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A1" w:rsidRPr="00F25945" w:rsidRDefault="006138A1" w:rsidP="006138A1">
      <w:pPr>
        <w:tabs>
          <w:tab w:val="left" w:pos="1134"/>
        </w:tabs>
        <w:spacing w:after="160" w:line="259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38A1">
        <w:rPr>
          <w:rFonts w:ascii="Times New Roman" w:hAnsi="Times New Roman"/>
          <w:b/>
          <w:sz w:val="28"/>
          <w:szCs w:val="28"/>
        </w:rPr>
        <w:t>Аналитическая информация</w:t>
      </w:r>
      <w:r>
        <w:rPr>
          <w:rFonts w:ascii="Times New Roman" w:hAnsi="Times New Roman"/>
          <w:b/>
          <w:sz w:val="28"/>
          <w:szCs w:val="28"/>
        </w:rPr>
        <w:t xml:space="preserve"> о проведенном опросе среди членов </w:t>
      </w:r>
      <w:r w:rsidRPr="00F25945">
        <w:rPr>
          <w:rFonts w:ascii="Times New Roman" w:hAnsi="Times New Roman"/>
          <w:b/>
          <w:sz w:val="28"/>
          <w:szCs w:val="28"/>
        </w:rPr>
        <w:t xml:space="preserve">саморегулируемых организаций аудиторов </w:t>
      </w:r>
      <w:r w:rsidRPr="00F2594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 вопросам внедрения профессионального стандарта «Аудитор»</w:t>
      </w:r>
    </w:p>
    <w:p w:rsidR="006138A1" w:rsidRPr="00F25945" w:rsidRDefault="006138A1" w:rsidP="006138A1">
      <w:pPr>
        <w:pStyle w:val="a3"/>
        <w:tabs>
          <w:tab w:val="left" w:pos="1134"/>
        </w:tabs>
        <w:spacing w:after="160" w:line="259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6138A1" w:rsidRPr="00F25945" w:rsidRDefault="006138A1" w:rsidP="006138A1">
      <w:pPr>
        <w:pStyle w:val="a3"/>
        <w:numPr>
          <w:ilvl w:val="0"/>
          <w:numId w:val="2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F25945">
        <w:rPr>
          <w:rFonts w:ascii="Times New Roman" w:hAnsi="Times New Roman"/>
          <w:b/>
          <w:sz w:val="28"/>
          <w:szCs w:val="28"/>
        </w:rPr>
        <w:t xml:space="preserve">Общие данные </w:t>
      </w:r>
      <w:r w:rsidR="000D121B" w:rsidRPr="00F25945">
        <w:rPr>
          <w:rFonts w:ascii="Times New Roman" w:hAnsi="Times New Roman"/>
          <w:b/>
          <w:sz w:val="28"/>
          <w:szCs w:val="28"/>
        </w:rPr>
        <w:t>о проведенном анкетировании и о лицах, участвовавших в опросе</w:t>
      </w:r>
    </w:p>
    <w:p w:rsidR="00F25945" w:rsidRDefault="00F25945" w:rsidP="00F25945">
      <w:pPr>
        <w:tabs>
          <w:tab w:val="left" w:pos="1134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3F20">
        <w:rPr>
          <w:rFonts w:ascii="Times New Roman" w:hAnsi="Times New Roman"/>
          <w:sz w:val="28"/>
          <w:szCs w:val="28"/>
        </w:rPr>
        <w:t xml:space="preserve">В соответствии с решением Рабочего органа Совета по аудиторской деятельности от 5 июля 2016 г. (протокол № 57, раздел VII)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основе анкеты, разработанной временной рабочей группой, саморегулируемыми организациями аудиторов был проведен опрос среди своих членов. Полученные анкеты была направлены 20 сентября 2016 г. </w:t>
      </w:r>
      <w:r>
        <w:rPr>
          <w:rFonts w:ascii="Times New Roman" w:hAnsi="Times New Roman"/>
          <w:sz w:val="28"/>
          <w:szCs w:val="28"/>
        </w:rPr>
        <w:t>временной рабочей группе</w:t>
      </w:r>
      <w:r w:rsidRPr="00C23F20">
        <w:rPr>
          <w:rFonts w:ascii="Times New Roman" w:hAnsi="Times New Roman"/>
          <w:sz w:val="28"/>
          <w:szCs w:val="28"/>
        </w:rPr>
        <w:t xml:space="preserve"> по обобщению практики применения профессионального стандарта «Аудитор»</w:t>
      </w:r>
      <w:r>
        <w:rPr>
          <w:rFonts w:ascii="Times New Roman" w:hAnsi="Times New Roman"/>
          <w:sz w:val="28"/>
          <w:szCs w:val="28"/>
        </w:rPr>
        <w:t xml:space="preserve"> для анализа в срок до конца октября.</w:t>
      </w:r>
    </w:p>
    <w:p w:rsidR="00F25945" w:rsidRPr="006A7AED" w:rsidRDefault="006A7AED" w:rsidP="006A7AED">
      <w:pPr>
        <w:tabs>
          <w:tab w:val="left" w:pos="1134"/>
        </w:tabs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5945" w:rsidRPr="006A7AED">
        <w:rPr>
          <w:rFonts w:ascii="Times New Roman" w:hAnsi="Times New Roman"/>
          <w:sz w:val="28"/>
          <w:szCs w:val="28"/>
        </w:rPr>
        <w:t>В анкетах аудиторским организациям и индивидуальным аудиторам было предложено:</w:t>
      </w:r>
    </w:p>
    <w:p w:rsidR="00F25945" w:rsidRPr="009E074C" w:rsidRDefault="00F25945" w:rsidP="00F25945">
      <w:pPr>
        <w:pStyle w:val="a3"/>
        <w:numPr>
          <w:ilvl w:val="0"/>
          <w:numId w:val="14"/>
        </w:numPr>
        <w:tabs>
          <w:tab w:val="left" w:pos="1134"/>
        </w:tabs>
        <w:spacing w:line="312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9E074C">
        <w:rPr>
          <w:rFonts w:ascii="Times New Roman" w:hAnsi="Times New Roman"/>
          <w:sz w:val="28"/>
          <w:szCs w:val="28"/>
        </w:rPr>
        <w:t>указать общие данные о себе</w:t>
      </w:r>
      <w:r>
        <w:rPr>
          <w:rFonts w:ascii="Times New Roman" w:hAnsi="Times New Roman"/>
          <w:sz w:val="28"/>
          <w:szCs w:val="28"/>
        </w:rPr>
        <w:t>;</w:t>
      </w:r>
    </w:p>
    <w:p w:rsidR="00F25945" w:rsidRPr="009E074C" w:rsidRDefault="00F25945" w:rsidP="00F25945">
      <w:pPr>
        <w:pStyle w:val="a3"/>
        <w:numPr>
          <w:ilvl w:val="0"/>
          <w:numId w:val="14"/>
        </w:numPr>
        <w:tabs>
          <w:tab w:val="left" w:pos="1134"/>
        </w:tabs>
        <w:spacing w:line="312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ответить на ряд вопросов, связанных с внедрением профессионального стандарта «Аудитор»;</w:t>
      </w:r>
    </w:p>
    <w:p w:rsidR="00F25945" w:rsidRPr="009E074C" w:rsidRDefault="00F25945" w:rsidP="00F25945">
      <w:pPr>
        <w:pStyle w:val="a3"/>
        <w:numPr>
          <w:ilvl w:val="0"/>
          <w:numId w:val="14"/>
        </w:numPr>
        <w:tabs>
          <w:tab w:val="left" w:pos="1134"/>
        </w:tabs>
        <w:spacing w:line="312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оценить квалификационные характеристики своих работников с точки зрения соответствия положениям профессионального стандарта «Аудитор»;</w:t>
      </w:r>
    </w:p>
    <w:p w:rsidR="00F25945" w:rsidRPr="009E074C" w:rsidRDefault="00F25945" w:rsidP="00F25945">
      <w:pPr>
        <w:pStyle w:val="a3"/>
        <w:numPr>
          <w:ilvl w:val="0"/>
          <w:numId w:val="14"/>
        </w:numPr>
        <w:tabs>
          <w:tab w:val="left" w:pos="1134"/>
        </w:tabs>
        <w:spacing w:line="312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описать лучшие практики внедрения и/или указать проблемы, с которыми столкнулись указанные лица при внедрении положений профессионального стандарта «Аудитор».</w:t>
      </w:r>
    </w:p>
    <w:p w:rsidR="00F25945" w:rsidRDefault="00F25945" w:rsidP="00F25945">
      <w:pPr>
        <w:tabs>
          <w:tab w:val="left" w:pos="1134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6138A1" w:rsidRPr="00F25945" w:rsidRDefault="00F25945" w:rsidP="00F25945">
      <w:pPr>
        <w:tabs>
          <w:tab w:val="left" w:pos="1134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="006138A1" w:rsidRPr="00F25945">
        <w:rPr>
          <w:rFonts w:ascii="Times New Roman" w:hAnsi="Times New Roman"/>
          <w:sz w:val="28"/>
          <w:szCs w:val="28"/>
        </w:rPr>
        <w:t xml:space="preserve">прос проводился среди членов всех 5 саморегулируемых организаций аудиторов. </w:t>
      </w:r>
      <w:r w:rsidR="00623AC9" w:rsidRPr="00F25945">
        <w:rPr>
          <w:rFonts w:ascii="Times New Roman" w:hAnsi="Times New Roman"/>
          <w:sz w:val="28"/>
          <w:szCs w:val="28"/>
        </w:rPr>
        <w:t>Всего поступило 630</w:t>
      </w:r>
      <w:r w:rsidR="006138A1" w:rsidRPr="00F25945">
        <w:rPr>
          <w:rFonts w:ascii="Times New Roman" w:hAnsi="Times New Roman"/>
          <w:sz w:val="28"/>
          <w:szCs w:val="28"/>
        </w:rPr>
        <w:t xml:space="preserve"> анкет от аудиторских организаций и индивидуальных аудиторов. Данные о количестве поступивших анкет представлены в таблице 1.</w:t>
      </w:r>
    </w:p>
    <w:p w:rsidR="006138A1" w:rsidRPr="00F25945" w:rsidRDefault="006138A1" w:rsidP="006138A1">
      <w:pPr>
        <w:tabs>
          <w:tab w:val="left" w:pos="1134"/>
        </w:tabs>
        <w:spacing w:after="160" w:line="259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7600" w:type="dxa"/>
        <w:tblInd w:w="464" w:type="dxa"/>
        <w:tblLook w:val="04A0" w:firstRow="1" w:lastRow="0" w:firstColumn="1" w:lastColumn="0" w:noHBand="0" w:noVBand="1"/>
      </w:tblPr>
      <w:tblGrid>
        <w:gridCol w:w="5080"/>
        <w:gridCol w:w="2520"/>
      </w:tblGrid>
      <w:tr w:rsidR="006138A1" w:rsidRPr="00F25945" w:rsidTr="006138A1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8A1" w:rsidRPr="00F25945" w:rsidRDefault="006138A1" w:rsidP="00613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Поступило анкет по группам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8A1" w:rsidRPr="00F25945" w:rsidRDefault="006138A1" w:rsidP="00613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E265E" w:rsidRPr="00F25945" w:rsidTr="0038317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 w:rsidP="003831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 </w:t>
            </w:r>
            <w:proofErr w:type="gramStart"/>
            <w:r w:rsidRPr="00F25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 w:rsidP="003831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BE265E" w:rsidRPr="00F25945" w:rsidTr="0038317E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 w:rsidP="003831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 ААС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 w:rsidP="003831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6138A1" w:rsidRPr="00F25945" w:rsidTr="006138A1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A1" w:rsidRPr="00F25945" w:rsidRDefault="006138A1" w:rsidP="003831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 РКА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A1" w:rsidRPr="00F25945" w:rsidRDefault="006138A1" w:rsidP="003831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6138A1" w:rsidRPr="00F25945" w:rsidTr="006138A1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A1" w:rsidRPr="00F25945" w:rsidRDefault="006138A1" w:rsidP="003831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 РСА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A1" w:rsidRPr="00F25945" w:rsidRDefault="006138A1" w:rsidP="003831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6138A1" w:rsidRPr="00F25945" w:rsidTr="006138A1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A1" w:rsidRPr="00F25945" w:rsidRDefault="006138A1" w:rsidP="003831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СРО ИПАР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A1" w:rsidRPr="00F25945" w:rsidRDefault="006138A1" w:rsidP="003831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6138A1" w:rsidRPr="00F25945" w:rsidTr="006138A1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A1" w:rsidRPr="00F25945" w:rsidRDefault="006138A1" w:rsidP="006138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Отдельные анкеты (поступили не от СРО, а непосредственно от аудиторских организаций)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A1" w:rsidRPr="00F25945" w:rsidRDefault="006138A1" w:rsidP="003831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138A1" w:rsidRPr="00F25945" w:rsidTr="006138A1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A1" w:rsidRPr="00F25945" w:rsidRDefault="006138A1" w:rsidP="00613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8A1" w:rsidRPr="00F25945" w:rsidRDefault="00623AC9" w:rsidP="00613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</w:tbl>
    <w:p w:rsidR="006138A1" w:rsidRPr="00F25945" w:rsidRDefault="006138A1" w:rsidP="006138A1">
      <w:pPr>
        <w:tabs>
          <w:tab w:val="left" w:pos="1134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8A1" w:rsidRPr="00F25945" w:rsidRDefault="006138A1" w:rsidP="006138A1">
      <w:pPr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 xml:space="preserve">Таким образом, наибольшее количество анкет поступило от СРО АПР. </w:t>
      </w:r>
    </w:p>
    <w:p w:rsidR="006138A1" w:rsidRPr="00F25945" w:rsidRDefault="006138A1" w:rsidP="002372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Информация о количестве аудиторских организаций и индивидуальных аудиторов, участвовавших в опросе, представлена в таблице 2:</w:t>
      </w:r>
    </w:p>
    <w:p w:rsidR="006138A1" w:rsidRPr="00F25945" w:rsidRDefault="006138A1" w:rsidP="006138A1">
      <w:pPr>
        <w:jc w:val="right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6951" w:type="dxa"/>
        <w:tblInd w:w="787" w:type="dxa"/>
        <w:tblLook w:val="04A0" w:firstRow="1" w:lastRow="0" w:firstColumn="1" w:lastColumn="0" w:noHBand="0" w:noVBand="1"/>
      </w:tblPr>
      <w:tblGrid>
        <w:gridCol w:w="5080"/>
        <w:gridCol w:w="1871"/>
      </w:tblGrid>
      <w:tr w:rsidR="000D121B" w:rsidRPr="00F25945" w:rsidTr="000D121B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1B" w:rsidRPr="00F25945" w:rsidRDefault="000D121B" w:rsidP="000D1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Лица, участвовавшие в опросе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1B" w:rsidRPr="00F25945" w:rsidRDefault="000D121B" w:rsidP="000D1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D121B" w:rsidRPr="00F25945" w:rsidTr="000D121B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1B" w:rsidRPr="00F25945" w:rsidRDefault="000D121B" w:rsidP="000D1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Аудиторские организации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1B" w:rsidRPr="00F25945" w:rsidRDefault="00623AC9" w:rsidP="00623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</w:tr>
      <w:tr w:rsidR="000D121B" w:rsidRPr="00F25945" w:rsidTr="000D121B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1B" w:rsidRPr="00F25945" w:rsidRDefault="000D121B" w:rsidP="000D12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аудиторы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1B" w:rsidRPr="00F25945" w:rsidRDefault="00623AC9" w:rsidP="00623A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:rsidR="000D121B" w:rsidRPr="00F25945" w:rsidRDefault="000D121B" w:rsidP="006138A1">
      <w:pPr>
        <w:jc w:val="both"/>
        <w:rPr>
          <w:rFonts w:ascii="Times New Roman" w:hAnsi="Times New Roman"/>
          <w:sz w:val="28"/>
          <w:szCs w:val="28"/>
        </w:rPr>
      </w:pPr>
    </w:p>
    <w:p w:rsidR="0023723F" w:rsidRPr="00F25945" w:rsidRDefault="000D121B" w:rsidP="002372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Опрос проводился по всем территориальным округам, наибольшее количество ответов поступило от аудиторских организаций из Москвы (27%), Санкт-Петербурга (8%) и Краснодарского края (8%)</w:t>
      </w:r>
      <w:r w:rsidR="0023723F" w:rsidRPr="00F25945">
        <w:rPr>
          <w:rFonts w:ascii="Times New Roman" w:hAnsi="Times New Roman"/>
          <w:sz w:val="28"/>
          <w:szCs w:val="28"/>
        </w:rPr>
        <w:t>. Следовательно, доля анкет из остальных субъектов Федерации составила 57%. Такая статистика говорит в пользу представительности выборки в целом по стране.</w:t>
      </w:r>
    </w:p>
    <w:p w:rsidR="00D97DBD" w:rsidRPr="00F25945" w:rsidRDefault="00D97DBD" w:rsidP="002372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Краткая характеристика аудиторских организаций, приславших ответы:</w:t>
      </w:r>
    </w:p>
    <w:p w:rsidR="002523C7" w:rsidRPr="00F25945" w:rsidRDefault="002523C7" w:rsidP="00D97DB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88% опрошенных аудитор</w:t>
      </w:r>
      <w:r w:rsidR="00D97DBD" w:rsidRPr="00F25945">
        <w:rPr>
          <w:rFonts w:ascii="Times New Roman" w:hAnsi="Times New Roman"/>
          <w:sz w:val="28"/>
          <w:szCs w:val="28"/>
        </w:rPr>
        <w:t>ских компаний существуют на рынке более 5 лет;</w:t>
      </w:r>
    </w:p>
    <w:p w:rsidR="00D97DBD" w:rsidRPr="00F25945" w:rsidRDefault="00D97DBD" w:rsidP="00D97DB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43% опрошенных аудиторских организаций имели выручку за 2015 год не более 3 млн.</w:t>
      </w:r>
      <w:r w:rsidR="00C3628A" w:rsidRPr="00F25945">
        <w:rPr>
          <w:rFonts w:ascii="Times New Roman" w:hAnsi="Times New Roman"/>
          <w:sz w:val="28"/>
          <w:szCs w:val="28"/>
        </w:rPr>
        <w:t xml:space="preserve"> </w:t>
      </w:r>
      <w:r w:rsidRPr="00F25945">
        <w:rPr>
          <w:rFonts w:ascii="Times New Roman" w:hAnsi="Times New Roman"/>
          <w:sz w:val="28"/>
          <w:szCs w:val="28"/>
        </w:rPr>
        <w:t>руб.;</w:t>
      </w:r>
    </w:p>
    <w:p w:rsidR="00D97DBD" w:rsidRPr="00F25945" w:rsidRDefault="00D97DBD" w:rsidP="00D97DB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Не более 5 аудиторов в штате имеют 64% опрошенных аудиторских организаций.</w:t>
      </w:r>
    </w:p>
    <w:p w:rsidR="00D97DBD" w:rsidRPr="00F25945" w:rsidRDefault="00D97DBD" w:rsidP="00D97D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38A1" w:rsidRPr="00F25945" w:rsidRDefault="0023723F" w:rsidP="002372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В</w:t>
      </w:r>
      <w:r w:rsidR="006138A1" w:rsidRPr="00F25945">
        <w:rPr>
          <w:rFonts w:ascii="Times New Roman" w:hAnsi="Times New Roman"/>
          <w:sz w:val="28"/>
          <w:szCs w:val="28"/>
        </w:rPr>
        <w:t>месте с тем количество лиц, участвовавших в опросе</w:t>
      </w:r>
      <w:r w:rsidR="000D121B" w:rsidRPr="00F25945">
        <w:rPr>
          <w:rFonts w:ascii="Times New Roman" w:hAnsi="Times New Roman"/>
          <w:sz w:val="28"/>
          <w:szCs w:val="28"/>
        </w:rPr>
        <w:t>,</w:t>
      </w:r>
      <w:r w:rsidR="00B951E8" w:rsidRPr="00F25945">
        <w:rPr>
          <w:rFonts w:ascii="Times New Roman" w:hAnsi="Times New Roman"/>
          <w:sz w:val="28"/>
          <w:szCs w:val="28"/>
        </w:rPr>
        <w:t xml:space="preserve"> составляет </w:t>
      </w:r>
      <w:r w:rsidR="00BE265E" w:rsidRPr="00F25945">
        <w:rPr>
          <w:rFonts w:ascii="Times New Roman" w:hAnsi="Times New Roman"/>
          <w:sz w:val="28"/>
          <w:szCs w:val="28"/>
        </w:rPr>
        <w:t xml:space="preserve"> около 13</w:t>
      </w:r>
      <w:r w:rsidR="006138A1" w:rsidRPr="00F25945">
        <w:rPr>
          <w:rFonts w:ascii="Times New Roman" w:hAnsi="Times New Roman"/>
          <w:sz w:val="28"/>
          <w:szCs w:val="28"/>
        </w:rPr>
        <w:t>% от общего количества аудиторских организаций в РФ и о</w:t>
      </w:r>
      <w:r w:rsidR="0054189A" w:rsidRPr="00F25945">
        <w:rPr>
          <w:rFonts w:ascii="Times New Roman" w:hAnsi="Times New Roman"/>
          <w:sz w:val="28"/>
          <w:szCs w:val="28"/>
        </w:rPr>
        <w:t>коло 7</w:t>
      </w:r>
      <w:r w:rsidR="006138A1" w:rsidRPr="00F25945">
        <w:rPr>
          <w:rFonts w:ascii="Times New Roman" w:hAnsi="Times New Roman"/>
          <w:sz w:val="28"/>
          <w:szCs w:val="28"/>
        </w:rPr>
        <w:t>%</w:t>
      </w:r>
      <w:r w:rsidR="000D121B" w:rsidRPr="00F25945">
        <w:rPr>
          <w:rFonts w:ascii="Times New Roman" w:hAnsi="Times New Roman"/>
          <w:sz w:val="28"/>
          <w:szCs w:val="28"/>
        </w:rPr>
        <w:t xml:space="preserve"> от</w:t>
      </w:r>
      <w:r w:rsidR="006138A1" w:rsidRPr="00F25945">
        <w:rPr>
          <w:rFonts w:ascii="Times New Roman" w:hAnsi="Times New Roman"/>
          <w:sz w:val="28"/>
          <w:szCs w:val="28"/>
        </w:rPr>
        <w:t xml:space="preserve"> общего количества индивидуальных аудиторов.</w:t>
      </w:r>
    </w:p>
    <w:p w:rsidR="00E261F7" w:rsidRPr="00F25945" w:rsidRDefault="00E261F7" w:rsidP="002372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 xml:space="preserve">При анализе ответов в большей степени внимание уделялось ответам аудиторских организаций. Ввиду того, что </w:t>
      </w:r>
      <w:r w:rsidR="00C3628A" w:rsidRPr="00F25945">
        <w:rPr>
          <w:rFonts w:ascii="Times New Roman" w:hAnsi="Times New Roman"/>
          <w:sz w:val="28"/>
          <w:szCs w:val="28"/>
        </w:rPr>
        <w:t xml:space="preserve">более </w:t>
      </w:r>
      <w:r w:rsidR="009D30EE" w:rsidRPr="00F25945">
        <w:rPr>
          <w:rFonts w:ascii="Times New Roman" w:hAnsi="Times New Roman"/>
          <w:sz w:val="28"/>
          <w:szCs w:val="28"/>
        </w:rPr>
        <w:t>половин</w:t>
      </w:r>
      <w:r w:rsidR="00C3628A" w:rsidRPr="00F25945">
        <w:rPr>
          <w:rFonts w:ascii="Times New Roman" w:hAnsi="Times New Roman"/>
          <w:sz w:val="28"/>
          <w:szCs w:val="28"/>
        </w:rPr>
        <w:t>ы</w:t>
      </w:r>
      <w:r w:rsidRPr="00F25945">
        <w:rPr>
          <w:rFonts w:ascii="Times New Roman" w:hAnsi="Times New Roman"/>
          <w:sz w:val="28"/>
          <w:szCs w:val="28"/>
        </w:rPr>
        <w:t xml:space="preserve"> индивидуальных аудиторов</w:t>
      </w:r>
      <w:r w:rsidR="00C3628A" w:rsidRPr="00F25945">
        <w:rPr>
          <w:rFonts w:ascii="Times New Roman" w:hAnsi="Times New Roman"/>
          <w:sz w:val="28"/>
          <w:szCs w:val="28"/>
        </w:rPr>
        <w:t xml:space="preserve"> (60 %)</w:t>
      </w:r>
      <w:r w:rsidRPr="00F25945">
        <w:rPr>
          <w:rFonts w:ascii="Times New Roman" w:hAnsi="Times New Roman"/>
          <w:sz w:val="28"/>
          <w:szCs w:val="28"/>
        </w:rPr>
        <w:t xml:space="preserve">,  участвовавших в опросе, не </w:t>
      </w:r>
      <w:r w:rsidR="009D30EE" w:rsidRPr="00F25945">
        <w:rPr>
          <w:rFonts w:ascii="Times New Roman" w:hAnsi="Times New Roman"/>
          <w:sz w:val="28"/>
          <w:szCs w:val="28"/>
        </w:rPr>
        <w:t>привлекает</w:t>
      </w:r>
      <w:r w:rsidRPr="00F25945">
        <w:rPr>
          <w:rFonts w:ascii="Times New Roman" w:hAnsi="Times New Roman"/>
          <w:sz w:val="28"/>
          <w:szCs w:val="28"/>
        </w:rPr>
        <w:t xml:space="preserve"> наемных работников, их ответы </w:t>
      </w:r>
      <w:r w:rsidR="00C3628A" w:rsidRPr="00F25945">
        <w:rPr>
          <w:rFonts w:ascii="Times New Roman" w:hAnsi="Times New Roman"/>
          <w:sz w:val="28"/>
          <w:szCs w:val="28"/>
        </w:rPr>
        <w:t>оценивались</w:t>
      </w:r>
      <w:r w:rsidR="009D30EE" w:rsidRPr="00F25945">
        <w:rPr>
          <w:rFonts w:ascii="Times New Roman" w:hAnsi="Times New Roman"/>
          <w:sz w:val="28"/>
          <w:szCs w:val="28"/>
        </w:rPr>
        <w:t xml:space="preserve"> обособленно.</w:t>
      </w:r>
    </w:p>
    <w:p w:rsidR="00E261F7" w:rsidRPr="00F25945" w:rsidRDefault="00E261F7" w:rsidP="00E261F7">
      <w:pPr>
        <w:pStyle w:val="a3"/>
        <w:tabs>
          <w:tab w:val="left" w:pos="1134"/>
        </w:tabs>
        <w:spacing w:after="160" w:line="259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23723F" w:rsidRPr="00F25945" w:rsidRDefault="0023723F" w:rsidP="0023723F">
      <w:pPr>
        <w:pStyle w:val="a3"/>
        <w:numPr>
          <w:ilvl w:val="0"/>
          <w:numId w:val="2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F25945">
        <w:rPr>
          <w:rFonts w:ascii="Times New Roman" w:hAnsi="Times New Roman"/>
          <w:b/>
          <w:sz w:val="28"/>
          <w:szCs w:val="28"/>
        </w:rPr>
        <w:t>Сведения о внедрении профессионального стандарта «Аудитор»  на момент опроса</w:t>
      </w:r>
    </w:p>
    <w:p w:rsidR="0023723F" w:rsidRPr="00F25945" w:rsidRDefault="009D30EE" w:rsidP="0023723F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lastRenderedPageBreak/>
        <w:tab/>
      </w:r>
      <w:r w:rsidR="00E261F7" w:rsidRPr="00F25945">
        <w:rPr>
          <w:rFonts w:ascii="Times New Roman" w:hAnsi="Times New Roman"/>
          <w:sz w:val="28"/>
          <w:szCs w:val="28"/>
        </w:rPr>
        <w:t>На вопрос «применяет ли Ваша организация профессиональный стандарт «Аудитор</w:t>
      </w:r>
      <w:r w:rsidR="006A7AED">
        <w:rPr>
          <w:rFonts w:ascii="Times New Roman" w:hAnsi="Times New Roman"/>
          <w:sz w:val="28"/>
          <w:szCs w:val="28"/>
        </w:rPr>
        <w:t>?</w:t>
      </w:r>
      <w:r w:rsidR="00E261F7" w:rsidRPr="00F25945">
        <w:rPr>
          <w:rFonts w:ascii="Times New Roman" w:hAnsi="Times New Roman"/>
          <w:sz w:val="28"/>
          <w:szCs w:val="28"/>
        </w:rPr>
        <w:t>» ответы распределились следующим образом:</w:t>
      </w:r>
    </w:p>
    <w:p w:rsidR="00E261F7" w:rsidRPr="00F25945" w:rsidRDefault="00E261F7" w:rsidP="00E261F7">
      <w:pPr>
        <w:tabs>
          <w:tab w:val="left" w:pos="1134"/>
        </w:tabs>
        <w:spacing w:after="160" w:line="259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F25945">
        <w:rPr>
          <w:rFonts w:ascii="Times New Roman" w:hAnsi="Times New Roman"/>
          <w:sz w:val="28"/>
          <w:szCs w:val="28"/>
        </w:rPr>
        <w:t>Таблица 3.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3828"/>
      </w:tblGrid>
      <w:tr w:rsidR="00247507" w:rsidRPr="00F25945" w:rsidTr="00247507">
        <w:tc>
          <w:tcPr>
            <w:tcW w:w="2552" w:type="dxa"/>
            <w:vAlign w:val="center"/>
          </w:tcPr>
          <w:p w:rsidR="00247507" w:rsidRPr="00F25945" w:rsidRDefault="00247507" w:rsidP="00247507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2409" w:type="dxa"/>
            <w:vAlign w:val="center"/>
          </w:tcPr>
          <w:p w:rsidR="00247507" w:rsidRPr="00F25945" w:rsidRDefault="00247507" w:rsidP="00247507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  <w:vAlign w:val="center"/>
          </w:tcPr>
          <w:p w:rsidR="00247507" w:rsidRPr="00F25945" w:rsidRDefault="00247507" w:rsidP="00247507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% от общего числа ответов</w:t>
            </w:r>
          </w:p>
        </w:tc>
      </w:tr>
      <w:tr w:rsidR="00BE265E" w:rsidRPr="00F25945" w:rsidTr="0038317E">
        <w:tc>
          <w:tcPr>
            <w:tcW w:w="2552" w:type="dxa"/>
          </w:tcPr>
          <w:p w:rsidR="00BE265E" w:rsidRPr="00F25945" w:rsidRDefault="00BE265E" w:rsidP="00247507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828" w:type="dxa"/>
          </w:tcPr>
          <w:p w:rsidR="00BE265E" w:rsidRPr="00F25945" w:rsidRDefault="00BE265E" w:rsidP="00247507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BE265E" w:rsidRPr="00F25945" w:rsidTr="0038317E">
        <w:tc>
          <w:tcPr>
            <w:tcW w:w="2552" w:type="dxa"/>
          </w:tcPr>
          <w:p w:rsidR="00BE265E" w:rsidRPr="00F25945" w:rsidRDefault="00BE265E" w:rsidP="00247507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vAlign w:val="center"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BE265E" w:rsidRPr="00F25945" w:rsidRDefault="00BE265E" w:rsidP="00247507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  <w:tr w:rsidR="00BE265E" w:rsidRPr="00F25945" w:rsidTr="0038317E">
        <w:tc>
          <w:tcPr>
            <w:tcW w:w="2552" w:type="dxa"/>
          </w:tcPr>
          <w:p w:rsidR="00BE265E" w:rsidRPr="00F25945" w:rsidRDefault="00BE265E" w:rsidP="00247507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Запланировано</w:t>
            </w:r>
          </w:p>
        </w:tc>
        <w:tc>
          <w:tcPr>
            <w:tcW w:w="2409" w:type="dxa"/>
            <w:vAlign w:val="center"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28" w:type="dxa"/>
          </w:tcPr>
          <w:p w:rsidR="00BE265E" w:rsidRPr="00F25945" w:rsidRDefault="00BE265E" w:rsidP="00247507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2</w:t>
            </w:r>
            <w:r w:rsidRPr="00F2594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F259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265E" w:rsidRPr="00F25945" w:rsidTr="0038317E">
        <w:tc>
          <w:tcPr>
            <w:tcW w:w="2552" w:type="dxa"/>
          </w:tcPr>
          <w:p w:rsidR="00BE265E" w:rsidRPr="00F25945" w:rsidRDefault="00BE265E" w:rsidP="00247507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  <w:tc>
          <w:tcPr>
            <w:tcW w:w="2409" w:type="dxa"/>
            <w:vAlign w:val="center"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BE265E" w:rsidRPr="00F25945" w:rsidRDefault="00BE265E" w:rsidP="00247507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247507" w:rsidRPr="00F25945" w:rsidTr="00247507">
        <w:tc>
          <w:tcPr>
            <w:tcW w:w="2552" w:type="dxa"/>
          </w:tcPr>
          <w:p w:rsidR="00247507" w:rsidRPr="00F25945" w:rsidRDefault="00247507" w:rsidP="00247507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247507" w:rsidRPr="00F25945" w:rsidRDefault="00247507" w:rsidP="00BE265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BE265E" w:rsidRPr="00F25945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3828" w:type="dxa"/>
          </w:tcPr>
          <w:p w:rsidR="00247507" w:rsidRPr="00F25945" w:rsidRDefault="00247507" w:rsidP="00247507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E261F7" w:rsidRPr="00F25945" w:rsidRDefault="00E261F7" w:rsidP="0023723F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54189A" w:rsidRPr="00F25945" w:rsidRDefault="00C3628A" w:rsidP="0023723F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</w:r>
      <w:r w:rsidR="0054189A" w:rsidRPr="00F25945">
        <w:rPr>
          <w:rFonts w:ascii="Times New Roman" w:hAnsi="Times New Roman"/>
          <w:sz w:val="28"/>
          <w:szCs w:val="28"/>
        </w:rPr>
        <w:t>На такой же вопрос в отношении индивидуальных аудиторов были получены следующие ответы:</w:t>
      </w:r>
    </w:p>
    <w:p w:rsidR="0054189A" w:rsidRPr="00F25945" w:rsidRDefault="0054189A" w:rsidP="0054189A">
      <w:pPr>
        <w:tabs>
          <w:tab w:val="left" w:pos="1134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Таблица 4.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3828"/>
      </w:tblGrid>
      <w:tr w:rsidR="0054189A" w:rsidRPr="00F25945" w:rsidTr="0038317E">
        <w:tc>
          <w:tcPr>
            <w:tcW w:w="2552" w:type="dxa"/>
            <w:vAlign w:val="center"/>
          </w:tcPr>
          <w:p w:rsidR="0054189A" w:rsidRPr="00F25945" w:rsidRDefault="0054189A" w:rsidP="0038317E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2409" w:type="dxa"/>
            <w:vAlign w:val="center"/>
          </w:tcPr>
          <w:p w:rsidR="0054189A" w:rsidRPr="00F25945" w:rsidRDefault="0054189A" w:rsidP="0038317E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  <w:vAlign w:val="center"/>
          </w:tcPr>
          <w:p w:rsidR="0054189A" w:rsidRPr="00F25945" w:rsidRDefault="0054189A" w:rsidP="0038317E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% от общего числа ответов</w:t>
            </w:r>
          </w:p>
        </w:tc>
      </w:tr>
      <w:tr w:rsidR="0054189A" w:rsidRPr="00F25945" w:rsidTr="0038317E">
        <w:tc>
          <w:tcPr>
            <w:tcW w:w="2552" w:type="dxa"/>
          </w:tcPr>
          <w:p w:rsidR="0054189A" w:rsidRPr="00F25945" w:rsidRDefault="0054189A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</w:tcPr>
          <w:p w:rsidR="0054189A" w:rsidRPr="00F25945" w:rsidRDefault="0054189A" w:rsidP="0038317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54189A" w:rsidRPr="00F25945" w:rsidRDefault="0054189A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54189A" w:rsidRPr="00F25945" w:rsidTr="0038317E">
        <w:tc>
          <w:tcPr>
            <w:tcW w:w="2552" w:type="dxa"/>
          </w:tcPr>
          <w:p w:rsidR="0054189A" w:rsidRPr="00F25945" w:rsidRDefault="0054189A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vAlign w:val="center"/>
          </w:tcPr>
          <w:p w:rsidR="0054189A" w:rsidRPr="00F25945" w:rsidRDefault="0054189A" w:rsidP="0038317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54189A" w:rsidRPr="00F25945" w:rsidRDefault="0054189A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54189A" w:rsidRPr="00F25945" w:rsidTr="0038317E">
        <w:tc>
          <w:tcPr>
            <w:tcW w:w="2552" w:type="dxa"/>
          </w:tcPr>
          <w:p w:rsidR="0054189A" w:rsidRPr="00F25945" w:rsidRDefault="0054189A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Запланировано</w:t>
            </w:r>
          </w:p>
        </w:tc>
        <w:tc>
          <w:tcPr>
            <w:tcW w:w="2409" w:type="dxa"/>
            <w:vAlign w:val="center"/>
          </w:tcPr>
          <w:p w:rsidR="0054189A" w:rsidRPr="00F25945" w:rsidRDefault="0054189A" w:rsidP="0038317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54189A" w:rsidRPr="00F25945" w:rsidRDefault="0054189A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54189A" w:rsidRPr="00F25945" w:rsidTr="0038317E">
        <w:tc>
          <w:tcPr>
            <w:tcW w:w="2552" w:type="dxa"/>
          </w:tcPr>
          <w:p w:rsidR="0054189A" w:rsidRPr="00F25945" w:rsidRDefault="0054189A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  <w:tc>
          <w:tcPr>
            <w:tcW w:w="2409" w:type="dxa"/>
            <w:vAlign w:val="center"/>
          </w:tcPr>
          <w:p w:rsidR="0054189A" w:rsidRPr="00F25945" w:rsidRDefault="0054189A" w:rsidP="0038317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4189A" w:rsidRPr="00F25945" w:rsidRDefault="0054189A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54189A" w:rsidRPr="00F25945" w:rsidTr="0038317E">
        <w:tc>
          <w:tcPr>
            <w:tcW w:w="2552" w:type="dxa"/>
          </w:tcPr>
          <w:p w:rsidR="0054189A" w:rsidRPr="00F25945" w:rsidRDefault="0054189A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54189A" w:rsidRPr="00F25945" w:rsidRDefault="0054189A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54189A" w:rsidRPr="00F25945" w:rsidRDefault="0054189A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54189A" w:rsidRPr="00F25945" w:rsidRDefault="0054189A" w:rsidP="0023723F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247507" w:rsidRPr="00F25945" w:rsidRDefault="00C3628A" w:rsidP="0023723F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</w:r>
      <w:r w:rsidR="00247507" w:rsidRPr="00F25945">
        <w:rPr>
          <w:rFonts w:ascii="Times New Roman" w:hAnsi="Times New Roman"/>
          <w:sz w:val="28"/>
          <w:szCs w:val="28"/>
        </w:rPr>
        <w:t>При этом из тех, кто ответил «нет», среди причин неприменения указывались следующие:</w:t>
      </w:r>
    </w:p>
    <w:p w:rsidR="00375872" w:rsidRPr="00F25945" w:rsidRDefault="0054189A" w:rsidP="00375872">
      <w:pPr>
        <w:tabs>
          <w:tab w:val="left" w:pos="1134"/>
        </w:tabs>
        <w:spacing w:after="160" w:line="259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F25945">
        <w:rPr>
          <w:rFonts w:ascii="Times New Roman" w:hAnsi="Times New Roman"/>
          <w:sz w:val="28"/>
          <w:szCs w:val="28"/>
        </w:rPr>
        <w:t>Таблица 5</w:t>
      </w:r>
      <w:r w:rsidR="00375872" w:rsidRPr="00F25945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Ind w:w="367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2551"/>
      </w:tblGrid>
      <w:tr w:rsidR="00375872" w:rsidRPr="00F25945" w:rsidTr="003064C4">
        <w:tc>
          <w:tcPr>
            <w:tcW w:w="3686" w:type="dxa"/>
            <w:vAlign w:val="center"/>
          </w:tcPr>
          <w:p w:rsidR="00375872" w:rsidRPr="00F25945" w:rsidRDefault="00375872" w:rsidP="0038317E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559" w:type="dxa"/>
            <w:vAlign w:val="center"/>
          </w:tcPr>
          <w:p w:rsidR="00375872" w:rsidRPr="00F25945" w:rsidRDefault="00375872" w:rsidP="0038317E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  <w:vAlign w:val="center"/>
          </w:tcPr>
          <w:p w:rsidR="00375872" w:rsidRPr="00F25945" w:rsidRDefault="00375872" w:rsidP="0038317E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% от общего числа ответов «нет»</w:t>
            </w:r>
          </w:p>
        </w:tc>
      </w:tr>
      <w:tr w:rsidR="003064C4" w:rsidRPr="00F25945" w:rsidTr="003064C4">
        <w:tc>
          <w:tcPr>
            <w:tcW w:w="3686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Нет необходимости</w:t>
            </w:r>
          </w:p>
        </w:tc>
        <w:tc>
          <w:tcPr>
            <w:tcW w:w="1559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375872" w:rsidRPr="00F25945" w:rsidTr="003064C4">
        <w:tc>
          <w:tcPr>
            <w:tcW w:w="3686" w:type="dxa"/>
          </w:tcPr>
          <w:p w:rsidR="00375872" w:rsidRPr="00F25945" w:rsidRDefault="00BD11DE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Стандарт, по нашему мнению, не носит обязательного характера</w:t>
            </w:r>
          </w:p>
        </w:tc>
        <w:tc>
          <w:tcPr>
            <w:tcW w:w="1559" w:type="dxa"/>
          </w:tcPr>
          <w:p w:rsidR="00375872" w:rsidRPr="00F25945" w:rsidRDefault="003064C4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375872" w:rsidRPr="00F25945" w:rsidRDefault="003064C4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375872" w:rsidRPr="00F25945" w:rsidTr="003064C4">
        <w:tc>
          <w:tcPr>
            <w:tcW w:w="3686" w:type="dxa"/>
          </w:tcPr>
          <w:p w:rsidR="00375872" w:rsidRPr="00F25945" w:rsidRDefault="003064C4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Стандарт не адаптирован для малых аудиторских компаний</w:t>
            </w:r>
          </w:p>
        </w:tc>
        <w:tc>
          <w:tcPr>
            <w:tcW w:w="1559" w:type="dxa"/>
          </w:tcPr>
          <w:p w:rsidR="00375872" w:rsidRPr="00F25945" w:rsidRDefault="003064C4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375872" w:rsidRPr="00F25945" w:rsidRDefault="003064C4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375872" w:rsidRPr="00F25945" w:rsidTr="003064C4">
        <w:tc>
          <w:tcPr>
            <w:tcW w:w="3686" w:type="dxa"/>
          </w:tcPr>
          <w:p w:rsidR="00375872" w:rsidRPr="00F25945" w:rsidRDefault="003064C4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1559" w:type="dxa"/>
          </w:tcPr>
          <w:p w:rsidR="00375872" w:rsidRPr="00F25945" w:rsidRDefault="003064C4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75872" w:rsidRPr="00F25945" w:rsidRDefault="003064C4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375872" w:rsidRPr="00F25945" w:rsidTr="003064C4">
        <w:tc>
          <w:tcPr>
            <w:tcW w:w="3686" w:type="dxa"/>
          </w:tcPr>
          <w:p w:rsidR="00375872" w:rsidRPr="00F25945" w:rsidRDefault="00375872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375872" w:rsidRPr="00F25945" w:rsidRDefault="00375872" w:rsidP="00BE265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265E" w:rsidRPr="00F259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75872" w:rsidRPr="00F25945" w:rsidRDefault="00375872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54189A" w:rsidRPr="00F25945" w:rsidRDefault="0054189A" w:rsidP="0023723F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54189A" w:rsidRPr="00F25945" w:rsidRDefault="00C3628A" w:rsidP="0023723F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</w:r>
      <w:r w:rsidR="0054189A" w:rsidRPr="00F25945">
        <w:rPr>
          <w:rFonts w:ascii="Times New Roman" w:hAnsi="Times New Roman"/>
          <w:sz w:val="28"/>
          <w:szCs w:val="28"/>
        </w:rPr>
        <w:t>В отношении индивидуальных аудиторов основной причиной ответа «нет» на указанный вопрос было «отсутствие наемных работников» (около 90% ответов).</w:t>
      </w:r>
    </w:p>
    <w:p w:rsidR="00247507" w:rsidRPr="00F25945" w:rsidRDefault="00C3628A" w:rsidP="0023723F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</w:r>
      <w:r w:rsidR="00247507" w:rsidRPr="00F25945">
        <w:rPr>
          <w:rFonts w:ascii="Times New Roman" w:hAnsi="Times New Roman"/>
          <w:sz w:val="28"/>
          <w:szCs w:val="28"/>
        </w:rPr>
        <w:t xml:space="preserve">Из тех аудиторских организаций, кто запланировал применение профессионального стандарта «Аудитор», </w:t>
      </w:r>
      <w:r w:rsidR="00375872" w:rsidRPr="00F25945">
        <w:rPr>
          <w:rFonts w:ascii="Times New Roman" w:hAnsi="Times New Roman"/>
          <w:sz w:val="28"/>
          <w:szCs w:val="28"/>
        </w:rPr>
        <w:t>даты, с которых планируется его применение</w:t>
      </w:r>
      <w:r w:rsidR="003064C4" w:rsidRPr="00F25945">
        <w:rPr>
          <w:rFonts w:ascii="Times New Roman" w:hAnsi="Times New Roman"/>
          <w:sz w:val="28"/>
          <w:szCs w:val="28"/>
        </w:rPr>
        <w:t>,</w:t>
      </w:r>
      <w:r w:rsidR="00375872" w:rsidRPr="00F25945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375872" w:rsidRPr="00F25945" w:rsidRDefault="0054189A" w:rsidP="00375872">
      <w:pPr>
        <w:tabs>
          <w:tab w:val="left" w:pos="1134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lastRenderedPageBreak/>
        <w:t>Таблица 6</w:t>
      </w:r>
      <w:r w:rsidR="00375872" w:rsidRPr="00F25945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3260"/>
      </w:tblGrid>
      <w:tr w:rsidR="003064C4" w:rsidRPr="00F25945" w:rsidTr="004226A3">
        <w:tc>
          <w:tcPr>
            <w:tcW w:w="5812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260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% от общего числа ответов «запланировано»</w:t>
            </w:r>
          </w:p>
        </w:tc>
      </w:tr>
      <w:tr w:rsidR="003064C4" w:rsidRPr="00F25945" w:rsidTr="004226A3">
        <w:tc>
          <w:tcPr>
            <w:tcW w:w="5812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С 01.07.2016</w:t>
            </w:r>
          </w:p>
        </w:tc>
        <w:tc>
          <w:tcPr>
            <w:tcW w:w="3260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3064C4" w:rsidRPr="00F25945" w:rsidTr="004226A3">
        <w:tc>
          <w:tcPr>
            <w:tcW w:w="5812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С 01.09.2016</w:t>
            </w:r>
          </w:p>
        </w:tc>
        <w:tc>
          <w:tcPr>
            <w:tcW w:w="3260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3064C4" w:rsidRPr="00F25945" w:rsidTr="004226A3">
        <w:tc>
          <w:tcPr>
            <w:tcW w:w="5812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С 01.10.2016</w:t>
            </w:r>
          </w:p>
        </w:tc>
        <w:tc>
          <w:tcPr>
            <w:tcW w:w="3260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</w:tr>
      <w:tr w:rsidR="003064C4" w:rsidRPr="00F25945" w:rsidTr="004226A3">
        <w:tc>
          <w:tcPr>
            <w:tcW w:w="5812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С 01.11.2016</w:t>
            </w:r>
          </w:p>
        </w:tc>
        <w:tc>
          <w:tcPr>
            <w:tcW w:w="3260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3064C4" w:rsidRPr="00F25945" w:rsidTr="004226A3">
        <w:tc>
          <w:tcPr>
            <w:tcW w:w="5812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С 01.12.2016</w:t>
            </w:r>
          </w:p>
        </w:tc>
        <w:tc>
          <w:tcPr>
            <w:tcW w:w="3260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3064C4" w:rsidRPr="00F25945" w:rsidTr="004226A3">
        <w:tc>
          <w:tcPr>
            <w:tcW w:w="5812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С 01.01.2017</w:t>
            </w:r>
          </w:p>
        </w:tc>
        <w:tc>
          <w:tcPr>
            <w:tcW w:w="3260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3064C4" w:rsidRPr="00F25945" w:rsidTr="004226A3">
        <w:tc>
          <w:tcPr>
            <w:tcW w:w="5812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С начала осуществления аудиторской деятельности</w:t>
            </w:r>
          </w:p>
        </w:tc>
        <w:tc>
          <w:tcPr>
            <w:tcW w:w="3260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3064C4" w:rsidRPr="00F25945" w:rsidTr="004226A3">
        <w:tc>
          <w:tcPr>
            <w:tcW w:w="5812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3064C4" w:rsidRPr="00F25945" w:rsidRDefault="003064C4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E261F7" w:rsidRPr="00F25945" w:rsidRDefault="00C3628A" w:rsidP="0023723F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</w:r>
      <w:r w:rsidR="00375872" w:rsidRPr="00F25945">
        <w:rPr>
          <w:rFonts w:ascii="Times New Roman" w:hAnsi="Times New Roman"/>
          <w:sz w:val="28"/>
          <w:szCs w:val="28"/>
        </w:rPr>
        <w:t>Как видно из таблицы, большинство организаций планирует внедрение положений профессионального стандарта «Аудитор» с даты 01.01.2017, что</w:t>
      </w:r>
      <w:r w:rsidR="00B951E8" w:rsidRPr="00F25945">
        <w:rPr>
          <w:rFonts w:ascii="Times New Roman" w:hAnsi="Times New Roman"/>
          <w:sz w:val="28"/>
          <w:szCs w:val="28"/>
        </w:rPr>
        <w:t>,</w:t>
      </w:r>
      <w:r w:rsidR="00375872" w:rsidRPr="00F25945">
        <w:rPr>
          <w:rFonts w:ascii="Times New Roman" w:hAnsi="Times New Roman"/>
          <w:sz w:val="28"/>
          <w:szCs w:val="28"/>
        </w:rPr>
        <w:t xml:space="preserve"> как следует из комментариев к данному ответу, связано с введением международных стандартов аудита в России.</w:t>
      </w:r>
      <w:r w:rsidR="0054189A" w:rsidRPr="00F25945">
        <w:rPr>
          <w:rFonts w:ascii="Times New Roman" w:hAnsi="Times New Roman"/>
          <w:sz w:val="28"/>
          <w:szCs w:val="28"/>
        </w:rPr>
        <w:t xml:space="preserve"> Аналогичная тенденция прослеживается в ответах индивидуальных аудиторов.</w:t>
      </w:r>
    </w:p>
    <w:p w:rsidR="00375872" w:rsidRPr="00F25945" w:rsidRDefault="00375872" w:rsidP="0023723F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  <w:t>Как показывают результаты опроса, подавляющее большинство аудиторских организаций проанализировало соответствие квалификационных требований к работникам положениям профессионального стандарта:</w:t>
      </w:r>
    </w:p>
    <w:p w:rsidR="003064C4" w:rsidRPr="00F25945" w:rsidRDefault="0054189A" w:rsidP="003064C4">
      <w:pPr>
        <w:tabs>
          <w:tab w:val="left" w:pos="1134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Таблица 7</w:t>
      </w:r>
      <w:r w:rsidR="003064C4" w:rsidRPr="00F25945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3828"/>
      </w:tblGrid>
      <w:tr w:rsidR="00375872" w:rsidRPr="00F25945" w:rsidTr="0038317E">
        <w:tc>
          <w:tcPr>
            <w:tcW w:w="2552" w:type="dxa"/>
            <w:vAlign w:val="center"/>
          </w:tcPr>
          <w:p w:rsidR="00375872" w:rsidRPr="00F25945" w:rsidRDefault="00375872" w:rsidP="0038317E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2409" w:type="dxa"/>
            <w:vAlign w:val="center"/>
          </w:tcPr>
          <w:p w:rsidR="00375872" w:rsidRPr="00F25945" w:rsidRDefault="00375872" w:rsidP="0038317E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  <w:vAlign w:val="center"/>
          </w:tcPr>
          <w:p w:rsidR="00375872" w:rsidRPr="00F25945" w:rsidRDefault="00375872" w:rsidP="0038317E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% от общего числа ответов</w:t>
            </w:r>
          </w:p>
        </w:tc>
      </w:tr>
      <w:tr w:rsidR="00BE265E" w:rsidRPr="00F25945" w:rsidTr="0038317E">
        <w:tc>
          <w:tcPr>
            <w:tcW w:w="2552" w:type="dxa"/>
          </w:tcPr>
          <w:p w:rsidR="00BE265E" w:rsidRPr="00F25945" w:rsidRDefault="00BE265E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color w:val="000000"/>
              </w:rPr>
              <w:t>526</w:t>
            </w:r>
          </w:p>
        </w:tc>
        <w:tc>
          <w:tcPr>
            <w:tcW w:w="3828" w:type="dxa"/>
          </w:tcPr>
          <w:p w:rsidR="00BE265E" w:rsidRPr="00F25945" w:rsidRDefault="00BE265E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BE265E" w:rsidRPr="00F25945" w:rsidTr="0038317E">
        <w:tc>
          <w:tcPr>
            <w:tcW w:w="2552" w:type="dxa"/>
          </w:tcPr>
          <w:p w:rsidR="00BE265E" w:rsidRPr="00F25945" w:rsidRDefault="00BE265E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vAlign w:val="center"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28" w:type="dxa"/>
          </w:tcPr>
          <w:p w:rsidR="00BE265E" w:rsidRPr="00F25945" w:rsidRDefault="00BE265E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BE265E" w:rsidRPr="00F25945" w:rsidTr="0038317E">
        <w:tc>
          <w:tcPr>
            <w:tcW w:w="2552" w:type="dxa"/>
          </w:tcPr>
          <w:p w:rsidR="00BE265E" w:rsidRPr="00F25945" w:rsidRDefault="00BE265E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Запланировано</w:t>
            </w:r>
          </w:p>
        </w:tc>
        <w:tc>
          <w:tcPr>
            <w:tcW w:w="2409" w:type="dxa"/>
            <w:vAlign w:val="center"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828" w:type="dxa"/>
          </w:tcPr>
          <w:p w:rsidR="00BE265E" w:rsidRPr="00F25945" w:rsidRDefault="00BE265E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BE265E" w:rsidRPr="00F25945" w:rsidTr="0038317E">
        <w:tc>
          <w:tcPr>
            <w:tcW w:w="2552" w:type="dxa"/>
          </w:tcPr>
          <w:p w:rsidR="00BE265E" w:rsidRPr="00F25945" w:rsidRDefault="00BE265E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  <w:tc>
          <w:tcPr>
            <w:tcW w:w="2409" w:type="dxa"/>
            <w:vAlign w:val="center"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28" w:type="dxa"/>
          </w:tcPr>
          <w:p w:rsidR="00BE265E" w:rsidRPr="00F25945" w:rsidRDefault="00BE265E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375872" w:rsidRPr="00F25945" w:rsidTr="0038317E">
        <w:tc>
          <w:tcPr>
            <w:tcW w:w="2552" w:type="dxa"/>
          </w:tcPr>
          <w:p w:rsidR="00375872" w:rsidRPr="00F25945" w:rsidRDefault="00375872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375872" w:rsidRPr="00F25945" w:rsidRDefault="00BE265E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584</w:t>
            </w:r>
          </w:p>
        </w:tc>
        <w:tc>
          <w:tcPr>
            <w:tcW w:w="3828" w:type="dxa"/>
          </w:tcPr>
          <w:p w:rsidR="00375872" w:rsidRPr="00F25945" w:rsidRDefault="00375872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8E7D52" w:rsidRPr="00F25945" w:rsidRDefault="008E7D52" w:rsidP="008E7D52">
      <w:pPr>
        <w:tabs>
          <w:tab w:val="left" w:pos="1134"/>
        </w:tabs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E7D52" w:rsidRPr="00F25945" w:rsidRDefault="008E7D52" w:rsidP="008E7D52">
      <w:pPr>
        <w:tabs>
          <w:tab w:val="left" w:pos="1134"/>
        </w:tabs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  <w:t>Ответы на вопрос «были ли внесены изменения в соответствующие внутренние документы аудиторских организаций?» распределились следующим образом:</w:t>
      </w:r>
    </w:p>
    <w:p w:rsidR="008E7D52" w:rsidRPr="00F25945" w:rsidRDefault="0054189A" w:rsidP="008E7D52">
      <w:pPr>
        <w:tabs>
          <w:tab w:val="left" w:pos="1134"/>
        </w:tabs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Таблица 8</w:t>
      </w:r>
      <w:r w:rsidR="008E7D52" w:rsidRPr="00F25945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77"/>
        <w:tblW w:w="5092" w:type="pct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706"/>
        <w:gridCol w:w="569"/>
        <w:gridCol w:w="708"/>
        <w:gridCol w:w="992"/>
        <w:gridCol w:w="708"/>
        <w:gridCol w:w="992"/>
        <w:gridCol w:w="710"/>
        <w:gridCol w:w="852"/>
        <w:gridCol w:w="708"/>
      </w:tblGrid>
      <w:tr w:rsidR="008E7D52" w:rsidRPr="00F25945" w:rsidTr="008E7D52">
        <w:trPr>
          <w:trHeight w:val="1553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52" w:rsidRPr="00F25945" w:rsidRDefault="008E7D52" w:rsidP="008E7D52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Вносились ли изменения во внутренние организационно-распорядительные и кадровые документы: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52" w:rsidRPr="00F25945" w:rsidRDefault="008E7D52" w:rsidP="008E7D52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52" w:rsidRPr="00F25945" w:rsidRDefault="008E7D52" w:rsidP="008E7D52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52" w:rsidRPr="00F25945" w:rsidRDefault="008E7D52" w:rsidP="008E7D52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52" w:rsidRPr="00F25945" w:rsidRDefault="008E7D52" w:rsidP="008E7D52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52" w:rsidRPr="00F25945" w:rsidRDefault="008E7D52" w:rsidP="008E7D52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Заплани-ровано</w:t>
            </w:r>
            <w:proofErr w:type="spellEnd"/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52" w:rsidRPr="00F25945" w:rsidRDefault="008E7D52" w:rsidP="008E7D52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52" w:rsidRPr="00F25945" w:rsidRDefault="008E7D52" w:rsidP="008E7D52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Нет ответа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52" w:rsidRPr="00F25945" w:rsidRDefault="008E7D52" w:rsidP="008E7D52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52" w:rsidRPr="00F25945" w:rsidRDefault="008E7D52" w:rsidP="008E7D52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D52" w:rsidRPr="00F25945" w:rsidRDefault="008E7D52" w:rsidP="008E7D52">
            <w:pPr>
              <w:spacing w:after="0" w:line="259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BE265E" w:rsidRPr="00F25945" w:rsidTr="0038317E">
        <w:trPr>
          <w:trHeight w:val="413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5E" w:rsidRPr="00F25945" w:rsidRDefault="00BE265E" w:rsidP="008E7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а) штатное расписание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BE265E" w:rsidRPr="00F25945" w:rsidTr="0038317E">
        <w:trPr>
          <w:trHeight w:val="600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5E" w:rsidRPr="00F25945" w:rsidRDefault="00BE265E" w:rsidP="008E7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б) должностные инструкции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BE265E" w:rsidRPr="00F25945" w:rsidTr="0038317E">
        <w:trPr>
          <w:trHeight w:val="371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5E" w:rsidRPr="00F25945" w:rsidRDefault="00BE265E" w:rsidP="008E7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в) трудовые договоры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BE265E" w:rsidRPr="00F25945" w:rsidTr="0038317E">
        <w:trPr>
          <w:trHeight w:val="561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5E" w:rsidRPr="00F25945" w:rsidRDefault="00BE265E" w:rsidP="008E7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г) квалификационные характеристики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BE265E" w:rsidRPr="00F25945" w:rsidTr="0038317E">
        <w:trPr>
          <w:trHeight w:val="697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5E" w:rsidRPr="00F25945" w:rsidRDefault="00BE265E" w:rsidP="008E7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д) требования к претендентам при приеме на работу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BE265E" w:rsidRPr="00F25945" w:rsidTr="0038317E">
        <w:trPr>
          <w:trHeight w:val="565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5E" w:rsidRPr="00F25945" w:rsidRDefault="00BE265E" w:rsidP="008E7D5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е) внутрифирменные стандарты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BE265E" w:rsidRPr="00F25945" w:rsidTr="0038317E">
        <w:trPr>
          <w:trHeight w:val="687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5E" w:rsidRPr="00F25945" w:rsidRDefault="00BE265E" w:rsidP="008E7D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ж) документы об оценке персонала (аттестации)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65E" w:rsidRPr="00F25945" w:rsidRDefault="00BE265E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8E7D52" w:rsidRPr="00F25945" w:rsidRDefault="008E7D52" w:rsidP="008E7D52">
      <w:pPr>
        <w:tabs>
          <w:tab w:val="left" w:pos="1134"/>
        </w:tabs>
        <w:spacing w:after="0" w:line="259" w:lineRule="auto"/>
        <w:jc w:val="right"/>
        <w:rPr>
          <w:rFonts w:ascii="Times New Roman" w:hAnsi="Times New Roman"/>
          <w:sz w:val="16"/>
          <w:szCs w:val="16"/>
        </w:rPr>
      </w:pPr>
    </w:p>
    <w:p w:rsidR="00D97DBD" w:rsidRPr="00F25945" w:rsidRDefault="00C3628A" w:rsidP="008E7D52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</w:r>
      <w:r w:rsidR="008E7D52" w:rsidRPr="00F25945">
        <w:rPr>
          <w:rFonts w:ascii="Times New Roman" w:hAnsi="Times New Roman"/>
          <w:sz w:val="28"/>
          <w:szCs w:val="28"/>
        </w:rPr>
        <w:t xml:space="preserve">Таким образом, по большинству позиций около половины </w:t>
      </w:r>
      <w:r w:rsidR="002603D2" w:rsidRPr="00F25945">
        <w:rPr>
          <w:rFonts w:ascii="Times New Roman" w:hAnsi="Times New Roman"/>
          <w:sz w:val="28"/>
          <w:szCs w:val="28"/>
        </w:rPr>
        <w:t xml:space="preserve">аудиторских организаций либо уже внесли необходимые изменения в перечисленные документы, либо запланировали это. </w:t>
      </w:r>
      <w:r w:rsidR="00D97DBD" w:rsidRPr="00F25945">
        <w:rPr>
          <w:rFonts w:ascii="Times New Roman" w:hAnsi="Times New Roman"/>
          <w:sz w:val="28"/>
          <w:szCs w:val="28"/>
        </w:rPr>
        <w:t xml:space="preserve">Основные документы, в которые вносились (либо планируется внести) изменения – это должностные инструкции и квалификационные характеристики, описывающие функционал работников, требования к претендентам при приеме на работу и внутрифирменные стандарты. </w:t>
      </w:r>
    </w:p>
    <w:p w:rsidR="008E7D52" w:rsidRPr="00F25945" w:rsidRDefault="00C3628A" w:rsidP="008E7D52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</w:r>
      <w:r w:rsidR="008E7D52" w:rsidRPr="00F25945">
        <w:rPr>
          <w:rFonts w:ascii="Times New Roman" w:hAnsi="Times New Roman"/>
          <w:sz w:val="28"/>
          <w:szCs w:val="28"/>
        </w:rPr>
        <w:t>При оценке ответ</w:t>
      </w:r>
      <w:r w:rsidR="002603D2" w:rsidRPr="00F25945">
        <w:rPr>
          <w:rFonts w:ascii="Times New Roman" w:hAnsi="Times New Roman"/>
          <w:sz w:val="28"/>
          <w:szCs w:val="28"/>
        </w:rPr>
        <w:t>а</w:t>
      </w:r>
      <w:r w:rsidR="008E7D52" w:rsidRPr="00F25945">
        <w:rPr>
          <w:rFonts w:ascii="Times New Roman" w:hAnsi="Times New Roman"/>
          <w:sz w:val="28"/>
          <w:szCs w:val="28"/>
        </w:rPr>
        <w:t xml:space="preserve"> на это</w:t>
      </w:r>
      <w:r w:rsidR="000F3510" w:rsidRPr="00F25945">
        <w:rPr>
          <w:rFonts w:ascii="Times New Roman" w:hAnsi="Times New Roman"/>
          <w:sz w:val="28"/>
          <w:szCs w:val="28"/>
        </w:rPr>
        <w:t>т</w:t>
      </w:r>
      <w:r w:rsidR="008E7D52" w:rsidRPr="00F25945">
        <w:rPr>
          <w:rFonts w:ascii="Times New Roman" w:hAnsi="Times New Roman"/>
          <w:sz w:val="28"/>
          <w:szCs w:val="28"/>
        </w:rPr>
        <w:t xml:space="preserve"> вопрос </w:t>
      </w:r>
      <w:r w:rsidR="002603D2" w:rsidRPr="00F25945">
        <w:rPr>
          <w:rFonts w:ascii="Times New Roman" w:hAnsi="Times New Roman"/>
          <w:sz w:val="28"/>
          <w:szCs w:val="28"/>
        </w:rPr>
        <w:t xml:space="preserve">также </w:t>
      </w:r>
      <w:r w:rsidR="008E7D52" w:rsidRPr="00F25945">
        <w:rPr>
          <w:rFonts w:ascii="Times New Roman" w:hAnsi="Times New Roman"/>
          <w:sz w:val="28"/>
          <w:szCs w:val="28"/>
        </w:rPr>
        <w:t>следует исх</w:t>
      </w:r>
      <w:r w:rsidR="002603D2" w:rsidRPr="00F25945">
        <w:rPr>
          <w:rFonts w:ascii="Times New Roman" w:hAnsi="Times New Roman"/>
          <w:sz w:val="28"/>
          <w:szCs w:val="28"/>
        </w:rPr>
        <w:t>одить из следующих особенностей</w:t>
      </w:r>
      <w:r w:rsidR="008E7D52" w:rsidRPr="00F25945">
        <w:rPr>
          <w:rFonts w:ascii="Times New Roman" w:hAnsi="Times New Roman"/>
          <w:sz w:val="28"/>
          <w:szCs w:val="28"/>
        </w:rPr>
        <w:t>:</w:t>
      </w:r>
    </w:p>
    <w:p w:rsidR="002523C7" w:rsidRPr="00F25945" w:rsidRDefault="008E7D52" w:rsidP="008E7D52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 xml:space="preserve">а) </w:t>
      </w:r>
      <w:r w:rsidR="002523C7" w:rsidRPr="00F25945">
        <w:rPr>
          <w:rFonts w:ascii="Times New Roman" w:hAnsi="Times New Roman"/>
          <w:sz w:val="28"/>
          <w:szCs w:val="28"/>
        </w:rPr>
        <w:t>часть аудиторских организаций указала на соответствие их кадровых документов положениям профессионального стандарта «Аудитор» изначально;</w:t>
      </w:r>
    </w:p>
    <w:p w:rsidR="008E7D52" w:rsidRPr="00F25945" w:rsidRDefault="002523C7" w:rsidP="008E7D52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 xml:space="preserve">б) </w:t>
      </w:r>
      <w:r w:rsidR="008E7D52" w:rsidRPr="00F25945">
        <w:rPr>
          <w:rFonts w:ascii="Times New Roman" w:hAnsi="Times New Roman"/>
          <w:sz w:val="28"/>
          <w:szCs w:val="28"/>
        </w:rPr>
        <w:t>значительное количество аудиторских организаций являются м</w:t>
      </w:r>
      <w:r w:rsidRPr="00F25945">
        <w:rPr>
          <w:rFonts w:ascii="Times New Roman" w:hAnsi="Times New Roman"/>
          <w:sz w:val="28"/>
          <w:szCs w:val="28"/>
        </w:rPr>
        <w:t>алыми аудиторскими компаниями (до 5 аудиторов</w:t>
      </w:r>
      <w:r w:rsidR="008E7D52" w:rsidRPr="00F25945">
        <w:rPr>
          <w:rFonts w:ascii="Times New Roman" w:hAnsi="Times New Roman"/>
          <w:sz w:val="28"/>
          <w:szCs w:val="28"/>
        </w:rPr>
        <w:t xml:space="preserve"> в штате</w:t>
      </w:r>
      <w:r w:rsidRPr="00F25945">
        <w:rPr>
          <w:rFonts w:ascii="Times New Roman" w:hAnsi="Times New Roman"/>
          <w:sz w:val="28"/>
          <w:szCs w:val="28"/>
        </w:rPr>
        <w:t xml:space="preserve"> – 64% опрошенных</w:t>
      </w:r>
      <w:r w:rsidR="008E7D52" w:rsidRPr="00F25945">
        <w:rPr>
          <w:rFonts w:ascii="Times New Roman" w:hAnsi="Times New Roman"/>
          <w:sz w:val="28"/>
          <w:szCs w:val="28"/>
        </w:rPr>
        <w:t xml:space="preserve">) и внесение изменений для </w:t>
      </w:r>
      <w:r w:rsidRPr="00F25945">
        <w:rPr>
          <w:rFonts w:ascii="Times New Roman" w:hAnsi="Times New Roman"/>
          <w:sz w:val="28"/>
          <w:szCs w:val="28"/>
        </w:rPr>
        <w:t>них, например, в такой документ</w:t>
      </w:r>
      <w:r w:rsidR="008E7D52" w:rsidRPr="00F25945">
        <w:rPr>
          <w:rFonts w:ascii="Times New Roman" w:hAnsi="Times New Roman"/>
          <w:sz w:val="28"/>
          <w:szCs w:val="28"/>
        </w:rPr>
        <w:t xml:space="preserve"> как</w:t>
      </w:r>
      <w:r w:rsidR="006A7AED">
        <w:rPr>
          <w:rFonts w:ascii="Times New Roman" w:hAnsi="Times New Roman"/>
          <w:sz w:val="28"/>
          <w:szCs w:val="28"/>
        </w:rPr>
        <w:t xml:space="preserve"> </w:t>
      </w:r>
      <w:r w:rsidR="008E7D52" w:rsidRPr="00F25945">
        <w:rPr>
          <w:rFonts w:ascii="Times New Roman" w:hAnsi="Times New Roman"/>
          <w:sz w:val="28"/>
          <w:szCs w:val="28"/>
        </w:rPr>
        <w:t>штатное расписание</w:t>
      </w:r>
      <w:r w:rsidR="006A7AED">
        <w:rPr>
          <w:rFonts w:ascii="Times New Roman" w:hAnsi="Times New Roman"/>
          <w:sz w:val="28"/>
          <w:szCs w:val="28"/>
        </w:rPr>
        <w:t>,</w:t>
      </w:r>
      <w:r w:rsidR="008E7D52" w:rsidRPr="00F25945">
        <w:rPr>
          <w:rFonts w:ascii="Times New Roman" w:hAnsi="Times New Roman"/>
          <w:sz w:val="28"/>
          <w:szCs w:val="28"/>
        </w:rPr>
        <w:t xml:space="preserve"> не является актуальным;</w:t>
      </w:r>
    </w:p>
    <w:p w:rsidR="002603D2" w:rsidRPr="00F25945" w:rsidRDefault="002523C7" w:rsidP="008E7D52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в</w:t>
      </w:r>
      <w:r w:rsidR="002603D2" w:rsidRPr="00F25945">
        <w:rPr>
          <w:rFonts w:ascii="Times New Roman" w:hAnsi="Times New Roman"/>
          <w:sz w:val="28"/>
          <w:szCs w:val="28"/>
        </w:rPr>
        <w:t xml:space="preserve">) </w:t>
      </w:r>
      <w:r w:rsidRPr="00F25945">
        <w:rPr>
          <w:rFonts w:ascii="Times New Roman" w:hAnsi="Times New Roman"/>
          <w:sz w:val="28"/>
          <w:szCs w:val="28"/>
        </w:rPr>
        <w:t>многие аудиторские организации заявили о том, что новых работников они привлекать не собираются в принципе (с учетом отсутствия новых заказов на аудит);</w:t>
      </w:r>
    </w:p>
    <w:p w:rsidR="002523C7" w:rsidRPr="00F25945" w:rsidRDefault="00D97DBD" w:rsidP="008E7D52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г</w:t>
      </w:r>
      <w:r w:rsidR="002523C7" w:rsidRPr="00F25945">
        <w:rPr>
          <w:rFonts w:ascii="Times New Roman" w:hAnsi="Times New Roman"/>
          <w:sz w:val="28"/>
          <w:szCs w:val="28"/>
        </w:rPr>
        <w:t>) часть аудиторских организаций заявила об отсутствии у них квалификационных характеристик и документов об оценке персонала, что свидетельствует не столько о применении/неприменении профессионального стандарта «Аудитор», сколько о несоблюдении требований федеральных аудиторских стандартов.</w:t>
      </w:r>
    </w:p>
    <w:p w:rsidR="004226A3" w:rsidRPr="00F25945" w:rsidRDefault="0051422E" w:rsidP="008E7D52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  <w:t>Следующий вопрос касался проблемы приведения наименований должностей у работодателей в соответствие с положениями профессионального стандарта «Аудитор»:</w:t>
      </w:r>
    </w:p>
    <w:p w:rsidR="0051422E" w:rsidRPr="00F25945" w:rsidRDefault="0051422E" w:rsidP="0051422E">
      <w:pPr>
        <w:tabs>
          <w:tab w:val="left" w:pos="1134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Таблиц</w:t>
      </w:r>
      <w:r w:rsidR="00787C5E" w:rsidRPr="00F25945">
        <w:rPr>
          <w:rFonts w:ascii="Times New Roman" w:hAnsi="Times New Roman"/>
          <w:sz w:val="28"/>
          <w:szCs w:val="28"/>
        </w:rPr>
        <w:t>а 9</w:t>
      </w:r>
      <w:r w:rsidRPr="00F25945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3828"/>
      </w:tblGrid>
      <w:tr w:rsidR="0051422E" w:rsidRPr="00F25945" w:rsidTr="0038317E">
        <w:tc>
          <w:tcPr>
            <w:tcW w:w="2552" w:type="dxa"/>
            <w:vAlign w:val="center"/>
          </w:tcPr>
          <w:p w:rsidR="0051422E" w:rsidRPr="00F25945" w:rsidRDefault="0051422E" w:rsidP="0038317E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2409" w:type="dxa"/>
            <w:vAlign w:val="center"/>
          </w:tcPr>
          <w:p w:rsidR="0051422E" w:rsidRPr="00F25945" w:rsidRDefault="0051422E" w:rsidP="0038317E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  <w:vAlign w:val="center"/>
          </w:tcPr>
          <w:p w:rsidR="0051422E" w:rsidRPr="00F25945" w:rsidRDefault="0051422E" w:rsidP="0038317E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% от общего числа ответов</w:t>
            </w:r>
          </w:p>
        </w:tc>
      </w:tr>
      <w:tr w:rsidR="0051422E" w:rsidRPr="00F25945" w:rsidTr="0038317E">
        <w:tc>
          <w:tcPr>
            <w:tcW w:w="2552" w:type="dxa"/>
          </w:tcPr>
          <w:p w:rsidR="0051422E" w:rsidRPr="00F25945" w:rsidRDefault="0051422E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vAlign w:val="center"/>
          </w:tcPr>
          <w:p w:rsidR="0051422E" w:rsidRPr="00F25945" w:rsidRDefault="0051422E" w:rsidP="0038317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828" w:type="dxa"/>
          </w:tcPr>
          <w:p w:rsidR="0051422E" w:rsidRPr="00F25945" w:rsidRDefault="0051422E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  <w:tr w:rsidR="0051422E" w:rsidRPr="00F25945" w:rsidTr="0038317E">
        <w:tc>
          <w:tcPr>
            <w:tcW w:w="2552" w:type="dxa"/>
          </w:tcPr>
          <w:p w:rsidR="0051422E" w:rsidRPr="00F25945" w:rsidRDefault="0051422E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409" w:type="dxa"/>
            <w:vAlign w:val="center"/>
          </w:tcPr>
          <w:p w:rsidR="0051422E" w:rsidRPr="00F25945" w:rsidRDefault="0051422E" w:rsidP="0038317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28" w:type="dxa"/>
          </w:tcPr>
          <w:p w:rsidR="0051422E" w:rsidRPr="00F25945" w:rsidRDefault="0051422E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51422E" w:rsidRPr="00F25945" w:rsidTr="0038317E">
        <w:tc>
          <w:tcPr>
            <w:tcW w:w="2552" w:type="dxa"/>
          </w:tcPr>
          <w:p w:rsidR="0051422E" w:rsidRPr="00F25945" w:rsidRDefault="0051422E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Запланировано</w:t>
            </w:r>
          </w:p>
        </w:tc>
        <w:tc>
          <w:tcPr>
            <w:tcW w:w="2409" w:type="dxa"/>
            <w:vAlign w:val="center"/>
          </w:tcPr>
          <w:p w:rsidR="0051422E" w:rsidRPr="00F25945" w:rsidRDefault="0051422E" w:rsidP="0038317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28" w:type="dxa"/>
          </w:tcPr>
          <w:p w:rsidR="0051422E" w:rsidRPr="00F25945" w:rsidRDefault="0051422E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51422E" w:rsidRPr="00F25945" w:rsidTr="0038317E">
        <w:tc>
          <w:tcPr>
            <w:tcW w:w="2552" w:type="dxa"/>
          </w:tcPr>
          <w:p w:rsidR="0051422E" w:rsidRPr="00F25945" w:rsidRDefault="0051422E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  <w:tc>
          <w:tcPr>
            <w:tcW w:w="2409" w:type="dxa"/>
            <w:vAlign w:val="center"/>
          </w:tcPr>
          <w:p w:rsidR="0051422E" w:rsidRPr="00F25945" w:rsidRDefault="0051422E" w:rsidP="0038317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51422E" w:rsidRPr="00F25945" w:rsidRDefault="0051422E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51422E" w:rsidRPr="00F25945" w:rsidTr="0038317E">
        <w:tc>
          <w:tcPr>
            <w:tcW w:w="2552" w:type="dxa"/>
          </w:tcPr>
          <w:p w:rsidR="0051422E" w:rsidRPr="00F25945" w:rsidRDefault="0051422E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51422E" w:rsidRPr="00F25945" w:rsidRDefault="0051422E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584</w:t>
            </w:r>
          </w:p>
        </w:tc>
        <w:tc>
          <w:tcPr>
            <w:tcW w:w="3828" w:type="dxa"/>
          </w:tcPr>
          <w:p w:rsidR="0051422E" w:rsidRPr="00F25945" w:rsidRDefault="0051422E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4226A3" w:rsidRPr="00F25945" w:rsidRDefault="00787C5E" w:rsidP="008E7D52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  <w:t>Большинство респондентов, ответивших «нет» указывали на то, что наименования должностей в их компаниях соответствуют схеме, предложенной профессиональным стандартом «Аудитор», поэтому переименование не требуется.</w:t>
      </w:r>
    </w:p>
    <w:p w:rsidR="0051422E" w:rsidRPr="00F25945" w:rsidRDefault="00787C5E" w:rsidP="008E7D52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  <w:t>Вместе с тем, нас тревожит проблема буквального применения положений профессионального стандарта «Аудитор» в аудиторских организациях и у индивидуальных аудиторов, когда в ходе переименования должностей, изменений в трудовые договоры или оценки персонала возможно нарушение прав работников.</w:t>
      </w:r>
    </w:p>
    <w:p w:rsidR="00B951E8" w:rsidRPr="00F25945" w:rsidRDefault="00B951E8" w:rsidP="00B951E8">
      <w:pPr>
        <w:pStyle w:val="a3"/>
        <w:numPr>
          <w:ilvl w:val="0"/>
          <w:numId w:val="2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F25945">
        <w:rPr>
          <w:rFonts w:ascii="Times New Roman" w:hAnsi="Times New Roman"/>
          <w:b/>
          <w:sz w:val="28"/>
          <w:szCs w:val="28"/>
        </w:rPr>
        <w:t>Сведения о соответствии квалификационных характеристик работников аудиторских организаций положениям профессионального стандарта «Аудитор»</w:t>
      </w:r>
    </w:p>
    <w:p w:rsidR="00B951E8" w:rsidRPr="00F25945" w:rsidRDefault="00787C5E" w:rsidP="00787C5E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</w:r>
      <w:r w:rsidR="00B951E8" w:rsidRPr="00F25945">
        <w:rPr>
          <w:rFonts w:ascii="Times New Roman" w:hAnsi="Times New Roman"/>
          <w:sz w:val="28"/>
          <w:szCs w:val="28"/>
        </w:rPr>
        <w:t>Часть вопросов анкеты была посвящена квалификационным характеристикам работников аудиторских организаций и индивидуальных аудиторов. В частности, было предложено ответить на вопросы:</w:t>
      </w:r>
    </w:p>
    <w:p w:rsidR="00B951E8" w:rsidRPr="00F25945" w:rsidRDefault="008B426C" w:rsidP="00B951E8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</w:r>
      <w:r w:rsidR="00B951E8" w:rsidRPr="00F25945">
        <w:rPr>
          <w:rFonts w:ascii="Times New Roman" w:hAnsi="Times New Roman"/>
          <w:sz w:val="28"/>
          <w:szCs w:val="28"/>
        </w:rPr>
        <w:t xml:space="preserve">а) </w:t>
      </w:r>
      <w:r w:rsidR="0038317E" w:rsidRPr="00F25945">
        <w:rPr>
          <w:rFonts w:ascii="Times New Roman" w:hAnsi="Times New Roman"/>
          <w:sz w:val="28"/>
          <w:szCs w:val="28"/>
        </w:rPr>
        <w:t>п</w:t>
      </w:r>
      <w:r w:rsidR="00B951E8" w:rsidRPr="00F25945">
        <w:rPr>
          <w:rFonts w:ascii="Times New Roman" w:hAnsi="Times New Roman"/>
          <w:sz w:val="28"/>
          <w:szCs w:val="28"/>
        </w:rPr>
        <w:t>редставлены ли отдельными должностями (работниками) обобщенные трудовые функции, указанные в профессиональном стандарте</w:t>
      </w:r>
      <w:r w:rsidRPr="00F25945">
        <w:rPr>
          <w:rFonts w:ascii="Times New Roman" w:hAnsi="Times New Roman"/>
          <w:sz w:val="28"/>
          <w:szCs w:val="28"/>
        </w:rPr>
        <w:t>;</w:t>
      </w:r>
    </w:p>
    <w:p w:rsidR="008B426C" w:rsidRPr="00F25945" w:rsidRDefault="008B426C" w:rsidP="008B426C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  <w:t>б) соответствует ли функционал конкретных работников характеристикам профессионального стандарта (независимо от того, представлены ли в организации (у индивидуального аудитора) обобщенные трудовые функции в виде отдельных должностей или нет</w:t>
      </w:r>
      <w:r w:rsidR="006A7AED">
        <w:rPr>
          <w:rFonts w:ascii="Times New Roman" w:hAnsi="Times New Roman"/>
          <w:sz w:val="28"/>
          <w:szCs w:val="28"/>
        </w:rPr>
        <w:t>)</w:t>
      </w:r>
      <w:r w:rsidRPr="00F25945">
        <w:rPr>
          <w:rFonts w:ascii="Times New Roman" w:hAnsi="Times New Roman"/>
          <w:sz w:val="28"/>
          <w:szCs w:val="28"/>
        </w:rPr>
        <w:t>;</w:t>
      </w:r>
    </w:p>
    <w:p w:rsidR="008B426C" w:rsidRPr="00F25945" w:rsidRDefault="008B426C" w:rsidP="008B426C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  <w:t>в) соответствуют ли квалификационные характеристики работников профессиональному стандарту в части наличия квалификационных аттестатов, опыта работы и уровня образования.</w:t>
      </w:r>
    </w:p>
    <w:p w:rsidR="008B426C" w:rsidRDefault="008B426C" w:rsidP="00B951E8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  <w:t>В отношении присутствия в организации отдельных должностей (работников) были получены следующие ответы:</w:t>
      </w:r>
    </w:p>
    <w:p w:rsidR="006A7AED" w:rsidRPr="00F25945" w:rsidRDefault="006A7AED" w:rsidP="006A7AED">
      <w:pPr>
        <w:tabs>
          <w:tab w:val="left" w:pos="1134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Таблица 10.</w:t>
      </w:r>
    </w:p>
    <w:tbl>
      <w:tblPr>
        <w:tblpPr w:leftFromText="180" w:rightFromText="180" w:vertAnchor="text" w:horzAnchor="margin" w:tblpY="215"/>
        <w:tblW w:w="4832" w:type="pct"/>
        <w:tblLayout w:type="fixed"/>
        <w:tblLook w:val="04A0" w:firstRow="1" w:lastRow="0" w:firstColumn="1" w:lastColumn="0" w:noHBand="0" w:noVBand="1"/>
      </w:tblPr>
      <w:tblGrid>
        <w:gridCol w:w="3298"/>
        <w:gridCol w:w="566"/>
        <w:gridCol w:w="707"/>
        <w:gridCol w:w="570"/>
        <w:gridCol w:w="707"/>
        <w:gridCol w:w="993"/>
        <w:gridCol w:w="710"/>
        <w:gridCol w:w="853"/>
        <w:gridCol w:w="845"/>
      </w:tblGrid>
      <w:tr w:rsidR="006A7AED" w:rsidRPr="00F25945" w:rsidTr="006A7AED">
        <w:trPr>
          <w:trHeight w:val="983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25945">
              <w:rPr>
                <w:rFonts w:ascii="Times New Roman" w:hAnsi="Times New Roman"/>
                <w:b/>
                <w:color w:val="000000"/>
              </w:rPr>
              <w:t>Обобщенные трудовые функции (в привязке к должности)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Нет ответа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A7AED" w:rsidRPr="00F25945" w:rsidTr="006A7AED">
        <w:trPr>
          <w:trHeight w:val="332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а) помощник (ассистент)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315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54%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26%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20%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584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6A7AED" w:rsidRPr="00F25945" w:rsidTr="006A7AED">
        <w:trPr>
          <w:trHeight w:val="364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б) аудитор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518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89%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4%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8%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584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6A7AED" w:rsidRPr="00F25945" w:rsidTr="006A7AED">
        <w:trPr>
          <w:trHeight w:val="37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 xml:space="preserve">в) руководитель проверки, </w:t>
            </w:r>
            <w:r w:rsidRPr="00F25945">
              <w:rPr>
                <w:rFonts w:ascii="Times New Roman" w:hAnsi="Times New Roman"/>
                <w:color w:val="000000"/>
              </w:rPr>
              <w:lastRenderedPageBreak/>
              <w:t>старший, ведущий аудитор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lastRenderedPageBreak/>
              <w:t>307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53%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33%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14%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584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6A7AED" w:rsidRPr="00F25945" w:rsidTr="006A7AED">
        <w:trPr>
          <w:trHeight w:val="364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lastRenderedPageBreak/>
              <w:t>г) контролер качества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47%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36%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17%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584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6A7AED" w:rsidRPr="00F25945" w:rsidTr="006A7AED">
        <w:trPr>
          <w:trHeight w:val="3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л) методолог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24%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27%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584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6A7AED" w:rsidRPr="00F25945" w:rsidTr="006A7AED">
        <w:trPr>
          <w:trHeight w:val="271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 xml:space="preserve">е) начальник отдела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21%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49%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30%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584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100%</w:t>
            </w:r>
          </w:p>
        </w:tc>
      </w:tr>
    </w:tbl>
    <w:p w:rsidR="006A7AED" w:rsidRPr="00F25945" w:rsidRDefault="006A7AED" w:rsidP="00B951E8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787C5E" w:rsidRPr="00F25945" w:rsidRDefault="006A7AED" w:rsidP="008B426C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1EB4" w:rsidRPr="00F25945">
        <w:rPr>
          <w:rFonts w:ascii="Times New Roman" w:hAnsi="Times New Roman"/>
          <w:sz w:val="28"/>
          <w:szCs w:val="28"/>
        </w:rPr>
        <w:t xml:space="preserve">Соответственно, по данным опроса, </w:t>
      </w:r>
      <w:r w:rsidR="00624C78" w:rsidRPr="00F25945">
        <w:rPr>
          <w:rFonts w:ascii="Times New Roman" w:hAnsi="Times New Roman"/>
          <w:sz w:val="28"/>
          <w:szCs w:val="28"/>
        </w:rPr>
        <w:t xml:space="preserve"> 54% аудиторских организаций имеют в своем штате помощников (ассистентов) аудиторов, около 90% - аудиторов, 53% - старших (ведущих) аудиторов, выполняющих функции руководителя проверки. При этом отдельные из представленных ответов вызывают сомнения в адекватности, например, 47% аудиторских организаций ответили, что имеют отдельную должность контролера в штате, в то время как среди опрошенных </w:t>
      </w:r>
      <w:r w:rsidR="008B426C" w:rsidRPr="00F25945">
        <w:rPr>
          <w:rFonts w:ascii="Times New Roman" w:hAnsi="Times New Roman"/>
          <w:sz w:val="28"/>
          <w:szCs w:val="28"/>
        </w:rPr>
        <w:t xml:space="preserve">64% </w:t>
      </w:r>
      <w:r w:rsidR="00624C78" w:rsidRPr="00F25945">
        <w:rPr>
          <w:rFonts w:ascii="Times New Roman" w:hAnsi="Times New Roman"/>
          <w:sz w:val="28"/>
          <w:szCs w:val="28"/>
        </w:rPr>
        <w:t xml:space="preserve">аудиторских организаций </w:t>
      </w:r>
      <w:r w:rsidR="008B426C" w:rsidRPr="00F25945">
        <w:rPr>
          <w:rFonts w:ascii="Times New Roman" w:hAnsi="Times New Roman"/>
          <w:sz w:val="28"/>
          <w:szCs w:val="28"/>
        </w:rPr>
        <w:t xml:space="preserve">имеют в штате не более 5 аудиторов. Как правило, в малых организациях речь идет о совмещении функционала, а не об отдельных работниках, занимающих соответствующие должности. Возможно, в ряде случаев вопрос был понят неправильно. </w:t>
      </w:r>
    </w:p>
    <w:p w:rsidR="008B426C" w:rsidRPr="00F25945" w:rsidRDefault="008B426C" w:rsidP="008B426C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  <w:t xml:space="preserve">Следующий вопрос данного раздела анкеты касался соответствия разделения функционала конкретных работников </w:t>
      </w:r>
      <w:r w:rsidR="00B951E8" w:rsidRPr="00F25945">
        <w:rPr>
          <w:rFonts w:ascii="Times New Roman" w:hAnsi="Times New Roman"/>
          <w:sz w:val="28"/>
          <w:szCs w:val="28"/>
        </w:rPr>
        <w:t>характеристикам профессионального стандарта (независимо от того, представлены ли в организации (у индивидуального аудитора) обобщенные трудовые функции в ви</w:t>
      </w:r>
      <w:r w:rsidR="00787C5E" w:rsidRPr="00F25945">
        <w:rPr>
          <w:rFonts w:ascii="Times New Roman" w:hAnsi="Times New Roman"/>
          <w:sz w:val="28"/>
          <w:szCs w:val="28"/>
        </w:rPr>
        <w:t>де отдельных должностей или нет</w:t>
      </w:r>
      <w:r w:rsidRPr="00F25945">
        <w:rPr>
          <w:rFonts w:ascii="Times New Roman" w:hAnsi="Times New Roman"/>
          <w:sz w:val="28"/>
          <w:szCs w:val="28"/>
        </w:rPr>
        <w:t>):</w:t>
      </w:r>
    </w:p>
    <w:p w:rsidR="00787C5E" w:rsidRPr="00F25945" w:rsidRDefault="00787C5E" w:rsidP="008B426C">
      <w:pPr>
        <w:tabs>
          <w:tab w:val="left" w:pos="1134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Таблица 11.</w:t>
      </w:r>
    </w:p>
    <w:tbl>
      <w:tblPr>
        <w:tblpPr w:leftFromText="180" w:rightFromText="180" w:vertAnchor="text" w:horzAnchor="margin" w:tblpY="276"/>
        <w:tblW w:w="5092" w:type="pct"/>
        <w:tblLayout w:type="fixed"/>
        <w:tblLook w:val="04A0" w:firstRow="1" w:lastRow="0" w:firstColumn="1" w:lastColumn="0" w:noHBand="0" w:noVBand="1"/>
      </w:tblPr>
      <w:tblGrid>
        <w:gridCol w:w="2085"/>
        <w:gridCol w:w="556"/>
        <w:gridCol w:w="727"/>
        <w:gridCol w:w="708"/>
        <w:gridCol w:w="710"/>
        <w:gridCol w:w="992"/>
        <w:gridCol w:w="749"/>
        <w:gridCol w:w="1096"/>
        <w:gridCol w:w="630"/>
        <w:gridCol w:w="786"/>
        <w:gridCol w:w="708"/>
      </w:tblGrid>
      <w:tr w:rsidR="006A7AED" w:rsidRPr="00F25945" w:rsidTr="006A7AED">
        <w:trPr>
          <w:trHeight w:val="551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25945">
              <w:rPr>
                <w:rFonts w:ascii="Times New Roman" w:hAnsi="Times New Roman"/>
                <w:b/>
                <w:color w:val="000000"/>
              </w:rPr>
              <w:t>Функционал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Непри-менимо</w:t>
            </w:r>
            <w:proofErr w:type="spellEnd"/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Нет ответа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A7AED" w:rsidRPr="00F25945" w:rsidTr="006A7AED">
        <w:trPr>
          <w:trHeight w:val="332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а) помощник (ассистент)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6A7AED" w:rsidRPr="00F25945" w:rsidTr="006A7AED">
        <w:trPr>
          <w:trHeight w:val="364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б) аудитор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6A7AED" w:rsidRPr="00F25945" w:rsidTr="006A7AED">
        <w:trPr>
          <w:trHeight w:val="371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в) руководитель проверки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6A7AED" w:rsidRPr="00F25945" w:rsidTr="006A7AED">
        <w:trPr>
          <w:trHeight w:val="364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г) контролер качества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6A7AED" w:rsidRPr="00F25945" w:rsidTr="006A7AED">
        <w:trPr>
          <w:trHeight w:val="365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л) методолог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6A7AED" w:rsidRPr="00F25945" w:rsidTr="006A7AED">
        <w:trPr>
          <w:trHeight w:val="271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 xml:space="preserve">е) начальник отдела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6A7AED" w:rsidRPr="00F25945" w:rsidTr="006A7AED">
        <w:trPr>
          <w:trHeight w:val="271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ED" w:rsidRPr="00F25945" w:rsidRDefault="006A7AED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ж) руководитель организации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ED" w:rsidRPr="00F25945" w:rsidRDefault="006A7AED" w:rsidP="006A7AE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787C5E" w:rsidRPr="00F25945" w:rsidRDefault="00787C5E" w:rsidP="008B426C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8B426C" w:rsidRPr="00F25945" w:rsidRDefault="008B426C" w:rsidP="00B951E8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</w:r>
      <w:r w:rsidR="004044E3" w:rsidRPr="00F25945">
        <w:rPr>
          <w:rFonts w:ascii="Times New Roman" w:hAnsi="Times New Roman"/>
          <w:sz w:val="28"/>
          <w:szCs w:val="28"/>
        </w:rPr>
        <w:t xml:space="preserve">Из таблицы видно, что независимо от того, присутствуют или нет в организации соответствующие должности, в целом функционал, описанный в профессиональном стандарте «Аудитор» соответствует делению, </w:t>
      </w:r>
      <w:r w:rsidR="004044E3" w:rsidRPr="00F25945">
        <w:rPr>
          <w:rFonts w:ascii="Times New Roman" w:hAnsi="Times New Roman"/>
          <w:sz w:val="28"/>
          <w:szCs w:val="28"/>
        </w:rPr>
        <w:lastRenderedPageBreak/>
        <w:t xml:space="preserve">применяемому на практике. Вместе с тем в различных аудиторских компаниях в зависимости от размера и специфики возможно объединение трудовых функций или отдельных трудовых действий. </w:t>
      </w:r>
    </w:p>
    <w:p w:rsidR="004044E3" w:rsidRPr="00F25945" w:rsidRDefault="004044E3" w:rsidP="004044E3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  <w:t>Последний вопрос раздела анкеты, посвященного квалификационным характеристикам, также показал соответствие основных требований, указанных в профессиональном стандарте «Аудитор», сложившейся практике работы опрошенных аудиторских компаний. Вопрос звучал следующим образом: соответствуют ли квалификационные характеристики работников профессиональному стандарту в части наличия квалификационных аттестатов, опыта работы и уровня образования.</w:t>
      </w:r>
    </w:p>
    <w:p w:rsidR="004044E3" w:rsidRPr="00F25945" w:rsidRDefault="004044E3" w:rsidP="004044E3">
      <w:pPr>
        <w:tabs>
          <w:tab w:val="left" w:pos="1134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Таблица 12.</w:t>
      </w:r>
    </w:p>
    <w:tbl>
      <w:tblPr>
        <w:tblpPr w:leftFromText="180" w:rightFromText="180" w:vertAnchor="text" w:horzAnchor="margin" w:tblpY="268"/>
        <w:tblW w:w="5092" w:type="pct"/>
        <w:tblLayout w:type="fixed"/>
        <w:tblLook w:val="04A0" w:firstRow="1" w:lastRow="0" w:firstColumn="1" w:lastColumn="0" w:noHBand="0" w:noVBand="1"/>
      </w:tblPr>
      <w:tblGrid>
        <w:gridCol w:w="2085"/>
        <w:gridCol w:w="556"/>
        <w:gridCol w:w="727"/>
        <w:gridCol w:w="708"/>
        <w:gridCol w:w="710"/>
        <w:gridCol w:w="992"/>
        <w:gridCol w:w="749"/>
        <w:gridCol w:w="1096"/>
        <w:gridCol w:w="630"/>
        <w:gridCol w:w="786"/>
        <w:gridCol w:w="708"/>
      </w:tblGrid>
      <w:tr w:rsidR="004044E3" w:rsidRPr="00F25945" w:rsidTr="004044E3">
        <w:trPr>
          <w:trHeight w:val="551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E3" w:rsidRPr="00F25945" w:rsidRDefault="004044E3" w:rsidP="006A7A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Соответствие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3" w:rsidRPr="00F25945" w:rsidRDefault="004044E3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3" w:rsidRPr="00F25945" w:rsidRDefault="004044E3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3" w:rsidRPr="00F25945" w:rsidRDefault="004044E3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3" w:rsidRPr="00F25945" w:rsidRDefault="004044E3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4E3" w:rsidRPr="00F25945" w:rsidRDefault="004044E3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Непри-менимо</w:t>
            </w:r>
            <w:proofErr w:type="spellEnd"/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E3" w:rsidRPr="00F25945" w:rsidRDefault="004044E3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3" w:rsidRPr="00F25945" w:rsidRDefault="004044E3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Нет ответа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3" w:rsidRPr="00F25945" w:rsidRDefault="004044E3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3" w:rsidRPr="00F25945" w:rsidRDefault="004044E3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3" w:rsidRPr="00F25945" w:rsidRDefault="004044E3" w:rsidP="006A7AE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259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044E3" w:rsidRPr="00F25945" w:rsidTr="004044E3">
        <w:trPr>
          <w:trHeight w:val="332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E3" w:rsidRPr="00F25945" w:rsidRDefault="004044E3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 xml:space="preserve">а) наличия </w:t>
            </w:r>
            <w:proofErr w:type="spellStart"/>
            <w:r w:rsidRPr="00F25945">
              <w:rPr>
                <w:rFonts w:ascii="Times New Roman" w:hAnsi="Times New Roman"/>
                <w:color w:val="000000"/>
              </w:rPr>
              <w:t>квалификационныхаттестатов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4044E3" w:rsidRPr="00F25945" w:rsidTr="004044E3">
        <w:trPr>
          <w:trHeight w:val="364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E3" w:rsidRPr="00F25945" w:rsidRDefault="004044E3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б) опыта работы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4044E3" w:rsidRPr="00F25945" w:rsidTr="004044E3">
        <w:trPr>
          <w:trHeight w:val="371"/>
        </w:trPr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4E3" w:rsidRPr="00F25945" w:rsidRDefault="004044E3" w:rsidP="006A7A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5945">
              <w:rPr>
                <w:rFonts w:ascii="Times New Roman" w:hAnsi="Times New Roman"/>
                <w:color w:val="000000"/>
              </w:rPr>
              <w:t>в) уровня образования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96%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4%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E3" w:rsidRPr="00F25945" w:rsidRDefault="004044E3" w:rsidP="006A7AE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945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</w:tbl>
    <w:p w:rsidR="008B426C" w:rsidRPr="00F25945" w:rsidRDefault="008B426C" w:rsidP="00B951E8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B951E8" w:rsidRPr="00F25945" w:rsidRDefault="00B951E8" w:rsidP="00B951E8">
      <w:pPr>
        <w:pStyle w:val="a3"/>
        <w:numPr>
          <w:ilvl w:val="0"/>
          <w:numId w:val="2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F25945">
        <w:rPr>
          <w:rFonts w:ascii="Times New Roman" w:hAnsi="Times New Roman"/>
          <w:b/>
          <w:sz w:val="28"/>
          <w:szCs w:val="28"/>
        </w:rPr>
        <w:t>Практика внедрения профессионального стандарта «Аудитор» в конкретных аудиторских организациях и у индивидуальных аудиторов</w:t>
      </w:r>
    </w:p>
    <w:p w:rsidR="00B951E8" w:rsidRPr="00F25945" w:rsidRDefault="004226A3" w:rsidP="004226A3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  <w:t>Выявлению практических вопросов</w:t>
      </w:r>
      <w:r w:rsidR="003064C4" w:rsidRPr="00F25945">
        <w:rPr>
          <w:rFonts w:ascii="Times New Roman" w:hAnsi="Times New Roman"/>
          <w:sz w:val="28"/>
          <w:szCs w:val="28"/>
        </w:rPr>
        <w:t xml:space="preserve"> </w:t>
      </w:r>
      <w:r w:rsidRPr="00F25945">
        <w:rPr>
          <w:rFonts w:ascii="Times New Roman" w:hAnsi="Times New Roman"/>
          <w:sz w:val="28"/>
          <w:szCs w:val="28"/>
        </w:rPr>
        <w:t>внедрения профессионального стандарта «Аудитор» в конкретных аудиторских организациях (у индивидуальных аудиторов) была посвящена последняя часть анкеты.</w:t>
      </w:r>
      <w:r w:rsidR="00A54923" w:rsidRPr="00F25945">
        <w:rPr>
          <w:rFonts w:ascii="Times New Roman" w:hAnsi="Times New Roman"/>
          <w:sz w:val="28"/>
          <w:szCs w:val="28"/>
        </w:rPr>
        <w:t xml:space="preserve"> Вопросы этой части анкеты не имели вариантов ответа, а носили описательный характер и предполагали «обратную связь»  </w:t>
      </w:r>
      <w:proofErr w:type="gramStart"/>
      <w:r w:rsidR="00A54923" w:rsidRPr="00F25945">
        <w:rPr>
          <w:rFonts w:ascii="Times New Roman" w:hAnsi="Times New Roman"/>
          <w:sz w:val="28"/>
          <w:szCs w:val="28"/>
        </w:rPr>
        <w:t>с</w:t>
      </w:r>
      <w:proofErr w:type="gramEnd"/>
      <w:r w:rsidR="00A54923" w:rsidRPr="00F25945">
        <w:rPr>
          <w:rFonts w:ascii="Times New Roman" w:hAnsi="Times New Roman"/>
          <w:sz w:val="28"/>
          <w:szCs w:val="28"/>
        </w:rPr>
        <w:t xml:space="preserve"> опрашиваемыми.</w:t>
      </w:r>
    </w:p>
    <w:p w:rsidR="004226A3" w:rsidRPr="00F25945" w:rsidRDefault="004226A3" w:rsidP="0051422E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  <w:t xml:space="preserve">В частности, аудиторским </w:t>
      </w:r>
      <w:proofErr w:type="gramStart"/>
      <w:r w:rsidRPr="00F25945">
        <w:rPr>
          <w:rFonts w:ascii="Times New Roman" w:hAnsi="Times New Roman"/>
          <w:sz w:val="28"/>
          <w:szCs w:val="28"/>
        </w:rPr>
        <w:t>организациям было предложено описать какие мероприятия были</w:t>
      </w:r>
      <w:proofErr w:type="gramEnd"/>
      <w:r w:rsidRPr="00F25945">
        <w:rPr>
          <w:rFonts w:ascii="Times New Roman" w:hAnsi="Times New Roman"/>
          <w:sz w:val="28"/>
          <w:szCs w:val="28"/>
        </w:rPr>
        <w:t xml:space="preserve"> проведены (или запланированы) для приведения квалификационных характеристик в соответствие с профессиональным стандартом «Аудитор». Показательно, что  подавляющее большинство аудиторских организаций (60%) предоставили ответы на этот вопрос, что говорит о том, что к данному вопросу не подошли формально. Среди самых распространенных мероприятий были перечислены:</w:t>
      </w:r>
    </w:p>
    <w:p w:rsidR="00402A9F" w:rsidRPr="00F25945" w:rsidRDefault="00402A9F" w:rsidP="0051422E">
      <w:pPr>
        <w:pStyle w:val="a3"/>
        <w:numPr>
          <w:ilvl w:val="0"/>
          <w:numId w:val="13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Проведение мониторинга того, насколько разделение функций и квалификационные характеристики работников в организации соответствуют профессиональному стандарту «Аудитор»;</w:t>
      </w:r>
    </w:p>
    <w:p w:rsidR="00402A9F" w:rsidRPr="00F25945" w:rsidRDefault="00402A9F" w:rsidP="0051422E">
      <w:pPr>
        <w:pStyle w:val="a3"/>
        <w:numPr>
          <w:ilvl w:val="0"/>
          <w:numId w:val="13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lastRenderedPageBreak/>
        <w:t>Составление плана внедрения профессионального стандарта «Аудитор»;</w:t>
      </w:r>
    </w:p>
    <w:p w:rsidR="00402A9F" w:rsidRPr="00F25945" w:rsidRDefault="00402A9F" w:rsidP="0051422E">
      <w:pPr>
        <w:pStyle w:val="a3"/>
        <w:numPr>
          <w:ilvl w:val="0"/>
          <w:numId w:val="13"/>
        </w:numPr>
        <w:tabs>
          <w:tab w:val="left" w:pos="1134"/>
        </w:tabs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внесение изменений во внутренние организационно-распор</w:t>
      </w:r>
      <w:r w:rsidR="0051422E" w:rsidRPr="00F25945">
        <w:rPr>
          <w:rFonts w:ascii="Times New Roman" w:hAnsi="Times New Roman"/>
          <w:sz w:val="28"/>
          <w:szCs w:val="28"/>
        </w:rPr>
        <w:t>ядительные и кадровые документы, в частности, в должностные инструкции;</w:t>
      </w:r>
    </w:p>
    <w:p w:rsidR="0051422E" w:rsidRPr="00F25945" w:rsidRDefault="0051422E" w:rsidP="0051422E">
      <w:pPr>
        <w:pStyle w:val="a3"/>
        <w:numPr>
          <w:ilvl w:val="0"/>
          <w:numId w:val="13"/>
        </w:numPr>
        <w:tabs>
          <w:tab w:val="left" w:pos="1134"/>
        </w:tabs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Внесение изменений во внутрифирменные стандарты (в том числе в части внутренней системы контроля качества и распределения функционала в ходе проведения аудита);</w:t>
      </w:r>
    </w:p>
    <w:p w:rsidR="00402A9F" w:rsidRPr="00F25945" w:rsidRDefault="00402A9F" w:rsidP="0051422E">
      <w:pPr>
        <w:pStyle w:val="a3"/>
        <w:numPr>
          <w:ilvl w:val="0"/>
          <w:numId w:val="13"/>
        </w:numPr>
        <w:tabs>
          <w:tab w:val="left" w:pos="1134"/>
        </w:tabs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 xml:space="preserve">приведение наименований должностей в соответствие </w:t>
      </w:r>
      <w:r w:rsidR="0051422E" w:rsidRPr="00F25945">
        <w:rPr>
          <w:rFonts w:ascii="Times New Roman" w:hAnsi="Times New Roman"/>
          <w:sz w:val="28"/>
          <w:szCs w:val="28"/>
        </w:rPr>
        <w:t>с наименованиями, указанными в профессиональном стандарте</w:t>
      </w:r>
      <w:r w:rsidRPr="00F25945">
        <w:rPr>
          <w:rFonts w:ascii="Times New Roman" w:hAnsi="Times New Roman"/>
          <w:sz w:val="28"/>
          <w:szCs w:val="28"/>
        </w:rPr>
        <w:t>;</w:t>
      </w:r>
    </w:p>
    <w:p w:rsidR="0051422E" w:rsidRPr="00F25945" w:rsidRDefault="0051422E" w:rsidP="0051422E">
      <w:pPr>
        <w:pStyle w:val="a3"/>
        <w:numPr>
          <w:ilvl w:val="0"/>
          <w:numId w:val="13"/>
        </w:numPr>
        <w:tabs>
          <w:tab w:val="left" w:pos="1134"/>
        </w:tabs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планирование процедур оценки персонала с учетом новых критериев, предусмотренных профессиональным стандартом «Аудитор»;</w:t>
      </w:r>
    </w:p>
    <w:p w:rsidR="00402A9F" w:rsidRPr="00F25945" w:rsidRDefault="00402A9F" w:rsidP="0051422E">
      <w:pPr>
        <w:pStyle w:val="a3"/>
        <w:numPr>
          <w:ilvl w:val="0"/>
          <w:numId w:val="13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Планирование обучения персонала в случае необходимости</w:t>
      </w:r>
    </w:p>
    <w:p w:rsidR="00402A9F" w:rsidRPr="00F25945" w:rsidRDefault="00402A9F" w:rsidP="00402A9F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  <w:t xml:space="preserve">При этом отдельные проведенные мероприятия вызывают вопросы, например, издание приказа о введении в действие в организации профессионального стандарта «Аудитор». Из нескольких ответов следует, что не всегда достигнуто понимание в вопросе </w:t>
      </w:r>
      <w:r w:rsidR="0051422E" w:rsidRPr="00F25945">
        <w:rPr>
          <w:rFonts w:ascii="Times New Roman" w:hAnsi="Times New Roman"/>
          <w:sz w:val="28"/>
          <w:szCs w:val="28"/>
        </w:rPr>
        <w:t xml:space="preserve">сферы действия </w:t>
      </w:r>
      <w:r w:rsidRPr="00F25945">
        <w:rPr>
          <w:rFonts w:ascii="Times New Roman" w:hAnsi="Times New Roman"/>
          <w:sz w:val="28"/>
          <w:szCs w:val="28"/>
        </w:rPr>
        <w:t>и порядка применения профессионального стандарта «Аудитор».</w:t>
      </w:r>
    </w:p>
    <w:p w:rsidR="00402A9F" w:rsidRPr="00F25945" w:rsidRDefault="00402A9F" w:rsidP="00402A9F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  <w:t xml:space="preserve">В данном вопросе в качестве </w:t>
      </w:r>
      <w:r w:rsidR="0051422E" w:rsidRPr="00F25945">
        <w:rPr>
          <w:rFonts w:ascii="Times New Roman" w:hAnsi="Times New Roman"/>
          <w:sz w:val="28"/>
          <w:szCs w:val="28"/>
        </w:rPr>
        <w:t xml:space="preserve">примера </w:t>
      </w:r>
      <w:r w:rsidRPr="00F25945">
        <w:rPr>
          <w:rFonts w:ascii="Times New Roman" w:hAnsi="Times New Roman"/>
          <w:sz w:val="28"/>
          <w:szCs w:val="28"/>
        </w:rPr>
        <w:t>одной из лучших практик можно привести случай приглашения аудиторской организацией юриста по трудовому законодательству для анализа и совместной работы с методологом по вопросу внедрения профессионального стандарта «Аудитор».</w:t>
      </w:r>
    </w:p>
    <w:p w:rsidR="004226A3" w:rsidRPr="00F25945" w:rsidRDefault="004226A3" w:rsidP="004226A3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</w:r>
      <w:r w:rsidR="00C76528" w:rsidRPr="00F25945">
        <w:rPr>
          <w:rFonts w:ascii="Times New Roman" w:hAnsi="Times New Roman"/>
          <w:sz w:val="28"/>
          <w:szCs w:val="28"/>
        </w:rPr>
        <w:t xml:space="preserve">На вопрос относительно проблем и вопросов, связанных с внедрением,  ответили 63% опрошенных аудиторских организаций и индивидуальных аудиторов. </w:t>
      </w:r>
      <w:r w:rsidR="00880F1F" w:rsidRPr="00F25945">
        <w:rPr>
          <w:rFonts w:ascii="Times New Roman" w:hAnsi="Times New Roman"/>
          <w:sz w:val="28"/>
          <w:szCs w:val="28"/>
        </w:rPr>
        <w:t>Наиболее частые о</w:t>
      </w:r>
      <w:r w:rsidRPr="00F25945">
        <w:rPr>
          <w:rFonts w:ascii="Times New Roman" w:hAnsi="Times New Roman"/>
          <w:sz w:val="28"/>
          <w:szCs w:val="28"/>
        </w:rPr>
        <w:t>тветы на вопрос «Опишите, пожалуйста, проблемы и вопросы, с которыми Вы столкнулись при внедрении профессионального стандарта, а также то, каким образом Вы их решаете» распределились следующим образом (из тех, кто ответил на этот вопрос):</w:t>
      </w:r>
    </w:p>
    <w:p w:rsidR="004226A3" w:rsidRPr="00F25945" w:rsidRDefault="00EE4F14" w:rsidP="004226A3">
      <w:pPr>
        <w:tabs>
          <w:tab w:val="left" w:pos="1134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Таблица 13</w:t>
      </w:r>
      <w:r w:rsidR="004226A3" w:rsidRPr="00F25945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3260"/>
      </w:tblGrid>
      <w:tr w:rsidR="004226A3" w:rsidRPr="00F25945" w:rsidTr="0038317E">
        <w:tc>
          <w:tcPr>
            <w:tcW w:w="5812" w:type="dxa"/>
          </w:tcPr>
          <w:p w:rsidR="004226A3" w:rsidRPr="00F25945" w:rsidRDefault="00880F1F" w:rsidP="0038317E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Варианты</w:t>
            </w:r>
          </w:p>
        </w:tc>
        <w:tc>
          <w:tcPr>
            <w:tcW w:w="3260" w:type="dxa"/>
          </w:tcPr>
          <w:p w:rsidR="004226A3" w:rsidRPr="00F25945" w:rsidRDefault="004226A3" w:rsidP="0038317E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% от общего числа ответов с описанием</w:t>
            </w:r>
          </w:p>
        </w:tc>
      </w:tr>
      <w:tr w:rsidR="004226A3" w:rsidRPr="00F25945" w:rsidTr="0038317E">
        <w:tc>
          <w:tcPr>
            <w:tcW w:w="5812" w:type="dxa"/>
          </w:tcPr>
          <w:p w:rsidR="004226A3" w:rsidRPr="00F25945" w:rsidRDefault="00880F1F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Проблем при внедрении не возникло</w:t>
            </w:r>
          </w:p>
        </w:tc>
        <w:tc>
          <w:tcPr>
            <w:tcW w:w="3260" w:type="dxa"/>
          </w:tcPr>
          <w:p w:rsidR="004226A3" w:rsidRPr="00F25945" w:rsidRDefault="004409BB" w:rsidP="00C76528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31</w:t>
            </w:r>
            <w:r w:rsidR="00880F1F" w:rsidRPr="00F259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26A3" w:rsidRPr="00F25945" w:rsidTr="0038317E">
        <w:tc>
          <w:tcPr>
            <w:tcW w:w="5812" w:type="dxa"/>
          </w:tcPr>
          <w:p w:rsidR="004226A3" w:rsidRPr="00F25945" w:rsidRDefault="00880F1F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Непонимание порядка внедрения профессионального стандарта малыми аудиторскими компаниями и индивидуальными аудиторами</w:t>
            </w:r>
          </w:p>
        </w:tc>
        <w:tc>
          <w:tcPr>
            <w:tcW w:w="3260" w:type="dxa"/>
          </w:tcPr>
          <w:p w:rsidR="004226A3" w:rsidRPr="00F25945" w:rsidRDefault="00880F1F" w:rsidP="00880F1F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2</w:t>
            </w:r>
            <w:r w:rsidR="00C76528" w:rsidRPr="00F25945">
              <w:rPr>
                <w:rFonts w:ascii="Times New Roman" w:hAnsi="Times New Roman"/>
                <w:sz w:val="24"/>
                <w:szCs w:val="24"/>
              </w:rPr>
              <w:t>1</w:t>
            </w:r>
            <w:r w:rsidRPr="00F259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09BB" w:rsidRPr="00F25945" w:rsidTr="0038317E">
        <w:tc>
          <w:tcPr>
            <w:tcW w:w="5812" w:type="dxa"/>
          </w:tcPr>
          <w:p w:rsidR="004409BB" w:rsidRPr="00F25945" w:rsidRDefault="004409BB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Проблемы с получением подробной информации по вопросам применения профессионального стандарта «Аудитор»</w:t>
            </w:r>
          </w:p>
        </w:tc>
        <w:tc>
          <w:tcPr>
            <w:tcW w:w="3260" w:type="dxa"/>
          </w:tcPr>
          <w:p w:rsidR="004409BB" w:rsidRPr="00F25945" w:rsidRDefault="004409BB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4409BB" w:rsidRPr="00F25945" w:rsidTr="0038317E">
        <w:tc>
          <w:tcPr>
            <w:tcW w:w="5812" w:type="dxa"/>
          </w:tcPr>
          <w:p w:rsidR="004409BB" w:rsidRPr="00F25945" w:rsidRDefault="004409BB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Проблемы, связанные с кадровой политикой и обучением персонала</w:t>
            </w:r>
          </w:p>
        </w:tc>
        <w:tc>
          <w:tcPr>
            <w:tcW w:w="3260" w:type="dxa"/>
          </w:tcPr>
          <w:p w:rsidR="004409BB" w:rsidRPr="00F25945" w:rsidRDefault="004409BB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  <w:tr w:rsidR="004409BB" w:rsidRPr="00F25945" w:rsidTr="0038317E">
        <w:tc>
          <w:tcPr>
            <w:tcW w:w="5812" w:type="dxa"/>
          </w:tcPr>
          <w:p w:rsidR="004409BB" w:rsidRPr="00F25945" w:rsidRDefault="004409BB" w:rsidP="004409BB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Проблемы, связанные с отсутствием типовых форм документов  </w:t>
            </w:r>
          </w:p>
        </w:tc>
        <w:tc>
          <w:tcPr>
            <w:tcW w:w="3260" w:type="dxa"/>
          </w:tcPr>
          <w:p w:rsidR="004409BB" w:rsidRPr="00F25945" w:rsidRDefault="004409BB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4226A3" w:rsidRPr="00F25945" w:rsidTr="0038317E">
        <w:tc>
          <w:tcPr>
            <w:tcW w:w="5812" w:type="dxa"/>
          </w:tcPr>
          <w:p w:rsidR="004226A3" w:rsidRPr="00F25945" w:rsidRDefault="00880F1F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Прочие проблемы, связанные с отдельными вопросами применения профессионального стандарта и общими вопросами аудиторской деятельности</w:t>
            </w:r>
          </w:p>
        </w:tc>
        <w:tc>
          <w:tcPr>
            <w:tcW w:w="3260" w:type="dxa"/>
          </w:tcPr>
          <w:p w:rsidR="004226A3" w:rsidRPr="00F25945" w:rsidRDefault="004409BB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27</w:t>
            </w:r>
            <w:r w:rsidR="00880F1F" w:rsidRPr="00F259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26A3" w:rsidRPr="00F25945" w:rsidTr="0038317E">
        <w:tc>
          <w:tcPr>
            <w:tcW w:w="5812" w:type="dxa"/>
          </w:tcPr>
          <w:p w:rsidR="004226A3" w:rsidRPr="00F25945" w:rsidRDefault="004226A3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4226A3" w:rsidRPr="00F25945" w:rsidRDefault="004226A3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4226A3" w:rsidRPr="00F25945" w:rsidRDefault="004226A3" w:rsidP="004226A3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</w:r>
      <w:r w:rsidR="00A54923" w:rsidRPr="00F25945">
        <w:rPr>
          <w:rFonts w:ascii="Times New Roman" w:hAnsi="Times New Roman"/>
          <w:sz w:val="28"/>
          <w:szCs w:val="28"/>
        </w:rPr>
        <w:t>Вопрос о помощи, необходимой для успешного внедрения профессионального стандарта «Аудитор», среди тех, кто ответил на него</w:t>
      </w:r>
      <w:r w:rsidR="00C76528" w:rsidRPr="00F25945">
        <w:rPr>
          <w:rFonts w:ascii="Times New Roman" w:hAnsi="Times New Roman"/>
          <w:sz w:val="28"/>
          <w:szCs w:val="28"/>
        </w:rPr>
        <w:t xml:space="preserve"> (около 56% опрошенных аудиторских организаций и индивидуальных аудиторов)</w:t>
      </w:r>
      <w:r w:rsidR="00A54923" w:rsidRPr="00F25945">
        <w:rPr>
          <w:rFonts w:ascii="Times New Roman" w:hAnsi="Times New Roman"/>
          <w:sz w:val="28"/>
          <w:szCs w:val="28"/>
        </w:rPr>
        <w:t>, получил следующие оценки и просьбы:</w:t>
      </w:r>
    </w:p>
    <w:p w:rsidR="00A54923" w:rsidRPr="00F25945" w:rsidRDefault="00EE4F14" w:rsidP="00A54923">
      <w:pPr>
        <w:tabs>
          <w:tab w:val="left" w:pos="1134"/>
        </w:tabs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Таблица 14</w:t>
      </w:r>
      <w:r w:rsidR="00A54923" w:rsidRPr="00F25945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3260"/>
      </w:tblGrid>
      <w:tr w:rsidR="00A54923" w:rsidRPr="00F25945" w:rsidTr="0038317E">
        <w:tc>
          <w:tcPr>
            <w:tcW w:w="5812" w:type="dxa"/>
          </w:tcPr>
          <w:p w:rsidR="00A54923" w:rsidRPr="00F25945" w:rsidRDefault="00A54923" w:rsidP="0038317E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3260" w:type="dxa"/>
          </w:tcPr>
          <w:p w:rsidR="00A54923" w:rsidRPr="00F25945" w:rsidRDefault="00A54923" w:rsidP="0038317E">
            <w:pPr>
              <w:tabs>
                <w:tab w:val="left" w:pos="1134"/>
              </w:tabs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% от общего числа ответов с описанием</w:t>
            </w:r>
          </w:p>
        </w:tc>
      </w:tr>
      <w:tr w:rsidR="00A54923" w:rsidRPr="00F25945" w:rsidTr="0038317E">
        <w:tc>
          <w:tcPr>
            <w:tcW w:w="5812" w:type="dxa"/>
          </w:tcPr>
          <w:p w:rsidR="00C76528" w:rsidRPr="00F25945" w:rsidRDefault="00C76528" w:rsidP="00C76528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 xml:space="preserve">Информационная  поддержка (круглые столы, </w:t>
            </w:r>
            <w:proofErr w:type="spellStart"/>
            <w:r w:rsidR="004409BB" w:rsidRPr="00F25945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="004409BB" w:rsidRPr="00F25945">
              <w:rPr>
                <w:rFonts w:ascii="Times New Roman" w:hAnsi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3260" w:type="dxa"/>
          </w:tcPr>
          <w:p w:rsidR="00A54923" w:rsidRPr="00F25945" w:rsidRDefault="00620C6D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A54923" w:rsidRPr="00F25945" w:rsidTr="0038317E">
        <w:tc>
          <w:tcPr>
            <w:tcW w:w="5812" w:type="dxa"/>
          </w:tcPr>
          <w:p w:rsidR="00A54923" w:rsidRPr="00F25945" w:rsidRDefault="00620C6D" w:rsidP="00620C6D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 xml:space="preserve">Методическая поддержка (методические рекомендации по применению профессионального стандарта, разработка типовых форм документов (например, должностных инструкций), методик проведения оценки персонала и т.д.) </w:t>
            </w:r>
          </w:p>
        </w:tc>
        <w:tc>
          <w:tcPr>
            <w:tcW w:w="3260" w:type="dxa"/>
          </w:tcPr>
          <w:p w:rsidR="00A54923" w:rsidRPr="00F25945" w:rsidRDefault="00620C6D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A54923" w:rsidRPr="00F25945" w:rsidTr="0038317E">
        <w:tc>
          <w:tcPr>
            <w:tcW w:w="5812" w:type="dxa"/>
          </w:tcPr>
          <w:p w:rsidR="00A54923" w:rsidRPr="00F25945" w:rsidRDefault="00C76528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обобщение практики применения, обмен опытом с другими аудиторскими организациями</w:t>
            </w:r>
          </w:p>
        </w:tc>
        <w:tc>
          <w:tcPr>
            <w:tcW w:w="3260" w:type="dxa"/>
          </w:tcPr>
          <w:p w:rsidR="00A54923" w:rsidRPr="00F25945" w:rsidRDefault="00620C6D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9</w:t>
            </w:r>
            <w:r w:rsidR="00C76528" w:rsidRPr="00F259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54923" w:rsidRPr="00F25945" w:rsidTr="0038317E">
        <w:tc>
          <w:tcPr>
            <w:tcW w:w="5812" w:type="dxa"/>
          </w:tcPr>
          <w:p w:rsidR="00A54923" w:rsidRPr="00F25945" w:rsidRDefault="00620C6D" w:rsidP="00620C6D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Консультационная помощь (р</w:t>
            </w:r>
            <w:r w:rsidR="00C76528" w:rsidRPr="00F25945">
              <w:rPr>
                <w:rFonts w:ascii="Times New Roman" w:hAnsi="Times New Roman"/>
                <w:sz w:val="24"/>
                <w:szCs w:val="24"/>
              </w:rPr>
              <w:t>азъяснение отдельных вопросов, связанных с применением профессионального стандарта «Аудитор»</w:t>
            </w:r>
            <w:r w:rsidRPr="00F259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54923" w:rsidRPr="00F25945" w:rsidRDefault="00620C6D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24</w:t>
            </w:r>
            <w:r w:rsidR="00C76528" w:rsidRPr="00F259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6528" w:rsidRPr="00F25945" w:rsidTr="0038317E">
        <w:tc>
          <w:tcPr>
            <w:tcW w:w="5812" w:type="dxa"/>
          </w:tcPr>
          <w:p w:rsidR="00C76528" w:rsidRPr="00F25945" w:rsidRDefault="00C76528" w:rsidP="00C76528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Прочие проблемы, связанные с общими вопросами аудиторской деятельности</w:t>
            </w:r>
          </w:p>
        </w:tc>
        <w:tc>
          <w:tcPr>
            <w:tcW w:w="3260" w:type="dxa"/>
          </w:tcPr>
          <w:p w:rsidR="00C76528" w:rsidRPr="00F25945" w:rsidRDefault="00620C6D" w:rsidP="00D9081A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25945">
              <w:rPr>
                <w:rFonts w:ascii="Times New Roman" w:hAnsi="Times New Roman"/>
                <w:sz w:val="24"/>
                <w:szCs w:val="24"/>
              </w:rPr>
              <w:t>2</w:t>
            </w:r>
            <w:r w:rsidR="00C76528" w:rsidRPr="00F25945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C76528" w:rsidRPr="00F25945" w:rsidTr="0038317E">
        <w:tc>
          <w:tcPr>
            <w:tcW w:w="5812" w:type="dxa"/>
          </w:tcPr>
          <w:p w:rsidR="00C76528" w:rsidRPr="00F25945" w:rsidRDefault="00C76528" w:rsidP="0038317E">
            <w:pPr>
              <w:tabs>
                <w:tab w:val="left" w:pos="1134"/>
              </w:tabs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C76528" w:rsidRPr="00F25945" w:rsidRDefault="00C76528" w:rsidP="0038317E">
            <w:pPr>
              <w:tabs>
                <w:tab w:val="left" w:pos="1134"/>
              </w:tabs>
              <w:spacing w:line="259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59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4226A3" w:rsidRPr="00F25945" w:rsidRDefault="00A54923" w:rsidP="004226A3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  <w:t xml:space="preserve">Таким образом, этот раздел анкеты помог выявить реальные вопросы и практики внедрения профессионального стандарта «Аудитор». Временная рабочая группа по обобщению практики применения профессионального стандарта «Аудитор» планирует работать с этими вопросами дальше, а в каких-то случаях – отвечать на поставленные </w:t>
      </w:r>
      <w:r w:rsidR="00620C6D" w:rsidRPr="00F25945">
        <w:rPr>
          <w:rFonts w:ascii="Times New Roman" w:hAnsi="Times New Roman"/>
          <w:sz w:val="28"/>
          <w:szCs w:val="28"/>
        </w:rPr>
        <w:t xml:space="preserve">в анкетах </w:t>
      </w:r>
      <w:r w:rsidRPr="00F25945">
        <w:rPr>
          <w:rFonts w:ascii="Times New Roman" w:hAnsi="Times New Roman"/>
          <w:sz w:val="28"/>
          <w:szCs w:val="28"/>
        </w:rPr>
        <w:t>вопросы</w:t>
      </w:r>
      <w:r w:rsidR="00620C6D" w:rsidRPr="00F25945">
        <w:rPr>
          <w:rFonts w:ascii="Times New Roman" w:hAnsi="Times New Roman"/>
          <w:sz w:val="28"/>
          <w:szCs w:val="28"/>
        </w:rPr>
        <w:t xml:space="preserve"> </w:t>
      </w:r>
      <w:r w:rsidRPr="00F25945">
        <w:rPr>
          <w:rFonts w:ascii="Times New Roman" w:hAnsi="Times New Roman"/>
          <w:sz w:val="28"/>
          <w:szCs w:val="28"/>
        </w:rPr>
        <w:t>адресно.</w:t>
      </w:r>
    </w:p>
    <w:p w:rsidR="00B951E8" w:rsidRPr="00F25945" w:rsidRDefault="00A54923" w:rsidP="00A54923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</w:r>
    </w:p>
    <w:p w:rsidR="00B951E8" w:rsidRPr="00F25945" w:rsidRDefault="00B951E8" w:rsidP="00B951E8">
      <w:pPr>
        <w:pStyle w:val="a3"/>
        <w:numPr>
          <w:ilvl w:val="0"/>
          <w:numId w:val="2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F25945">
        <w:rPr>
          <w:rFonts w:ascii="Times New Roman" w:hAnsi="Times New Roman"/>
          <w:b/>
          <w:sz w:val="28"/>
          <w:szCs w:val="28"/>
        </w:rPr>
        <w:t>Выводы по итогам анкетирования</w:t>
      </w:r>
    </w:p>
    <w:p w:rsidR="00212F57" w:rsidRPr="00F25945" w:rsidRDefault="00212F57" w:rsidP="00B951E8">
      <w:pPr>
        <w:pStyle w:val="a3"/>
        <w:numPr>
          <w:ilvl w:val="0"/>
          <w:numId w:val="8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 xml:space="preserve">Проведение анкетирования, по нашему мнению, </w:t>
      </w:r>
      <w:proofErr w:type="gramStart"/>
      <w:r w:rsidRPr="00F25945">
        <w:rPr>
          <w:rFonts w:ascii="Times New Roman" w:hAnsi="Times New Roman"/>
          <w:sz w:val="28"/>
          <w:szCs w:val="28"/>
        </w:rPr>
        <w:t>было</w:t>
      </w:r>
      <w:proofErr w:type="gramEnd"/>
      <w:r w:rsidRPr="00F25945">
        <w:rPr>
          <w:rFonts w:ascii="Times New Roman" w:hAnsi="Times New Roman"/>
          <w:sz w:val="28"/>
          <w:szCs w:val="28"/>
        </w:rPr>
        <w:t xml:space="preserve"> безусловно полезно, как с точки зрения аудиторских организаций и индивидуальных аудиторов, которые задумались о мерах по внедрению профессионального стандарта «Аудитор», так и с точки зрения обобщения практики его применения и выявления ключевых проблем.</w:t>
      </w:r>
    </w:p>
    <w:p w:rsidR="00212F57" w:rsidRPr="00F25945" w:rsidRDefault="00212F57" w:rsidP="00B951E8">
      <w:pPr>
        <w:pStyle w:val="a3"/>
        <w:numPr>
          <w:ilvl w:val="0"/>
          <w:numId w:val="8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lastRenderedPageBreak/>
        <w:t>Результаты анкетирования свидетельствуют о том, что большая часть организаций, участвовавших в опросе:</w:t>
      </w:r>
    </w:p>
    <w:p w:rsidR="00212F57" w:rsidRPr="00F25945" w:rsidRDefault="00212F57" w:rsidP="00212F57">
      <w:pPr>
        <w:pStyle w:val="a3"/>
        <w:numPr>
          <w:ilvl w:val="0"/>
          <w:numId w:val="9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Проанализировали положения профессионального стандарта «Аудитор»;</w:t>
      </w:r>
    </w:p>
    <w:p w:rsidR="00212F57" w:rsidRPr="00F25945" w:rsidRDefault="00212F57" w:rsidP="00212F57">
      <w:pPr>
        <w:pStyle w:val="a3"/>
        <w:numPr>
          <w:ilvl w:val="0"/>
          <w:numId w:val="9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в случае необходимости скорректировали (или запланировали внесение изменений) соответствующие требования к квалификации работников, а совсем небольшая часть организаций задумалась над вопросом обучения работников для повышения уровня их квалификации.</w:t>
      </w:r>
    </w:p>
    <w:p w:rsidR="00EF7FFB" w:rsidRPr="00F25945" w:rsidRDefault="00212F57" w:rsidP="00B951E8">
      <w:pPr>
        <w:pStyle w:val="a3"/>
        <w:numPr>
          <w:ilvl w:val="0"/>
          <w:numId w:val="8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Вместе с тем в опросе приняла участие лишь самая активная ч</w:t>
      </w:r>
      <w:r w:rsidR="00BD11DE" w:rsidRPr="00F25945">
        <w:rPr>
          <w:rFonts w:ascii="Times New Roman" w:hAnsi="Times New Roman"/>
          <w:sz w:val="28"/>
          <w:szCs w:val="28"/>
        </w:rPr>
        <w:t>асть аудиторского сообщества (13% аудиторских организаций и 7</w:t>
      </w:r>
      <w:r w:rsidRPr="00F25945">
        <w:rPr>
          <w:rFonts w:ascii="Times New Roman" w:hAnsi="Times New Roman"/>
          <w:sz w:val="28"/>
          <w:szCs w:val="28"/>
        </w:rPr>
        <w:t xml:space="preserve">% индивидуальных аудиторов), которые понимают данный вопрос и имеют по нему свое мнение. В связи с этим говорить об успешном внедрении профессионального стандарта «Аудитор» в целом всем аудиторским сообществом не </w:t>
      </w:r>
      <w:r w:rsidR="00BD11DE" w:rsidRPr="00F25945">
        <w:rPr>
          <w:rFonts w:ascii="Times New Roman" w:hAnsi="Times New Roman"/>
          <w:sz w:val="28"/>
          <w:szCs w:val="28"/>
        </w:rPr>
        <w:t>представляется</w:t>
      </w:r>
      <w:r w:rsidRPr="00F25945">
        <w:rPr>
          <w:rFonts w:ascii="Times New Roman" w:hAnsi="Times New Roman"/>
          <w:sz w:val="28"/>
          <w:szCs w:val="28"/>
        </w:rPr>
        <w:t xml:space="preserve"> возможным.</w:t>
      </w:r>
    </w:p>
    <w:p w:rsidR="00212F57" w:rsidRPr="00F25945" w:rsidRDefault="00212F57" w:rsidP="00B951E8">
      <w:pPr>
        <w:pStyle w:val="a3"/>
        <w:numPr>
          <w:ilvl w:val="0"/>
          <w:numId w:val="8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Опрос выявил направления, по которым необходима дополнительная методическая работа:</w:t>
      </w:r>
    </w:p>
    <w:p w:rsidR="000E3F56" w:rsidRPr="00F25945" w:rsidRDefault="00212F57" w:rsidP="00212F57">
      <w:pPr>
        <w:pStyle w:val="a3"/>
        <w:numPr>
          <w:ilvl w:val="0"/>
          <w:numId w:val="10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 xml:space="preserve">Проблема </w:t>
      </w:r>
      <w:r w:rsidR="001B67F0">
        <w:rPr>
          <w:rFonts w:ascii="Times New Roman" w:hAnsi="Times New Roman"/>
          <w:sz w:val="28"/>
          <w:szCs w:val="28"/>
        </w:rPr>
        <w:t xml:space="preserve">непонимания </w:t>
      </w:r>
      <w:r w:rsidR="000E3F56" w:rsidRPr="00F25945">
        <w:rPr>
          <w:rFonts w:ascii="Times New Roman" w:hAnsi="Times New Roman"/>
          <w:sz w:val="28"/>
          <w:szCs w:val="28"/>
        </w:rPr>
        <w:t>обязательности применения положений профессионального стандарта «Аудитор»;</w:t>
      </w:r>
    </w:p>
    <w:p w:rsidR="00212F57" w:rsidRPr="00F25945" w:rsidRDefault="000E3F56" w:rsidP="00212F57">
      <w:pPr>
        <w:pStyle w:val="a3"/>
        <w:numPr>
          <w:ilvl w:val="0"/>
          <w:numId w:val="10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 xml:space="preserve">Проблема </w:t>
      </w:r>
      <w:r w:rsidR="00212F57" w:rsidRPr="00F25945">
        <w:rPr>
          <w:rFonts w:ascii="Times New Roman" w:hAnsi="Times New Roman"/>
          <w:sz w:val="28"/>
          <w:szCs w:val="28"/>
        </w:rPr>
        <w:t>применения положений профессионального стандарта «Аудитор»</w:t>
      </w:r>
      <w:r w:rsidR="001B67F0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1B67F0">
        <w:rPr>
          <w:rFonts w:ascii="Times New Roman" w:hAnsi="Times New Roman"/>
          <w:sz w:val="28"/>
          <w:szCs w:val="28"/>
        </w:rPr>
        <w:t>т.ч</w:t>
      </w:r>
      <w:proofErr w:type="spellEnd"/>
      <w:r w:rsidR="001B67F0">
        <w:rPr>
          <w:rFonts w:ascii="Times New Roman" w:hAnsi="Times New Roman"/>
          <w:sz w:val="28"/>
          <w:szCs w:val="28"/>
        </w:rPr>
        <w:t>.</w:t>
      </w:r>
      <w:r w:rsidR="00212F57" w:rsidRPr="00F259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2F57" w:rsidRPr="00F25945">
        <w:rPr>
          <w:rFonts w:ascii="Times New Roman" w:hAnsi="Times New Roman"/>
          <w:sz w:val="28"/>
          <w:szCs w:val="28"/>
        </w:rPr>
        <w:t>в</w:t>
      </w:r>
      <w:proofErr w:type="spellEnd"/>
      <w:r w:rsidR="00212F57" w:rsidRPr="00F25945">
        <w:rPr>
          <w:rFonts w:ascii="Times New Roman" w:hAnsi="Times New Roman"/>
          <w:sz w:val="28"/>
          <w:szCs w:val="28"/>
        </w:rPr>
        <w:t xml:space="preserve"> малых аудиторских организациях (3-5 аудиторов);</w:t>
      </w:r>
      <w:bookmarkStart w:id="0" w:name="_GoBack"/>
      <w:bookmarkEnd w:id="0"/>
    </w:p>
    <w:p w:rsidR="000E3F56" w:rsidRPr="00F25945" w:rsidRDefault="000E3F56" w:rsidP="00212F57">
      <w:pPr>
        <w:pStyle w:val="a3"/>
        <w:numPr>
          <w:ilvl w:val="0"/>
          <w:numId w:val="10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Проблема недостаточной разъяснительной работы по возникающим у организаций вопросам, связанным с применением профессионального стандарта «Аудитор»;</w:t>
      </w:r>
    </w:p>
    <w:p w:rsidR="000E3F56" w:rsidRPr="00F25945" w:rsidRDefault="000E3F56" w:rsidP="000E3F56">
      <w:pPr>
        <w:pStyle w:val="a3"/>
        <w:numPr>
          <w:ilvl w:val="0"/>
          <w:numId w:val="10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Вопросы анализа положений профессионального стандарта «Аудитор» на соответствие положениям международных стандартов аудита, вводимых в Российской Федерации.</w:t>
      </w:r>
    </w:p>
    <w:p w:rsidR="000E3F56" w:rsidRPr="00F25945" w:rsidRDefault="000E3F56" w:rsidP="000E3F56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ab/>
        <w:t>Помимо этого на применение профессионального стандарта «Аудитор» влияют и общая ситуация на рынке аудиторских услуг в РФ, о чем заявляли отдельные участники опроса:</w:t>
      </w:r>
    </w:p>
    <w:p w:rsidR="000E3F56" w:rsidRPr="00F25945" w:rsidRDefault="000E3F56" w:rsidP="000E3F56">
      <w:pPr>
        <w:pStyle w:val="a3"/>
        <w:numPr>
          <w:ilvl w:val="0"/>
          <w:numId w:val="11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Проблема недостаточного количества заказов на аудит, спад доходов аудиторских компаний;</w:t>
      </w:r>
    </w:p>
    <w:p w:rsidR="00EF7FFB" w:rsidRPr="00F25945" w:rsidRDefault="000E3F56" w:rsidP="006138A1">
      <w:pPr>
        <w:pStyle w:val="a3"/>
        <w:numPr>
          <w:ilvl w:val="0"/>
          <w:numId w:val="11"/>
        </w:num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25945">
        <w:rPr>
          <w:rFonts w:ascii="Times New Roman" w:hAnsi="Times New Roman"/>
          <w:sz w:val="28"/>
          <w:szCs w:val="28"/>
        </w:rPr>
        <w:t>Проблема нехватки квалифицированных кадров.</w:t>
      </w:r>
    </w:p>
    <w:sectPr w:rsidR="00EF7FFB" w:rsidRPr="00F25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E5" w:rsidRDefault="00784AE5" w:rsidP="00633088">
      <w:pPr>
        <w:spacing w:after="0" w:line="240" w:lineRule="auto"/>
      </w:pPr>
      <w:r>
        <w:separator/>
      </w:r>
    </w:p>
  </w:endnote>
  <w:endnote w:type="continuationSeparator" w:id="0">
    <w:p w:rsidR="00784AE5" w:rsidRDefault="00784AE5" w:rsidP="0063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88" w:rsidRDefault="006330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322226"/>
      <w:docPartObj>
        <w:docPartGallery w:val="Page Numbers (Bottom of Page)"/>
        <w:docPartUnique/>
      </w:docPartObj>
    </w:sdtPr>
    <w:sdtEndPr/>
    <w:sdtContent>
      <w:p w:rsidR="00633088" w:rsidRDefault="006330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7F0">
          <w:rPr>
            <w:noProof/>
          </w:rPr>
          <w:t>11</w:t>
        </w:r>
        <w:r>
          <w:fldChar w:fldCharType="end"/>
        </w:r>
      </w:p>
    </w:sdtContent>
  </w:sdt>
  <w:p w:rsidR="00633088" w:rsidRDefault="006330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88" w:rsidRDefault="006330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E5" w:rsidRDefault="00784AE5" w:rsidP="00633088">
      <w:pPr>
        <w:spacing w:after="0" w:line="240" w:lineRule="auto"/>
      </w:pPr>
      <w:r>
        <w:separator/>
      </w:r>
    </w:p>
  </w:footnote>
  <w:footnote w:type="continuationSeparator" w:id="0">
    <w:p w:rsidR="00784AE5" w:rsidRDefault="00784AE5" w:rsidP="0063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88" w:rsidRDefault="006330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88" w:rsidRDefault="006330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88" w:rsidRDefault="006330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0E0"/>
    <w:multiLevelType w:val="hybridMultilevel"/>
    <w:tmpl w:val="5BA8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7635"/>
    <w:multiLevelType w:val="hybridMultilevel"/>
    <w:tmpl w:val="40D8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25F2"/>
    <w:multiLevelType w:val="multilevel"/>
    <w:tmpl w:val="FAD8DC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7CC5DB3"/>
    <w:multiLevelType w:val="hybridMultilevel"/>
    <w:tmpl w:val="B5EA6996"/>
    <w:lvl w:ilvl="0" w:tplc="AA46F1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266FD4"/>
    <w:multiLevelType w:val="hybridMultilevel"/>
    <w:tmpl w:val="B5EA6996"/>
    <w:lvl w:ilvl="0" w:tplc="AA46F1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F94F7E"/>
    <w:multiLevelType w:val="hybridMultilevel"/>
    <w:tmpl w:val="B5EA6996"/>
    <w:lvl w:ilvl="0" w:tplc="AA46F1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315308"/>
    <w:multiLevelType w:val="hybridMultilevel"/>
    <w:tmpl w:val="B5EA6996"/>
    <w:lvl w:ilvl="0" w:tplc="AA46F1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00B4632"/>
    <w:multiLevelType w:val="hybridMultilevel"/>
    <w:tmpl w:val="5C163CC2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649E55BE"/>
    <w:multiLevelType w:val="hybridMultilevel"/>
    <w:tmpl w:val="4D366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C56DDE"/>
    <w:multiLevelType w:val="hybridMultilevel"/>
    <w:tmpl w:val="B5EA6996"/>
    <w:lvl w:ilvl="0" w:tplc="AA46F1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F4A26D0"/>
    <w:multiLevelType w:val="hybridMultilevel"/>
    <w:tmpl w:val="4852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14E1D"/>
    <w:multiLevelType w:val="hybridMultilevel"/>
    <w:tmpl w:val="E5244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311E6"/>
    <w:multiLevelType w:val="hybridMultilevel"/>
    <w:tmpl w:val="CDDE5FE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>
    <w:nsid w:val="7C45316C"/>
    <w:multiLevelType w:val="hybridMultilevel"/>
    <w:tmpl w:val="61B6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3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A1"/>
    <w:rsid w:val="000602E4"/>
    <w:rsid w:val="000D121B"/>
    <w:rsid w:val="000E3F56"/>
    <w:rsid w:val="000F3510"/>
    <w:rsid w:val="001B67F0"/>
    <w:rsid w:val="00212F57"/>
    <w:rsid w:val="0023723F"/>
    <w:rsid w:val="00247507"/>
    <w:rsid w:val="002523C7"/>
    <w:rsid w:val="002603D2"/>
    <w:rsid w:val="00271EB4"/>
    <w:rsid w:val="002E392D"/>
    <w:rsid w:val="003064C4"/>
    <w:rsid w:val="00375872"/>
    <w:rsid w:val="0038317E"/>
    <w:rsid w:val="003A1D11"/>
    <w:rsid w:val="003D6448"/>
    <w:rsid w:val="00402A9F"/>
    <w:rsid w:val="004044E3"/>
    <w:rsid w:val="004061E4"/>
    <w:rsid w:val="004062F2"/>
    <w:rsid w:val="004226A3"/>
    <w:rsid w:val="004409BB"/>
    <w:rsid w:val="004B525C"/>
    <w:rsid w:val="004D72BC"/>
    <w:rsid w:val="0051422E"/>
    <w:rsid w:val="0054189A"/>
    <w:rsid w:val="006138A1"/>
    <w:rsid w:val="00620C6D"/>
    <w:rsid w:val="00623AC9"/>
    <w:rsid w:val="00624C78"/>
    <w:rsid w:val="00633088"/>
    <w:rsid w:val="00650CDF"/>
    <w:rsid w:val="006A7AED"/>
    <w:rsid w:val="00784AE5"/>
    <w:rsid w:val="00787C5E"/>
    <w:rsid w:val="00834B0A"/>
    <w:rsid w:val="00880F1F"/>
    <w:rsid w:val="008B426C"/>
    <w:rsid w:val="008E7D52"/>
    <w:rsid w:val="009D30EE"/>
    <w:rsid w:val="009E5908"/>
    <w:rsid w:val="009E7A7D"/>
    <w:rsid w:val="00A54923"/>
    <w:rsid w:val="00B951E8"/>
    <w:rsid w:val="00BD11DE"/>
    <w:rsid w:val="00BE265E"/>
    <w:rsid w:val="00C3628A"/>
    <w:rsid w:val="00C76528"/>
    <w:rsid w:val="00D9081A"/>
    <w:rsid w:val="00D97DBD"/>
    <w:rsid w:val="00E261F7"/>
    <w:rsid w:val="00EB6D85"/>
    <w:rsid w:val="00EE4F14"/>
    <w:rsid w:val="00EF7FFB"/>
    <w:rsid w:val="00F2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8A1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E2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08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0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8A1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E2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08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3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0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STEK</Company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Поникарова М.А.</dc:creator>
  <cp:lastModifiedBy>admin</cp:lastModifiedBy>
  <cp:revision>6</cp:revision>
  <dcterms:created xsi:type="dcterms:W3CDTF">2016-10-30T18:28:00Z</dcterms:created>
  <dcterms:modified xsi:type="dcterms:W3CDTF">2016-11-10T06:47:00Z</dcterms:modified>
</cp:coreProperties>
</file>