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09087A51" wp14:editId="25491E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2089B3" wp14:editId="584F4C8D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A50F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 xml:space="preserve">Протокол № </w:t>
      </w:r>
      <w:r w:rsidR="00157AAE" w:rsidRPr="003A50F9">
        <w:rPr>
          <w:b/>
          <w:sz w:val="26"/>
          <w:szCs w:val="26"/>
        </w:rPr>
        <w:t>23</w:t>
      </w:r>
      <w:r w:rsidR="00514DFB">
        <w:rPr>
          <w:b/>
          <w:sz w:val="26"/>
          <w:szCs w:val="26"/>
        </w:rPr>
        <w:t>7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заседания Правления</w:t>
      </w:r>
    </w:p>
    <w:p w:rsidR="003A256F" w:rsidRPr="003A256F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Саморегулируемой организации аудиторов</w:t>
      </w:r>
    </w:p>
    <w:p w:rsidR="00441D31" w:rsidRPr="003A50F9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АССОЦИАЦИЯ «СОДРУЖЕСТВО» (СРО ААС)</w:t>
      </w:r>
    </w:p>
    <w:p w:rsidR="006A67A0" w:rsidRPr="003A50F9" w:rsidRDefault="006A67A0" w:rsidP="008F44A0">
      <w:pPr>
        <w:outlineLvl w:val="0"/>
        <w:rPr>
          <w:b/>
          <w:sz w:val="26"/>
          <w:szCs w:val="26"/>
        </w:rPr>
      </w:pPr>
    </w:p>
    <w:p w:rsidR="002A37D5" w:rsidRPr="003A50F9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г. Москва </w:t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  <w:t xml:space="preserve">       </w:t>
      </w:r>
      <w:r w:rsidR="00AD6AF8" w:rsidRPr="003A50F9">
        <w:rPr>
          <w:sz w:val="26"/>
          <w:szCs w:val="26"/>
        </w:rPr>
        <w:t xml:space="preserve">                      </w:t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  <w:t xml:space="preserve">    </w:t>
      </w:r>
      <w:r w:rsidRPr="003A50F9">
        <w:rPr>
          <w:sz w:val="26"/>
          <w:szCs w:val="26"/>
        </w:rPr>
        <w:t xml:space="preserve">  </w:t>
      </w:r>
      <w:r w:rsidR="00BF0A68" w:rsidRPr="003A50F9">
        <w:rPr>
          <w:sz w:val="26"/>
          <w:szCs w:val="26"/>
        </w:rPr>
        <w:t xml:space="preserve"> </w:t>
      </w:r>
      <w:r w:rsidR="00946195" w:rsidRPr="003A50F9">
        <w:rPr>
          <w:sz w:val="26"/>
          <w:szCs w:val="26"/>
        </w:rPr>
        <w:t xml:space="preserve"> </w:t>
      </w:r>
      <w:r w:rsidR="00873ACC" w:rsidRPr="003A50F9">
        <w:rPr>
          <w:sz w:val="26"/>
          <w:szCs w:val="26"/>
          <w:lang w:val="ru-RU"/>
        </w:rPr>
        <w:t xml:space="preserve"> </w:t>
      </w:r>
      <w:r w:rsidR="000961A0" w:rsidRPr="003A50F9">
        <w:rPr>
          <w:sz w:val="26"/>
          <w:szCs w:val="26"/>
          <w:lang w:val="ru-RU"/>
        </w:rPr>
        <w:t xml:space="preserve"> </w:t>
      </w:r>
      <w:r w:rsidR="00514DFB">
        <w:rPr>
          <w:sz w:val="26"/>
          <w:szCs w:val="26"/>
          <w:lang w:val="ru-RU"/>
        </w:rPr>
        <w:t xml:space="preserve">     13</w:t>
      </w:r>
      <w:r w:rsidR="007760F1" w:rsidRPr="003A50F9">
        <w:rPr>
          <w:sz w:val="26"/>
          <w:szCs w:val="26"/>
          <w:lang w:val="ru-RU"/>
        </w:rPr>
        <w:t xml:space="preserve"> </w:t>
      </w:r>
      <w:r w:rsidR="00834556">
        <w:rPr>
          <w:sz w:val="26"/>
          <w:szCs w:val="26"/>
          <w:lang w:val="ru-RU"/>
        </w:rPr>
        <w:t>октября</w:t>
      </w:r>
      <w:r w:rsidR="007760F1" w:rsidRPr="003A50F9">
        <w:rPr>
          <w:sz w:val="26"/>
          <w:szCs w:val="26"/>
          <w:lang w:val="ru-RU"/>
        </w:rPr>
        <w:t xml:space="preserve"> </w:t>
      </w:r>
      <w:r w:rsidR="0037496D" w:rsidRPr="003A50F9">
        <w:rPr>
          <w:sz w:val="26"/>
          <w:szCs w:val="26"/>
        </w:rPr>
        <w:t>201</w:t>
      </w:r>
      <w:r w:rsidR="007A073A" w:rsidRPr="003A50F9">
        <w:rPr>
          <w:sz w:val="26"/>
          <w:szCs w:val="26"/>
          <w:lang w:val="ru-RU"/>
        </w:rPr>
        <w:t>6</w:t>
      </w:r>
      <w:r w:rsidRPr="003A50F9">
        <w:rPr>
          <w:sz w:val="26"/>
          <w:szCs w:val="26"/>
        </w:rPr>
        <w:t xml:space="preserve"> года</w:t>
      </w:r>
    </w:p>
    <w:p w:rsidR="00596ADA" w:rsidRPr="003A50F9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A50F9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Голосовали: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Члены Правления </w:t>
      </w:r>
      <w:r w:rsidR="003A256F">
        <w:rPr>
          <w:sz w:val="26"/>
          <w:szCs w:val="26"/>
          <w:lang w:val="ru-RU"/>
        </w:rPr>
        <w:t>СРО</w:t>
      </w:r>
      <w:r w:rsidRPr="003A50F9">
        <w:rPr>
          <w:sz w:val="26"/>
          <w:szCs w:val="26"/>
        </w:rPr>
        <w:t xml:space="preserve"> ААС:</w:t>
      </w:r>
    </w:p>
    <w:p w:rsidR="005A15D1" w:rsidRPr="003A50F9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A50F9">
        <w:rPr>
          <w:sz w:val="26"/>
          <w:szCs w:val="26"/>
          <w:lang w:val="ru-RU" w:eastAsia="ru-RU"/>
        </w:rPr>
        <w:t>Чая В.Т</w:t>
      </w:r>
      <w:r w:rsidR="00CA2D85" w:rsidRPr="003A50F9">
        <w:rPr>
          <w:sz w:val="26"/>
          <w:szCs w:val="26"/>
          <w:lang w:val="ru-RU" w:eastAsia="ru-RU"/>
        </w:rPr>
        <w:t xml:space="preserve">., </w:t>
      </w:r>
      <w:r w:rsidR="00D62627">
        <w:rPr>
          <w:sz w:val="26"/>
          <w:szCs w:val="26"/>
          <w:lang w:val="ru-RU" w:eastAsia="ru-RU"/>
        </w:rPr>
        <w:t xml:space="preserve">Бородина Н.В., </w:t>
      </w:r>
      <w:r w:rsidR="002121A0" w:rsidRPr="003A50F9">
        <w:rPr>
          <w:sz w:val="26"/>
          <w:szCs w:val="26"/>
          <w:lang w:val="ru-RU" w:eastAsia="ru-RU"/>
        </w:rPr>
        <w:t xml:space="preserve">Бутовский В.В., </w:t>
      </w:r>
      <w:r w:rsidR="000E0C95">
        <w:rPr>
          <w:sz w:val="26"/>
          <w:szCs w:val="26"/>
          <w:lang w:val="ru-RU" w:eastAsia="ru-RU"/>
        </w:rPr>
        <w:t xml:space="preserve">Голенко В.С., </w:t>
      </w:r>
      <w:r w:rsidR="00D62627">
        <w:rPr>
          <w:sz w:val="26"/>
          <w:szCs w:val="26"/>
          <w:lang w:val="ru-RU" w:eastAsia="ru-RU"/>
        </w:rPr>
        <w:t xml:space="preserve">Гузов Ю.Н., </w:t>
      </w:r>
      <w:r w:rsidR="00775BB6" w:rsidRPr="003A50F9">
        <w:rPr>
          <w:sz w:val="26"/>
          <w:szCs w:val="26"/>
          <w:lang w:val="ru-RU" w:eastAsia="ru-RU"/>
        </w:rPr>
        <w:t xml:space="preserve">Кобозева Н.В., </w:t>
      </w:r>
      <w:r w:rsidR="000E0C95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3A50F9">
        <w:rPr>
          <w:sz w:val="26"/>
          <w:szCs w:val="26"/>
          <w:lang w:val="ru-RU" w:eastAsia="ru-RU"/>
        </w:rPr>
        <w:t xml:space="preserve">Кромин А.Ю., </w:t>
      </w:r>
      <w:r w:rsidR="007760F1" w:rsidRPr="003A50F9">
        <w:rPr>
          <w:sz w:val="26"/>
          <w:szCs w:val="26"/>
          <w:lang w:val="ru-RU" w:eastAsia="ru-RU"/>
        </w:rPr>
        <w:t xml:space="preserve">Лимаренко Д.Н., </w:t>
      </w:r>
      <w:r w:rsidR="0001381B">
        <w:rPr>
          <w:sz w:val="26"/>
          <w:szCs w:val="26"/>
          <w:lang w:val="ru-RU" w:eastAsia="ru-RU"/>
        </w:rPr>
        <w:t xml:space="preserve">Михайлович Т.Н., </w:t>
      </w:r>
      <w:r w:rsidR="00D62627">
        <w:rPr>
          <w:sz w:val="26"/>
          <w:szCs w:val="26"/>
          <w:lang w:val="ru-RU" w:eastAsia="ru-RU"/>
        </w:rPr>
        <w:t xml:space="preserve">Мухарева Е.В., </w:t>
      </w:r>
      <w:r w:rsidR="003A256F">
        <w:rPr>
          <w:sz w:val="26"/>
          <w:szCs w:val="26"/>
          <w:lang w:val="ru-RU" w:eastAsia="ru-RU"/>
        </w:rPr>
        <w:t xml:space="preserve">Новиков Д.Б., </w:t>
      </w:r>
      <w:r w:rsidR="004137FF" w:rsidRPr="003A50F9">
        <w:rPr>
          <w:sz w:val="26"/>
          <w:szCs w:val="26"/>
          <w:lang w:val="ru-RU" w:eastAsia="ru-RU"/>
        </w:rPr>
        <w:t>Носова О.А</w:t>
      </w:r>
      <w:r w:rsidR="00B12B02" w:rsidRPr="003A50F9">
        <w:rPr>
          <w:sz w:val="26"/>
          <w:szCs w:val="26"/>
          <w:lang w:val="ru-RU" w:eastAsia="ru-RU"/>
        </w:rPr>
        <w:t>.,</w:t>
      </w:r>
      <w:r w:rsidR="003A256F">
        <w:rPr>
          <w:sz w:val="26"/>
          <w:szCs w:val="26"/>
          <w:lang w:val="ru-RU" w:eastAsia="ru-RU"/>
        </w:rPr>
        <w:t xml:space="preserve"> Рыбенко Г.А., </w:t>
      </w:r>
      <w:r w:rsidR="000E0C95">
        <w:rPr>
          <w:sz w:val="26"/>
          <w:szCs w:val="26"/>
          <w:lang w:val="ru-RU" w:eastAsia="ru-RU"/>
        </w:rPr>
        <w:t xml:space="preserve">Симакова М.Ю., </w:t>
      </w:r>
      <w:r w:rsidR="00072D6A" w:rsidRPr="003A50F9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3A50F9">
        <w:rPr>
          <w:sz w:val="26"/>
          <w:szCs w:val="26"/>
          <w:lang w:val="ru-RU" w:eastAsia="ru-RU"/>
        </w:rPr>
        <w:t xml:space="preserve">Сюткина М.Г., </w:t>
      </w:r>
      <w:r w:rsidR="005A15D1" w:rsidRPr="003A50F9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3A50F9" w:rsidRDefault="00D6511D" w:rsidP="00D6511D">
      <w:pPr>
        <w:jc w:val="both"/>
        <w:rPr>
          <w:bCs/>
          <w:sz w:val="26"/>
          <w:szCs w:val="26"/>
        </w:rPr>
      </w:pPr>
      <w:r w:rsidRPr="003A50F9">
        <w:rPr>
          <w:bCs/>
          <w:sz w:val="26"/>
          <w:szCs w:val="26"/>
        </w:rPr>
        <w:t>Итого в голосовании на заседании Пра</w:t>
      </w:r>
      <w:r w:rsidR="00832390" w:rsidRPr="003A50F9">
        <w:rPr>
          <w:bCs/>
          <w:sz w:val="26"/>
          <w:szCs w:val="26"/>
        </w:rPr>
        <w:t xml:space="preserve">вления </w:t>
      </w:r>
      <w:r w:rsidR="003A256F">
        <w:rPr>
          <w:bCs/>
          <w:sz w:val="26"/>
          <w:szCs w:val="26"/>
        </w:rPr>
        <w:t>СРО</w:t>
      </w:r>
      <w:r w:rsidR="00832390" w:rsidRPr="003A50F9">
        <w:rPr>
          <w:bCs/>
          <w:sz w:val="26"/>
          <w:szCs w:val="26"/>
        </w:rPr>
        <w:t xml:space="preserve"> ААС при</w:t>
      </w:r>
      <w:r w:rsidR="003A256F">
        <w:rPr>
          <w:bCs/>
          <w:sz w:val="26"/>
          <w:szCs w:val="26"/>
        </w:rPr>
        <w:t>няло участие 2</w:t>
      </w:r>
      <w:r w:rsidR="0001381B">
        <w:rPr>
          <w:bCs/>
          <w:sz w:val="26"/>
          <w:szCs w:val="26"/>
        </w:rPr>
        <w:t>0</w:t>
      </w:r>
      <w:r w:rsidRPr="003A50F9">
        <w:rPr>
          <w:bCs/>
          <w:sz w:val="26"/>
          <w:szCs w:val="26"/>
        </w:rPr>
        <w:t xml:space="preserve"> из</w:t>
      </w:r>
      <w:r w:rsidR="003A50F9" w:rsidRPr="003A50F9">
        <w:rPr>
          <w:bCs/>
          <w:sz w:val="26"/>
          <w:szCs w:val="26"/>
        </w:rPr>
        <w:t xml:space="preserve"> 29 человек, что составляет </w:t>
      </w:r>
      <w:r w:rsidR="0001381B">
        <w:rPr>
          <w:bCs/>
          <w:sz w:val="26"/>
          <w:szCs w:val="26"/>
        </w:rPr>
        <w:t>69</w:t>
      </w:r>
      <w:r w:rsidRPr="003A50F9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Форма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– заочная.</w:t>
      </w: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3A50F9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Документы, </w:t>
      </w:r>
      <w:r w:rsidR="005A15D1" w:rsidRPr="003A50F9">
        <w:rPr>
          <w:sz w:val="26"/>
          <w:szCs w:val="26"/>
        </w:rPr>
        <w:t xml:space="preserve">содержащие сведения о голосовании членов Правления </w:t>
      </w:r>
      <w:r w:rsidR="003A256F">
        <w:rPr>
          <w:sz w:val="26"/>
          <w:szCs w:val="26"/>
        </w:rPr>
        <w:t>СРО</w:t>
      </w:r>
      <w:r w:rsidR="005A15D1" w:rsidRPr="003A50F9">
        <w:rPr>
          <w:sz w:val="26"/>
          <w:szCs w:val="26"/>
        </w:rPr>
        <w:t xml:space="preserve"> ААС, принимались до </w:t>
      </w:r>
      <w:r w:rsidR="000E0C95">
        <w:rPr>
          <w:sz w:val="26"/>
          <w:szCs w:val="26"/>
        </w:rPr>
        <w:t>13</w:t>
      </w:r>
      <w:r w:rsidR="00A74895" w:rsidRPr="003A50F9">
        <w:rPr>
          <w:sz w:val="26"/>
          <w:szCs w:val="26"/>
        </w:rPr>
        <w:t xml:space="preserve"> </w:t>
      </w:r>
      <w:r w:rsidR="00834556">
        <w:rPr>
          <w:sz w:val="26"/>
          <w:szCs w:val="26"/>
        </w:rPr>
        <w:t>октября</w:t>
      </w:r>
      <w:r w:rsidR="00F24D2D" w:rsidRPr="003A50F9">
        <w:rPr>
          <w:sz w:val="26"/>
          <w:szCs w:val="26"/>
        </w:rPr>
        <w:t xml:space="preserve"> 2016</w:t>
      </w:r>
      <w:r w:rsidR="005A15D1" w:rsidRPr="003A50F9">
        <w:rPr>
          <w:sz w:val="26"/>
          <w:szCs w:val="26"/>
        </w:rPr>
        <w:t xml:space="preserve"> года.</w:t>
      </w:r>
    </w:p>
    <w:p w:rsidR="001E2E66" w:rsidRPr="003A50F9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3A50F9" w:rsidRDefault="00610723" w:rsidP="00610723">
      <w:pPr>
        <w:jc w:val="both"/>
        <w:rPr>
          <w:b/>
          <w:bCs/>
          <w:sz w:val="26"/>
          <w:szCs w:val="26"/>
        </w:rPr>
      </w:pPr>
      <w:r w:rsidRPr="003A50F9">
        <w:rPr>
          <w:b/>
          <w:bCs/>
          <w:sz w:val="26"/>
          <w:szCs w:val="26"/>
        </w:rPr>
        <w:t>ПОВЕСТКА ДНЯ:</w:t>
      </w:r>
    </w:p>
    <w:p w:rsidR="000E0C95" w:rsidRDefault="000E0C95" w:rsidP="00514DF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выдаче квалификационных</w:t>
      </w:r>
      <w:r w:rsidR="00CE1D28">
        <w:rPr>
          <w:sz w:val="26"/>
          <w:szCs w:val="26"/>
        </w:rPr>
        <w:t xml:space="preserve"> аттестатов аудитора.</w:t>
      </w:r>
    </w:p>
    <w:p w:rsidR="00653268" w:rsidRPr="003A256F" w:rsidRDefault="008F44A0" w:rsidP="00514DFB">
      <w:pPr>
        <w:numPr>
          <w:ilvl w:val="0"/>
          <w:numId w:val="1"/>
        </w:numPr>
        <w:rPr>
          <w:sz w:val="26"/>
          <w:szCs w:val="26"/>
        </w:rPr>
      </w:pPr>
      <w:r w:rsidRPr="003A256F">
        <w:rPr>
          <w:sz w:val="26"/>
          <w:szCs w:val="26"/>
        </w:rPr>
        <w:t xml:space="preserve">О приеме в члены </w:t>
      </w:r>
      <w:r w:rsidR="003A256F">
        <w:rPr>
          <w:sz w:val="26"/>
          <w:szCs w:val="26"/>
        </w:rPr>
        <w:t>СРО</w:t>
      </w:r>
      <w:r w:rsidRPr="003A256F">
        <w:rPr>
          <w:sz w:val="26"/>
          <w:szCs w:val="26"/>
        </w:rPr>
        <w:t xml:space="preserve"> ААС</w:t>
      </w:r>
      <w:r w:rsidR="00653268" w:rsidRPr="003A256F">
        <w:rPr>
          <w:sz w:val="26"/>
          <w:szCs w:val="26"/>
        </w:rPr>
        <w:t>.</w:t>
      </w:r>
    </w:p>
    <w:p w:rsidR="0001381B" w:rsidRDefault="0001381B" w:rsidP="0083455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СРО ААС.</w:t>
      </w:r>
    </w:p>
    <w:p w:rsidR="00CE1D28" w:rsidRDefault="00CE1D28" w:rsidP="0083455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внесении изменений в нормативные документы СРО ААС.</w:t>
      </w:r>
    </w:p>
    <w:p w:rsidR="00CE1D28" w:rsidRPr="003A50F9" w:rsidRDefault="00CE1D28" w:rsidP="0083455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одобрении действий руководства СРО ААС по принятию мер, направленных на увеличение численности членов СРО.</w:t>
      </w:r>
    </w:p>
    <w:p w:rsidR="00C0031D" w:rsidRPr="003A50F9" w:rsidRDefault="00C0031D" w:rsidP="002A3BF5">
      <w:pPr>
        <w:rPr>
          <w:b/>
          <w:sz w:val="26"/>
          <w:szCs w:val="26"/>
        </w:rPr>
      </w:pPr>
    </w:p>
    <w:p w:rsidR="00610723" w:rsidRPr="003A50F9" w:rsidRDefault="00610723" w:rsidP="002A3BF5">
      <w:pPr>
        <w:rPr>
          <w:sz w:val="26"/>
          <w:szCs w:val="26"/>
        </w:rPr>
      </w:pPr>
      <w:r w:rsidRPr="003A50F9">
        <w:rPr>
          <w:b/>
          <w:sz w:val="26"/>
          <w:szCs w:val="26"/>
        </w:rPr>
        <w:t xml:space="preserve">Решили: </w:t>
      </w:r>
    </w:p>
    <w:p w:rsidR="00610723" w:rsidRPr="003A50F9" w:rsidRDefault="00610723" w:rsidP="00610723">
      <w:pPr>
        <w:rPr>
          <w:sz w:val="26"/>
          <w:szCs w:val="26"/>
        </w:rPr>
      </w:pPr>
      <w:r w:rsidRPr="003A50F9">
        <w:rPr>
          <w:sz w:val="26"/>
          <w:szCs w:val="26"/>
        </w:rPr>
        <w:t xml:space="preserve">утвердить повестку дня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ААС.</w:t>
      </w:r>
    </w:p>
    <w:p w:rsidR="00610723" w:rsidRPr="003A50F9" w:rsidRDefault="00610723" w:rsidP="00610723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единогласно.</w:t>
      </w:r>
    </w:p>
    <w:p w:rsidR="00360C7A" w:rsidRPr="003A50F9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3681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О выдаче квалификационных аттестатов аудитора</w:t>
      </w:r>
    </w:p>
    <w:p w:rsidR="00CE1D28" w:rsidRPr="00AD3681" w:rsidRDefault="00CE1D28" w:rsidP="00CE1D28">
      <w:pPr>
        <w:tabs>
          <w:tab w:val="left" w:pos="709"/>
        </w:tabs>
        <w:jc w:val="both"/>
        <w:rPr>
          <w:b/>
          <w:sz w:val="26"/>
          <w:szCs w:val="26"/>
        </w:rPr>
      </w:pPr>
      <w:bookmarkStart w:id="3" w:name="_GoBack"/>
      <w:bookmarkEnd w:id="3"/>
    </w:p>
    <w:p w:rsidR="00CE1D28" w:rsidRPr="00AD3681" w:rsidRDefault="00CE1D28" w:rsidP="00CE1D28">
      <w:pPr>
        <w:tabs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Решили:</w:t>
      </w:r>
    </w:p>
    <w:p w:rsidR="00CE1D28" w:rsidRPr="00681231" w:rsidRDefault="00CE1D28" w:rsidP="00681231">
      <w:pPr>
        <w:jc w:val="both"/>
        <w:rPr>
          <w:sz w:val="26"/>
          <w:szCs w:val="26"/>
        </w:rPr>
      </w:pPr>
      <w:r w:rsidRPr="00681231">
        <w:rPr>
          <w:sz w:val="26"/>
          <w:szCs w:val="26"/>
        </w:rPr>
        <w:t>1.1. Выдать квалификационные аттестаты аудитора (для вновь аттестуемых аудиторов) 2 аудиторам</w:t>
      </w:r>
      <w:r w:rsidR="00681231" w:rsidRPr="00681231">
        <w:rPr>
          <w:sz w:val="26"/>
          <w:szCs w:val="26"/>
        </w:rPr>
        <w:t>.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Решение принято единогласно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3681">
        <w:rPr>
          <w:b/>
          <w:i/>
          <w:sz w:val="26"/>
          <w:szCs w:val="26"/>
          <w:u w:val="single"/>
        </w:rPr>
        <w:t>По второму вопросу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3681">
        <w:rPr>
          <w:b/>
          <w:sz w:val="26"/>
          <w:szCs w:val="26"/>
        </w:rPr>
        <w:t>О приеме в члены СРО ААС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E1D28" w:rsidRPr="00AD3681" w:rsidRDefault="00CE1D28" w:rsidP="00CE1D28">
      <w:pPr>
        <w:tabs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Решили:</w:t>
      </w:r>
    </w:p>
    <w:p w:rsidR="00CE1D28" w:rsidRPr="00681231" w:rsidRDefault="00CE1D28" w:rsidP="00CE1D2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681231">
        <w:rPr>
          <w:sz w:val="26"/>
          <w:szCs w:val="26"/>
        </w:rPr>
        <w:t>2.1. Принять в члены СРО ААС 13 аудитор</w:t>
      </w:r>
      <w:r w:rsidR="00681231" w:rsidRPr="00681231">
        <w:rPr>
          <w:sz w:val="26"/>
          <w:szCs w:val="26"/>
        </w:rPr>
        <w:t>ов;</w:t>
      </w:r>
    </w:p>
    <w:p w:rsidR="00CE1D28" w:rsidRPr="00681231" w:rsidRDefault="00CE1D28" w:rsidP="00CE1D28">
      <w:pPr>
        <w:jc w:val="both"/>
        <w:rPr>
          <w:sz w:val="26"/>
          <w:szCs w:val="26"/>
        </w:rPr>
      </w:pPr>
      <w:r w:rsidRPr="00681231">
        <w:rPr>
          <w:sz w:val="26"/>
          <w:szCs w:val="26"/>
        </w:rPr>
        <w:t>2.2. Принять в члены СРО ААС 2 индивидуальных аудиторов</w:t>
      </w:r>
      <w:r w:rsidR="00681231" w:rsidRPr="00681231">
        <w:rPr>
          <w:sz w:val="26"/>
          <w:szCs w:val="26"/>
        </w:rPr>
        <w:t>;</w:t>
      </w:r>
    </w:p>
    <w:p w:rsidR="00CE1D28" w:rsidRPr="00681231" w:rsidRDefault="00CE1D28" w:rsidP="00CE1D28">
      <w:pPr>
        <w:jc w:val="both"/>
        <w:rPr>
          <w:sz w:val="26"/>
          <w:szCs w:val="26"/>
        </w:rPr>
      </w:pPr>
      <w:r w:rsidRPr="00681231">
        <w:rPr>
          <w:sz w:val="26"/>
          <w:szCs w:val="26"/>
        </w:rPr>
        <w:t>2.3. Принять в члены СРО ААС 4 аудиторские организации</w:t>
      </w:r>
      <w:r w:rsidR="00681231" w:rsidRPr="00681231">
        <w:rPr>
          <w:sz w:val="26"/>
          <w:szCs w:val="26"/>
        </w:rPr>
        <w:t>.</w:t>
      </w:r>
    </w:p>
    <w:p w:rsidR="00681231" w:rsidRPr="00AD3681" w:rsidRDefault="00681231" w:rsidP="006812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Решение принято единогласно</w:t>
      </w:r>
    </w:p>
    <w:p w:rsidR="00CE1D28" w:rsidRPr="00AD3681" w:rsidRDefault="00CE1D28" w:rsidP="00CE1D28">
      <w:pPr>
        <w:jc w:val="both"/>
        <w:rPr>
          <w:b/>
          <w:sz w:val="26"/>
          <w:szCs w:val="26"/>
        </w:rPr>
      </w:pP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3681">
        <w:rPr>
          <w:b/>
          <w:i/>
          <w:sz w:val="26"/>
          <w:szCs w:val="26"/>
          <w:u w:val="single"/>
        </w:rPr>
        <w:t>По третьему вопросу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 xml:space="preserve">О прекращении членства в СРО ААС 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E1D28" w:rsidRPr="00AD368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Решили:</w:t>
      </w:r>
    </w:p>
    <w:p w:rsidR="00CE1D28" w:rsidRPr="00681231" w:rsidRDefault="00CE1D28" w:rsidP="00CE1D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1231">
        <w:rPr>
          <w:sz w:val="26"/>
          <w:szCs w:val="26"/>
        </w:rPr>
        <w:t>3.1. Прекратить членство в СРО ААС на основании поданного заяв</w:t>
      </w:r>
      <w:r w:rsidR="00681231" w:rsidRPr="00681231">
        <w:rPr>
          <w:sz w:val="26"/>
          <w:szCs w:val="26"/>
        </w:rPr>
        <w:t>ления 1 аудиторской организации.</w:t>
      </w:r>
    </w:p>
    <w:p w:rsidR="00CE1D28" w:rsidRPr="00AD368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Решение принято единогласно</w:t>
      </w:r>
    </w:p>
    <w:p w:rsidR="00CE1D28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3681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AD3681">
        <w:rPr>
          <w:b/>
          <w:i/>
          <w:sz w:val="26"/>
          <w:szCs w:val="26"/>
          <w:u w:val="single"/>
        </w:rPr>
        <w:t xml:space="preserve"> вопросу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</w:t>
      </w:r>
      <w:r w:rsidRPr="00AD3681">
        <w:rPr>
          <w:b/>
          <w:sz w:val="26"/>
          <w:szCs w:val="26"/>
        </w:rPr>
        <w:t xml:space="preserve">ний в нормативные документы СРО ААС 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E1D28" w:rsidRPr="00AD368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Решили:</w:t>
      </w:r>
    </w:p>
    <w:p w:rsidR="00CE1D28" w:rsidRPr="00681231" w:rsidRDefault="00CE1D28" w:rsidP="00CE1D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1231">
        <w:rPr>
          <w:sz w:val="26"/>
          <w:szCs w:val="26"/>
        </w:rPr>
        <w:t xml:space="preserve">4.1. Утвердить Положение о порядке созыва и проведения Съезда Саморегулируемой организации аудиторов Ассоциации «Содружество» согласно Приложения № 1. </w:t>
      </w:r>
    </w:p>
    <w:p w:rsidR="00CE1D28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Решение принято единогласно</w:t>
      </w:r>
    </w:p>
    <w:p w:rsidR="00CE1D28" w:rsidRPr="00AD368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3681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AD3681">
        <w:rPr>
          <w:b/>
          <w:i/>
          <w:sz w:val="26"/>
          <w:szCs w:val="26"/>
          <w:u w:val="single"/>
        </w:rPr>
        <w:t xml:space="preserve"> вопросу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одобрении дей</w:t>
      </w:r>
      <w:r w:rsidRPr="00AD3681">
        <w:rPr>
          <w:b/>
          <w:sz w:val="26"/>
          <w:szCs w:val="26"/>
        </w:rPr>
        <w:t>ств</w:t>
      </w:r>
      <w:r>
        <w:rPr>
          <w:b/>
          <w:sz w:val="26"/>
          <w:szCs w:val="26"/>
        </w:rPr>
        <w:t>ий руководства СРО ААС по принятию мер, направленных на увеличе</w:t>
      </w:r>
      <w:r w:rsidRPr="00AD3681">
        <w:rPr>
          <w:b/>
          <w:sz w:val="26"/>
          <w:szCs w:val="26"/>
        </w:rPr>
        <w:t xml:space="preserve">ние численности членов СРО </w:t>
      </w:r>
    </w:p>
    <w:p w:rsidR="00CE1D28" w:rsidRPr="00AD368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E1D28" w:rsidRPr="00AD368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D3681">
        <w:rPr>
          <w:b/>
          <w:sz w:val="26"/>
          <w:szCs w:val="26"/>
        </w:rPr>
        <w:t>Решили:</w:t>
      </w:r>
    </w:p>
    <w:p w:rsidR="00CE1D28" w:rsidRPr="00681231" w:rsidRDefault="00CE1D28" w:rsidP="00CE1D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1231">
        <w:rPr>
          <w:sz w:val="26"/>
          <w:szCs w:val="26"/>
        </w:rPr>
        <w:t xml:space="preserve">5.1. Одобрить действия руководства СРО ААС по принятию мер, направленных на увеличение численности членов СРО, путем объединения членов СРО ААС, СРО ИПАР и СРО АПР в единую саморегулируемую организацию аудиторов на базе СРО ААС и продолжить работу в данном направлении. </w:t>
      </w:r>
    </w:p>
    <w:p w:rsidR="00CE1D28" w:rsidRPr="00681231" w:rsidRDefault="00CE1D28" w:rsidP="00CE1D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1231">
        <w:rPr>
          <w:sz w:val="26"/>
          <w:szCs w:val="26"/>
        </w:rPr>
        <w:t>5.2. Поручить Президенту СРО ААС Шеремету А.Д.:</w:t>
      </w:r>
    </w:p>
    <w:p w:rsidR="00CE1D28" w:rsidRPr="00681231" w:rsidRDefault="00CE1D28" w:rsidP="00CE1D28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ind w:left="709" w:hanging="283"/>
        <w:jc w:val="both"/>
        <w:rPr>
          <w:sz w:val="26"/>
          <w:szCs w:val="26"/>
        </w:rPr>
      </w:pPr>
      <w:r w:rsidRPr="00681231">
        <w:rPr>
          <w:sz w:val="26"/>
          <w:szCs w:val="26"/>
        </w:rPr>
        <w:t>сформировать Оргкомитет по объединению трех СРО;</w:t>
      </w:r>
    </w:p>
    <w:p w:rsidR="00CE1D28" w:rsidRPr="00681231" w:rsidRDefault="00CE1D28" w:rsidP="00CE1D28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ind w:left="709" w:hanging="283"/>
        <w:jc w:val="both"/>
        <w:rPr>
          <w:sz w:val="26"/>
          <w:szCs w:val="26"/>
        </w:rPr>
      </w:pPr>
      <w:r w:rsidRPr="00681231">
        <w:rPr>
          <w:sz w:val="26"/>
          <w:szCs w:val="26"/>
        </w:rPr>
        <w:t>разработать и утвердить Дорожную карту создания объединенной СРО аудиторов из членов СРО ААС, СРО АПР и СРО ИПАР.</w:t>
      </w:r>
    </w:p>
    <w:p w:rsidR="0001381B" w:rsidRPr="00B737A1" w:rsidRDefault="00CE1D28" w:rsidP="00CE1D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3681">
        <w:rPr>
          <w:b/>
          <w:sz w:val="26"/>
          <w:szCs w:val="26"/>
        </w:rPr>
        <w:t>Решение принято единогласно</w:t>
      </w:r>
    </w:p>
    <w:p w:rsidR="003A256F" w:rsidRPr="003D552C" w:rsidRDefault="003A256F" w:rsidP="00834556">
      <w:pPr>
        <w:jc w:val="both"/>
        <w:rPr>
          <w:b/>
          <w:sz w:val="26"/>
          <w:szCs w:val="26"/>
        </w:rPr>
      </w:pPr>
    </w:p>
    <w:p w:rsidR="00A857E3" w:rsidRDefault="00A857E3" w:rsidP="00687A9C">
      <w:pPr>
        <w:jc w:val="both"/>
        <w:rPr>
          <w:sz w:val="26"/>
          <w:szCs w:val="26"/>
        </w:rPr>
      </w:pPr>
    </w:p>
    <w:p w:rsidR="00697532" w:rsidRPr="003A50F9" w:rsidRDefault="00313EE8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</w:t>
      </w:r>
      <w:r w:rsidR="00E449F1" w:rsidRPr="003A50F9">
        <w:rPr>
          <w:sz w:val="26"/>
          <w:szCs w:val="26"/>
        </w:rPr>
        <w:t xml:space="preserve"> Н</w:t>
      </w:r>
      <w:r w:rsidRPr="003A50F9">
        <w:rPr>
          <w:sz w:val="26"/>
          <w:szCs w:val="26"/>
        </w:rPr>
        <w:t>осовой О.А.</w:t>
      </w:r>
    </w:p>
    <w:p w:rsidR="003A256F" w:rsidRDefault="003A256F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Подписи:</w:t>
      </w:r>
    </w:p>
    <w:p w:rsidR="00014743" w:rsidRPr="003A50F9" w:rsidRDefault="00014743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Председатель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</w:t>
      </w:r>
      <w:r w:rsidR="008A76A2" w:rsidRPr="003A50F9">
        <w:rPr>
          <w:sz w:val="26"/>
          <w:szCs w:val="26"/>
        </w:rPr>
        <w:t>______________________</w:t>
      </w:r>
      <w:r w:rsidRPr="003A50F9">
        <w:rPr>
          <w:sz w:val="26"/>
          <w:szCs w:val="26"/>
        </w:rPr>
        <w:t xml:space="preserve"> </w:t>
      </w:r>
      <w:r w:rsidR="00F272CA" w:rsidRPr="003A50F9">
        <w:rPr>
          <w:sz w:val="26"/>
          <w:szCs w:val="26"/>
        </w:rPr>
        <w:t>В.Т. Чая</w:t>
      </w:r>
    </w:p>
    <w:p w:rsidR="00050C92" w:rsidRPr="003A50F9" w:rsidRDefault="00050C92" w:rsidP="00687A9C">
      <w:pPr>
        <w:jc w:val="both"/>
        <w:rPr>
          <w:sz w:val="26"/>
          <w:szCs w:val="26"/>
        </w:rPr>
      </w:pPr>
    </w:p>
    <w:p w:rsidR="0037304E" w:rsidRPr="003A50F9" w:rsidRDefault="000A3FEE" w:rsidP="00392626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Секретарь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     ______________________ О.А. Носова</w:t>
      </w:r>
    </w:p>
    <w:sectPr w:rsidR="0037304E" w:rsidRPr="003A50F9" w:rsidSect="003A256F">
      <w:footerReference w:type="even" r:id="rId10"/>
      <w:footerReference w:type="default" r:id="rId11"/>
      <w:pgSz w:w="11906" w:h="16838"/>
      <w:pgMar w:top="426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95" w:rsidRDefault="000E0C95">
      <w:r>
        <w:separator/>
      </w:r>
    </w:p>
  </w:endnote>
  <w:endnote w:type="continuationSeparator" w:id="0">
    <w:p w:rsidR="000E0C95" w:rsidRDefault="000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95" w:rsidRDefault="000E0C95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0C95" w:rsidRDefault="000E0C95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95" w:rsidRPr="00681231" w:rsidRDefault="000E0C95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_______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237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13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681231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681231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95" w:rsidRDefault="000E0C95">
      <w:r>
        <w:separator/>
      </w:r>
    </w:p>
  </w:footnote>
  <w:footnote w:type="continuationSeparator" w:id="0">
    <w:p w:rsidR="000E0C95" w:rsidRDefault="000E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0654"/>
    <w:multiLevelType w:val="hybridMultilevel"/>
    <w:tmpl w:val="E47AB42A"/>
    <w:lvl w:ilvl="0" w:tplc="2B26973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53F37"/>
    <w:multiLevelType w:val="hybridMultilevel"/>
    <w:tmpl w:val="DE2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97C16"/>
    <w:multiLevelType w:val="hybridMultilevel"/>
    <w:tmpl w:val="CD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C4058"/>
    <w:multiLevelType w:val="hybridMultilevel"/>
    <w:tmpl w:val="6398228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92AE2"/>
    <w:multiLevelType w:val="hybridMultilevel"/>
    <w:tmpl w:val="9A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95F4B"/>
    <w:multiLevelType w:val="hybridMultilevel"/>
    <w:tmpl w:val="1C80E1B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C00F2"/>
    <w:multiLevelType w:val="hybridMultilevel"/>
    <w:tmpl w:val="09C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500F4"/>
    <w:multiLevelType w:val="hybridMultilevel"/>
    <w:tmpl w:val="99ACE4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F219C"/>
    <w:multiLevelType w:val="hybridMultilevel"/>
    <w:tmpl w:val="DF0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64D1"/>
    <w:multiLevelType w:val="hybridMultilevel"/>
    <w:tmpl w:val="C02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6"/>
  </w:num>
  <w:num w:numId="5">
    <w:abstractNumId w:val="8"/>
  </w:num>
  <w:num w:numId="6">
    <w:abstractNumId w:val="27"/>
  </w:num>
  <w:num w:numId="7">
    <w:abstractNumId w:val="16"/>
  </w:num>
  <w:num w:numId="8">
    <w:abstractNumId w:val="2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18"/>
  </w:num>
  <w:num w:numId="17">
    <w:abstractNumId w:val="4"/>
  </w:num>
  <w:num w:numId="18">
    <w:abstractNumId w:val="17"/>
  </w:num>
  <w:num w:numId="19">
    <w:abstractNumId w:val="29"/>
  </w:num>
  <w:num w:numId="20">
    <w:abstractNumId w:val="28"/>
  </w:num>
  <w:num w:numId="21">
    <w:abstractNumId w:val="14"/>
  </w:num>
  <w:num w:numId="22">
    <w:abstractNumId w:val="19"/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 w:numId="27">
    <w:abstractNumId w:val="7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123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D34823E5</Template>
  <TotalTime>0</TotalTime>
  <Pages>2</Pages>
  <Words>441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3330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2016-10-14T11:31:00Z</dcterms:created>
  <dcterms:modified xsi:type="dcterms:W3CDTF">2016-10-14T11:31:00Z</dcterms:modified>
</cp:coreProperties>
</file>