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F94D" w14:textId="02AAE2F0" w:rsidR="009A6344" w:rsidRDefault="005A1551" w:rsidP="008C6F24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3720373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решением Общего Собрания ЕГБА</w:t>
      </w:r>
    </w:p>
    <w:p w14:paraId="6801F429" w14:textId="63499297" w:rsidR="009A6344" w:rsidRDefault="005A1551" w:rsidP="008C6F24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F4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8C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декабря 2022 года</w:t>
      </w:r>
    </w:p>
    <w:bookmarkEnd w:id="0"/>
    <w:p w14:paraId="2E00A608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EE5247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D751AB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651232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77D26A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D02CF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58B367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74372" w14:textId="590841B3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CD5F26" w14:textId="5DC7F697" w:rsidR="008C6F24" w:rsidRDefault="008C6F2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4BEB20" w14:textId="0A881686" w:rsidR="008C6F24" w:rsidRDefault="008C6F2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D4DBBD" w14:textId="77777777" w:rsidR="008C6F24" w:rsidRDefault="008C6F2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133BC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88F65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D1CA5E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2C4D463A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</w:t>
      </w:r>
      <w:r w:rsidR="008D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ЭКСПЕРТИЗЕ ПРОЕКТОВ МСА</w:t>
      </w:r>
    </w:p>
    <w:p w14:paraId="2B8BDCE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ЕВРАЗИ</w:t>
      </w:r>
      <w:r w:rsidR="008D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ГРУППЫ БУХГАЛТЕРОВ И АУДИТОРОВ (ЕГБА)</w:t>
      </w:r>
    </w:p>
    <w:p w14:paraId="2FA5C4B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05774DB6" w14:textId="77777777" w:rsidR="00657BFF" w:rsidRPr="009A6344" w:rsidRDefault="00657BFF" w:rsidP="009A63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14:paraId="4CECF451" w14:textId="77777777" w:rsidR="00657BFF" w:rsidRPr="00657BFF" w:rsidRDefault="00657BFF" w:rsidP="00657BFF">
      <w:pPr>
        <w:widowControl w:val="0"/>
        <w:autoSpaceDE w:val="0"/>
        <w:autoSpaceDN w:val="0"/>
        <w:adjustRightInd w:val="0"/>
        <w:spacing w:after="0" w:line="240" w:lineRule="auto"/>
        <w:ind w:left="720"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659FEB" w14:textId="77777777" w:rsidR="00657BFF" w:rsidRPr="00C52A75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1.1.</w:t>
      </w:r>
      <w:r w:rsidR="00C52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Настоящее Положение устанавливает порядок создания и работы </w:t>
      </w:r>
      <w:r w:rsidR="007B588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Комиссии </w:t>
      </w:r>
      <w:r w:rsidR="00C52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экспертизе проектов международных стандартов аудита </w:t>
      </w:r>
      <w:r w:rsidR="0061056C" w:rsidRPr="00C52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Евразийской группы бухгалтеров и аудиторов (</w:t>
      </w:r>
      <w:r w:rsidRPr="00C52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далее – </w:t>
      </w:r>
      <w:r w:rsidR="0061056C" w:rsidRPr="00C52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ЕГБА</w:t>
      </w:r>
      <w:r w:rsidRPr="00C52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14:paraId="0AB4C1B5" w14:textId="77777777" w:rsidR="00657BFF" w:rsidRPr="009A6344" w:rsidRDefault="00950446" w:rsidP="00950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</w:t>
      </w:r>
      <w:r w:rsid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 о создании и ликвидации </w:t>
      </w:r>
      <w:r w:rsidR="007B588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Комиссии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52A75" w:rsidRPr="00C52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экспертизе проектов международных стандартов аудита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принимается 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</w:t>
      </w:r>
      <w:r w:rsidR="00C52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собран</w:t>
      </w:r>
      <w:r w:rsidR="00C52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ием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ЕГБА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предложению 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 ЕГБА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ЕГБА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5377ED3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образованн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соответствующего решения 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участников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решении не указано иное. </w:t>
      </w:r>
    </w:p>
    <w:p w14:paraId="3AD4DE47" w14:textId="77777777" w:rsidR="00950446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рабочим органом Общего собрания участников ЕГБА. </w:t>
      </w:r>
    </w:p>
    <w:p w14:paraId="6BE77CA4" w14:textId="0D539D43" w:rsidR="00657BFF" w:rsidRPr="00657BFF" w:rsidRDefault="00950446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о создании</w:t>
      </w:r>
      <w:r w:rsidR="000D6311" w:rsidRPr="000D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 группы бухгалтеров и аудиторов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органов управления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14:paraId="2AA5851C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03B72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</w:t>
      </w:r>
      <w:r w:rsidR="00950446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задачи, функции, полномочия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5D2547B3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992BE6" w14:textId="77777777" w:rsidR="00891030" w:rsidRPr="00891030" w:rsidRDefault="00657BFF" w:rsidP="00891030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91030"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и деятельности Комиссии является обеспечение участия аудиторского</w:t>
      </w:r>
    </w:p>
    <w:p w14:paraId="3D35DA37" w14:textId="77777777" w:rsidR="00891030" w:rsidRPr="00891030" w:rsidRDefault="00891030" w:rsidP="00891030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 Евразийской Группы Бухгалтеров и Аудиторов (далее - ЕГБА) в разработке</w:t>
      </w:r>
    </w:p>
    <w:p w14:paraId="56014AA5" w14:textId="77777777" w:rsidR="00891030" w:rsidRPr="00891030" w:rsidRDefault="00891030" w:rsidP="00891030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стандартов, выпускаемых независимыми Советами по стандартам при</w:t>
      </w:r>
    </w:p>
    <w:p w14:paraId="0A996D8B" w14:textId="77777777" w:rsidR="00891030" w:rsidRPr="00891030" w:rsidRDefault="00891030" w:rsidP="00891030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Pr="00891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891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Бухгалтеров</w:t>
      </w:r>
      <w:r w:rsidRPr="00891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(International Federation of Accountants, IFAC);</w:t>
      </w:r>
    </w:p>
    <w:p w14:paraId="3B0C198E" w14:textId="77777777" w:rsidR="00891030" w:rsidRPr="00891030" w:rsidRDefault="00891030" w:rsidP="00891030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международных стандартов аудита; обеспечение своевременной</w:t>
      </w:r>
    </w:p>
    <w:p w14:paraId="7A3C7C35" w14:textId="783E5233" w:rsidR="00B046AC" w:rsidRPr="00B046AC" w:rsidRDefault="00891030" w:rsidP="00891030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актуализации международных стандартов аудита, применяемых в станах участников ЕГБА.</w:t>
      </w:r>
    </w:p>
    <w:p w14:paraId="7AB371EA" w14:textId="77777777" w:rsidR="00891030" w:rsidRPr="00891030" w:rsidRDefault="00891030" w:rsidP="00891030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Комиссия для достижения целей своей деятельности решает следующие задачи: содействие Международной Федерации Бухгалтеров и независимым Советам по стандартам в разработке и установлении международных стандартов, содействие предсказуемости регулирования аудиторской деятельности на основе обсуждения инициатив в данной сфере, содействие процессу гармонизации национальных и международных стандартов аудита в странах участников ЕГБА. </w:t>
      </w:r>
    </w:p>
    <w:p w14:paraId="3FD1BED0" w14:textId="2B6D9EAC" w:rsidR="00891030" w:rsidRPr="00891030" w:rsidRDefault="00891030" w:rsidP="00891030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Комиссия для решения возложенных на нее задач осуществляет следующие функции:</w:t>
      </w:r>
    </w:p>
    <w:p w14:paraId="36768680" w14:textId="77777777" w:rsidR="00891030" w:rsidRPr="00891030" w:rsidRDefault="00891030" w:rsidP="00891030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организовывает обсуждение стратегии и рабочих планов Совета по международным стандартам аудита и заданий, обеспечивающих уверенность (International </w:t>
      </w:r>
      <w:proofErr w:type="spellStart"/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Auditing</w:t>
      </w:r>
      <w:proofErr w:type="spellEnd"/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Assurance Standards Board, IAASB), и определяет приоритетные проекты для работы Комиссии на соответствующий плановый период. </w:t>
      </w:r>
    </w:p>
    <w:p w14:paraId="207E7508" w14:textId="77777777" w:rsidR="00E6408F" w:rsidRDefault="00891030" w:rsidP="00891030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принимает участие в консультациях, организуемых Советом по международным стандартам аудита и обеспечения уверенности (IAASB) по проектам международных стандартов аудита, управления качества, обзорных проверок, иным заданиям, обеспечивающим уверенность. </w:t>
      </w:r>
    </w:p>
    <w:p w14:paraId="1D1C341D" w14:textId="33AA1F45" w:rsidR="0061056C" w:rsidRPr="009A6344" w:rsidRDefault="00891030" w:rsidP="00891030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результатам обсуждения проектов международных стандартов, выпускаемых IAASB, подготавливает письменный комментарий от лица ЕГБА.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081001" w14:textId="77777777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Решения, принимаемые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предварительном рассмотрении вопросов, включенных в компетенцию органов управления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выносятся на рассмотрение соответствующего органа.</w:t>
      </w:r>
    </w:p>
    <w:p w14:paraId="16F1D58C" w14:textId="77777777" w:rsidR="007B588F" w:rsidRPr="009A6344" w:rsidRDefault="007B588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A0A3D" w14:textId="77777777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вправе:</w:t>
      </w:r>
    </w:p>
    <w:p w14:paraId="6E87B0B5" w14:textId="77777777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по направлениям своей деятельности с другими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комиссиями, рабочими группами</w:t>
      </w:r>
      <w:r w:rsidR="00B8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92F4D5" w14:textId="48D03CB3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C6F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приглашать на свои заседания к участию в обсуждении вопросов повестки заседания экспертов и иных специалистов;</w:t>
      </w:r>
    </w:p>
    <w:p w14:paraId="2EC76A91" w14:textId="1E9592B4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C6F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F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обобщать и представлять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собранию ЕГБА и Председателю </w:t>
      </w:r>
      <w:r w:rsidR="00B351CA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ЕГБА </w:t>
      </w:r>
      <w:r w:rsidR="00B351CA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5018B0" w14:textId="4FEF9FBE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C6F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F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создавать из числа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и временные рабочие группы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2CFF3E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CBAD59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06C5E210" w14:textId="77777777" w:rsidR="00657BFF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утверждаются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</w:t>
      </w:r>
      <w:r w:rsidR="004B7D98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7E3229" w14:textId="77777777" w:rsidR="004B7D98" w:rsidRPr="004B7D98" w:rsidRDefault="004B7D98" w:rsidP="004B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состава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ЕГБА направляет своего уполномоченного представителя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</w:t>
      </w:r>
      <w:r w:rsidRPr="004B7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57517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14:paraId="14DE3FB1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3E38E0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18BF7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B8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года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переизбрания на новый срок неограниченное количество раз.  </w:t>
      </w:r>
    </w:p>
    <w:p w14:paraId="1B762D1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B8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года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переизбрания на новый срок неограниченное количество раз.</w:t>
      </w:r>
    </w:p>
    <w:p w14:paraId="1FADBF8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Членами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</w:t>
      </w:r>
    </w:p>
    <w:p w14:paraId="67995989" w14:textId="77777777" w:rsidR="00657BFF" w:rsidRPr="00657BF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члены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организаций бухгалтеров и аудиторов государств-участников Содружества Независимых Государств, являющихся участниками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желание и возможность способствовать дальнейшему развитию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0CBF28" w14:textId="77777777" w:rsidR="00657BFF" w:rsidRPr="00657BF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другие лица по рекомендации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указанных в п. 3.5.1 настоящего положения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0E0199" w14:textId="77777777" w:rsidR="00657BFF" w:rsidRPr="00657BFF" w:rsidRDefault="00657BFF" w:rsidP="00185E45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Председателя и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досрочно прекращен в случа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невыполнения или ненадлежащего выполнения своих обязанностей Председателя,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решениями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6040E4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досрочном прекращении полномочий Председателя или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A66F3B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его работе на общественных началах.</w:t>
      </w:r>
    </w:p>
    <w:p w14:paraId="5005DC69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587E8" w14:textId="77777777" w:rsidR="00657BFF" w:rsidRPr="00657BFF" w:rsidRDefault="00657BFF" w:rsidP="00657B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членов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7F9B880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D551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14:paraId="5676658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голосовать при принятии решений на заседаниях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224796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вносить вопросы для обсуждения на заседании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2100E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высказывать свою точку зрения по вопросам, рассматриваемым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222CC60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6F80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регулярно участвовать в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 силу каких - либо причин присутствовать на заседании (участвовать в заочном голосовании), он должен сообщить об этом Председателю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8550DF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4864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Присутствие на заседании (участие в заочном голосовании)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членов обязательно. Члены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делегировать свои полномочия иным лицам.</w:t>
      </w:r>
    </w:p>
    <w:p w14:paraId="02A046A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468D6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(не принимает участие) более чем более чем на 50 % от общего количества проведенных в течение года заседаний, то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может принять решение о приостановлении полномочий этого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одновременным вынесении на рассмотрение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об исключении данного члена из состава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F6D298" w14:textId="77777777" w:rsidR="00657BFF" w:rsidRPr="009A634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A0941" w14:textId="0104BF4B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Председателя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3C41DC01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A1E09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е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Председатель. </w:t>
      </w:r>
    </w:p>
    <w:p w14:paraId="6E31CC9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8348A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5.2.1. организует и руководит работой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14:paraId="5286E956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обеспечивает выполнение задач, возложенных 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B26AB3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формирует предложения по персональным кандидатурам в состав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на утверждение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B4226F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разрабатывает планы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099A1CA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выполнение планов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E09555" w14:textId="77777777" w:rsidR="00657BFF" w:rsidRPr="00657BFF" w:rsidRDefault="00657BFF" w:rsidP="00FC50CB">
      <w:pPr>
        <w:spacing w:after="0" w:line="240" w:lineRule="auto"/>
        <w:ind w:left="284"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определяет дату, время и место проведения, повестку дня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CD9448" w14:textId="77777777" w:rsidR="00657BFF" w:rsidRPr="00657BFF" w:rsidRDefault="00657BFF" w:rsidP="00FC50CB">
      <w:pPr>
        <w:spacing w:after="0" w:line="240" w:lineRule="auto"/>
        <w:ind w:right="-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организует созыв, проведение и председательствует на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BE3CAF" w14:textId="77777777" w:rsidR="00657BFF" w:rsidRPr="00657BFF" w:rsidRDefault="00657BFF" w:rsidP="00FC50CB">
      <w:pPr>
        <w:spacing w:after="0" w:line="240" w:lineRule="auto"/>
        <w:ind w:right="-6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 обеспечивает ведение, оформление и своевременную передачу </w:t>
      </w:r>
      <w:r w:rsidR="00FC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секретариат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протоколов заседаний и иной документации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хранения;</w:t>
      </w:r>
    </w:p>
    <w:p w14:paraId="642AFE0F" w14:textId="77777777" w:rsidR="00657BFF" w:rsidRPr="00657BFF" w:rsidRDefault="00657BFF" w:rsidP="00FC50CB">
      <w:pPr>
        <w:spacing w:after="0" w:line="240" w:lineRule="auto"/>
        <w:ind w:left="284"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представляет отчеты о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616249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46662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работы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2AD88B9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0702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созываются по мере необходимости.</w:t>
      </w:r>
    </w:p>
    <w:p w14:paraId="048B86E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1F8C4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проводиться как в очной, так и в заочной форме. При заочной форме проведения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вопросов повестки дня производится в письменном и/или электронном виде.</w:t>
      </w:r>
    </w:p>
    <w:p w14:paraId="67717CA6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7D97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его отсутствия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один из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(председательствующий), избранный большинством голосов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заседании.</w:t>
      </w:r>
    </w:p>
    <w:p w14:paraId="18EEE9C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A28B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если на нем присутствуют более половины его членов. Если на заседании нет кворума, Председатель (председательствующий) принимает решение о роспуске заседания и назначении новой даты, времени и места проведения повторного заседания.</w:t>
      </w:r>
    </w:p>
    <w:p w14:paraId="6F48D6A2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F031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Решение на заседаниях принимаются простым большинством голосов присутствующих на заседании (участвующих в голосовании)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голос Председателя (председательствующего) является решающим.</w:t>
      </w:r>
    </w:p>
    <w:p w14:paraId="5006FF32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8F995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случае отсутствия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он вправе изложить свое мнение по рассматриваемым вопросам в письменном виде.</w:t>
      </w:r>
    </w:p>
    <w:p w14:paraId="370B897E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681BC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согласный с принятым решением, имеет право высказать свое особое мнение устно или письменно. В протоколе делается отметка об этом (при письменном оформлении особого мнения) или излагается его суть (если особое мнение было изложено в устной форме). Особое мнение, оформленное письменно, приобщается к протоколу заседания.</w:t>
      </w:r>
    </w:p>
    <w:p w14:paraId="1ECBF6C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6A582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вопросы, включенные в повестку дня. Повестка дня формируется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поручениями органов управления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ЕГБА,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запросами, направленными на рассмотрение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C819B6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F186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По инициативе Председателя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членов или любого присутствующего на заседании лица может быть принято решение о включении в повестку дня заседания дополнительных вопросов. За это решение должны проголосовать более половины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53A83DF3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D69F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По согласованию с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участников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принимать участие в работе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совещательного голоса.</w:t>
      </w:r>
    </w:p>
    <w:p w14:paraId="32B72F0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3000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любое заседание может быть отложено по решению большинства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7A74A4A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20B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решению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или нескольким его членам поручается работа в соответствии с направлениями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разработка предварительных проектов документов для рассмотрения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F9907C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C698F" w14:textId="19905911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председателя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FA6DFE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A50FD" w14:textId="4039A3A4" w:rsidR="00657BFF" w:rsidRPr="009A6344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FC50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891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материалы к заседаниям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оформление и рассылку всем членам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заседаний, а также иной документации и материалов, осуществляет необходимую переписку в процессе подготовки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списки лиц, приглашенных на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ведет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 и предоставляет выписки из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хранение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материалов и документов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за своевременностью выполнения решений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E1B7B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22EC9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и отчетность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14:paraId="0ED9DB85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C73297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протоколом, который подписывает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председательствовавшее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CAA51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последовательно в порядке возрастания номеров, начиная с номера 1. </w:t>
      </w:r>
    </w:p>
    <w:p w14:paraId="3C4EA8A3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заинтересованным лицам в виде выписок из протокола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A84C6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Протоколы, а также документы, которые разрабатываются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оформляются в письменном виде и передаются на хранение </w:t>
      </w:r>
      <w:r w:rsidR="00FC5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секретариат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297AB1" w14:textId="5D5CB5DB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D6311" w:rsidRPr="000D63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позднее 31 января следующего года представляет отчет о своей деятельности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54BFC7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4E0949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14:paraId="66C7271C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34451A" w14:textId="0CFCD5DB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B5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к настоящему Положению подготавливаются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обсуждения с членами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4BA773" w14:textId="77777777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Внесение изменений и дополнений в настоящее Положение относится к компетенции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E86760" w14:textId="77777777" w:rsidR="00957308" w:rsidRDefault="00657BFF" w:rsidP="00657BFF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14:paraId="6A63B8AC" w14:textId="5A7642AA" w:rsidR="00657BFF" w:rsidRPr="00657BFF" w:rsidRDefault="00657BFF" w:rsidP="00657BFF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</w:p>
    <w:sectPr w:rsidR="00657BFF" w:rsidRPr="00657BFF" w:rsidSect="006A178A">
      <w:footerReference w:type="default" r:id="rId7"/>
      <w:pgSz w:w="11906" w:h="16838" w:code="9"/>
      <w:pgMar w:top="899" w:right="926" w:bottom="719" w:left="1259" w:header="709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8348" w14:textId="77777777" w:rsidR="00DF20EA" w:rsidRDefault="00DF20EA" w:rsidP="00445EF1">
      <w:pPr>
        <w:spacing w:after="0" w:line="240" w:lineRule="auto"/>
      </w:pPr>
      <w:r>
        <w:separator/>
      </w:r>
    </w:p>
  </w:endnote>
  <w:endnote w:type="continuationSeparator" w:id="0">
    <w:p w14:paraId="2764E780" w14:textId="77777777" w:rsidR="00DF20EA" w:rsidRDefault="00DF20EA" w:rsidP="004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1F69" w14:textId="49D52222" w:rsidR="00897840" w:rsidRPr="00897840" w:rsidRDefault="008D4685" w:rsidP="00897840">
    <w:pPr>
      <w:pStyle w:val="ConsTitle"/>
      <w:widowControl/>
      <w:ind w:right="-60"/>
      <w:rPr>
        <w:rFonts w:ascii="Times New Roman" w:hAnsi="Times New Roman" w:cs="Times New Roman"/>
        <w:b w:val="0"/>
        <w:sz w:val="22"/>
        <w:szCs w:val="22"/>
      </w:rPr>
    </w:pPr>
    <w:r>
      <w:rPr>
        <w:rFonts w:ascii="Times New Roman" w:hAnsi="Times New Roman" w:cs="Times New Roman"/>
        <w:b w:val="0"/>
        <w:sz w:val="22"/>
        <w:szCs w:val="22"/>
      </w:rPr>
      <w:t>________________________________________________________________________________________</w:t>
    </w:r>
    <w:r w:rsidR="00205A2A">
      <w:rPr>
        <w:rFonts w:ascii="Times New Roman" w:hAnsi="Times New Roman" w:cs="Times New Roman"/>
        <w:b w:val="0"/>
        <w:i/>
        <w:sz w:val="22"/>
        <w:szCs w:val="22"/>
      </w:rPr>
      <w:t>П</w:t>
    </w:r>
    <w:r>
      <w:rPr>
        <w:rFonts w:ascii="Times New Roman" w:hAnsi="Times New Roman" w:cs="Times New Roman"/>
        <w:b w:val="0"/>
        <w:i/>
        <w:sz w:val="22"/>
        <w:szCs w:val="22"/>
      </w:rPr>
      <w:t>о</w:t>
    </w:r>
    <w:r w:rsidRPr="00464157">
      <w:rPr>
        <w:rFonts w:ascii="Times New Roman" w:hAnsi="Times New Roman" w:cs="Times New Roman"/>
        <w:b w:val="0"/>
        <w:i/>
        <w:sz w:val="22"/>
        <w:szCs w:val="22"/>
      </w:rPr>
      <w:t xml:space="preserve">ложение о </w:t>
    </w:r>
    <w:r w:rsidR="007B588F">
      <w:rPr>
        <w:rFonts w:ascii="Times New Roman" w:hAnsi="Times New Roman" w:cs="Times New Roman"/>
        <w:b w:val="0"/>
        <w:i/>
        <w:sz w:val="22"/>
        <w:szCs w:val="22"/>
      </w:rPr>
      <w:t>Комисси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и </w:t>
    </w:r>
    <w:r w:rsidR="00205A2A">
      <w:rPr>
        <w:rFonts w:ascii="Times New Roman" w:hAnsi="Times New Roman" w:cs="Times New Roman"/>
        <w:b w:val="0"/>
        <w:i/>
        <w:sz w:val="22"/>
        <w:szCs w:val="22"/>
      </w:rPr>
      <w:t xml:space="preserve">по экспертизе </w:t>
    </w:r>
    <w:r w:rsidR="00B351CA">
      <w:rPr>
        <w:rFonts w:ascii="Times New Roman" w:hAnsi="Times New Roman" w:cs="Times New Roman"/>
        <w:b w:val="0"/>
        <w:i/>
        <w:sz w:val="22"/>
        <w:szCs w:val="22"/>
      </w:rPr>
      <w:t xml:space="preserve">проектов </w:t>
    </w:r>
    <w:r w:rsidR="00205A2A">
      <w:rPr>
        <w:rFonts w:ascii="Times New Roman" w:hAnsi="Times New Roman" w:cs="Times New Roman"/>
        <w:b w:val="0"/>
        <w:i/>
        <w:sz w:val="22"/>
        <w:szCs w:val="22"/>
      </w:rPr>
      <w:t xml:space="preserve">международных стандартов аудита 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Евразийской группы бухгалтеров и аудиторов </w:t>
    </w:r>
    <w:r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              </w:t>
    </w:r>
    <w:r w:rsidRPr="00464157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                  </w:t>
    </w:r>
    <w:r w:rsidR="00970FE5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</w:t>
    </w:r>
    <w:r w:rsidRPr="00464157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</w:t>
    </w:r>
    <w:r>
      <w:rPr>
        <w:rFonts w:ascii="Times New Roman" w:hAnsi="Times New Roman" w:cs="Times New Roman"/>
        <w:b w:val="0"/>
        <w:bCs w:val="0"/>
        <w:sz w:val="22"/>
        <w:szCs w:val="22"/>
      </w:rPr>
      <w:t>с</w:t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тр.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PAGE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>
      <w:rPr>
        <w:rFonts w:ascii="Times New Roman" w:hAnsi="Times New Roman" w:cs="Times New Roman"/>
        <w:b w:val="0"/>
        <w:noProof/>
        <w:sz w:val="22"/>
        <w:szCs w:val="22"/>
      </w:rPr>
      <w:t>2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 из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NUMPAGES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>
      <w:rPr>
        <w:rFonts w:ascii="Times New Roman" w:hAnsi="Times New Roman" w:cs="Times New Roman"/>
        <w:b w:val="0"/>
        <w:noProof/>
        <w:sz w:val="22"/>
        <w:szCs w:val="22"/>
      </w:rPr>
      <w:t>7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</w:p>
  <w:p w14:paraId="4564C548" w14:textId="77777777" w:rsidR="00897840" w:rsidRPr="00897840" w:rsidRDefault="00DF20EA" w:rsidP="00897840">
    <w:pPr>
      <w:pStyle w:val="ConsTitle"/>
      <w:widowControl/>
      <w:ind w:right="-60"/>
      <w:rPr>
        <w:rFonts w:ascii="Times New Roman" w:hAnsi="Times New Roman" w:cs="Times New Roman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3F2E" w14:textId="77777777" w:rsidR="00DF20EA" w:rsidRDefault="00DF20EA" w:rsidP="00445EF1">
      <w:pPr>
        <w:spacing w:after="0" w:line="240" w:lineRule="auto"/>
      </w:pPr>
      <w:r>
        <w:separator/>
      </w:r>
    </w:p>
  </w:footnote>
  <w:footnote w:type="continuationSeparator" w:id="0">
    <w:p w14:paraId="3CBCA0A2" w14:textId="77777777" w:rsidR="00DF20EA" w:rsidRDefault="00DF20EA" w:rsidP="004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714A"/>
    <w:multiLevelType w:val="hybridMultilevel"/>
    <w:tmpl w:val="FCD8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1F47"/>
    <w:multiLevelType w:val="multilevel"/>
    <w:tmpl w:val="1966A7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A46413C"/>
    <w:multiLevelType w:val="hybridMultilevel"/>
    <w:tmpl w:val="E2A8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65E7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0220"/>
    <w:multiLevelType w:val="multilevel"/>
    <w:tmpl w:val="AE7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834143"/>
    <w:multiLevelType w:val="hybridMultilevel"/>
    <w:tmpl w:val="4816C452"/>
    <w:lvl w:ilvl="0" w:tplc="6A1C5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13004"/>
    <w:multiLevelType w:val="hybridMultilevel"/>
    <w:tmpl w:val="AE0C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FF"/>
    <w:rsid w:val="000A7382"/>
    <w:rsid w:val="000D6311"/>
    <w:rsid w:val="00130506"/>
    <w:rsid w:val="001822B7"/>
    <w:rsid w:val="00185E45"/>
    <w:rsid w:val="00205A2A"/>
    <w:rsid w:val="002D4E38"/>
    <w:rsid w:val="002F4372"/>
    <w:rsid w:val="00396417"/>
    <w:rsid w:val="00445EF1"/>
    <w:rsid w:val="00462352"/>
    <w:rsid w:val="004B7D98"/>
    <w:rsid w:val="005035F3"/>
    <w:rsid w:val="005A1551"/>
    <w:rsid w:val="005B4B20"/>
    <w:rsid w:val="005D639F"/>
    <w:rsid w:val="0061056C"/>
    <w:rsid w:val="00657BFF"/>
    <w:rsid w:val="007B588F"/>
    <w:rsid w:val="00816E5F"/>
    <w:rsid w:val="008376F7"/>
    <w:rsid w:val="00891030"/>
    <w:rsid w:val="008C6F24"/>
    <w:rsid w:val="008D2957"/>
    <w:rsid w:val="008D4685"/>
    <w:rsid w:val="00920FCB"/>
    <w:rsid w:val="009246E5"/>
    <w:rsid w:val="00950446"/>
    <w:rsid w:val="00957308"/>
    <w:rsid w:val="00970FE5"/>
    <w:rsid w:val="009A6344"/>
    <w:rsid w:val="009E1382"/>
    <w:rsid w:val="00A93C77"/>
    <w:rsid w:val="00AA6FAE"/>
    <w:rsid w:val="00B046AC"/>
    <w:rsid w:val="00B12698"/>
    <w:rsid w:val="00B351CA"/>
    <w:rsid w:val="00B542CE"/>
    <w:rsid w:val="00B80A49"/>
    <w:rsid w:val="00BA63E0"/>
    <w:rsid w:val="00C52A75"/>
    <w:rsid w:val="00CA38FE"/>
    <w:rsid w:val="00CE409E"/>
    <w:rsid w:val="00CE45ED"/>
    <w:rsid w:val="00D64726"/>
    <w:rsid w:val="00DF20EA"/>
    <w:rsid w:val="00E6408F"/>
    <w:rsid w:val="00F77E59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C4A3"/>
  <w15:chartTrackingRefBased/>
  <w15:docId w15:val="{0FBD87A5-2789-4794-9314-54892A2A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5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657BF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EF1"/>
  </w:style>
  <w:style w:type="paragraph" w:styleId="a6">
    <w:name w:val="footer"/>
    <w:basedOn w:val="a"/>
    <w:link w:val="a7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Михайлович</dc:creator>
  <cp:keywords/>
  <dc:description/>
  <cp:lastModifiedBy>User</cp:lastModifiedBy>
  <cp:revision>8</cp:revision>
  <cp:lastPrinted>2022-06-24T11:25:00Z</cp:lastPrinted>
  <dcterms:created xsi:type="dcterms:W3CDTF">2022-10-10T09:16:00Z</dcterms:created>
  <dcterms:modified xsi:type="dcterms:W3CDTF">2023-06-09T10:12:00Z</dcterms:modified>
</cp:coreProperties>
</file>