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65" w:rsidRDefault="004111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1165" w:rsidRDefault="00411165">
      <w:pPr>
        <w:pStyle w:val="ConsPlusNormal"/>
        <w:jc w:val="both"/>
        <w:outlineLvl w:val="0"/>
      </w:pPr>
    </w:p>
    <w:p w:rsidR="00411165" w:rsidRDefault="00411165">
      <w:pPr>
        <w:pStyle w:val="ConsPlusTitle"/>
        <w:jc w:val="center"/>
      </w:pPr>
      <w:r>
        <w:t>МИНИСТЕРСТВО ФИНАНСОВ РОССИЙСКОЙ ФЕДЕРАЦИИ</w:t>
      </w:r>
    </w:p>
    <w:p w:rsidR="00411165" w:rsidRDefault="00411165">
      <w:pPr>
        <w:pStyle w:val="ConsPlusTitle"/>
        <w:jc w:val="center"/>
      </w:pPr>
    </w:p>
    <w:p w:rsidR="00411165" w:rsidRDefault="00411165">
      <w:pPr>
        <w:pStyle w:val="ConsPlusTitle"/>
        <w:jc w:val="center"/>
      </w:pPr>
      <w:r>
        <w:t>ИНФОРМАЦИОННОЕ СООБЩЕНИЕ</w:t>
      </w:r>
    </w:p>
    <w:p w:rsidR="00411165" w:rsidRDefault="00411165">
      <w:pPr>
        <w:pStyle w:val="ConsPlusTitle"/>
        <w:jc w:val="center"/>
      </w:pPr>
      <w:r>
        <w:t>от 27 марта 2020 г. N ИС-учет-25</w:t>
      </w:r>
    </w:p>
    <w:p w:rsidR="00411165" w:rsidRDefault="00411165">
      <w:pPr>
        <w:pStyle w:val="ConsPlusTitle"/>
        <w:jc w:val="center"/>
      </w:pPr>
    </w:p>
    <w:p w:rsidR="00411165" w:rsidRDefault="00411165">
      <w:pPr>
        <w:pStyle w:val="ConsPlusTitle"/>
        <w:jc w:val="center"/>
      </w:pPr>
      <w:r>
        <w:t>ИСЧИСЛЕНИЕ</w:t>
      </w:r>
    </w:p>
    <w:p w:rsidR="00411165" w:rsidRDefault="00411165">
      <w:pPr>
        <w:pStyle w:val="ConsPlusTitle"/>
        <w:jc w:val="center"/>
      </w:pPr>
      <w:r>
        <w:t>СРОКА ПРЕДСТАВЛЕНИЯ ГОДОВОЙ БУХГАЛТЕРСКОЙ ОТЧЕТНОСТИ</w:t>
      </w:r>
    </w:p>
    <w:p w:rsidR="00411165" w:rsidRDefault="00411165">
      <w:pPr>
        <w:pStyle w:val="ConsPlusTitle"/>
        <w:jc w:val="center"/>
      </w:pPr>
      <w:r>
        <w:t>ЗА 2019 Г.</w:t>
      </w:r>
    </w:p>
    <w:p w:rsidR="00411165" w:rsidRDefault="00411165">
      <w:pPr>
        <w:pStyle w:val="ConsPlusNormal"/>
        <w:jc w:val="both"/>
      </w:pPr>
    </w:p>
    <w:p w:rsidR="00411165" w:rsidRDefault="00411165">
      <w:pPr>
        <w:pStyle w:val="ConsPlusNormal"/>
        <w:ind w:firstLine="540"/>
        <w:jc w:val="both"/>
      </w:pPr>
      <w:r>
        <w:t xml:space="preserve">В целях формирования государственного информационного </w:t>
      </w:r>
      <w:hyperlink r:id="rId5" w:history="1">
        <w:r>
          <w:rPr>
            <w:color w:val="0000FF"/>
          </w:rPr>
          <w:t>ресурса</w:t>
        </w:r>
      </w:hyperlink>
      <w:r>
        <w:t xml:space="preserve"> бухгалтерской (финансовой) отчетности экономический субъект обязан представлять один экземпляр составленной годовой бухгалтерской (финансовой) отчетности в налоговый орган по месту нахождения экономического субъекта. Обязательный экземпляр отчетности представляется не позднее трех месяцев после окончания отчетного периода.</w:t>
      </w:r>
    </w:p>
    <w:p w:rsidR="00411165" w:rsidRDefault="0041116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марта 2020 г. N 206 с 30 марта по 3 апреля 2020 г. установлены нерабочие дни.</w:t>
      </w:r>
    </w:p>
    <w:p w:rsidR="00411165" w:rsidRDefault="0041116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47</w:t>
        </w:r>
      </w:hyperlink>
      <w:r>
        <w:t xml:space="preserve"> Положения по бухгалтерскому учету ПБУ 4/99 "Бухгалтерская отчетность организации", утвержденного приказом Минфина России от 6 июля 1999 г. N 43н, если дата представления бухгалтерской отчетности приходится на нерабочий (выходной) день, то сроком представления бухгалтерской отчетности считается первый следующий за ним рабочий день.</w:t>
      </w:r>
    </w:p>
    <w:p w:rsidR="00411165" w:rsidRDefault="00411165">
      <w:pPr>
        <w:pStyle w:val="ConsPlusNormal"/>
        <w:spacing w:before="220"/>
        <w:ind w:firstLine="540"/>
        <w:jc w:val="both"/>
      </w:pPr>
      <w:r>
        <w:t xml:space="preserve">В связи с тем, что последний день срока представления годовой бухгалтерской отчетности за 2019 г. в налоговый орган в 2020 г. совпадает с нерабочим днем, установленным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марта 2020 г. N 206, днем окончания срока представления этой отчетности в 2020 г. является первый рабочий день, следующий за 31 марта 2020 г., т.е. 6 апреля 2020 г.</w:t>
      </w:r>
    </w:p>
    <w:p w:rsidR="00411165" w:rsidRDefault="00411165">
      <w:pPr>
        <w:pStyle w:val="ConsPlusNormal"/>
        <w:spacing w:before="220"/>
        <w:ind w:firstLine="540"/>
        <w:jc w:val="both"/>
      </w:pPr>
      <w:r>
        <w:t xml:space="preserve">Основание: </w:t>
      </w:r>
      <w:hyperlink r:id="rId9" w:history="1">
        <w:r>
          <w:rPr>
            <w:color w:val="0000FF"/>
          </w:rPr>
          <w:t>письмо</w:t>
        </w:r>
      </w:hyperlink>
      <w:r>
        <w:t xml:space="preserve"> Минфина России и ФНС России от 27.03.2020 N 07-04-07/24096/ВД-4-1/5303@.</w:t>
      </w:r>
    </w:p>
    <w:p w:rsidR="00411165" w:rsidRDefault="00411165">
      <w:pPr>
        <w:pStyle w:val="ConsPlusNormal"/>
        <w:jc w:val="both"/>
      </w:pPr>
    </w:p>
    <w:p w:rsidR="00411165" w:rsidRDefault="00411165">
      <w:pPr>
        <w:pStyle w:val="ConsPlusNormal"/>
        <w:jc w:val="right"/>
      </w:pPr>
      <w:r>
        <w:t>Департамент регулирования</w:t>
      </w:r>
    </w:p>
    <w:p w:rsidR="00411165" w:rsidRDefault="00411165">
      <w:pPr>
        <w:pStyle w:val="ConsPlusNormal"/>
        <w:jc w:val="right"/>
      </w:pPr>
      <w:r>
        <w:t>бухгалтерского учета,</w:t>
      </w:r>
    </w:p>
    <w:p w:rsidR="00411165" w:rsidRDefault="00411165">
      <w:pPr>
        <w:pStyle w:val="ConsPlusNormal"/>
        <w:jc w:val="right"/>
      </w:pPr>
      <w:r>
        <w:t>финансовой отчетности</w:t>
      </w:r>
    </w:p>
    <w:p w:rsidR="00411165" w:rsidRDefault="00411165">
      <w:pPr>
        <w:pStyle w:val="ConsPlusNormal"/>
        <w:jc w:val="right"/>
      </w:pPr>
      <w:r>
        <w:t>и аудиторской деятельности</w:t>
      </w:r>
    </w:p>
    <w:p w:rsidR="00411165" w:rsidRDefault="00411165">
      <w:pPr>
        <w:pStyle w:val="ConsPlusNormal"/>
        <w:jc w:val="right"/>
      </w:pPr>
      <w:r>
        <w:t>Минфина России</w:t>
      </w:r>
    </w:p>
    <w:p w:rsidR="00411165" w:rsidRDefault="00411165">
      <w:pPr>
        <w:pStyle w:val="ConsPlusNormal"/>
        <w:jc w:val="both"/>
      </w:pPr>
    </w:p>
    <w:p w:rsidR="00411165" w:rsidRDefault="00411165">
      <w:pPr>
        <w:pStyle w:val="ConsPlusNormal"/>
        <w:jc w:val="both"/>
      </w:pPr>
    </w:p>
    <w:p w:rsidR="00411165" w:rsidRDefault="004111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0" w:name="_GoBack"/>
      <w:bookmarkEnd w:id="0"/>
    </w:p>
    <w:sectPr w:rsidR="00D30B4D" w:rsidSect="00A9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65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B75"/>
    <w:rsid w:val="000B2B7F"/>
    <w:rsid w:val="000B32F4"/>
    <w:rsid w:val="000B5FBC"/>
    <w:rsid w:val="000B7315"/>
    <w:rsid w:val="000C445B"/>
    <w:rsid w:val="000D2E57"/>
    <w:rsid w:val="000D54E2"/>
    <w:rsid w:val="001142F7"/>
    <w:rsid w:val="001306A3"/>
    <w:rsid w:val="001509FB"/>
    <w:rsid w:val="001524B1"/>
    <w:rsid w:val="001554AB"/>
    <w:rsid w:val="001732AF"/>
    <w:rsid w:val="00180101"/>
    <w:rsid w:val="001844BD"/>
    <w:rsid w:val="00184976"/>
    <w:rsid w:val="00193A9E"/>
    <w:rsid w:val="001950E1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165"/>
    <w:rsid w:val="004113B2"/>
    <w:rsid w:val="00415AB4"/>
    <w:rsid w:val="00424E94"/>
    <w:rsid w:val="0043550D"/>
    <w:rsid w:val="00437D71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179C"/>
    <w:rsid w:val="004F76A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35927"/>
    <w:rsid w:val="00640B1E"/>
    <w:rsid w:val="00642C8F"/>
    <w:rsid w:val="00647BB2"/>
    <w:rsid w:val="00666357"/>
    <w:rsid w:val="00673373"/>
    <w:rsid w:val="00674D4A"/>
    <w:rsid w:val="00677694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90CB8"/>
    <w:rsid w:val="009A3BFD"/>
    <w:rsid w:val="009A61AF"/>
    <w:rsid w:val="009B10C4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149C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4F17"/>
    <w:rsid w:val="00CB630C"/>
    <w:rsid w:val="00CC3AE8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30F8-A818-4622-8EDF-DE6B8B10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F7B5FEFF1FE3C47094516D1733F79AAAEEA4038762DC3F39188B9DAE743B61767F1D4A5D2685B52281BE2BED659A369EDE9A734FFC6D3g2o4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BF7B5FEFF1FE3C47094516D1733F79A8AAE54D37722DC3F39188B9DAE743B61767F1D4A5D26B585C281BE2BED659A369EDE9A734FFC6D3g2o4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F7B5FEFF1FE3C47094516D1733F79AAAEEA4038762DC3F39188B9DAE743B61767F1D4A5D2685B52281BE2BED659A369EDE9A734FFC6D3g2o4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BF7B5FEFF1FE3C47094516D1733F79AAA8E54C30762DC3F39188B9DAE743B61767F1D4A7D7630F04671ABEFA874AA36BEDEBA128gFoD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BF7B5FEFF1FE3C47094516D1733F79AAAEEA4330752DC3F39188B9DAE743B60567A9D8A5D6765B533D4DB3F8g8o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2020-06-04T15:40:00Z</dcterms:created>
  <dcterms:modified xsi:type="dcterms:W3CDTF">2020-06-04T15:40:00Z</dcterms:modified>
</cp:coreProperties>
</file>