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2A4B2" w14:textId="77777777" w:rsidR="00226565" w:rsidRPr="00484A06" w:rsidRDefault="00226565" w:rsidP="00484A06">
      <w:pPr>
        <w:spacing w:after="0" w:line="240" w:lineRule="auto"/>
        <w:jc w:val="center"/>
        <w:rPr>
          <w:rFonts w:ascii="Times New Roman" w:hAnsi="Times New Roman" w:cs="Times New Roman"/>
          <w:caps/>
          <w:color w:val="000000" w:themeColor="text1"/>
          <w:sz w:val="28"/>
          <w:szCs w:val="28"/>
        </w:rPr>
      </w:pPr>
      <w:r w:rsidRPr="00484A06">
        <w:rPr>
          <w:rFonts w:ascii="Times New Roman" w:hAnsi="Times New Roman" w:cs="Times New Roman"/>
          <w:caps/>
          <w:color w:val="000000" w:themeColor="text1"/>
          <w:sz w:val="28"/>
          <w:szCs w:val="28"/>
        </w:rPr>
        <w:t xml:space="preserve">   </w:t>
      </w:r>
    </w:p>
    <w:p w14:paraId="2AE50E5E" w14:textId="49C674EA" w:rsidR="00226565" w:rsidRPr="00226565" w:rsidRDefault="00226565" w:rsidP="00484A06">
      <w:pPr>
        <w:spacing w:after="0" w:line="240" w:lineRule="auto"/>
        <w:jc w:val="right"/>
        <w:rPr>
          <w:rFonts w:ascii="Times New Roman" w:hAnsi="Times New Roman" w:cs="Times New Roman"/>
          <w:caps/>
          <w:sz w:val="28"/>
          <w:szCs w:val="28"/>
        </w:rPr>
      </w:pPr>
      <w:r w:rsidRPr="00226565">
        <w:rPr>
          <w:rFonts w:ascii="Times New Roman" w:hAnsi="Times New Roman" w:cs="Times New Roman"/>
          <w:caps/>
          <w:sz w:val="28"/>
          <w:szCs w:val="28"/>
        </w:rPr>
        <w:t>РЕКОМЕНДОВАНО</w:t>
      </w:r>
    </w:p>
    <w:p w14:paraId="3064ED7D" w14:textId="3FFDF977" w:rsidR="00226565" w:rsidRPr="00226565" w:rsidRDefault="00226565" w:rsidP="00484A06">
      <w:pPr>
        <w:spacing w:after="0" w:line="240" w:lineRule="auto"/>
        <w:jc w:val="right"/>
        <w:rPr>
          <w:rFonts w:ascii="Times New Roman" w:hAnsi="Times New Roman" w:cs="Times New Roman"/>
          <w:sz w:val="28"/>
          <w:szCs w:val="28"/>
        </w:rPr>
      </w:pPr>
      <w:r w:rsidRPr="00226565">
        <w:rPr>
          <w:rFonts w:ascii="Times New Roman" w:hAnsi="Times New Roman" w:cs="Times New Roman"/>
          <w:sz w:val="28"/>
          <w:szCs w:val="28"/>
        </w:rPr>
        <w:t xml:space="preserve">Комитетом по противодействию </w:t>
      </w:r>
    </w:p>
    <w:p w14:paraId="2AF796E0" w14:textId="088A37DD" w:rsidR="00226565" w:rsidRPr="00226565" w:rsidRDefault="00226565" w:rsidP="00484A06">
      <w:pPr>
        <w:spacing w:after="0" w:line="240" w:lineRule="auto"/>
        <w:jc w:val="right"/>
        <w:rPr>
          <w:rFonts w:ascii="Times New Roman" w:hAnsi="Times New Roman" w:cs="Times New Roman"/>
          <w:sz w:val="28"/>
          <w:szCs w:val="28"/>
        </w:rPr>
      </w:pPr>
      <w:r w:rsidRPr="00226565">
        <w:rPr>
          <w:rFonts w:ascii="Times New Roman" w:hAnsi="Times New Roman" w:cs="Times New Roman"/>
          <w:sz w:val="28"/>
          <w:szCs w:val="28"/>
        </w:rPr>
        <w:t>коррупции и легализации (отмыванию)</w:t>
      </w:r>
    </w:p>
    <w:p w14:paraId="7763C745" w14:textId="2A6B888C" w:rsidR="00226565" w:rsidRPr="00226565" w:rsidRDefault="00226565" w:rsidP="00484A06">
      <w:pPr>
        <w:spacing w:after="0" w:line="240" w:lineRule="auto"/>
        <w:jc w:val="right"/>
        <w:rPr>
          <w:rFonts w:ascii="Times New Roman" w:hAnsi="Times New Roman" w:cs="Times New Roman"/>
          <w:sz w:val="28"/>
          <w:szCs w:val="28"/>
        </w:rPr>
      </w:pPr>
      <w:r w:rsidRPr="00226565">
        <w:rPr>
          <w:rFonts w:ascii="Times New Roman" w:hAnsi="Times New Roman" w:cs="Times New Roman"/>
          <w:sz w:val="28"/>
          <w:szCs w:val="28"/>
        </w:rPr>
        <w:t>доходов, полученных преступным</w:t>
      </w:r>
    </w:p>
    <w:p w14:paraId="49E08F3D" w14:textId="7A6231D5" w:rsidR="00226565" w:rsidRPr="00226565" w:rsidRDefault="00226565" w:rsidP="00484A06">
      <w:pPr>
        <w:spacing w:after="0" w:line="240" w:lineRule="auto"/>
        <w:jc w:val="right"/>
        <w:rPr>
          <w:rFonts w:ascii="Times New Roman" w:hAnsi="Times New Roman" w:cs="Times New Roman"/>
          <w:sz w:val="28"/>
          <w:szCs w:val="28"/>
        </w:rPr>
      </w:pPr>
      <w:r w:rsidRPr="00226565">
        <w:rPr>
          <w:rFonts w:ascii="Times New Roman" w:hAnsi="Times New Roman" w:cs="Times New Roman"/>
          <w:sz w:val="28"/>
          <w:szCs w:val="28"/>
        </w:rPr>
        <w:t>путем, и финансированию терроризма</w:t>
      </w:r>
    </w:p>
    <w:p w14:paraId="46E3E3A9" w14:textId="241EA374" w:rsidR="00226565" w:rsidRPr="00226565" w:rsidRDefault="00226565" w:rsidP="00484A06">
      <w:pPr>
        <w:spacing w:after="0" w:line="240" w:lineRule="auto"/>
        <w:jc w:val="right"/>
        <w:rPr>
          <w:rFonts w:ascii="Times New Roman" w:hAnsi="Times New Roman" w:cs="Times New Roman"/>
          <w:sz w:val="28"/>
          <w:szCs w:val="28"/>
        </w:rPr>
      </w:pPr>
      <w:r w:rsidRPr="00226565">
        <w:rPr>
          <w:rFonts w:ascii="Times New Roman" w:hAnsi="Times New Roman" w:cs="Times New Roman"/>
          <w:sz w:val="28"/>
          <w:szCs w:val="28"/>
        </w:rPr>
        <w:t>Протокол №</w:t>
      </w:r>
      <w:r w:rsidR="00EF4643">
        <w:rPr>
          <w:rFonts w:ascii="Times New Roman" w:hAnsi="Times New Roman" w:cs="Times New Roman"/>
          <w:sz w:val="28"/>
          <w:szCs w:val="28"/>
        </w:rPr>
        <w:t xml:space="preserve"> 82</w:t>
      </w:r>
      <w:r w:rsidRPr="00226565">
        <w:rPr>
          <w:rFonts w:ascii="Times New Roman" w:hAnsi="Times New Roman" w:cs="Times New Roman"/>
          <w:sz w:val="28"/>
          <w:szCs w:val="28"/>
        </w:rPr>
        <w:t xml:space="preserve"> </w:t>
      </w:r>
    </w:p>
    <w:p w14:paraId="2FA1B5B1" w14:textId="76004F38" w:rsidR="00226565" w:rsidRDefault="00226565" w:rsidP="00484A06">
      <w:pPr>
        <w:spacing w:after="0" w:line="240" w:lineRule="auto"/>
        <w:jc w:val="right"/>
        <w:rPr>
          <w:rFonts w:ascii="Times New Roman" w:hAnsi="Times New Roman" w:cs="Times New Roman"/>
          <w:sz w:val="28"/>
          <w:szCs w:val="28"/>
        </w:rPr>
      </w:pPr>
      <w:r w:rsidRPr="00226565">
        <w:rPr>
          <w:rFonts w:ascii="Times New Roman" w:hAnsi="Times New Roman" w:cs="Times New Roman"/>
          <w:sz w:val="28"/>
          <w:szCs w:val="28"/>
        </w:rPr>
        <w:t xml:space="preserve">от </w:t>
      </w:r>
      <w:r w:rsidR="00484A06">
        <w:rPr>
          <w:rFonts w:ascii="Times New Roman" w:hAnsi="Times New Roman" w:cs="Times New Roman"/>
          <w:sz w:val="28"/>
          <w:szCs w:val="28"/>
        </w:rPr>
        <w:t>0</w:t>
      </w:r>
      <w:r w:rsidR="00EF4643">
        <w:rPr>
          <w:rFonts w:ascii="Times New Roman" w:hAnsi="Times New Roman" w:cs="Times New Roman"/>
          <w:sz w:val="28"/>
          <w:szCs w:val="28"/>
        </w:rPr>
        <w:t>1 ноября</w:t>
      </w:r>
      <w:r w:rsidRPr="00226565">
        <w:rPr>
          <w:rFonts w:ascii="Times New Roman" w:hAnsi="Times New Roman" w:cs="Times New Roman"/>
          <w:sz w:val="28"/>
          <w:szCs w:val="28"/>
        </w:rPr>
        <w:t xml:space="preserve"> 2022 года</w:t>
      </w:r>
    </w:p>
    <w:p w14:paraId="15B710B7" w14:textId="2B090C95" w:rsidR="00341967" w:rsidRDefault="00341967" w:rsidP="00484A06">
      <w:pPr>
        <w:spacing w:after="0" w:line="240" w:lineRule="auto"/>
        <w:jc w:val="center"/>
        <w:rPr>
          <w:rFonts w:ascii="Times New Roman" w:hAnsi="Times New Roman" w:cs="Times New Roman"/>
          <w:sz w:val="28"/>
          <w:szCs w:val="28"/>
        </w:rPr>
      </w:pPr>
    </w:p>
    <w:p w14:paraId="15346A47" w14:textId="06D6B592" w:rsidR="00341967" w:rsidRDefault="00341967" w:rsidP="00484A0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Согласовано</w:t>
      </w:r>
    </w:p>
    <w:p w14:paraId="65ABA879" w14:textId="6D9B66D9" w:rsidR="00341967" w:rsidRDefault="00341967" w:rsidP="00484A0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Комиссией по контролю деятельности</w:t>
      </w:r>
    </w:p>
    <w:p w14:paraId="63D04DF9" w14:textId="7DC575E2" w:rsidR="00341967" w:rsidRPr="00341967" w:rsidRDefault="00484A06" w:rsidP="00484A06">
      <w:pPr>
        <w:spacing w:after="0" w:line="240" w:lineRule="auto"/>
        <w:jc w:val="right"/>
        <w:rPr>
          <w:rFonts w:ascii="Times New Roman" w:hAnsi="Times New Roman" w:cs="Times New Roman"/>
          <w:b/>
          <w:sz w:val="24"/>
          <w:szCs w:val="24"/>
        </w:rPr>
      </w:pPr>
      <w:r>
        <w:rPr>
          <w:rFonts w:ascii="Times New Roman" w:hAnsi="Times New Roman" w:cs="Times New Roman"/>
          <w:sz w:val="28"/>
          <w:szCs w:val="28"/>
        </w:rPr>
        <w:t>0</w:t>
      </w:r>
      <w:r w:rsidR="00341967">
        <w:rPr>
          <w:rFonts w:ascii="Times New Roman" w:hAnsi="Times New Roman" w:cs="Times New Roman"/>
          <w:sz w:val="28"/>
          <w:szCs w:val="28"/>
        </w:rPr>
        <w:t>2.12.2022 года</w:t>
      </w:r>
    </w:p>
    <w:p w14:paraId="1BECF78E" w14:textId="77777777" w:rsidR="00484A06" w:rsidRDefault="00484A06" w:rsidP="00484A06">
      <w:pPr>
        <w:spacing w:after="0" w:line="240" w:lineRule="auto"/>
        <w:jc w:val="center"/>
        <w:rPr>
          <w:rFonts w:ascii="Times New Roman" w:hAnsi="Times New Roman" w:cs="Times New Roman"/>
          <w:b/>
          <w:sz w:val="24"/>
          <w:szCs w:val="24"/>
        </w:rPr>
      </w:pPr>
    </w:p>
    <w:p w14:paraId="24D92C82" w14:textId="43407C4A" w:rsidR="00226565" w:rsidRPr="00226565" w:rsidRDefault="00226565" w:rsidP="00484A06">
      <w:pPr>
        <w:spacing w:after="0" w:line="240" w:lineRule="auto"/>
        <w:jc w:val="center"/>
        <w:rPr>
          <w:rFonts w:ascii="Times New Roman" w:hAnsi="Times New Roman" w:cs="Times New Roman"/>
          <w:b/>
          <w:sz w:val="24"/>
          <w:szCs w:val="24"/>
        </w:rPr>
      </w:pPr>
      <w:r w:rsidRPr="00226565">
        <w:rPr>
          <w:rFonts w:ascii="Times New Roman" w:hAnsi="Times New Roman" w:cs="Times New Roman"/>
          <w:b/>
          <w:sz w:val="24"/>
          <w:szCs w:val="24"/>
        </w:rPr>
        <w:t>АНКЕТА</w:t>
      </w:r>
    </w:p>
    <w:p w14:paraId="3A8D5004" w14:textId="77777777" w:rsidR="00226565" w:rsidRPr="00226565" w:rsidRDefault="00226565" w:rsidP="00484A06">
      <w:pPr>
        <w:spacing w:after="0" w:line="240" w:lineRule="auto"/>
        <w:jc w:val="center"/>
        <w:rPr>
          <w:rFonts w:ascii="Times New Roman" w:hAnsi="Times New Roman" w:cs="Times New Roman"/>
          <w:b/>
          <w:sz w:val="24"/>
          <w:szCs w:val="24"/>
        </w:rPr>
      </w:pPr>
      <w:r w:rsidRPr="00226565">
        <w:rPr>
          <w:rFonts w:ascii="Times New Roman" w:hAnsi="Times New Roman" w:cs="Times New Roman"/>
          <w:b/>
          <w:sz w:val="24"/>
          <w:szCs w:val="24"/>
        </w:rPr>
        <w:t xml:space="preserve">ПО ВЫЯВЛЕНИЮ И ОЦЕНКЕ РИСКОВ ПОД/ФТ и ФРОМУ </w:t>
      </w:r>
    </w:p>
    <w:p w14:paraId="5A438CA8" w14:textId="77777777" w:rsidR="00226565" w:rsidRPr="00226565" w:rsidRDefault="00226565" w:rsidP="00484A06">
      <w:pPr>
        <w:spacing w:after="0" w:line="240" w:lineRule="auto"/>
        <w:jc w:val="center"/>
        <w:rPr>
          <w:rFonts w:ascii="Times New Roman" w:hAnsi="Times New Roman" w:cs="Times New Roman"/>
          <w:b/>
          <w:sz w:val="24"/>
          <w:szCs w:val="24"/>
        </w:rPr>
      </w:pPr>
      <w:r w:rsidRPr="00226565">
        <w:rPr>
          <w:rFonts w:ascii="Times New Roman" w:hAnsi="Times New Roman" w:cs="Times New Roman"/>
          <w:b/>
          <w:sz w:val="24"/>
          <w:szCs w:val="24"/>
        </w:rPr>
        <w:t>аудируемого лица</w:t>
      </w:r>
    </w:p>
    <w:p w14:paraId="57A3BFB2" w14:textId="77777777" w:rsidR="00484A06" w:rsidRDefault="00226565" w:rsidP="00484A06">
      <w:pPr>
        <w:spacing w:after="0" w:line="240" w:lineRule="auto"/>
        <w:rPr>
          <w:rFonts w:ascii="Times New Roman" w:hAnsi="Times New Roman" w:cs="Times New Roman"/>
          <w:b/>
          <w:sz w:val="24"/>
          <w:szCs w:val="24"/>
        </w:rPr>
      </w:pPr>
      <w:r w:rsidRPr="00226565">
        <w:rPr>
          <w:rFonts w:ascii="Times New Roman" w:hAnsi="Times New Roman" w:cs="Times New Roman"/>
          <w:b/>
          <w:sz w:val="24"/>
          <w:szCs w:val="24"/>
        </w:rPr>
        <w:t>При организации своей работы аудитор должен помнить о следующих фактах</w:t>
      </w:r>
    </w:p>
    <w:p w14:paraId="6C77F5C0" w14:textId="0214162F" w:rsidR="00226565" w:rsidRPr="00226565" w:rsidRDefault="00226565" w:rsidP="00484A06">
      <w:pPr>
        <w:spacing w:after="0" w:line="240" w:lineRule="auto"/>
        <w:rPr>
          <w:rFonts w:ascii="Times New Roman" w:hAnsi="Times New Roman" w:cs="Times New Roman"/>
          <w:b/>
          <w:sz w:val="24"/>
          <w:szCs w:val="24"/>
        </w:rPr>
      </w:pPr>
      <w:r w:rsidRPr="00226565">
        <w:rPr>
          <w:rFonts w:ascii="Times New Roman" w:hAnsi="Times New Roman" w:cs="Times New Roman"/>
          <w:b/>
          <w:sz w:val="24"/>
          <w:szCs w:val="24"/>
        </w:rPr>
        <w:tab/>
      </w:r>
    </w:p>
    <w:tbl>
      <w:tblPr>
        <w:tblW w:w="9849" w:type="dxa"/>
        <w:tblInd w:w="93" w:type="dxa"/>
        <w:tblLook w:val="04A0" w:firstRow="1" w:lastRow="0" w:firstColumn="1" w:lastColumn="0" w:noHBand="0" w:noVBand="1"/>
      </w:tblPr>
      <w:tblGrid>
        <w:gridCol w:w="876"/>
        <w:gridCol w:w="6088"/>
        <w:gridCol w:w="1418"/>
        <w:gridCol w:w="1583"/>
      </w:tblGrid>
      <w:tr w:rsidR="00226565" w:rsidRPr="00226565" w14:paraId="70C93E48" w14:textId="77777777" w:rsidTr="00484A06">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511BB618" w14:textId="77777777" w:rsidR="00226565" w:rsidRPr="00226565" w:rsidRDefault="00226565" w:rsidP="00484A06">
            <w:pPr>
              <w:spacing w:after="0" w:line="240" w:lineRule="auto"/>
              <w:jc w:val="center"/>
              <w:rPr>
                <w:rFonts w:ascii="Times New Roman" w:eastAsia="Times New Roman" w:hAnsi="Times New Roman" w:cs="Times New Roman"/>
                <w:b/>
                <w:bCs/>
                <w:color w:val="000000"/>
                <w:sz w:val="24"/>
                <w:szCs w:val="24"/>
                <w:lang w:eastAsia="ru-RU"/>
              </w:rPr>
            </w:pPr>
            <w:r w:rsidRPr="00226565">
              <w:rPr>
                <w:rFonts w:ascii="Times New Roman" w:eastAsia="Times New Roman" w:hAnsi="Times New Roman" w:cs="Times New Roman"/>
                <w:b/>
                <w:bCs/>
                <w:color w:val="000000"/>
                <w:sz w:val="24"/>
                <w:szCs w:val="24"/>
                <w:lang w:eastAsia="ru-RU"/>
              </w:rPr>
              <w:t>№ п/п</w:t>
            </w:r>
          </w:p>
        </w:tc>
        <w:tc>
          <w:tcPr>
            <w:tcW w:w="6088" w:type="dxa"/>
            <w:tcBorders>
              <w:top w:val="single" w:sz="4" w:space="0" w:color="auto"/>
              <w:left w:val="nil"/>
              <w:bottom w:val="single" w:sz="4" w:space="0" w:color="auto"/>
              <w:right w:val="single" w:sz="4" w:space="0" w:color="auto"/>
            </w:tcBorders>
            <w:shd w:val="clear" w:color="auto" w:fill="auto"/>
            <w:noWrap/>
            <w:hideMark/>
          </w:tcPr>
          <w:p w14:paraId="2F258D90" w14:textId="77777777" w:rsidR="00226565" w:rsidRPr="00226565" w:rsidRDefault="00226565" w:rsidP="00484A06">
            <w:pPr>
              <w:spacing w:after="0" w:line="240" w:lineRule="auto"/>
              <w:jc w:val="center"/>
              <w:rPr>
                <w:rFonts w:ascii="Times New Roman" w:eastAsia="Times New Roman" w:hAnsi="Times New Roman" w:cs="Times New Roman"/>
                <w:b/>
                <w:bCs/>
                <w:color w:val="000000"/>
                <w:sz w:val="24"/>
                <w:szCs w:val="24"/>
                <w:lang w:eastAsia="ru-RU"/>
              </w:rPr>
            </w:pPr>
            <w:r w:rsidRPr="00226565">
              <w:rPr>
                <w:rFonts w:ascii="Times New Roman" w:eastAsia="Times New Roman" w:hAnsi="Times New Roman" w:cs="Times New Roman"/>
                <w:b/>
                <w:bCs/>
                <w:color w:val="000000"/>
                <w:sz w:val="24"/>
                <w:szCs w:val="24"/>
                <w:lang w:eastAsia="ru-RU"/>
              </w:rPr>
              <w:t>Вопрос</w:t>
            </w:r>
          </w:p>
        </w:tc>
        <w:tc>
          <w:tcPr>
            <w:tcW w:w="1418" w:type="dxa"/>
            <w:tcBorders>
              <w:top w:val="single" w:sz="4" w:space="0" w:color="auto"/>
              <w:left w:val="nil"/>
              <w:bottom w:val="single" w:sz="4" w:space="0" w:color="auto"/>
              <w:right w:val="single" w:sz="4" w:space="0" w:color="auto"/>
            </w:tcBorders>
            <w:shd w:val="clear" w:color="auto" w:fill="auto"/>
            <w:noWrap/>
            <w:hideMark/>
          </w:tcPr>
          <w:p w14:paraId="4EB494CB" w14:textId="77777777" w:rsidR="00226565" w:rsidRPr="00226565" w:rsidRDefault="00226565" w:rsidP="00484A06">
            <w:pPr>
              <w:spacing w:after="0" w:line="240" w:lineRule="auto"/>
              <w:jc w:val="center"/>
              <w:rPr>
                <w:rFonts w:ascii="Times New Roman" w:eastAsia="Times New Roman" w:hAnsi="Times New Roman" w:cs="Times New Roman"/>
                <w:b/>
                <w:bCs/>
                <w:color w:val="000000"/>
                <w:sz w:val="24"/>
                <w:szCs w:val="24"/>
                <w:lang w:eastAsia="ru-RU"/>
              </w:rPr>
            </w:pPr>
            <w:r w:rsidRPr="00226565">
              <w:rPr>
                <w:rFonts w:ascii="Times New Roman" w:eastAsia="Times New Roman" w:hAnsi="Times New Roman" w:cs="Times New Roman"/>
                <w:b/>
                <w:bCs/>
                <w:color w:val="000000"/>
                <w:sz w:val="24"/>
                <w:szCs w:val="24"/>
                <w:lang w:eastAsia="ru-RU"/>
              </w:rPr>
              <w:t>Ответ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00BD1487" w14:textId="77777777" w:rsidR="00226565" w:rsidRPr="00226565" w:rsidRDefault="00226565" w:rsidP="00484A06">
            <w:pPr>
              <w:spacing w:after="0" w:line="240" w:lineRule="auto"/>
              <w:jc w:val="center"/>
              <w:rPr>
                <w:rFonts w:ascii="Times New Roman" w:eastAsia="Times New Roman" w:hAnsi="Times New Roman" w:cs="Times New Roman"/>
                <w:b/>
                <w:bCs/>
                <w:color w:val="000000"/>
                <w:sz w:val="24"/>
                <w:szCs w:val="24"/>
                <w:lang w:eastAsia="ru-RU"/>
              </w:rPr>
            </w:pPr>
            <w:r w:rsidRPr="00226565">
              <w:rPr>
                <w:rFonts w:ascii="Times New Roman" w:eastAsia="Times New Roman" w:hAnsi="Times New Roman" w:cs="Times New Roman"/>
                <w:b/>
                <w:bCs/>
                <w:color w:val="000000"/>
                <w:sz w:val="24"/>
                <w:szCs w:val="24"/>
                <w:lang w:eastAsia="ru-RU"/>
              </w:rPr>
              <w:t>Примечание</w:t>
            </w:r>
          </w:p>
        </w:tc>
      </w:tr>
      <w:tr w:rsidR="00226565" w:rsidRPr="00226565" w14:paraId="785167C3" w14:textId="77777777" w:rsidTr="00484A06">
        <w:trPr>
          <w:trHeight w:val="481"/>
        </w:trPr>
        <w:tc>
          <w:tcPr>
            <w:tcW w:w="760" w:type="dxa"/>
            <w:tcBorders>
              <w:top w:val="nil"/>
              <w:left w:val="single" w:sz="4" w:space="0" w:color="auto"/>
              <w:bottom w:val="single" w:sz="4" w:space="0" w:color="auto"/>
              <w:right w:val="single" w:sz="4" w:space="0" w:color="auto"/>
            </w:tcBorders>
            <w:shd w:val="clear" w:color="auto" w:fill="auto"/>
            <w:noWrap/>
          </w:tcPr>
          <w:p w14:paraId="736735AF" w14:textId="72D8D813"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1</w:t>
            </w:r>
            <w:r w:rsidR="00F65EEE">
              <w:rPr>
                <w:rFonts w:ascii="Times New Roman" w:eastAsia="Times New Roman" w:hAnsi="Times New Roman" w:cs="Times New Roman"/>
                <w:color w:val="000000"/>
                <w:sz w:val="24"/>
                <w:szCs w:val="24"/>
                <w:lang w:eastAsia="ru-RU"/>
              </w:rPr>
              <w:t>.</w:t>
            </w:r>
          </w:p>
        </w:tc>
        <w:tc>
          <w:tcPr>
            <w:tcW w:w="6088" w:type="dxa"/>
            <w:tcBorders>
              <w:top w:val="nil"/>
              <w:left w:val="nil"/>
              <w:bottom w:val="single" w:sz="4" w:space="0" w:color="auto"/>
              <w:right w:val="single" w:sz="4" w:space="0" w:color="auto"/>
            </w:tcBorders>
            <w:shd w:val="clear" w:color="auto" w:fill="auto"/>
          </w:tcPr>
          <w:p w14:paraId="598364BF" w14:textId="77777777" w:rsidR="00226565" w:rsidRPr="00226565" w:rsidRDefault="00226565" w:rsidP="00484A06">
            <w:pPr>
              <w:spacing w:after="0" w:line="240" w:lineRule="auto"/>
              <w:rPr>
                <w:rFonts w:ascii="Times New Roman" w:eastAsia="Times New Roman" w:hAnsi="Times New Roman" w:cs="Times New Roman"/>
                <w:b/>
                <w:bCs/>
                <w:color w:val="000000"/>
                <w:sz w:val="24"/>
                <w:szCs w:val="24"/>
                <w:lang w:eastAsia="ru-RU"/>
              </w:rPr>
            </w:pPr>
            <w:r w:rsidRPr="00484A06">
              <w:rPr>
                <w:rFonts w:ascii="Times New Roman" w:hAnsi="Times New Roman" w:cs="Times New Roman"/>
                <w:b/>
                <w:bCs/>
                <w:color w:val="000000" w:themeColor="text1"/>
                <w:sz w:val="24"/>
                <w:szCs w:val="24"/>
              </w:rPr>
              <w:t>Элементы системы внутреннего контроля аудируемого лица, обеспечивающие соблюдение законодательства по ПОД/ФТ</w:t>
            </w:r>
          </w:p>
        </w:tc>
        <w:tc>
          <w:tcPr>
            <w:tcW w:w="1418" w:type="dxa"/>
            <w:tcBorders>
              <w:top w:val="nil"/>
              <w:left w:val="nil"/>
              <w:bottom w:val="single" w:sz="4" w:space="0" w:color="auto"/>
              <w:right w:val="single" w:sz="4" w:space="0" w:color="auto"/>
            </w:tcBorders>
            <w:shd w:val="clear" w:color="auto" w:fill="auto"/>
            <w:noWrap/>
          </w:tcPr>
          <w:p w14:paraId="20BCDC1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0853222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1636309D" w14:textId="77777777" w:rsidTr="00D03ADB">
        <w:trPr>
          <w:trHeight w:val="583"/>
        </w:trPr>
        <w:tc>
          <w:tcPr>
            <w:tcW w:w="760" w:type="dxa"/>
            <w:tcBorders>
              <w:top w:val="nil"/>
              <w:left w:val="single" w:sz="4" w:space="0" w:color="auto"/>
              <w:bottom w:val="single" w:sz="4" w:space="0" w:color="auto"/>
              <w:right w:val="single" w:sz="4" w:space="0" w:color="auto"/>
            </w:tcBorders>
            <w:shd w:val="clear" w:color="auto" w:fill="auto"/>
            <w:noWrap/>
          </w:tcPr>
          <w:p w14:paraId="660695E1" w14:textId="52B83CFA" w:rsidR="00226565" w:rsidRPr="00226565" w:rsidRDefault="00226565" w:rsidP="00484A06">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w:t>
            </w:r>
            <w:r w:rsidR="00F65EEE">
              <w:rPr>
                <w:rFonts w:ascii="Times New Roman" w:eastAsia="Times New Roman" w:hAnsi="Times New Roman" w:cs="Times New Roman"/>
                <w:color w:val="000000"/>
                <w:sz w:val="24"/>
                <w:szCs w:val="24"/>
                <w:lang w:eastAsia="ru-RU"/>
              </w:rPr>
              <w:t>1.1</w:t>
            </w:r>
            <w:r w:rsidRPr="00226565">
              <w:rPr>
                <w:rFonts w:ascii="Times New Roman" w:eastAsia="Times New Roman" w:hAnsi="Times New Roman" w:cs="Times New Roman"/>
                <w:color w:val="000000"/>
                <w:sz w:val="24"/>
                <w:szCs w:val="24"/>
                <w:lang w:val="en-US" w:eastAsia="ru-RU"/>
              </w:rPr>
              <w:t>.</w:t>
            </w:r>
          </w:p>
        </w:tc>
        <w:tc>
          <w:tcPr>
            <w:tcW w:w="6088" w:type="dxa"/>
            <w:tcBorders>
              <w:top w:val="nil"/>
              <w:left w:val="nil"/>
              <w:bottom w:val="single" w:sz="4" w:space="0" w:color="auto"/>
              <w:right w:val="single" w:sz="4" w:space="0" w:color="auto"/>
            </w:tcBorders>
            <w:shd w:val="clear" w:color="auto" w:fill="auto"/>
          </w:tcPr>
          <w:p w14:paraId="09660AEC" w14:textId="0806E344" w:rsidR="00226565" w:rsidRPr="00D03ADB" w:rsidRDefault="00226565" w:rsidP="00484A06">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По клиентам- субъектам 115</w:t>
            </w:r>
            <w:r w:rsidR="00D03ADB">
              <w:rPr>
                <w:rFonts w:ascii="Times New Roman" w:hAnsi="Times New Roman" w:cs="Times New Roman"/>
                <w:sz w:val="24"/>
                <w:szCs w:val="24"/>
              </w:rPr>
              <w:t>-</w:t>
            </w:r>
            <w:r w:rsidRPr="00226565">
              <w:rPr>
                <w:rFonts w:ascii="Times New Roman" w:hAnsi="Times New Roman" w:cs="Times New Roman"/>
                <w:sz w:val="24"/>
                <w:szCs w:val="24"/>
              </w:rPr>
              <w:t>ФЗ (см. ст. 5 и ст.7.1. 115</w:t>
            </w:r>
            <w:r w:rsidR="00484A06">
              <w:rPr>
                <w:rFonts w:ascii="Times New Roman" w:hAnsi="Times New Roman" w:cs="Times New Roman"/>
                <w:sz w:val="24"/>
                <w:szCs w:val="24"/>
              </w:rPr>
              <w:t>-</w:t>
            </w:r>
            <w:r w:rsidRPr="00226565">
              <w:rPr>
                <w:rFonts w:ascii="Times New Roman" w:hAnsi="Times New Roman" w:cs="Times New Roman"/>
                <w:sz w:val="24"/>
                <w:szCs w:val="24"/>
              </w:rPr>
              <w:t>ФЗ)</w:t>
            </w:r>
            <w:r w:rsidR="00D03ADB">
              <w:rPr>
                <w:rFonts w:ascii="Times New Roman" w:hAnsi="Times New Roman" w:cs="Times New Roman"/>
                <w:sz w:val="24"/>
                <w:szCs w:val="24"/>
              </w:rPr>
              <w:t>.</w:t>
            </w:r>
          </w:p>
        </w:tc>
        <w:tc>
          <w:tcPr>
            <w:tcW w:w="1418" w:type="dxa"/>
            <w:tcBorders>
              <w:top w:val="nil"/>
              <w:left w:val="nil"/>
              <w:bottom w:val="single" w:sz="4" w:space="0" w:color="auto"/>
              <w:right w:val="single" w:sz="4" w:space="0" w:color="auto"/>
            </w:tcBorders>
            <w:shd w:val="clear" w:color="auto" w:fill="auto"/>
            <w:noWrap/>
          </w:tcPr>
          <w:p w14:paraId="2ABDA54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487A485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02D512FE" w14:textId="77777777" w:rsidTr="00D03ADB">
        <w:trPr>
          <w:trHeight w:val="467"/>
        </w:trPr>
        <w:tc>
          <w:tcPr>
            <w:tcW w:w="760" w:type="dxa"/>
            <w:tcBorders>
              <w:top w:val="nil"/>
              <w:left w:val="single" w:sz="4" w:space="0" w:color="auto"/>
              <w:bottom w:val="single" w:sz="4" w:space="0" w:color="auto"/>
              <w:right w:val="single" w:sz="4" w:space="0" w:color="auto"/>
            </w:tcBorders>
            <w:shd w:val="clear" w:color="auto" w:fill="auto"/>
            <w:noWrap/>
          </w:tcPr>
          <w:p w14:paraId="37F3A5F1" w14:textId="32F7C643" w:rsidR="00226565" w:rsidRPr="00226565" w:rsidRDefault="00226565" w:rsidP="00484A06">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w:t>
            </w:r>
            <w:r w:rsidR="00F65EEE">
              <w:rPr>
                <w:rFonts w:ascii="Times New Roman" w:eastAsia="Times New Roman" w:hAnsi="Times New Roman" w:cs="Times New Roman"/>
                <w:color w:val="000000"/>
                <w:sz w:val="24"/>
                <w:szCs w:val="24"/>
                <w:lang w:eastAsia="ru-RU"/>
              </w:rPr>
              <w:t>1.2</w:t>
            </w:r>
            <w:r w:rsidRPr="00226565">
              <w:rPr>
                <w:rFonts w:ascii="Times New Roman" w:eastAsia="Times New Roman" w:hAnsi="Times New Roman" w:cs="Times New Roman"/>
                <w:color w:val="000000"/>
                <w:sz w:val="24"/>
                <w:szCs w:val="24"/>
                <w:lang w:val="en-US" w:eastAsia="ru-RU"/>
              </w:rPr>
              <w:t>.</w:t>
            </w:r>
          </w:p>
        </w:tc>
        <w:tc>
          <w:tcPr>
            <w:tcW w:w="6088" w:type="dxa"/>
            <w:tcBorders>
              <w:top w:val="nil"/>
              <w:left w:val="nil"/>
              <w:bottom w:val="single" w:sz="4" w:space="0" w:color="auto"/>
              <w:right w:val="single" w:sz="4" w:space="0" w:color="auto"/>
            </w:tcBorders>
            <w:shd w:val="clear" w:color="auto" w:fill="auto"/>
          </w:tcPr>
          <w:p w14:paraId="28FDE967" w14:textId="53B2A8E9" w:rsidR="00226565" w:rsidRPr="00226565" w:rsidRDefault="00226565" w:rsidP="00D03ADB">
            <w:pPr>
              <w:spacing w:after="0" w:line="240" w:lineRule="auto"/>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Разработаны ли у клиента Правила внутреннего контроля (ПВК) в целях ПОД/ФТ?</w:t>
            </w:r>
          </w:p>
        </w:tc>
        <w:tc>
          <w:tcPr>
            <w:tcW w:w="1418" w:type="dxa"/>
            <w:tcBorders>
              <w:top w:val="nil"/>
              <w:left w:val="nil"/>
              <w:bottom w:val="single" w:sz="4" w:space="0" w:color="auto"/>
              <w:right w:val="single" w:sz="4" w:space="0" w:color="auto"/>
            </w:tcBorders>
            <w:shd w:val="clear" w:color="auto" w:fill="auto"/>
            <w:noWrap/>
          </w:tcPr>
          <w:p w14:paraId="2FEFCBC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1D69E72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73C6F911" w14:textId="77777777" w:rsidTr="00D03ADB">
        <w:trPr>
          <w:trHeight w:val="855"/>
        </w:trPr>
        <w:tc>
          <w:tcPr>
            <w:tcW w:w="760" w:type="dxa"/>
            <w:tcBorders>
              <w:top w:val="nil"/>
              <w:left w:val="single" w:sz="4" w:space="0" w:color="auto"/>
              <w:bottom w:val="single" w:sz="4" w:space="0" w:color="auto"/>
              <w:right w:val="single" w:sz="4" w:space="0" w:color="auto"/>
            </w:tcBorders>
            <w:shd w:val="clear" w:color="auto" w:fill="auto"/>
            <w:noWrap/>
          </w:tcPr>
          <w:p w14:paraId="4346559E" w14:textId="2007CB2C" w:rsidR="00226565" w:rsidRPr="00226565" w:rsidRDefault="00226565" w:rsidP="00484A06">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w:t>
            </w:r>
            <w:r w:rsidR="00F65EEE">
              <w:rPr>
                <w:rFonts w:ascii="Times New Roman" w:eastAsia="Times New Roman" w:hAnsi="Times New Roman" w:cs="Times New Roman"/>
                <w:color w:val="000000"/>
                <w:sz w:val="24"/>
                <w:szCs w:val="24"/>
                <w:lang w:eastAsia="ru-RU"/>
              </w:rPr>
              <w:t>.1</w:t>
            </w:r>
            <w:r w:rsidRPr="00226565">
              <w:rPr>
                <w:rFonts w:ascii="Times New Roman" w:eastAsia="Times New Roman" w:hAnsi="Times New Roman" w:cs="Times New Roman"/>
                <w:color w:val="000000"/>
                <w:sz w:val="24"/>
                <w:szCs w:val="24"/>
                <w:lang w:val="en-US" w:eastAsia="ru-RU"/>
              </w:rPr>
              <w:t>.</w:t>
            </w:r>
            <w:r w:rsidR="00F65EEE">
              <w:rPr>
                <w:rFonts w:ascii="Times New Roman" w:eastAsia="Times New Roman" w:hAnsi="Times New Roman" w:cs="Times New Roman"/>
                <w:color w:val="000000"/>
                <w:sz w:val="24"/>
                <w:szCs w:val="24"/>
                <w:lang w:eastAsia="ru-RU"/>
              </w:rPr>
              <w:t>3</w:t>
            </w:r>
            <w:r w:rsidRPr="00226565">
              <w:rPr>
                <w:rFonts w:ascii="Times New Roman" w:eastAsia="Times New Roman" w:hAnsi="Times New Roman" w:cs="Times New Roman"/>
                <w:color w:val="000000"/>
                <w:sz w:val="24"/>
                <w:szCs w:val="24"/>
                <w:lang w:val="en-US" w:eastAsia="ru-RU"/>
              </w:rPr>
              <w:t>.</w:t>
            </w:r>
          </w:p>
        </w:tc>
        <w:tc>
          <w:tcPr>
            <w:tcW w:w="6088" w:type="dxa"/>
            <w:tcBorders>
              <w:top w:val="nil"/>
              <w:left w:val="nil"/>
              <w:bottom w:val="single" w:sz="4" w:space="0" w:color="auto"/>
              <w:right w:val="single" w:sz="4" w:space="0" w:color="auto"/>
            </w:tcBorders>
            <w:shd w:val="clear" w:color="auto" w:fill="auto"/>
          </w:tcPr>
          <w:p w14:paraId="0C8FDE26" w14:textId="0B495B68" w:rsidR="00226565" w:rsidRPr="00226565" w:rsidRDefault="00226565" w:rsidP="00D03ADB">
            <w:pPr>
              <w:spacing w:after="0" w:line="240" w:lineRule="auto"/>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Своевременно ли клиент обновляет ПВК, с учетом последних изменений в действующем законодательстве РФ?</w:t>
            </w:r>
          </w:p>
        </w:tc>
        <w:tc>
          <w:tcPr>
            <w:tcW w:w="1418" w:type="dxa"/>
            <w:tcBorders>
              <w:top w:val="nil"/>
              <w:left w:val="nil"/>
              <w:bottom w:val="single" w:sz="4" w:space="0" w:color="auto"/>
              <w:right w:val="single" w:sz="4" w:space="0" w:color="auto"/>
            </w:tcBorders>
            <w:shd w:val="clear" w:color="auto" w:fill="auto"/>
            <w:noWrap/>
          </w:tcPr>
          <w:p w14:paraId="064A1E0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646E3A7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5822B4E6" w14:textId="77777777" w:rsidTr="00D03ADB">
        <w:trPr>
          <w:trHeight w:val="980"/>
        </w:trPr>
        <w:tc>
          <w:tcPr>
            <w:tcW w:w="760" w:type="dxa"/>
            <w:tcBorders>
              <w:top w:val="nil"/>
              <w:left w:val="single" w:sz="4" w:space="0" w:color="auto"/>
              <w:bottom w:val="single" w:sz="4" w:space="0" w:color="auto"/>
              <w:right w:val="single" w:sz="4" w:space="0" w:color="auto"/>
            </w:tcBorders>
            <w:shd w:val="clear" w:color="auto" w:fill="auto"/>
            <w:noWrap/>
          </w:tcPr>
          <w:p w14:paraId="334E06B3" w14:textId="39A7261C" w:rsidR="00226565" w:rsidRPr="00226565" w:rsidRDefault="00226565" w:rsidP="00484A06">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w:t>
            </w:r>
            <w:r w:rsidR="00F65EEE">
              <w:rPr>
                <w:rFonts w:ascii="Times New Roman" w:eastAsia="Times New Roman" w:hAnsi="Times New Roman" w:cs="Times New Roman"/>
                <w:color w:val="000000"/>
                <w:sz w:val="24"/>
                <w:szCs w:val="24"/>
                <w:lang w:eastAsia="ru-RU"/>
              </w:rPr>
              <w:t>1.4.</w:t>
            </w:r>
          </w:p>
        </w:tc>
        <w:tc>
          <w:tcPr>
            <w:tcW w:w="6088" w:type="dxa"/>
            <w:tcBorders>
              <w:top w:val="nil"/>
              <w:left w:val="nil"/>
              <w:bottom w:val="single" w:sz="4" w:space="0" w:color="auto"/>
              <w:right w:val="single" w:sz="4" w:space="0" w:color="auto"/>
            </w:tcBorders>
            <w:shd w:val="clear" w:color="auto" w:fill="auto"/>
          </w:tcPr>
          <w:p w14:paraId="37045D03" w14:textId="6E2F0FD6" w:rsidR="00226565" w:rsidRPr="00226565" w:rsidRDefault="00226565" w:rsidP="00D03ADB">
            <w:pPr>
              <w:spacing w:after="0" w:line="240" w:lineRule="auto"/>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 xml:space="preserve">Назначен ли у клиента сотрудник, ответственный за </w:t>
            </w:r>
            <w:proofErr w:type="gramStart"/>
            <w:r w:rsidRPr="00226565">
              <w:rPr>
                <w:rFonts w:ascii="Times New Roman" w:hAnsi="Times New Roman" w:cs="Times New Roman"/>
                <w:sz w:val="24"/>
                <w:szCs w:val="24"/>
              </w:rPr>
              <w:t>реализацию Правил</w:t>
            </w:r>
            <w:proofErr w:type="gramEnd"/>
            <w:r w:rsidRPr="00226565">
              <w:rPr>
                <w:rFonts w:ascii="Times New Roman" w:hAnsi="Times New Roman" w:cs="Times New Roman"/>
                <w:sz w:val="24"/>
                <w:szCs w:val="24"/>
              </w:rPr>
              <w:t xml:space="preserve"> в целях ПОД</w:t>
            </w:r>
            <w:r w:rsidR="00D03ADB">
              <w:rPr>
                <w:rFonts w:ascii="Times New Roman" w:hAnsi="Times New Roman" w:cs="Times New Roman"/>
                <w:sz w:val="24"/>
                <w:szCs w:val="24"/>
              </w:rPr>
              <w:t>/</w:t>
            </w:r>
            <w:r w:rsidRPr="00226565">
              <w:rPr>
                <w:rFonts w:ascii="Times New Roman" w:hAnsi="Times New Roman" w:cs="Times New Roman"/>
                <w:sz w:val="24"/>
                <w:szCs w:val="24"/>
              </w:rPr>
              <w:t>ФТ и выполнение требований законодательства в сфере ПОД</w:t>
            </w:r>
            <w:r w:rsidR="00D03ADB">
              <w:rPr>
                <w:rFonts w:ascii="Times New Roman" w:hAnsi="Times New Roman" w:cs="Times New Roman"/>
                <w:sz w:val="24"/>
                <w:szCs w:val="24"/>
              </w:rPr>
              <w:t>/</w:t>
            </w:r>
            <w:r w:rsidRPr="00226565">
              <w:rPr>
                <w:rFonts w:ascii="Times New Roman" w:hAnsi="Times New Roman" w:cs="Times New Roman"/>
                <w:sz w:val="24"/>
                <w:szCs w:val="24"/>
              </w:rPr>
              <w:t>ФТ (далее – специальное должностное лицо или СДЛ)?</w:t>
            </w:r>
          </w:p>
        </w:tc>
        <w:tc>
          <w:tcPr>
            <w:tcW w:w="1418" w:type="dxa"/>
            <w:tcBorders>
              <w:top w:val="nil"/>
              <w:left w:val="nil"/>
              <w:bottom w:val="single" w:sz="4" w:space="0" w:color="auto"/>
              <w:right w:val="single" w:sz="4" w:space="0" w:color="auto"/>
            </w:tcBorders>
            <w:shd w:val="clear" w:color="auto" w:fill="auto"/>
            <w:noWrap/>
          </w:tcPr>
          <w:p w14:paraId="3D711CA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3765D17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7F1128E8" w14:textId="77777777" w:rsidTr="00D03ADB">
        <w:trPr>
          <w:trHeight w:val="854"/>
        </w:trPr>
        <w:tc>
          <w:tcPr>
            <w:tcW w:w="760" w:type="dxa"/>
            <w:tcBorders>
              <w:top w:val="nil"/>
              <w:left w:val="single" w:sz="4" w:space="0" w:color="auto"/>
              <w:bottom w:val="single" w:sz="4" w:space="0" w:color="auto"/>
              <w:right w:val="single" w:sz="4" w:space="0" w:color="auto"/>
            </w:tcBorders>
            <w:shd w:val="clear" w:color="auto" w:fill="auto"/>
            <w:noWrap/>
          </w:tcPr>
          <w:p w14:paraId="4682CB7F" w14:textId="7BB66941" w:rsidR="00226565" w:rsidRPr="00226565" w:rsidRDefault="00226565" w:rsidP="00484A06">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w:t>
            </w:r>
            <w:r w:rsidR="00F65EEE">
              <w:rPr>
                <w:rFonts w:ascii="Times New Roman" w:eastAsia="Times New Roman" w:hAnsi="Times New Roman" w:cs="Times New Roman"/>
                <w:color w:val="000000"/>
                <w:sz w:val="24"/>
                <w:szCs w:val="24"/>
                <w:lang w:eastAsia="ru-RU"/>
              </w:rPr>
              <w:t>1.5</w:t>
            </w:r>
            <w:r w:rsidRPr="00226565">
              <w:rPr>
                <w:rFonts w:ascii="Times New Roman" w:eastAsia="Times New Roman" w:hAnsi="Times New Roman" w:cs="Times New Roman"/>
                <w:color w:val="000000"/>
                <w:sz w:val="24"/>
                <w:szCs w:val="24"/>
                <w:lang w:val="en-US" w:eastAsia="ru-RU"/>
              </w:rPr>
              <w:t>.</w:t>
            </w:r>
          </w:p>
        </w:tc>
        <w:tc>
          <w:tcPr>
            <w:tcW w:w="6088" w:type="dxa"/>
            <w:tcBorders>
              <w:top w:val="nil"/>
              <w:left w:val="nil"/>
              <w:bottom w:val="single" w:sz="4" w:space="0" w:color="auto"/>
              <w:right w:val="single" w:sz="4" w:space="0" w:color="auto"/>
            </w:tcBorders>
            <w:shd w:val="clear" w:color="auto" w:fill="auto"/>
          </w:tcPr>
          <w:p w14:paraId="14DF8FEC" w14:textId="72B4C928" w:rsidR="00226565" w:rsidRPr="00226565" w:rsidRDefault="00226565" w:rsidP="00D03ADB">
            <w:pPr>
              <w:spacing w:after="0" w:line="240" w:lineRule="auto"/>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Соответствует ли СДЛ клиента квалификационным требованиям, установленным действующим законодательством?</w:t>
            </w:r>
          </w:p>
        </w:tc>
        <w:tc>
          <w:tcPr>
            <w:tcW w:w="1418" w:type="dxa"/>
            <w:tcBorders>
              <w:top w:val="nil"/>
              <w:left w:val="nil"/>
              <w:bottom w:val="single" w:sz="4" w:space="0" w:color="auto"/>
              <w:right w:val="single" w:sz="4" w:space="0" w:color="auto"/>
            </w:tcBorders>
            <w:shd w:val="clear" w:color="auto" w:fill="auto"/>
            <w:noWrap/>
          </w:tcPr>
          <w:p w14:paraId="5FA11A6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427E370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1A0E8E6A" w14:textId="77777777" w:rsidTr="00484A06">
        <w:trPr>
          <w:trHeight w:val="1757"/>
        </w:trPr>
        <w:tc>
          <w:tcPr>
            <w:tcW w:w="760" w:type="dxa"/>
            <w:tcBorders>
              <w:top w:val="nil"/>
              <w:left w:val="single" w:sz="4" w:space="0" w:color="auto"/>
              <w:bottom w:val="single" w:sz="4" w:space="0" w:color="auto"/>
              <w:right w:val="single" w:sz="4" w:space="0" w:color="auto"/>
            </w:tcBorders>
            <w:shd w:val="clear" w:color="auto" w:fill="auto"/>
            <w:noWrap/>
          </w:tcPr>
          <w:p w14:paraId="505B3CAC" w14:textId="737D08CF" w:rsidR="00226565" w:rsidRPr="00226565" w:rsidRDefault="00226565" w:rsidP="00484A06">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w:t>
            </w:r>
            <w:r w:rsidR="00F65EEE">
              <w:rPr>
                <w:rFonts w:ascii="Times New Roman" w:eastAsia="Times New Roman" w:hAnsi="Times New Roman" w:cs="Times New Roman"/>
                <w:color w:val="000000"/>
                <w:sz w:val="24"/>
                <w:szCs w:val="24"/>
                <w:lang w:eastAsia="ru-RU"/>
              </w:rPr>
              <w:t>1.6</w:t>
            </w:r>
            <w:r w:rsidRPr="00226565">
              <w:rPr>
                <w:rFonts w:ascii="Times New Roman" w:eastAsia="Times New Roman" w:hAnsi="Times New Roman" w:cs="Times New Roman"/>
                <w:color w:val="000000"/>
                <w:sz w:val="24"/>
                <w:szCs w:val="24"/>
                <w:lang w:val="en-US" w:eastAsia="ru-RU"/>
              </w:rPr>
              <w:t>.</w:t>
            </w:r>
          </w:p>
        </w:tc>
        <w:tc>
          <w:tcPr>
            <w:tcW w:w="6088" w:type="dxa"/>
            <w:tcBorders>
              <w:top w:val="nil"/>
              <w:left w:val="nil"/>
              <w:bottom w:val="single" w:sz="4" w:space="0" w:color="auto"/>
              <w:right w:val="single" w:sz="4" w:space="0" w:color="auto"/>
            </w:tcBorders>
            <w:shd w:val="clear" w:color="auto" w:fill="auto"/>
          </w:tcPr>
          <w:p w14:paraId="6D75DF4D" w14:textId="1C95F86C" w:rsidR="00226565" w:rsidRPr="00226565" w:rsidRDefault="00226565" w:rsidP="00D03ADB">
            <w:pPr>
              <w:spacing w:after="0" w:line="240" w:lineRule="auto"/>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Проводится ли у клиента обязательное внутреннее и внешнее (в специализированных учебных центрах) обучение сотрудников в сфере ПОД/ФТ в форме целевого инструктажа, повышения уровня знаний и в других формах в порядке и с периодичностью, установленной действующим законодательством?</w:t>
            </w:r>
          </w:p>
        </w:tc>
        <w:tc>
          <w:tcPr>
            <w:tcW w:w="1418" w:type="dxa"/>
            <w:tcBorders>
              <w:top w:val="nil"/>
              <w:left w:val="nil"/>
              <w:bottom w:val="single" w:sz="4" w:space="0" w:color="auto"/>
              <w:right w:val="single" w:sz="4" w:space="0" w:color="auto"/>
            </w:tcBorders>
            <w:shd w:val="clear" w:color="auto" w:fill="auto"/>
            <w:noWrap/>
          </w:tcPr>
          <w:p w14:paraId="5E047F3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6D92212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3511C18E" w14:textId="77777777" w:rsidTr="00F65EEE">
        <w:trPr>
          <w:trHeight w:val="1137"/>
        </w:trPr>
        <w:tc>
          <w:tcPr>
            <w:tcW w:w="760" w:type="dxa"/>
            <w:tcBorders>
              <w:top w:val="nil"/>
              <w:left w:val="single" w:sz="4" w:space="0" w:color="auto"/>
              <w:bottom w:val="single" w:sz="4" w:space="0" w:color="auto"/>
              <w:right w:val="single" w:sz="4" w:space="0" w:color="auto"/>
            </w:tcBorders>
            <w:shd w:val="clear" w:color="auto" w:fill="auto"/>
            <w:noWrap/>
          </w:tcPr>
          <w:p w14:paraId="3B7A49A8" w14:textId="77A07217" w:rsidR="00226565" w:rsidRPr="00226565" w:rsidRDefault="00226565" w:rsidP="00484A06">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w:t>
            </w:r>
            <w:r w:rsidR="00F65EEE">
              <w:rPr>
                <w:rFonts w:ascii="Times New Roman" w:eastAsia="Times New Roman" w:hAnsi="Times New Roman" w:cs="Times New Roman"/>
                <w:color w:val="000000"/>
                <w:sz w:val="24"/>
                <w:szCs w:val="24"/>
                <w:lang w:eastAsia="ru-RU"/>
              </w:rPr>
              <w:t>1.7</w:t>
            </w:r>
            <w:r w:rsidRPr="00226565">
              <w:rPr>
                <w:rFonts w:ascii="Times New Roman" w:eastAsia="Times New Roman" w:hAnsi="Times New Roman" w:cs="Times New Roman"/>
                <w:color w:val="000000"/>
                <w:sz w:val="24"/>
                <w:szCs w:val="24"/>
                <w:lang w:val="en-US" w:eastAsia="ru-RU"/>
              </w:rPr>
              <w:t>.</w:t>
            </w:r>
          </w:p>
        </w:tc>
        <w:tc>
          <w:tcPr>
            <w:tcW w:w="6088" w:type="dxa"/>
            <w:tcBorders>
              <w:top w:val="nil"/>
              <w:left w:val="nil"/>
              <w:bottom w:val="single" w:sz="4" w:space="0" w:color="auto"/>
              <w:right w:val="single" w:sz="4" w:space="0" w:color="auto"/>
            </w:tcBorders>
            <w:shd w:val="clear" w:color="auto" w:fill="auto"/>
          </w:tcPr>
          <w:p w14:paraId="5D68810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Подключен ли у клиента личный кабинет на Интернет-портале Росфинмониторинга?</w:t>
            </w:r>
          </w:p>
        </w:tc>
        <w:tc>
          <w:tcPr>
            <w:tcW w:w="1418" w:type="dxa"/>
            <w:tcBorders>
              <w:top w:val="nil"/>
              <w:left w:val="nil"/>
              <w:bottom w:val="single" w:sz="4" w:space="0" w:color="auto"/>
              <w:right w:val="single" w:sz="4" w:space="0" w:color="auto"/>
            </w:tcBorders>
            <w:shd w:val="clear" w:color="auto" w:fill="auto"/>
            <w:noWrap/>
          </w:tcPr>
          <w:p w14:paraId="0D29EE7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1CAD07D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1E8D37A1" w14:textId="77777777" w:rsidTr="00484A06">
        <w:trPr>
          <w:trHeight w:val="1757"/>
        </w:trPr>
        <w:tc>
          <w:tcPr>
            <w:tcW w:w="760" w:type="dxa"/>
            <w:tcBorders>
              <w:top w:val="nil"/>
              <w:left w:val="single" w:sz="4" w:space="0" w:color="auto"/>
              <w:bottom w:val="single" w:sz="4" w:space="0" w:color="auto"/>
              <w:right w:val="single" w:sz="4" w:space="0" w:color="auto"/>
            </w:tcBorders>
            <w:shd w:val="clear" w:color="auto" w:fill="auto"/>
            <w:noWrap/>
          </w:tcPr>
          <w:p w14:paraId="053B3C42" w14:textId="4DC6E751" w:rsidR="00226565" w:rsidRPr="00226565" w:rsidRDefault="00226565" w:rsidP="00484A06">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lastRenderedPageBreak/>
              <w:t>1.</w:t>
            </w:r>
            <w:r w:rsidR="00F65EEE">
              <w:rPr>
                <w:rFonts w:ascii="Times New Roman" w:eastAsia="Times New Roman" w:hAnsi="Times New Roman" w:cs="Times New Roman"/>
                <w:color w:val="000000"/>
                <w:sz w:val="24"/>
                <w:szCs w:val="24"/>
                <w:lang w:eastAsia="ru-RU"/>
              </w:rPr>
              <w:t>1.8</w:t>
            </w:r>
            <w:r w:rsidRPr="00226565">
              <w:rPr>
                <w:rFonts w:ascii="Times New Roman" w:eastAsia="Times New Roman" w:hAnsi="Times New Roman" w:cs="Times New Roman"/>
                <w:color w:val="000000"/>
                <w:sz w:val="24"/>
                <w:szCs w:val="24"/>
                <w:lang w:val="en-US" w:eastAsia="ru-RU"/>
              </w:rPr>
              <w:t>.</w:t>
            </w:r>
          </w:p>
        </w:tc>
        <w:tc>
          <w:tcPr>
            <w:tcW w:w="6088" w:type="dxa"/>
            <w:tcBorders>
              <w:top w:val="nil"/>
              <w:left w:val="nil"/>
              <w:bottom w:val="single" w:sz="4" w:space="0" w:color="auto"/>
              <w:right w:val="single" w:sz="4" w:space="0" w:color="auto"/>
            </w:tcBorders>
            <w:shd w:val="clear" w:color="auto" w:fill="auto"/>
          </w:tcPr>
          <w:p w14:paraId="64C80AA0" w14:textId="294C2D77" w:rsidR="00226565" w:rsidRPr="00226565" w:rsidRDefault="00226565" w:rsidP="00F65EEE">
            <w:pPr>
              <w:spacing w:after="0" w:line="240" w:lineRule="auto"/>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Используется ли функционал Личного кабинета, в том числе для просмотра/скачивания актуального Перечня 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Перечня организаций и физических лиц, в отношении которых имеются сведения об их причастности к распространению оружия массового уничтожения?</w:t>
            </w:r>
          </w:p>
        </w:tc>
        <w:tc>
          <w:tcPr>
            <w:tcW w:w="1418" w:type="dxa"/>
            <w:tcBorders>
              <w:top w:val="nil"/>
              <w:left w:val="nil"/>
              <w:bottom w:val="single" w:sz="4" w:space="0" w:color="auto"/>
              <w:right w:val="single" w:sz="4" w:space="0" w:color="auto"/>
            </w:tcBorders>
            <w:shd w:val="clear" w:color="auto" w:fill="auto"/>
            <w:noWrap/>
          </w:tcPr>
          <w:p w14:paraId="694C85D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37B7BAF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4376A9E7" w14:textId="77777777" w:rsidTr="00F65EEE">
        <w:trPr>
          <w:trHeight w:val="1514"/>
        </w:trPr>
        <w:tc>
          <w:tcPr>
            <w:tcW w:w="760" w:type="dxa"/>
            <w:tcBorders>
              <w:top w:val="nil"/>
              <w:left w:val="single" w:sz="4" w:space="0" w:color="auto"/>
              <w:bottom w:val="single" w:sz="4" w:space="0" w:color="auto"/>
              <w:right w:val="single" w:sz="4" w:space="0" w:color="auto"/>
            </w:tcBorders>
            <w:shd w:val="clear" w:color="auto" w:fill="auto"/>
            <w:noWrap/>
          </w:tcPr>
          <w:p w14:paraId="2A9BEC6A" w14:textId="6CC55AFC" w:rsidR="00226565" w:rsidRPr="00226565" w:rsidRDefault="00226565" w:rsidP="00484A06">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w:t>
            </w:r>
            <w:r w:rsidR="00F65EEE">
              <w:rPr>
                <w:rFonts w:ascii="Times New Roman" w:eastAsia="Times New Roman" w:hAnsi="Times New Roman" w:cs="Times New Roman"/>
                <w:color w:val="000000"/>
                <w:sz w:val="24"/>
                <w:szCs w:val="24"/>
                <w:lang w:eastAsia="ru-RU"/>
              </w:rPr>
              <w:t>1.9</w:t>
            </w:r>
            <w:r w:rsidRPr="00226565">
              <w:rPr>
                <w:rFonts w:ascii="Times New Roman" w:eastAsia="Times New Roman" w:hAnsi="Times New Roman" w:cs="Times New Roman"/>
                <w:color w:val="000000"/>
                <w:sz w:val="24"/>
                <w:szCs w:val="24"/>
                <w:lang w:val="en-US" w:eastAsia="ru-RU"/>
              </w:rPr>
              <w:t>.</w:t>
            </w:r>
          </w:p>
        </w:tc>
        <w:tc>
          <w:tcPr>
            <w:tcW w:w="6088" w:type="dxa"/>
            <w:tcBorders>
              <w:top w:val="nil"/>
              <w:left w:val="nil"/>
              <w:bottom w:val="single" w:sz="4" w:space="0" w:color="auto"/>
              <w:right w:val="single" w:sz="4" w:space="0" w:color="auto"/>
            </w:tcBorders>
            <w:shd w:val="clear" w:color="auto" w:fill="auto"/>
          </w:tcPr>
          <w:p w14:paraId="5957F6D6" w14:textId="6A78F3D6" w:rsidR="00226565" w:rsidRPr="00226565" w:rsidRDefault="00226565" w:rsidP="00F65EEE">
            <w:pPr>
              <w:spacing w:after="0" w:line="240" w:lineRule="auto"/>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Проводит ли клиент до начала договорных отношений идентификацию (с присвоением уровня риска) клиентов, представителей клиентов и/или выгодоприобретателей, а также бенефициарных владельцев (бенефициаров)?</w:t>
            </w:r>
          </w:p>
        </w:tc>
        <w:tc>
          <w:tcPr>
            <w:tcW w:w="1418" w:type="dxa"/>
            <w:tcBorders>
              <w:top w:val="nil"/>
              <w:left w:val="nil"/>
              <w:bottom w:val="single" w:sz="4" w:space="0" w:color="auto"/>
              <w:right w:val="single" w:sz="4" w:space="0" w:color="auto"/>
            </w:tcBorders>
            <w:shd w:val="clear" w:color="auto" w:fill="auto"/>
            <w:noWrap/>
          </w:tcPr>
          <w:p w14:paraId="1EA55E1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4918475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5D51979B" w14:textId="77777777" w:rsidTr="00F65EEE">
        <w:trPr>
          <w:trHeight w:val="1408"/>
        </w:trPr>
        <w:tc>
          <w:tcPr>
            <w:tcW w:w="760" w:type="dxa"/>
            <w:tcBorders>
              <w:top w:val="nil"/>
              <w:left w:val="single" w:sz="4" w:space="0" w:color="auto"/>
              <w:bottom w:val="single" w:sz="4" w:space="0" w:color="auto"/>
              <w:right w:val="single" w:sz="4" w:space="0" w:color="auto"/>
            </w:tcBorders>
            <w:shd w:val="clear" w:color="auto" w:fill="auto"/>
            <w:noWrap/>
          </w:tcPr>
          <w:p w14:paraId="3A60EB12" w14:textId="41602D0F" w:rsidR="00226565" w:rsidRPr="00226565" w:rsidRDefault="00226565" w:rsidP="00484A06">
            <w:pPr>
              <w:spacing w:after="0" w:line="240" w:lineRule="auto"/>
              <w:rPr>
                <w:rFonts w:ascii="Times New Roman" w:eastAsia="Times New Roman" w:hAnsi="Times New Roman" w:cs="Times New Roman"/>
                <w:color w:val="000000"/>
                <w:sz w:val="24"/>
                <w:szCs w:val="24"/>
                <w:lang w:val="en-US" w:eastAsia="ru-RU"/>
              </w:rPr>
            </w:pPr>
            <w:r w:rsidRPr="00226565">
              <w:rPr>
                <w:rFonts w:ascii="Times New Roman" w:eastAsia="Times New Roman" w:hAnsi="Times New Roman" w:cs="Times New Roman"/>
                <w:color w:val="000000"/>
                <w:sz w:val="24"/>
                <w:szCs w:val="24"/>
                <w:lang w:val="en-US" w:eastAsia="ru-RU"/>
              </w:rPr>
              <w:t>1.</w:t>
            </w:r>
            <w:r w:rsidR="00F65EEE">
              <w:rPr>
                <w:rFonts w:ascii="Times New Roman" w:eastAsia="Times New Roman" w:hAnsi="Times New Roman" w:cs="Times New Roman"/>
                <w:color w:val="000000"/>
                <w:sz w:val="24"/>
                <w:szCs w:val="24"/>
                <w:lang w:eastAsia="ru-RU"/>
              </w:rPr>
              <w:t>1.</w:t>
            </w:r>
            <w:r w:rsidRPr="00226565">
              <w:rPr>
                <w:rFonts w:ascii="Times New Roman" w:eastAsia="Times New Roman" w:hAnsi="Times New Roman" w:cs="Times New Roman"/>
                <w:color w:val="000000"/>
                <w:sz w:val="24"/>
                <w:szCs w:val="24"/>
                <w:lang w:val="en-US" w:eastAsia="ru-RU"/>
              </w:rPr>
              <w:t>1</w:t>
            </w:r>
            <w:r w:rsidR="00F65EEE">
              <w:rPr>
                <w:rFonts w:ascii="Times New Roman" w:eastAsia="Times New Roman" w:hAnsi="Times New Roman" w:cs="Times New Roman"/>
                <w:color w:val="000000"/>
                <w:sz w:val="24"/>
                <w:szCs w:val="24"/>
                <w:lang w:eastAsia="ru-RU"/>
              </w:rPr>
              <w:t>0</w:t>
            </w:r>
            <w:r w:rsidRPr="00226565">
              <w:rPr>
                <w:rFonts w:ascii="Times New Roman" w:eastAsia="Times New Roman" w:hAnsi="Times New Roman" w:cs="Times New Roman"/>
                <w:color w:val="000000"/>
                <w:sz w:val="24"/>
                <w:szCs w:val="24"/>
                <w:lang w:val="en-US" w:eastAsia="ru-RU"/>
              </w:rPr>
              <w:t>.</w:t>
            </w:r>
          </w:p>
        </w:tc>
        <w:tc>
          <w:tcPr>
            <w:tcW w:w="6088" w:type="dxa"/>
            <w:tcBorders>
              <w:top w:val="nil"/>
              <w:left w:val="nil"/>
              <w:bottom w:val="single" w:sz="4" w:space="0" w:color="auto"/>
              <w:right w:val="single" w:sz="4" w:space="0" w:color="auto"/>
            </w:tcBorders>
            <w:shd w:val="clear" w:color="auto" w:fill="auto"/>
          </w:tcPr>
          <w:p w14:paraId="74241C4F" w14:textId="1E1C4D69" w:rsidR="00226565" w:rsidRPr="00226565" w:rsidRDefault="00226565" w:rsidP="00F65EEE">
            <w:pPr>
              <w:spacing w:after="0" w:line="240" w:lineRule="auto"/>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Обновляет ли клиент на регулярной основе информацию о своих клиентах, представителях клиентов и/или выгодоприобретателях, а также бенефициарных владельцах (бенефициарах), полученную на этапе первичной идентификации?</w:t>
            </w:r>
          </w:p>
        </w:tc>
        <w:tc>
          <w:tcPr>
            <w:tcW w:w="1418" w:type="dxa"/>
            <w:tcBorders>
              <w:top w:val="nil"/>
              <w:left w:val="nil"/>
              <w:bottom w:val="single" w:sz="4" w:space="0" w:color="auto"/>
              <w:right w:val="single" w:sz="4" w:space="0" w:color="auto"/>
            </w:tcBorders>
            <w:shd w:val="clear" w:color="auto" w:fill="auto"/>
            <w:noWrap/>
          </w:tcPr>
          <w:p w14:paraId="285EF21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5D7B46A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3B81049B" w14:textId="77777777" w:rsidTr="00484A06">
        <w:trPr>
          <w:trHeight w:val="473"/>
        </w:trPr>
        <w:tc>
          <w:tcPr>
            <w:tcW w:w="760" w:type="dxa"/>
            <w:tcBorders>
              <w:top w:val="nil"/>
              <w:left w:val="single" w:sz="4" w:space="0" w:color="auto"/>
              <w:bottom w:val="single" w:sz="4" w:space="0" w:color="auto"/>
              <w:right w:val="single" w:sz="4" w:space="0" w:color="auto"/>
            </w:tcBorders>
            <w:shd w:val="clear" w:color="auto" w:fill="auto"/>
            <w:noWrap/>
          </w:tcPr>
          <w:p w14:paraId="1E31FE96" w14:textId="77777777" w:rsidR="00226565" w:rsidRPr="00226565" w:rsidRDefault="00226565" w:rsidP="00484A06">
            <w:pPr>
              <w:spacing w:after="0" w:line="240" w:lineRule="auto"/>
              <w:rPr>
                <w:rFonts w:ascii="Times New Roman" w:eastAsia="Times New Roman" w:hAnsi="Times New Roman" w:cs="Times New Roman"/>
                <w:b/>
                <w:bCs/>
                <w:color w:val="000000"/>
                <w:sz w:val="24"/>
                <w:szCs w:val="24"/>
                <w:lang w:val="en-US" w:eastAsia="ru-RU"/>
              </w:rPr>
            </w:pPr>
            <w:r w:rsidRPr="00226565">
              <w:rPr>
                <w:rFonts w:ascii="Times New Roman" w:eastAsia="Times New Roman" w:hAnsi="Times New Roman" w:cs="Times New Roman"/>
                <w:b/>
                <w:bCs/>
                <w:color w:val="000000"/>
                <w:sz w:val="24"/>
                <w:szCs w:val="24"/>
                <w:lang w:val="en-US" w:eastAsia="ru-RU"/>
              </w:rPr>
              <w:t>1.2.</w:t>
            </w:r>
          </w:p>
        </w:tc>
        <w:tc>
          <w:tcPr>
            <w:tcW w:w="6088" w:type="dxa"/>
            <w:tcBorders>
              <w:top w:val="nil"/>
              <w:left w:val="nil"/>
              <w:bottom w:val="single" w:sz="4" w:space="0" w:color="auto"/>
              <w:right w:val="single" w:sz="4" w:space="0" w:color="auto"/>
            </w:tcBorders>
            <w:shd w:val="clear" w:color="auto" w:fill="auto"/>
          </w:tcPr>
          <w:p w14:paraId="7F007BD5" w14:textId="77777777" w:rsidR="00226565" w:rsidRPr="00226565" w:rsidRDefault="00226565" w:rsidP="00484A06">
            <w:pPr>
              <w:spacing w:after="0" w:line="240" w:lineRule="auto"/>
              <w:rPr>
                <w:rFonts w:ascii="Times New Roman" w:eastAsia="Times New Roman" w:hAnsi="Times New Roman" w:cs="Times New Roman"/>
                <w:b/>
                <w:bCs/>
                <w:color w:val="4472C4" w:themeColor="accent1"/>
                <w:sz w:val="24"/>
                <w:szCs w:val="24"/>
                <w:lang w:eastAsia="ru-RU"/>
              </w:rPr>
            </w:pPr>
            <w:r w:rsidRPr="00F65EEE">
              <w:rPr>
                <w:rFonts w:ascii="Times New Roman" w:eastAsia="Times New Roman" w:hAnsi="Times New Roman" w:cs="Times New Roman"/>
                <w:b/>
                <w:bCs/>
                <w:color w:val="000000" w:themeColor="text1"/>
                <w:sz w:val="24"/>
                <w:szCs w:val="24"/>
                <w:lang w:eastAsia="ru-RU"/>
              </w:rPr>
              <w:t>Для всех клиентов</w:t>
            </w:r>
          </w:p>
        </w:tc>
        <w:tc>
          <w:tcPr>
            <w:tcW w:w="1418" w:type="dxa"/>
            <w:tcBorders>
              <w:top w:val="nil"/>
              <w:left w:val="nil"/>
              <w:bottom w:val="single" w:sz="4" w:space="0" w:color="auto"/>
              <w:right w:val="single" w:sz="4" w:space="0" w:color="auto"/>
            </w:tcBorders>
            <w:shd w:val="clear" w:color="auto" w:fill="auto"/>
            <w:noWrap/>
          </w:tcPr>
          <w:p w14:paraId="509B9530" w14:textId="77777777" w:rsidR="00226565" w:rsidRPr="00226565" w:rsidRDefault="00226565" w:rsidP="00484A06">
            <w:pPr>
              <w:spacing w:after="0" w:line="240" w:lineRule="auto"/>
              <w:rPr>
                <w:rFonts w:ascii="Times New Roman" w:eastAsia="Times New Roman" w:hAnsi="Times New Roman" w:cs="Times New Roman"/>
                <w:i/>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7BB7212F" w14:textId="77777777" w:rsidR="00226565" w:rsidRPr="00226565" w:rsidRDefault="00226565" w:rsidP="00484A06">
            <w:pPr>
              <w:spacing w:after="0" w:line="240" w:lineRule="auto"/>
              <w:rPr>
                <w:rFonts w:ascii="Times New Roman" w:eastAsia="Times New Roman" w:hAnsi="Times New Roman" w:cs="Times New Roman"/>
                <w:i/>
                <w:color w:val="000000"/>
                <w:sz w:val="24"/>
                <w:szCs w:val="24"/>
                <w:lang w:eastAsia="ru-RU"/>
              </w:rPr>
            </w:pPr>
          </w:p>
        </w:tc>
      </w:tr>
      <w:tr w:rsidR="00226565" w:rsidRPr="00226565" w14:paraId="34DD456D" w14:textId="77777777" w:rsidTr="00484A06">
        <w:trPr>
          <w:trHeight w:val="1757"/>
        </w:trPr>
        <w:tc>
          <w:tcPr>
            <w:tcW w:w="760" w:type="dxa"/>
            <w:tcBorders>
              <w:top w:val="nil"/>
              <w:left w:val="single" w:sz="4" w:space="0" w:color="auto"/>
              <w:bottom w:val="single" w:sz="4" w:space="0" w:color="auto"/>
              <w:right w:val="single" w:sz="4" w:space="0" w:color="auto"/>
            </w:tcBorders>
            <w:shd w:val="clear" w:color="auto" w:fill="auto"/>
            <w:noWrap/>
          </w:tcPr>
          <w:p w14:paraId="5F9A83F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1.2.1.</w:t>
            </w:r>
          </w:p>
        </w:tc>
        <w:tc>
          <w:tcPr>
            <w:tcW w:w="6088" w:type="dxa"/>
            <w:tcBorders>
              <w:top w:val="nil"/>
              <w:left w:val="nil"/>
              <w:bottom w:val="single" w:sz="4" w:space="0" w:color="auto"/>
              <w:right w:val="single" w:sz="4" w:space="0" w:color="auto"/>
            </w:tcBorders>
            <w:shd w:val="clear" w:color="auto" w:fill="auto"/>
          </w:tcPr>
          <w:p w14:paraId="2FA056D5" w14:textId="6571671F" w:rsidR="00226565" w:rsidRPr="00226565" w:rsidRDefault="00226565" w:rsidP="00F65EEE">
            <w:pPr>
              <w:spacing w:after="0" w:line="240" w:lineRule="auto"/>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Установлены ли у клиента процедуры принятия контрагента (в т.ч. его бенефициарных владельцев), включающие оценку его добросовестности, деловой репутации и законности его деятельности, и направленные, в том числе, на снижение риска возможного вовлечения клиента в процессы ПОД/ФТ?</w:t>
            </w:r>
          </w:p>
        </w:tc>
        <w:tc>
          <w:tcPr>
            <w:tcW w:w="1418" w:type="dxa"/>
            <w:tcBorders>
              <w:top w:val="nil"/>
              <w:left w:val="nil"/>
              <w:bottom w:val="single" w:sz="4" w:space="0" w:color="auto"/>
              <w:right w:val="single" w:sz="4" w:space="0" w:color="auto"/>
            </w:tcBorders>
            <w:shd w:val="clear" w:color="auto" w:fill="auto"/>
            <w:noWrap/>
          </w:tcPr>
          <w:p w14:paraId="353008F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0ED5A31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1E5D2914" w14:textId="77777777" w:rsidTr="00F65EEE">
        <w:trPr>
          <w:trHeight w:val="1134"/>
        </w:trPr>
        <w:tc>
          <w:tcPr>
            <w:tcW w:w="760" w:type="dxa"/>
            <w:tcBorders>
              <w:top w:val="nil"/>
              <w:left w:val="single" w:sz="4" w:space="0" w:color="auto"/>
              <w:bottom w:val="single" w:sz="4" w:space="0" w:color="auto"/>
              <w:right w:val="single" w:sz="4" w:space="0" w:color="auto"/>
            </w:tcBorders>
            <w:shd w:val="clear" w:color="auto" w:fill="auto"/>
            <w:noWrap/>
          </w:tcPr>
          <w:p w14:paraId="27BD2B4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1.2.2.</w:t>
            </w:r>
          </w:p>
        </w:tc>
        <w:tc>
          <w:tcPr>
            <w:tcW w:w="6088" w:type="dxa"/>
            <w:tcBorders>
              <w:top w:val="nil"/>
              <w:left w:val="nil"/>
              <w:bottom w:val="single" w:sz="4" w:space="0" w:color="auto"/>
              <w:right w:val="single" w:sz="4" w:space="0" w:color="auto"/>
            </w:tcBorders>
            <w:shd w:val="clear" w:color="auto" w:fill="auto"/>
          </w:tcPr>
          <w:p w14:paraId="0BFE2FA6" w14:textId="4A8DFFC1" w:rsidR="00226565" w:rsidRPr="00226565" w:rsidRDefault="00226565" w:rsidP="00F65EEE">
            <w:pPr>
              <w:spacing w:after="0" w:line="240" w:lineRule="auto"/>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Были ли случаи в течение периода, за который проводится аудит, когда от имени или в интересах клиента осуществлялись организация, подготовка и совершение правонарушений в сфере ПОД/ФТ?</w:t>
            </w:r>
          </w:p>
        </w:tc>
        <w:tc>
          <w:tcPr>
            <w:tcW w:w="1418" w:type="dxa"/>
            <w:tcBorders>
              <w:top w:val="nil"/>
              <w:left w:val="nil"/>
              <w:bottom w:val="single" w:sz="4" w:space="0" w:color="auto"/>
              <w:right w:val="single" w:sz="4" w:space="0" w:color="auto"/>
            </w:tcBorders>
            <w:shd w:val="clear" w:color="auto" w:fill="auto"/>
            <w:noWrap/>
          </w:tcPr>
          <w:p w14:paraId="3176A49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2F95BC1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4DECB0B2" w14:textId="77777777" w:rsidTr="00F65EEE">
        <w:trPr>
          <w:trHeight w:val="1122"/>
        </w:trPr>
        <w:tc>
          <w:tcPr>
            <w:tcW w:w="760" w:type="dxa"/>
            <w:tcBorders>
              <w:top w:val="nil"/>
              <w:left w:val="single" w:sz="4" w:space="0" w:color="auto"/>
              <w:bottom w:val="single" w:sz="4" w:space="0" w:color="auto"/>
              <w:right w:val="single" w:sz="4" w:space="0" w:color="auto"/>
            </w:tcBorders>
            <w:shd w:val="clear" w:color="auto" w:fill="auto"/>
            <w:noWrap/>
          </w:tcPr>
          <w:p w14:paraId="76FDA7A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1.2.3.</w:t>
            </w:r>
          </w:p>
        </w:tc>
        <w:tc>
          <w:tcPr>
            <w:tcW w:w="6088" w:type="dxa"/>
            <w:tcBorders>
              <w:top w:val="nil"/>
              <w:left w:val="nil"/>
              <w:bottom w:val="single" w:sz="4" w:space="0" w:color="auto"/>
              <w:right w:val="single" w:sz="4" w:space="0" w:color="auto"/>
            </w:tcBorders>
            <w:shd w:val="clear" w:color="auto" w:fill="auto"/>
          </w:tcPr>
          <w:p w14:paraId="7C148A46" w14:textId="77777777" w:rsidR="00226565" w:rsidRPr="00226565" w:rsidRDefault="00226565" w:rsidP="00484A06">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Наступили ли для вовлеченных в указанные действия лиц последствия (были ли случаи применения уголовных, административных или дисциплинарных мер воздействия)?</w:t>
            </w:r>
          </w:p>
        </w:tc>
        <w:tc>
          <w:tcPr>
            <w:tcW w:w="1418" w:type="dxa"/>
            <w:tcBorders>
              <w:top w:val="nil"/>
              <w:left w:val="nil"/>
              <w:bottom w:val="single" w:sz="4" w:space="0" w:color="auto"/>
              <w:right w:val="single" w:sz="4" w:space="0" w:color="auto"/>
            </w:tcBorders>
            <w:shd w:val="clear" w:color="auto" w:fill="auto"/>
            <w:noWrap/>
          </w:tcPr>
          <w:p w14:paraId="3B09A80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7C7FCD1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4F9B9579" w14:textId="77777777" w:rsidTr="00484A06">
        <w:trPr>
          <w:trHeight w:val="1757"/>
        </w:trPr>
        <w:tc>
          <w:tcPr>
            <w:tcW w:w="760" w:type="dxa"/>
            <w:tcBorders>
              <w:top w:val="nil"/>
              <w:left w:val="single" w:sz="4" w:space="0" w:color="auto"/>
              <w:bottom w:val="single" w:sz="4" w:space="0" w:color="auto"/>
              <w:right w:val="single" w:sz="4" w:space="0" w:color="auto"/>
            </w:tcBorders>
            <w:shd w:val="clear" w:color="auto" w:fill="auto"/>
            <w:noWrap/>
          </w:tcPr>
          <w:p w14:paraId="0C436A8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1.2.4.</w:t>
            </w:r>
          </w:p>
        </w:tc>
        <w:tc>
          <w:tcPr>
            <w:tcW w:w="6088" w:type="dxa"/>
            <w:tcBorders>
              <w:top w:val="nil"/>
              <w:left w:val="nil"/>
              <w:bottom w:val="single" w:sz="4" w:space="0" w:color="auto"/>
              <w:right w:val="single" w:sz="4" w:space="0" w:color="auto"/>
            </w:tcBorders>
            <w:shd w:val="clear" w:color="auto" w:fill="auto"/>
          </w:tcPr>
          <w:p w14:paraId="4886A6A7" w14:textId="4FEDDA34" w:rsidR="00226565" w:rsidRPr="00226565" w:rsidRDefault="00226565" w:rsidP="00F65EEE">
            <w:pPr>
              <w:spacing w:after="0" w:line="240" w:lineRule="auto"/>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Принимает ли клиент какие-либо иные меры по снижению собственных рисков возможного вовлечения в процессы ПОД/ФТ, а также по выявлению операций (сделок), в отношении которых возникают подозрения, что они осуществляются в целях ПОД/ФТ? Если да, пожалуйста, дайте более детальные пояснения.</w:t>
            </w:r>
          </w:p>
        </w:tc>
        <w:tc>
          <w:tcPr>
            <w:tcW w:w="1418" w:type="dxa"/>
            <w:tcBorders>
              <w:top w:val="nil"/>
              <w:left w:val="nil"/>
              <w:bottom w:val="single" w:sz="4" w:space="0" w:color="auto"/>
              <w:right w:val="single" w:sz="4" w:space="0" w:color="auto"/>
            </w:tcBorders>
            <w:shd w:val="clear" w:color="auto" w:fill="auto"/>
            <w:noWrap/>
          </w:tcPr>
          <w:p w14:paraId="70B433A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4C2F59F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1DEE0935" w14:textId="77777777" w:rsidTr="00484A06">
        <w:trPr>
          <w:trHeight w:val="300"/>
        </w:trPr>
        <w:tc>
          <w:tcPr>
            <w:tcW w:w="760" w:type="dxa"/>
            <w:tcBorders>
              <w:top w:val="nil"/>
              <w:left w:val="single" w:sz="4" w:space="0" w:color="auto"/>
              <w:bottom w:val="single" w:sz="4" w:space="0" w:color="auto"/>
              <w:right w:val="single" w:sz="4" w:space="0" w:color="auto"/>
            </w:tcBorders>
            <w:shd w:val="clear" w:color="auto" w:fill="auto"/>
            <w:noWrap/>
          </w:tcPr>
          <w:p w14:paraId="1059F9AA" w14:textId="77777777" w:rsidR="00226565" w:rsidRPr="00F65EEE" w:rsidRDefault="00226565" w:rsidP="00484A06">
            <w:pPr>
              <w:spacing w:after="0" w:line="240" w:lineRule="auto"/>
              <w:rPr>
                <w:rFonts w:ascii="Times New Roman" w:eastAsia="Times New Roman" w:hAnsi="Times New Roman" w:cs="Times New Roman"/>
                <w:color w:val="000000" w:themeColor="text1"/>
                <w:sz w:val="24"/>
                <w:szCs w:val="24"/>
                <w:lang w:eastAsia="ru-RU"/>
              </w:rPr>
            </w:pPr>
            <w:r w:rsidRPr="00226565">
              <w:rPr>
                <w:rFonts w:ascii="Times New Roman" w:eastAsia="Times New Roman" w:hAnsi="Times New Roman" w:cs="Times New Roman"/>
                <w:sz w:val="24"/>
                <w:szCs w:val="24"/>
                <w:lang w:eastAsia="ru-RU"/>
              </w:rPr>
              <w:t>2</w:t>
            </w:r>
          </w:p>
        </w:tc>
        <w:tc>
          <w:tcPr>
            <w:tcW w:w="6088" w:type="dxa"/>
            <w:tcBorders>
              <w:top w:val="nil"/>
              <w:left w:val="nil"/>
              <w:bottom w:val="single" w:sz="4" w:space="0" w:color="auto"/>
              <w:right w:val="single" w:sz="4" w:space="0" w:color="auto"/>
            </w:tcBorders>
            <w:shd w:val="clear" w:color="auto" w:fill="auto"/>
            <w:noWrap/>
          </w:tcPr>
          <w:p w14:paraId="66CBA321" w14:textId="77777777" w:rsidR="00226565" w:rsidRPr="00F65EEE" w:rsidRDefault="00226565" w:rsidP="00484A06">
            <w:pPr>
              <w:spacing w:after="0" w:line="240" w:lineRule="auto"/>
              <w:rPr>
                <w:rFonts w:ascii="Times New Roman" w:eastAsia="Times New Roman" w:hAnsi="Times New Roman" w:cs="Times New Roman"/>
                <w:b/>
                <w:bCs/>
                <w:color w:val="000000" w:themeColor="text1"/>
                <w:sz w:val="24"/>
                <w:szCs w:val="24"/>
                <w:lang w:eastAsia="ru-RU"/>
              </w:rPr>
            </w:pPr>
            <w:r w:rsidRPr="00F65EEE">
              <w:rPr>
                <w:rFonts w:ascii="Times New Roman" w:eastAsia="Times New Roman" w:hAnsi="Times New Roman" w:cs="Times New Roman"/>
                <w:b/>
                <w:bCs/>
                <w:color w:val="000000" w:themeColor="text1"/>
                <w:sz w:val="24"/>
                <w:szCs w:val="24"/>
                <w:lang w:eastAsia="ru-RU"/>
              </w:rPr>
              <w:t>Страновые риски</w:t>
            </w:r>
          </w:p>
        </w:tc>
        <w:tc>
          <w:tcPr>
            <w:tcW w:w="1418" w:type="dxa"/>
            <w:tcBorders>
              <w:top w:val="nil"/>
              <w:left w:val="nil"/>
              <w:bottom w:val="single" w:sz="4" w:space="0" w:color="auto"/>
              <w:right w:val="single" w:sz="4" w:space="0" w:color="auto"/>
            </w:tcBorders>
            <w:shd w:val="clear" w:color="auto" w:fill="auto"/>
            <w:noWrap/>
          </w:tcPr>
          <w:p w14:paraId="2D3E27E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448E30A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3438119B" w14:textId="77777777" w:rsidTr="00484A06">
        <w:trPr>
          <w:trHeight w:val="300"/>
        </w:trPr>
        <w:tc>
          <w:tcPr>
            <w:tcW w:w="760" w:type="dxa"/>
            <w:tcBorders>
              <w:top w:val="nil"/>
              <w:left w:val="single" w:sz="4" w:space="0" w:color="auto"/>
              <w:bottom w:val="single" w:sz="4" w:space="0" w:color="auto"/>
              <w:right w:val="single" w:sz="4" w:space="0" w:color="auto"/>
            </w:tcBorders>
            <w:shd w:val="clear" w:color="auto" w:fill="auto"/>
            <w:noWrap/>
          </w:tcPr>
          <w:p w14:paraId="4FE3FE1C" w14:textId="5C9E4944" w:rsidR="00226565" w:rsidRPr="00F65EEE" w:rsidRDefault="00F65EEE" w:rsidP="00484A06">
            <w:pPr>
              <w:spacing w:after="0" w:line="240" w:lineRule="auto"/>
              <w:rPr>
                <w:rFonts w:ascii="Times New Roman" w:eastAsia="Times New Roman" w:hAnsi="Times New Roman" w:cs="Times New Roman"/>
                <w:bCs/>
                <w:color w:val="000000" w:themeColor="text1"/>
                <w:sz w:val="24"/>
                <w:szCs w:val="24"/>
                <w:lang w:eastAsia="ru-RU"/>
              </w:rPr>
            </w:pPr>
            <w:r w:rsidRPr="00F65EEE">
              <w:rPr>
                <w:rFonts w:ascii="Times New Roman" w:eastAsia="Times New Roman" w:hAnsi="Times New Roman" w:cs="Times New Roman"/>
                <w:bCs/>
                <w:color w:val="000000" w:themeColor="text1"/>
                <w:sz w:val="24"/>
                <w:szCs w:val="24"/>
                <w:lang w:eastAsia="ru-RU"/>
              </w:rPr>
              <w:t>2.1</w:t>
            </w:r>
          </w:p>
        </w:tc>
        <w:tc>
          <w:tcPr>
            <w:tcW w:w="6088" w:type="dxa"/>
            <w:tcBorders>
              <w:top w:val="nil"/>
              <w:left w:val="nil"/>
              <w:bottom w:val="single" w:sz="4" w:space="0" w:color="auto"/>
              <w:right w:val="single" w:sz="4" w:space="0" w:color="auto"/>
            </w:tcBorders>
            <w:shd w:val="clear" w:color="auto" w:fill="auto"/>
            <w:noWrap/>
          </w:tcPr>
          <w:p w14:paraId="7898596D" w14:textId="77777777" w:rsidR="00226565" w:rsidRPr="00226565" w:rsidRDefault="00226565" w:rsidP="00484A06">
            <w:pPr>
              <w:spacing w:after="0" w:line="240" w:lineRule="auto"/>
              <w:rPr>
                <w:rFonts w:ascii="Times New Roman" w:eastAsia="Times New Roman" w:hAnsi="Times New Roman" w:cs="Times New Roman"/>
                <w:sz w:val="24"/>
                <w:szCs w:val="24"/>
                <w:lang w:eastAsia="ru-RU"/>
              </w:rPr>
            </w:pPr>
            <w:r w:rsidRPr="00226565">
              <w:rPr>
                <w:rFonts w:ascii="Times New Roman" w:eastAsia="Times New Roman" w:hAnsi="Times New Roman" w:cs="Times New Roman"/>
                <w:sz w:val="24"/>
                <w:szCs w:val="24"/>
                <w:lang w:eastAsia="ru-RU"/>
              </w:rPr>
              <w:t>Аудируемое лицо и (или) его бенефициарные владельцы, и (или) его контрагенты являются резидентами страны (государства, юрисдикции):</w:t>
            </w:r>
          </w:p>
        </w:tc>
        <w:tc>
          <w:tcPr>
            <w:tcW w:w="1418" w:type="dxa"/>
            <w:tcBorders>
              <w:top w:val="nil"/>
              <w:left w:val="nil"/>
              <w:bottom w:val="single" w:sz="4" w:space="0" w:color="auto"/>
              <w:right w:val="single" w:sz="4" w:space="0" w:color="auto"/>
            </w:tcBorders>
            <w:shd w:val="clear" w:color="auto" w:fill="auto"/>
            <w:noWrap/>
          </w:tcPr>
          <w:p w14:paraId="07ABA1F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5E711B7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12157E74" w14:textId="77777777" w:rsidTr="00484A06">
        <w:trPr>
          <w:trHeight w:val="509"/>
        </w:trPr>
        <w:tc>
          <w:tcPr>
            <w:tcW w:w="760" w:type="dxa"/>
            <w:tcBorders>
              <w:top w:val="nil"/>
              <w:left w:val="single" w:sz="4" w:space="0" w:color="auto"/>
              <w:bottom w:val="single" w:sz="4" w:space="0" w:color="auto"/>
              <w:right w:val="single" w:sz="4" w:space="0" w:color="auto"/>
            </w:tcBorders>
            <w:shd w:val="clear" w:color="auto" w:fill="auto"/>
            <w:noWrap/>
          </w:tcPr>
          <w:p w14:paraId="66082B91" w14:textId="77777777" w:rsidR="00226565" w:rsidRPr="00F65EEE" w:rsidRDefault="00226565" w:rsidP="00484A06">
            <w:pPr>
              <w:spacing w:after="0" w:line="240" w:lineRule="auto"/>
              <w:rPr>
                <w:rFonts w:ascii="Times New Roman" w:eastAsia="Times New Roman" w:hAnsi="Times New Roman" w:cs="Times New Roman"/>
                <w:b/>
                <w:color w:val="000000" w:themeColor="text1"/>
                <w:sz w:val="24"/>
                <w:szCs w:val="24"/>
                <w:lang w:eastAsia="ru-RU"/>
              </w:rPr>
            </w:pPr>
          </w:p>
        </w:tc>
        <w:tc>
          <w:tcPr>
            <w:tcW w:w="6088" w:type="dxa"/>
            <w:tcBorders>
              <w:top w:val="nil"/>
              <w:left w:val="nil"/>
              <w:bottom w:val="single" w:sz="4" w:space="0" w:color="auto"/>
              <w:right w:val="single" w:sz="4" w:space="0" w:color="auto"/>
            </w:tcBorders>
            <w:shd w:val="clear" w:color="auto" w:fill="auto"/>
            <w:noWrap/>
          </w:tcPr>
          <w:p w14:paraId="627C45B8" w14:textId="77777777" w:rsidR="00226565" w:rsidRPr="00226565" w:rsidRDefault="00226565" w:rsidP="00484A06">
            <w:pPr>
              <w:spacing w:after="0" w:line="240" w:lineRule="auto"/>
              <w:textAlignment w:val="baseline"/>
              <w:rPr>
                <w:rFonts w:ascii="Times New Roman" w:eastAsia="Times New Roman" w:hAnsi="Times New Roman" w:cs="Times New Roman"/>
                <w:sz w:val="24"/>
                <w:szCs w:val="24"/>
                <w:lang w:eastAsia="ru-RU"/>
              </w:rPr>
            </w:pPr>
            <w:r w:rsidRPr="00226565">
              <w:rPr>
                <w:rFonts w:ascii="Times New Roman" w:eastAsia="Times New Roman" w:hAnsi="Times New Roman" w:cs="Times New Roman"/>
                <w:sz w:val="24"/>
                <w:szCs w:val="24"/>
                <w:lang w:eastAsia="ru-RU"/>
              </w:rPr>
              <w:t>а) по данным надежных источников, не имеющие надлежащих систем ПОД/ФТ;</w:t>
            </w:r>
          </w:p>
        </w:tc>
        <w:tc>
          <w:tcPr>
            <w:tcW w:w="1418" w:type="dxa"/>
            <w:tcBorders>
              <w:top w:val="nil"/>
              <w:left w:val="nil"/>
              <w:bottom w:val="single" w:sz="4" w:space="0" w:color="auto"/>
              <w:right w:val="single" w:sz="4" w:space="0" w:color="auto"/>
            </w:tcBorders>
            <w:shd w:val="clear" w:color="auto" w:fill="auto"/>
            <w:noWrap/>
          </w:tcPr>
          <w:p w14:paraId="548BA133" w14:textId="77777777" w:rsidR="00226565" w:rsidRPr="00BD35F7" w:rsidRDefault="00226565" w:rsidP="00484A06">
            <w:pPr>
              <w:spacing w:after="0" w:line="240" w:lineRule="auto"/>
              <w:rPr>
                <w:rFonts w:ascii="Times New Roman" w:eastAsia="Times New Roman" w:hAnsi="Times New Roman" w:cs="Times New Roman"/>
                <w:color w:val="000000"/>
                <w:sz w:val="24"/>
                <w:szCs w:val="24"/>
                <w:highlight w:val="yellow"/>
                <w:lang w:eastAsia="ru-RU"/>
              </w:rPr>
            </w:pPr>
            <w:r w:rsidRPr="00BD35F7">
              <w:rPr>
                <w:rFonts w:ascii="Times New Roman" w:eastAsia="Times New Roman" w:hAnsi="Times New Roman" w:cs="Times New Roman"/>
                <w:color w:val="000000"/>
                <w:sz w:val="24"/>
                <w:szCs w:val="24"/>
                <w:highlight w:val="yellow"/>
                <w:lang w:eastAsia="ru-RU"/>
              </w:rPr>
              <w:t>Нет</w:t>
            </w:r>
          </w:p>
        </w:tc>
        <w:tc>
          <w:tcPr>
            <w:tcW w:w="1583" w:type="dxa"/>
            <w:tcBorders>
              <w:top w:val="nil"/>
              <w:left w:val="nil"/>
              <w:bottom w:val="single" w:sz="4" w:space="0" w:color="auto"/>
              <w:right w:val="single" w:sz="4" w:space="0" w:color="auto"/>
            </w:tcBorders>
            <w:shd w:val="clear" w:color="auto" w:fill="auto"/>
            <w:noWrap/>
          </w:tcPr>
          <w:p w14:paraId="0BB3F6F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2EB0B6ED" w14:textId="77777777" w:rsidTr="00484A06">
        <w:trPr>
          <w:trHeight w:val="300"/>
        </w:trPr>
        <w:tc>
          <w:tcPr>
            <w:tcW w:w="760" w:type="dxa"/>
            <w:tcBorders>
              <w:top w:val="nil"/>
              <w:left w:val="single" w:sz="4" w:space="0" w:color="auto"/>
              <w:bottom w:val="single" w:sz="4" w:space="0" w:color="auto"/>
              <w:right w:val="single" w:sz="4" w:space="0" w:color="auto"/>
            </w:tcBorders>
            <w:shd w:val="clear" w:color="auto" w:fill="auto"/>
            <w:noWrap/>
          </w:tcPr>
          <w:p w14:paraId="5DA0E821" w14:textId="3FA42A74" w:rsidR="00226565" w:rsidRPr="00BD35F7" w:rsidRDefault="00F65EEE" w:rsidP="00484A06">
            <w:pPr>
              <w:spacing w:after="0" w:line="240" w:lineRule="auto"/>
              <w:rPr>
                <w:rFonts w:ascii="Times New Roman" w:eastAsia="Times New Roman" w:hAnsi="Times New Roman" w:cs="Times New Roman"/>
                <w:bCs/>
                <w:color w:val="000000" w:themeColor="text1"/>
                <w:sz w:val="24"/>
                <w:szCs w:val="24"/>
                <w:lang w:eastAsia="ru-RU"/>
              </w:rPr>
            </w:pPr>
            <w:r w:rsidRPr="00BD35F7">
              <w:rPr>
                <w:rFonts w:ascii="Times New Roman" w:eastAsia="Times New Roman" w:hAnsi="Times New Roman" w:cs="Times New Roman"/>
                <w:bCs/>
                <w:color w:val="000000" w:themeColor="text1"/>
                <w:sz w:val="24"/>
                <w:szCs w:val="24"/>
                <w:lang w:eastAsia="ru-RU"/>
              </w:rPr>
              <w:t>2.2</w:t>
            </w:r>
          </w:p>
        </w:tc>
        <w:tc>
          <w:tcPr>
            <w:tcW w:w="6088" w:type="dxa"/>
            <w:tcBorders>
              <w:top w:val="nil"/>
              <w:left w:val="nil"/>
              <w:bottom w:val="single" w:sz="4" w:space="0" w:color="auto"/>
              <w:right w:val="single" w:sz="4" w:space="0" w:color="auto"/>
            </w:tcBorders>
            <w:shd w:val="clear" w:color="auto" w:fill="auto"/>
            <w:noWrap/>
          </w:tcPr>
          <w:p w14:paraId="00F6187A" w14:textId="77777777" w:rsidR="00226565" w:rsidRPr="00226565" w:rsidRDefault="00226565" w:rsidP="00484A06">
            <w:pPr>
              <w:spacing w:after="0" w:line="240" w:lineRule="auto"/>
              <w:textAlignment w:val="baseline"/>
              <w:rPr>
                <w:rFonts w:ascii="Times New Roman" w:eastAsia="Times New Roman" w:hAnsi="Times New Roman" w:cs="Times New Roman"/>
                <w:sz w:val="24"/>
                <w:szCs w:val="24"/>
                <w:lang w:eastAsia="ru-RU"/>
              </w:rPr>
            </w:pPr>
            <w:r w:rsidRPr="00226565">
              <w:rPr>
                <w:rFonts w:ascii="Times New Roman" w:eastAsia="Times New Roman" w:hAnsi="Times New Roman" w:cs="Times New Roman"/>
                <w:sz w:val="24"/>
                <w:szCs w:val="24"/>
                <w:lang w:eastAsia="ru-RU"/>
              </w:rPr>
              <w:t>б) в отношении которых применены санкции, эмбарго или аналогичные меры, установленные такими организациями как Организацией Объединенных Наций;</w:t>
            </w:r>
          </w:p>
        </w:tc>
        <w:tc>
          <w:tcPr>
            <w:tcW w:w="1418" w:type="dxa"/>
            <w:tcBorders>
              <w:top w:val="nil"/>
              <w:left w:val="nil"/>
              <w:bottom w:val="single" w:sz="4" w:space="0" w:color="auto"/>
              <w:right w:val="single" w:sz="4" w:space="0" w:color="auto"/>
            </w:tcBorders>
            <w:shd w:val="clear" w:color="auto" w:fill="auto"/>
            <w:noWrap/>
          </w:tcPr>
          <w:p w14:paraId="7C15B5AA" w14:textId="77777777" w:rsidR="00226565" w:rsidRPr="00BD35F7" w:rsidRDefault="00226565" w:rsidP="00484A06">
            <w:pPr>
              <w:spacing w:after="0" w:line="240" w:lineRule="auto"/>
              <w:rPr>
                <w:rFonts w:ascii="Times New Roman" w:eastAsia="Times New Roman" w:hAnsi="Times New Roman" w:cs="Times New Roman"/>
                <w:color w:val="000000"/>
                <w:sz w:val="24"/>
                <w:szCs w:val="24"/>
                <w:highlight w:val="yellow"/>
                <w:lang w:eastAsia="ru-RU"/>
              </w:rPr>
            </w:pPr>
            <w:r w:rsidRPr="00BD35F7">
              <w:rPr>
                <w:rFonts w:ascii="Times New Roman" w:eastAsia="Times New Roman" w:hAnsi="Times New Roman" w:cs="Times New Roman"/>
                <w:color w:val="000000"/>
                <w:sz w:val="24"/>
                <w:szCs w:val="24"/>
                <w:highlight w:val="yellow"/>
                <w:lang w:eastAsia="ru-RU"/>
              </w:rPr>
              <w:t>Нет</w:t>
            </w:r>
          </w:p>
        </w:tc>
        <w:tc>
          <w:tcPr>
            <w:tcW w:w="1583" w:type="dxa"/>
            <w:tcBorders>
              <w:top w:val="nil"/>
              <w:left w:val="nil"/>
              <w:bottom w:val="single" w:sz="4" w:space="0" w:color="auto"/>
              <w:right w:val="single" w:sz="4" w:space="0" w:color="auto"/>
            </w:tcBorders>
            <w:shd w:val="clear" w:color="auto" w:fill="auto"/>
            <w:noWrap/>
          </w:tcPr>
          <w:p w14:paraId="67E7478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76A646B7" w14:textId="77777777" w:rsidTr="00484A06">
        <w:trPr>
          <w:trHeight w:val="300"/>
        </w:trPr>
        <w:tc>
          <w:tcPr>
            <w:tcW w:w="760" w:type="dxa"/>
            <w:tcBorders>
              <w:top w:val="nil"/>
              <w:left w:val="single" w:sz="4" w:space="0" w:color="auto"/>
              <w:bottom w:val="single" w:sz="4" w:space="0" w:color="auto"/>
              <w:right w:val="single" w:sz="4" w:space="0" w:color="auto"/>
            </w:tcBorders>
            <w:shd w:val="clear" w:color="auto" w:fill="auto"/>
            <w:noWrap/>
          </w:tcPr>
          <w:p w14:paraId="4C667F9C" w14:textId="28F1556D" w:rsidR="00226565" w:rsidRPr="00BD35F7" w:rsidRDefault="00F65EEE" w:rsidP="00484A06">
            <w:pPr>
              <w:spacing w:after="0" w:line="240" w:lineRule="auto"/>
              <w:rPr>
                <w:rFonts w:ascii="Times New Roman" w:eastAsia="Times New Roman" w:hAnsi="Times New Roman" w:cs="Times New Roman"/>
                <w:bCs/>
                <w:color w:val="000000" w:themeColor="text1"/>
                <w:sz w:val="24"/>
                <w:szCs w:val="24"/>
                <w:lang w:eastAsia="ru-RU"/>
              </w:rPr>
            </w:pPr>
            <w:r w:rsidRPr="00BD35F7">
              <w:rPr>
                <w:rFonts w:ascii="Times New Roman" w:eastAsia="Times New Roman" w:hAnsi="Times New Roman" w:cs="Times New Roman"/>
                <w:bCs/>
                <w:color w:val="000000" w:themeColor="text1"/>
                <w:sz w:val="24"/>
                <w:szCs w:val="24"/>
                <w:lang w:eastAsia="ru-RU"/>
              </w:rPr>
              <w:t>2.3.</w:t>
            </w:r>
          </w:p>
        </w:tc>
        <w:tc>
          <w:tcPr>
            <w:tcW w:w="6088" w:type="dxa"/>
            <w:tcBorders>
              <w:top w:val="nil"/>
              <w:left w:val="nil"/>
              <w:bottom w:val="single" w:sz="4" w:space="0" w:color="auto"/>
              <w:right w:val="single" w:sz="4" w:space="0" w:color="auto"/>
            </w:tcBorders>
            <w:shd w:val="clear" w:color="auto" w:fill="auto"/>
            <w:noWrap/>
          </w:tcPr>
          <w:p w14:paraId="133A5187" w14:textId="77777777" w:rsidR="00226565" w:rsidRPr="00226565" w:rsidRDefault="00226565" w:rsidP="00484A06">
            <w:pPr>
              <w:spacing w:after="0" w:line="240" w:lineRule="auto"/>
              <w:textAlignment w:val="baseline"/>
              <w:rPr>
                <w:rFonts w:ascii="Times New Roman" w:eastAsia="Times New Roman" w:hAnsi="Times New Roman" w:cs="Times New Roman"/>
                <w:sz w:val="24"/>
                <w:szCs w:val="24"/>
                <w:lang w:eastAsia="ru-RU"/>
              </w:rPr>
            </w:pPr>
            <w:r w:rsidRPr="00226565">
              <w:rPr>
                <w:rFonts w:ascii="Times New Roman" w:eastAsia="Times New Roman" w:hAnsi="Times New Roman" w:cs="Times New Roman"/>
                <w:sz w:val="24"/>
                <w:szCs w:val="24"/>
                <w:lang w:eastAsia="ru-RU"/>
              </w:rPr>
              <w:t>в) по данным надежных источников, имеющие высокий уровень коррупции или другой преступной деятельности, например, незаконный оборот наркотиков, торговля оружием, людьми, организация подпольных азартных игр и т.д.;</w:t>
            </w:r>
          </w:p>
        </w:tc>
        <w:tc>
          <w:tcPr>
            <w:tcW w:w="1418" w:type="dxa"/>
            <w:tcBorders>
              <w:top w:val="nil"/>
              <w:left w:val="nil"/>
              <w:bottom w:val="single" w:sz="4" w:space="0" w:color="auto"/>
              <w:right w:val="single" w:sz="4" w:space="0" w:color="auto"/>
            </w:tcBorders>
            <w:shd w:val="clear" w:color="auto" w:fill="auto"/>
            <w:noWrap/>
          </w:tcPr>
          <w:p w14:paraId="3F5650F4" w14:textId="77777777" w:rsidR="00226565" w:rsidRPr="00BD35F7" w:rsidRDefault="00226565" w:rsidP="00484A06">
            <w:pPr>
              <w:spacing w:after="0" w:line="240" w:lineRule="auto"/>
              <w:rPr>
                <w:rFonts w:ascii="Times New Roman" w:eastAsia="Times New Roman" w:hAnsi="Times New Roman" w:cs="Times New Roman"/>
                <w:color w:val="000000"/>
                <w:sz w:val="24"/>
                <w:szCs w:val="24"/>
                <w:highlight w:val="yellow"/>
                <w:lang w:eastAsia="ru-RU"/>
              </w:rPr>
            </w:pPr>
            <w:r w:rsidRPr="00BD35F7">
              <w:rPr>
                <w:rFonts w:ascii="Times New Roman" w:eastAsia="Times New Roman" w:hAnsi="Times New Roman" w:cs="Times New Roman"/>
                <w:color w:val="000000"/>
                <w:sz w:val="24"/>
                <w:szCs w:val="24"/>
                <w:highlight w:val="yellow"/>
                <w:lang w:eastAsia="ru-RU"/>
              </w:rPr>
              <w:t>Нет</w:t>
            </w:r>
          </w:p>
        </w:tc>
        <w:tc>
          <w:tcPr>
            <w:tcW w:w="1583" w:type="dxa"/>
            <w:tcBorders>
              <w:top w:val="nil"/>
              <w:left w:val="nil"/>
              <w:bottom w:val="single" w:sz="4" w:space="0" w:color="auto"/>
              <w:right w:val="single" w:sz="4" w:space="0" w:color="auto"/>
            </w:tcBorders>
            <w:shd w:val="clear" w:color="auto" w:fill="auto"/>
            <w:noWrap/>
          </w:tcPr>
          <w:p w14:paraId="6D6C813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6D6DCC5C" w14:textId="77777777" w:rsidTr="00484A06">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tcPr>
          <w:p w14:paraId="63F3C09B" w14:textId="59F0191B" w:rsidR="00226565" w:rsidRPr="00F65EEE" w:rsidRDefault="00F65EEE" w:rsidP="00484A0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6088" w:type="dxa"/>
            <w:tcBorders>
              <w:top w:val="single" w:sz="4" w:space="0" w:color="auto"/>
              <w:left w:val="single" w:sz="4" w:space="0" w:color="auto"/>
              <w:bottom w:val="single" w:sz="4" w:space="0" w:color="auto"/>
              <w:right w:val="single" w:sz="4" w:space="0" w:color="auto"/>
            </w:tcBorders>
            <w:shd w:val="clear" w:color="auto" w:fill="auto"/>
            <w:noWrap/>
          </w:tcPr>
          <w:p w14:paraId="1930EA54" w14:textId="77777777" w:rsidR="00226565" w:rsidRPr="00226565" w:rsidRDefault="00226565" w:rsidP="00484A06">
            <w:pPr>
              <w:spacing w:after="0" w:line="240" w:lineRule="auto"/>
              <w:textAlignment w:val="baseline"/>
              <w:rPr>
                <w:rFonts w:ascii="Times New Roman" w:eastAsia="Times New Roman" w:hAnsi="Times New Roman" w:cs="Times New Roman"/>
                <w:sz w:val="24"/>
                <w:szCs w:val="24"/>
                <w:lang w:eastAsia="ru-RU"/>
              </w:rPr>
            </w:pPr>
            <w:r w:rsidRPr="00226565">
              <w:rPr>
                <w:rFonts w:ascii="Times New Roman" w:eastAsia="Times New Roman" w:hAnsi="Times New Roman" w:cs="Times New Roman"/>
                <w:sz w:val="24"/>
                <w:szCs w:val="24"/>
                <w:lang w:eastAsia="ru-RU"/>
              </w:rPr>
              <w:t>г) по данным надежных источников, предоставляют финансирование или поддержку террористической деятельности или на территории которых действуют установленные террористические организации;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49A6133" w14:textId="77777777" w:rsidR="00226565" w:rsidRPr="00BD35F7" w:rsidRDefault="00226565" w:rsidP="00484A06">
            <w:pPr>
              <w:spacing w:after="0" w:line="240" w:lineRule="auto"/>
              <w:rPr>
                <w:rFonts w:ascii="Times New Roman" w:eastAsia="Times New Roman" w:hAnsi="Times New Roman" w:cs="Times New Roman"/>
                <w:color w:val="000000"/>
                <w:sz w:val="24"/>
                <w:szCs w:val="24"/>
                <w:highlight w:val="yellow"/>
                <w:lang w:eastAsia="ru-RU"/>
              </w:rPr>
            </w:pPr>
            <w:r w:rsidRPr="00BD35F7">
              <w:rPr>
                <w:rFonts w:ascii="Times New Roman" w:eastAsia="Times New Roman" w:hAnsi="Times New Roman" w:cs="Times New Roman"/>
                <w:color w:val="000000"/>
                <w:sz w:val="24"/>
                <w:szCs w:val="24"/>
                <w:highlight w:val="yellow"/>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tcPr>
          <w:p w14:paraId="318F9C5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02AC44B0" w14:textId="77777777" w:rsidTr="00484A06">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tcPr>
          <w:p w14:paraId="2845D0F2" w14:textId="41383083" w:rsidR="00226565" w:rsidRPr="00F65EEE" w:rsidRDefault="00F65EEE" w:rsidP="00484A0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w:t>
            </w:r>
          </w:p>
        </w:tc>
        <w:tc>
          <w:tcPr>
            <w:tcW w:w="6088" w:type="dxa"/>
            <w:tcBorders>
              <w:top w:val="single" w:sz="4" w:space="0" w:color="auto"/>
              <w:left w:val="nil"/>
              <w:bottom w:val="single" w:sz="4" w:space="0" w:color="auto"/>
              <w:right w:val="single" w:sz="4" w:space="0" w:color="auto"/>
            </w:tcBorders>
            <w:shd w:val="clear" w:color="auto" w:fill="auto"/>
            <w:noWrap/>
          </w:tcPr>
          <w:p w14:paraId="196DA092" w14:textId="77777777" w:rsidR="00226565" w:rsidRPr="00226565" w:rsidRDefault="00226565" w:rsidP="00484A06">
            <w:pPr>
              <w:spacing w:after="0" w:line="240" w:lineRule="auto"/>
              <w:textAlignment w:val="baseline"/>
              <w:rPr>
                <w:rFonts w:ascii="Times New Roman" w:eastAsia="Times New Roman" w:hAnsi="Times New Roman" w:cs="Times New Roman"/>
                <w:sz w:val="24"/>
                <w:szCs w:val="24"/>
                <w:lang w:eastAsia="ru-RU"/>
              </w:rPr>
            </w:pPr>
            <w:r w:rsidRPr="00226565">
              <w:rPr>
                <w:rFonts w:ascii="Times New Roman" w:eastAsia="Times New Roman" w:hAnsi="Times New Roman" w:cs="Times New Roman"/>
                <w:sz w:val="24"/>
                <w:szCs w:val="24"/>
                <w:lang w:eastAsia="ru-RU"/>
              </w:rPr>
              <w:t>д) с повышенной террористической активностью.</w:t>
            </w:r>
          </w:p>
        </w:tc>
        <w:tc>
          <w:tcPr>
            <w:tcW w:w="1418" w:type="dxa"/>
            <w:tcBorders>
              <w:top w:val="single" w:sz="4" w:space="0" w:color="auto"/>
              <w:left w:val="nil"/>
              <w:bottom w:val="single" w:sz="4" w:space="0" w:color="auto"/>
              <w:right w:val="single" w:sz="4" w:space="0" w:color="auto"/>
            </w:tcBorders>
            <w:shd w:val="clear" w:color="auto" w:fill="auto"/>
            <w:noWrap/>
          </w:tcPr>
          <w:p w14:paraId="1DB5AD8D" w14:textId="77777777" w:rsidR="00226565" w:rsidRPr="00BD35F7" w:rsidRDefault="00226565" w:rsidP="00484A06">
            <w:pPr>
              <w:spacing w:after="0" w:line="240" w:lineRule="auto"/>
              <w:rPr>
                <w:rFonts w:ascii="Times New Roman" w:eastAsia="Times New Roman" w:hAnsi="Times New Roman" w:cs="Times New Roman"/>
                <w:color w:val="000000"/>
                <w:sz w:val="24"/>
                <w:szCs w:val="24"/>
                <w:highlight w:val="yellow"/>
                <w:lang w:eastAsia="ru-RU"/>
              </w:rPr>
            </w:pPr>
            <w:r w:rsidRPr="00BD35F7">
              <w:rPr>
                <w:rFonts w:ascii="Times New Roman" w:eastAsia="Times New Roman" w:hAnsi="Times New Roman" w:cs="Times New Roman"/>
                <w:color w:val="000000"/>
                <w:sz w:val="24"/>
                <w:szCs w:val="24"/>
                <w:highlight w:val="yellow"/>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tcPr>
          <w:p w14:paraId="5DCFA9A7"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3C4BE2D2" w14:textId="77777777" w:rsidTr="00484A06">
        <w:trPr>
          <w:trHeight w:val="300"/>
        </w:trPr>
        <w:tc>
          <w:tcPr>
            <w:tcW w:w="760" w:type="dxa"/>
            <w:tcBorders>
              <w:top w:val="nil"/>
              <w:left w:val="single" w:sz="4" w:space="0" w:color="auto"/>
              <w:bottom w:val="single" w:sz="4" w:space="0" w:color="auto"/>
              <w:right w:val="single" w:sz="4" w:space="0" w:color="auto"/>
            </w:tcBorders>
            <w:shd w:val="clear" w:color="auto" w:fill="auto"/>
            <w:noWrap/>
          </w:tcPr>
          <w:p w14:paraId="25D3BF53" w14:textId="78CA748B" w:rsidR="00226565" w:rsidRPr="00F65EEE" w:rsidRDefault="00F65EEE" w:rsidP="00484A0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w:t>
            </w:r>
          </w:p>
        </w:tc>
        <w:tc>
          <w:tcPr>
            <w:tcW w:w="6088" w:type="dxa"/>
            <w:tcBorders>
              <w:top w:val="nil"/>
              <w:left w:val="nil"/>
              <w:bottom w:val="single" w:sz="4" w:space="0" w:color="auto"/>
              <w:right w:val="single" w:sz="4" w:space="0" w:color="auto"/>
            </w:tcBorders>
            <w:shd w:val="clear" w:color="auto" w:fill="auto"/>
            <w:noWrap/>
          </w:tcPr>
          <w:p w14:paraId="475F8D26" w14:textId="150DAEFC" w:rsidR="00226565" w:rsidRPr="00226565" w:rsidRDefault="00226565" w:rsidP="00484A06">
            <w:pPr>
              <w:spacing w:after="0" w:line="240" w:lineRule="auto"/>
              <w:rPr>
                <w:rFonts w:ascii="Times New Roman" w:eastAsia="Times New Roman" w:hAnsi="Times New Roman" w:cs="Times New Roman"/>
                <w:bCs/>
                <w:color w:val="000000"/>
                <w:sz w:val="24"/>
                <w:szCs w:val="24"/>
                <w:lang w:eastAsia="ru-RU"/>
              </w:rPr>
            </w:pPr>
            <w:r w:rsidRPr="00226565">
              <w:rPr>
                <w:rFonts w:ascii="Times New Roman" w:hAnsi="Times New Roman" w:cs="Times New Roman"/>
                <w:color w:val="222222"/>
                <w:sz w:val="24"/>
                <w:szCs w:val="24"/>
                <w:shd w:val="clear" w:color="auto" w:fill="FFFFFF"/>
              </w:rPr>
              <w:t>е) клиенты или контрагенты аудируемого лица, филиалы или дочерние организации аудируемого лица имеют регистрацию или осуществляют деятельность на территории государств, в отношении которых применяются специальные экономические меры в соответствии с Федеральным законом "О специальных экономических мерах";</w:t>
            </w:r>
          </w:p>
        </w:tc>
        <w:tc>
          <w:tcPr>
            <w:tcW w:w="1418" w:type="dxa"/>
            <w:tcBorders>
              <w:top w:val="nil"/>
              <w:left w:val="nil"/>
              <w:bottom w:val="single" w:sz="4" w:space="0" w:color="auto"/>
              <w:right w:val="single" w:sz="4" w:space="0" w:color="auto"/>
            </w:tcBorders>
            <w:shd w:val="clear" w:color="auto" w:fill="auto"/>
            <w:noWrap/>
          </w:tcPr>
          <w:p w14:paraId="37B6CBEA" w14:textId="77777777" w:rsidR="00226565" w:rsidRPr="00BD35F7" w:rsidRDefault="00226565" w:rsidP="00484A06">
            <w:pPr>
              <w:spacing w:after="0" w:line="240" w:lineRule="auto"/>
              <w:rPr>
                <w:rFonts w:ascii="Times New Roman" w:eastAsia="Times New Roman" w:hAnsi="Times New Roman" w:cs="Times New Roman"/>
                <w:color w:val="000000"/>
                <w:sz w:val="24"/>
                <w:szCs w:val="24"/>
                <w:highlight w:val="yellow"/>
                <w:lang w:eastAsia="ru-RU"/>
              </w:rPr>
            </w:pPr>
          </w:p>
        </w:tc>
        <w:tc>
          <w:tcPr>
            <w:tcW w:w="1583" w:type="dxa"/>
            <w:tcBorders>
              <w:top w:val="nil"/>
              <w:left w:val="nil"/>
              <w:bottom w:val="single" w:sz="4" w:space="0" w:color="auto"/>
              <w:right w:val="single" w:sz="4" w:space="0" w:color="auto"/>
            </w:tcBorders>
            <w:shd w:val="clear" w:color="auto" w:fill="auto"/>
            <w:noWrap/>
          </w:tcPr>
          <w:p w14:paraId="7AB9931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104F6E3A" w14:textId="77777777" w:rsidTr="00484A06">
        <w:trPr>
          <w:trHeight w:val="300"/>
        </w:trPr>
        <w:tc>
          <w:tcPr>
            <w:tcW w:w="760" w:type="dxa"/>
            <w:tcBorders>
              <w:top w:val="nil"/>
              <w:left w:val="single" w:sz="4" w:space="0" w:color="auto"/>
              <w:bottom w:val="single" w:sz="4" w:space="0" w:color="auto"/>
              <w:right w:val="single" w:sz="4" w:space="0" w:color="auto"/>
            </w:tcBorders>
            <w:shd w:val="clear" w:color="auto" w:fill="auto"/>
            <w:noWrap/>
          </w:tcPr>
          <w:p w14:paraId="46495EA4" w14:textId="4620357E" w:rsidR="00226565" w:rsidRPr="00F65EEE" w:rsidRDefault="00BD35F7" w:rsidP="00484A06">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w:t>
            </w:r>
          </w:p>
        </w:tc>
        <w:tc>
          <w:tcPr>
            <w:tcW w:w="6088" w:type="dxa"/>
            <w:tcBorders>
              <w:top w:val="nil"/>
              <w:left w:val="nil"/>
              <w:bottom w:val="single" w:sz="4" w:space="0" w:color="auto"/>
              <w:right w:val="single" w:sz="4" w:space="0" w:color="auto"/>
            </w:tcBorders>
            <w:shd w:val="clear" w:color="auto" w:fill="auto"/>
            <w:noWrap/>
          </w:tcPr>
          <w:p w14:paraId="07C096F1" w14:textId="70262F7C" w:rsidR="00226565" w:rsidRPr="00226565" w:rsidRDefault="00226565" w:rsidP="00484A06">
            <w:pPr>
              <w:spacing w:after="0" w:line="240" w:lineRule="auto"/>
              <w:rPr>
                <w:rFonts w:ascii="Times New Roman" w:eastAsia="Times New Roman" w:hAnsi="Times New Roman" w:cs="Times New Roman"/>
                <w:bCs/>
                <w:color w:val="000000"/>
                <w:sz w:val="24"/>
                <w:szCs w:val="24"/>
                <w:lang w:eastAsia="ru-RU"/>
              </w:rPr>
            </w:pPr>
            <w:r w:rsidRPr="00226565">
              <w:rPr>
                <w:rFonts w:ascii="Times New Roman" w:eastAsia="Times New Roman" w:hAnsi="Times New Roman" w:cs="Times New Roman"/>
                <w:bCs/>
                <w:color w:val="000000"/>
                <w:sz w:val="24"/>
                <w:szCs w:val="24"/>
                <w:lang w:eastAsia="ru-RU"/>
              </w:rPr>
              <w:t>ж) к</w:t>
            </w:r>
            <w:r w:rsidRPr="00226565">
              <w:rPr>
                <w:rFonts w:ascii="Times New Roman" w:hAnsi="Times New Roman" w:cs="Times New Roman"/>
                <w:color w:val="222222"/>
                <w:sz w:val="24"/>
                <w:szCs w:val="24"/>
                <w:shd w:val="clear" w:color="auto" w:fill="FFFFFF"/>
              </w:rPr>
              <w:t>лиенты или контрагенты аудируемого лица являются нерезидентами Российской Федерации. При этом особое внимание должно быть уделено резидентам государств (территорий), предоставляющих льготный режим налогообложения и (или) не предусматривающих раскрытие и предоставление информации при проведении финансовых операций (оффшорные зоны)</w:t>
            </w:r>
          </w:p>
        </w:tc>
        <w:tc>
          <w:tcPr>
            <w:tcW w:w="1418" w:type="dxa"/>
            <w:tcBorders>
              <w:top w:val="nil"/>
              <w:left w:val="nil"/>
              <w:bottom w:val="single" w:sz="4" w:space="0" w:color="auto"/>
              <w:right w:val="single" w:sz="4" w:space="0" w:color="auto"/>
            </w:tcBorders>
            <w:shd w:val="clear" w:color="auto" w:fill="auto"/>
            <w:noWrap/>
          </w:tcPr>
          <w:p w14:paraId="026B5B7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6BA0BBB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6BAD397F" w14:textId="77777777" w:rsidTr="00484A06">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14:paraId="52445766" w14:textId="77777777" w:rsidR="00226565" w:rsidRPr="00F65EEE" w:rsidRDefault="00226565" w:rsidP="00484A06">
            <w:pPr>
              <w:spacing w:after="0" w:line="240" w:lineRule="auto"/>
              <w:rPr>
                <w:rFonts w:ascii="Times New Roman" w:eastAsia="Times New Roman" w:hAnsi="Times New Roman" w:cs="Times New Roman"/>
                <w:color w:val="000000" w:themeColor="text1"/>
                <w:sz w:val="24"/>
                <w:szCs w:val="24"/>
                <w:lang w:eastAsia="ru-RU"/>
              </w:rPr>
            </w:pPr>
            <w:r w:rsidRPr="00F65EEE">
              <w:rPr>
                <w:rFonts w:ascii="Times New Roman" w:eastAsia="Times New Roman" w:hAnsi="Times New Roman" w:cs="Times New Roman"/>
                <w:color w:val="000000" w:themeColor="text1"/>
                <w:sz w:val="24"/>
                <w:szCs w:val="24"/>
                <w:lang w:eastAsia="ru-RU"/>
              </w:rPr>
              <w:t>3</w:t>
            </w:r>
          </w:p>
        </w:tc>
        <w:tc>
          <w:tcPr>
            <w:tcW w:w="6088" w:type="dxa"/>
            <w:tcBorders>
              <w:top w:val="nil"/>
              <w:left w:val="nil"/>
              <w:bottom w:val="single" w:sz="4" w:space="0" w:color="auto"/>
              <w:right w:val="single" w:sz="4" w:space="0" w:color="auto"/>
            </w:tcBorders>
            <w:shd w:val="clear" w:color="auto" w:fill="auto"/>
            <w:noWrap/>
            <w:hideMark/>
          </w:tcPr>
          <w:p w14:paraId="22D9C3F7" w14:textId="53460991" w:rsidR="00226565" w:rsidRPr="00226565" w:rsidRDefault="00226565" w:rsidP="00484A06">
            <w:pPr>
              <w:spacing w:after="0" w:line="240" w:lineRule="auto"/>
              <w:rPr>
                <w:rFonts w:ascii="Times New Roman" w:eastAsia="Times New Roman" w:hAnsi="Times New Roman" w:cs="Times New Roman"/>
                <w:b/>
                <w:bCs/>
                <w:color w:val="4472C4" w:themeColor="accent1"/>
                <w:sz w:val="24"/>
                <w:szCs w:val="24"/>
                <w:lang w:eastAsia="ru-RU"/>
              </w:rPr>
            </w:pPr>
            <w:r w:rsidRPr="00BD35F7">
              <w:rPr>
                <w:rFonts w:ascii="Times New Roman" w:eastAsia="Times New Roman" w:hAnsi="Times New Roman" w:cs="Times New Roman"/>
                <w:b/>
                <w:bCs/>
                <w:color w:val="000000" w:themeColor="text1"/>
                <w:sz w:val="24"/>
                <w:szCs w:val="24"/>
                <w:lang w:eastAsia="ru-RU"/>
              </w:rPr>
              <w:t>Клиентские риски</w:t>
            </w:r>
          </w:p>
        </w:tc>
        <w:tc>
          <w:tcPr>
            <w:tcW w:w="1418" w:type="dxa"/>
            <w:tcBorders>
              <w:top w:val="nil"/>
              <w:left w:val="nil"/>
              <w:bottom w:val="single" w:sz="4" w:space="0" w:color="auto"/>
              <w:right w:val="single" w:sz="4" w:space="0" w:color="auto"/>
            </w:tcBorders>
            <w:shd w:val="clear" w:color="auto" w:fill="auto"/>
            <w:noWrap/>
            <w:hideMark/>
          </w:tcPr>
          <w:p w14:paraId="173FA16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1583" w:type="dxa"/>
            <w:tcBorders>
              <w:top w:val="nil"/>
              <w:left w:val="nil"/>
              <w:bottom w:val="single" w:sz="4" w:space="0" w:color="auto"/>
              <w:right w:val="single" w:sz="4" w:space="0" w:color="auto"/>
            </w:tcBorders>
            <w:shd w:val="clear" w:color="auto" w:fill="auto"/>
            <w:noWrap/>
            <w:hideMark/>
          </w:tcPr>
          <w:p w14:paraId="7F1F37D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E69B087" w14:textId="77777777" w:rsidTr="00484A06">
        <w:trPr>
          <w:trHeight w:val="523"/>
        </w:trPr>
        <w:tc>
          <w:tcPr>
            <w:tcW w:w="760" w:type="dxa"/>
            <w:tcBorders>
              <w:top w:val="nil"/>
              <w:left w:val="single" w:sz="4" w:space="0" w:color="auto"/>
              <w:bottom w:val="single" w:sz="4" w:space="0" w:color="auto"/>
              <w:right w:val="single" w:sz="4" w:space="0" w:color="auto"/>
            </w:tcBorders>
            <w:shd w:val="clear" w:color="auto" w:fill="auto"/>
            <w:noWrap/>
            <w:hideMark/>
          </w:tcPr>
          <w:p w14:paraId="6F839E9E" w14:textId="77777777" w:rsidR="00226565" w:rsidRPr="00F65EEE" w:rsidRDefault="00226565" w:rsidP="00484A06">
            <w:pPr>
              <w:spacing w:after="0" w:line="240" w:lineRule="auto"/>
              <w:rPr>
                <w:rFonts w:ascii="Times New Roman" w:eastAsia="Times New Roman" w:hAnsi="Times New Roman" w:cs="Times New Roman"/>
                <w:color w:val="000000" w:themeColor="text1"/>
                <w:sz w:val="24"/>
                <w:szCs w:val="24"/>
                <w:lang w:eastAsia="ru-RU"/>
              </w:rPr>
            </w:pPr>
          </w:p>
        </w:tc>
        <w:tc>
          <w:tcPr>
            <w:tcW w:w="6088" w:type="dxa"/>
            <w:tcBorders>
              <w:top w:val="nil"/>
              <w:left w:val="nil"/>
              <w:bottom w:val="single" w:sz="4" w:space="0" w:color="auto"/>
              <w:right w:val="single" w:sz="4" w:space="0" w:color="auto"/>
            </w:tcBorders>
            <w:shd w:val="clear" w:color="auto" w:fill="auto"/>
            <w:hideMark/>
          </w:tcPr>
          <w:p w14:paraId="2768F961" w14:textId="77777777" w:rsidR="00226565" w:rsidRPr="00226565" w:rsidRDefault="00226565" w:rsidP="00484A06">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 xml:space="preserve"> Связанные с особенностями структуры собственности, органов управления и т.д</w:t>
            </w:r>
          </w:p>
        </w:tc>
        <w:tc>
          <w:tcPr>
            <w:tcW w:w="1418" w:type="dxa"/>
            <w:tcBorders>
              <w:top w:val="nil"/>
              <w:left w:val="nil"/>
              <w:bottom w:val="single" w:sz="4" w:space="0" w:color="auto"/>
              <w:right w:val="single" w:sz="4" w:space="0" w:color="auto"/>
            </w:tcBorders>
            <w:shd w:val="clear" w:color="auto" w:fill="auto"/>
            <w:noWrap/>
            <w:hideMark/>
          </w:tcPr>
          <w:p w14:paraId="0133B9F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hideMark/>
          </w:tcPr>
          <w:p w14:paraId="3871BCE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BB44F5C" w14:textId="77777777" w:rsidTr="00484A06">
        <w:trPr>
          <w:trHeight w:val="693"/>
        </w:trPr>
        <w:tc>
          <w:tcPr>
            <w:tcW w:w="760" w:type="dxa"/>
            <w:tcBorders>
              <w:top w:val="nil"/>
              <w:left w:val="single" w:sz="4" w:space="0" w:color="auto"/>
              <w:bottom w:val="single" w:sz="4" w:space="0" w:color="auto"/>
              <w:right w:val="single" w:sz="4" w:space="0" w:color="auto"/>
            </w:tcBorders>
            <w:shd w:val="clear" w:color="auto" w:fill="auto"/>
            <w:noWrap/>
            <w:hideMark/>
          </w:tcPr>
          <w:p w14:paraId="37A62DF2" w14:textId="77777777" w:rsidR="00226565" w:rsidRPr="00F65EEE" w:rsidRDefault="00226565" w:rsidP="00484A06">
            <w:pPr>
              <w:spacing w:after="0" w:line="240" w:lineRule="auto"/>
              <w:rPr>
                <w:rFonts w:ascii="Times New Roman" w:eastAsia="Times New Roman" w:hAnsi="Times New Roman" w:cs="Times New Roman"/>
                <w:color w:val="000000" w:themeColor="text1"/>
                <w:sz w:val="24"/>
                <w:szCs w:val="24"/>
                <w:lang w:eastAsia="ru-RU"/>
              </w:rPr>
            </w:pPr>
            <w:r w:rsidRPr="00F65EEE">
              <w:rPr>
                <w:rFonts w:ascii="Times New Roman" w:eastAsia="Times New Roman" w:hAnsi="Times New Roman" w:cs="Times New Roman"/>
                <w:color w:val="000000" w:themeColor="text1"/>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7D3D5CF9" w14:textId="77777777" w:rsidR="00226565" w:rsidRPr="00226565" w:rsidRDefault="00226565" w:rsidP="00484A06">
            <w:pPr>
              <w:spacing w:after="0" w:line="240" w:lineRule="auto"/>
              <w:rPr>
                <w:rFonts w:ascii="Times New Roman" w:eastAsia="Times New Roman" w:hAnsi="Times New Roman" w:cs="Times New Roman"/>
                <w:color w:val="444444"/>
                <w:sz w:val="24"/>
                <w:szCs w:val="24"/>
                <w:lang w:eastAsia="ru-RU"/>
              </w:rPr>
            </w:pPr>
            <w:r w:rsidRPr="00226565">
              <w:rPr>
                <w:rFonts w:ascii="Times New Roman" w:eastAsia="Times New Roman" w:hAnsi="Times New Roman" w:cs="Times New Roman"/>
                <w:color w:val="444444"/>
                <w:sz w:val="24"/>
                <w:szCs w:val="24"/>
                <w:lang w:eastAsia="ru-RU"/>
              </w:rPr>
              <w:t>а) структура собственности клиента представляется необычной или излишне сложной;</w:t>
            </w:r>
          </w:p>
        </w:tc>
        <w:tc>
          <w:tcPr>
            <w:tcW w:w="1418" w:type="dxa"/>
            <w:tcBorders>
              <w:top w:val="nil"/>
              <w:left w:val="nil"/>
              <w:bottom w:val="single" w:sz="4" w:space="0" w:color="auto"/>
              <w:right w:val="single" w:sz="4" w:space="0" w:color="auto"/>
            </w:tcBorders>
            <w:shd w:val="clear" w:color="auto" w:fill="auto"/>
            <w:noWrap/>
            <w:hideMark/>
          </w:tcPr>
          <w:p w14:paraId="3624C84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3C23FD2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F5301CE" w14:textId="77777777" w:rsidTr="00484A06">
        <w:trPr>
          <w:trHeight w:val="1775"/>
        </w:trPr>
        <w:tc>
          <w:tcPr>
            <w:tcW w:w="760" w:type="dxa"/>
            <w:tcBorders>
              <w:top w:val="nil"/>
              <w:left w:val="single" w:sz="4" w:space="0" w:color="auto"/>
              <w:bottom w:val="single" w:sz="4" w:space="0" w:color="auto"/>
              <w:right w:val="single" w:sz="4" w:space="0" w:color="auto"/>
            </w:tcBorders>
            <w:shd w:val="clear" w:color="auto" w:fill="auto"/>
            <w:noWrap/>
            <w:hideMark/>
          </w:tcPr>
          <w:p w14:paraId="5F55561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67D55A4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регистрация клиента и/или выгодоприобретателя осуществлена по адресу массовой регистрации юридических лиц, либо по адресу нахождения здания (помещения), не пригодного для ведения декларируемой клиентом-юридическим лицом финансово-хозяйственной деятельности;</w:t>
            </w:r>
          </w:p>
        </w:tc>
        <w:tc>
          <w:tcPr>
            <w:tcW w:w="1418" w:type="dxa"/>
            <w:tcBorders>
              <w:top w:val="nil"/>
              <w:left w:val="nil"/>
              <w:bottom w:val="single" w:sz="4" w:space="0" w:color="auto"/>
              <w:right w:val="single" w:sz="4" w:space="0" w:color="auto"/>
            </w:tcBorders>
            <w:shd w:val="clear" w:color="auto" w:fill="auto"/>
            <w:noWrap/>
            <w:hideMark/>
          </w:tcPr>
          <w:p w14:paraId="7EF4EAB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14DCA28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7D58867" w14:textId="77777777" w:rsidTr="00484A06">
        <w:trPr>
          <w:trHeight w:val="851"/>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5E793EF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6C71386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период деятельности с даты государственной регистрации клиента и/или выгодоприобретателя составляет менее 1 года;</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4E8DF43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36DE43A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E440801" w14:textId="77777777" w:rsidTr="00484A06">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5DE962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6732717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необъяснимые изменения в собственности клиента</w:t>
            </w:r>
          </w:p>
        </w:tc>
        <w:tc>
          <w:tcPr>
            <w:tcW w:w="1418" w:type="dxa"/>
            <w:tcBorders>
              <w:top w:val="single" w:sz="4" w:space="0" w:color="auto"/>
              <w:left w:val="nil"/>
              <w:bottom w:val="single" w:sz="4" w:space="0" w:color="auto"/>
              <w:right w:val="single" w:sz="4" w:space="0" w:color="auto"/>
            </w:tcBorders>
            <w:shd w:val="clear" w:color="auto" w:fill="auto"/>
            <w:noWrap/>
            <w:hideMark/>
          </w:tcPr>
          <w:p w14:paraId="1537B747"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157ED87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1A6AD8B" w14:textId="77777777" w:rsidTr="00484A06">
        <w:trPr>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52F3EAF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728A3FC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неоднократные изменения организационно-правовой структуры клиента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CBD8FA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4F3CFC4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E8BF42B" w14:textId="77777777" w:rsidTr="00484A06">
        <w:trPr>
          <w:trHeight w:val="60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25C9C7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55EB5B8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е) частые или необъяснимые смены членов руководства</w:t>
            </w:r>
          </w:p>
        </w:tc>
        <w:tc>
          <w:tcPr>
            <w:tcW w:w="1418" w:type="dxa"/>
            <w:tcBorders>
              <w:top w:val="single" w:sz="4" w:space="0" w:color="auto"/>
              <w:left w:val="nil"/>
              <w:bottom w:val="single" w:sz="4" w:space="0" w:color="auto"/>
              <w:right w:val="single" w:sz="4" w:space="0" w:color="auto"/>
            </w:tcBorders>
            <w:shd w:val="clear" w:color="auto" w:fill="auto"/>
            <w:noWrap/>
            <w:hideMark/>
          </w:tcPr>
          <w:p w14:paraId="4122D26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6FEFD35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2974C46" w14:textId="77777777" w:rsidTr="00484A06">
        <w:trPr>
          <w:trHeight w:val="78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3A22F2C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lastRenderedPageBreak/>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69C7CDD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ж) число сотрудников или организационная структура не соответствуют размерам или характеру деятельности клиента</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130E1B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3B4FE1D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6BFA4B8" w14:textId="77777777" w:rsidTr="00484A06">
        <w:trPr>
          <w:trHeight w:val="98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4E46B4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09F4A744" w14:textId="712E211A"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з) наличие сведений о том, что участники/учредители клиента-юридического лица являются таковыми в значительном количестве иных юридических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09C183B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5FE6DD2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72E98BA" w14:textId="77777777" w:rsidTr="00484A06">
        <w:trPr>
          <w:trHeight w:val="1626"/>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711F087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4E94FDCC" w14:textId="7D9C6375"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и) в отношении лица, имеющего право действовать без доверенности от имени клиента-юридического лица, имеется информация о тяжелой болезни либо постановке на учет в психо-, наркодиспансерах, либо о его смерти, либо дисквалификации</w:t>
            </w:r>
          </w:p>
        </w:tc>
        <w:tc>
          <w:tcPr>
            <w:tcW w:w="1418" w:type="dxa"/>
            <w:tcBorders>
              <w:top w:val="single" w:sz="4" w:space="0" w:color="auto"/>
              <w:left w:val="nil"/>
              <w:bottom w:val="single" w:sz="4" w:space="0" w:color="auto"/>
              <w:right w:val="single" w:sz="4" w:space="0" w:color="auto"/>
            </w:tcBorders>
            <w:shd w:val="clear" w:color="auto" w:fill="auto"/>
            <w:noWrap/>
            <w:hideMark/>
          </w:tcPr>
          <w:p w14:paraId="44D94E0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5F944BD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BD8FD69" w14:textId="77777777" w:rsidTr="00484A06">
        <w:trPr>
          <w:trHeight w:val="840"/>
        </w:trPr>
        <w:tc>
          <w:tcPr>
            <w:tcW w:w="760" w:type="dxa"/>
            <w:tcBorders>
              <w:top w:val="nil"/>
              <w:left w:val="single" w:sz="4" w:space="0" w:color="auto"/>
              <w:bottom w:val="single" w:sz="4" w:space="0" w:color="auto"/>
              <w:right w:val="single" w:sz="4" w:space="0" w:color="auto"/>
            </w:tcBorders>
            <w:shd w:val="clear" w:color="auto" w:fill="auto"/>
            <w:noWrap/>
            <w:hideMark/>
          </w:tcPr>
          <w:p w14:paraId="31A5E9B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6088" w:type="dxa"/>
            <w:tcBorders>
              <w:top w:val="nil"/>
              <w:left w:val="nil"/>
              <w:bottom w:val="single" w:sz="4" w:space="0" w:color="auto"/>
              <w:right w:val="single" w:sz="4" w:space="0" w:color="auto"/>
            </w:tcBorders>
            <w:shd w:val="clear" w:color="auto" w:fill="auto"/>
            <w:hideMark/>
          </w:tcPr>
          <w:p w14:paraId="45030823" w14:textId="77777777" w:rsidR="00226565" w:rsidRPr="00226565" w:rsidRDefault="00226565" w:rsidP="00484A06">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определенными видами деятельности клиента и/или выгодоприобретателя:</w:t>
            </w:r>
          </w:p>
        </w:tc>
        <w:tc>
          <w:tcPr>
            <w:tcW w:w="1418" w:type="dxa"/>
            <w:tcBorders>
              <w:top w:val="nil"/>
              <w:left w:val="nil"/>
              <w:bottom w:val="single" w:sz="4" w:space="0" w:color="auto"/>
              <w:right w:val="single" w:sz="4" w:space="0" w:color="auto"/>
            </w:tcBorders>
            <w:shd w:val="clear" w:color="auto" w:fill="auto"/>
            <w:noWrap/>
            <w:hideMark/>
          </w:tcPr>
          <w:p w14:paraId="205C029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hideMark/>
          </w:tcPr>
          <w:p w14:paraId="04DBB5C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8A157FF" w14:textId="77777777" w:rsidTr="00484A06">
        <w:trPr>
          <w:trHeight w:val="2008"/>
        </w:trPr>
        <w:tc>
          <w:tcPr>
            <w:tcW w:w="760" w:type="dxa"/>
            <w:tcBorders>
              <w:top w:val="nil"/>
              <w:left w:val="single" w:sz="4" w:space="0" w:color="auto"/>
              <w:bottom w:val="single" w:sz="4" w:space="0" w:color="auto"/>
              <w:right w:val="single" w:sz="4" w:space="0" w:color="auto"/>
            </w:tcBorders>
            <w:shd w:val="clear" w:color="auto" w:fill="auto"/>
            <w:noWrap/>
            <w:hideMark/>
          </w:tcPr>
          <w:p w14:paraId="4E7EA3D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6B609BA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благотворительность, деятельность общественных и религиозных организаций (объединений), иностранных некоммерческих неправительственных организаций и их представительств и филиалов, осуществляющих свою деятельность на территории Российской Федерации, или иным видом нерегулируемой некоммерческой деятельности;</w:t>
            </w:r>
          </w:p>
        </w:tc>
        <w:tc>
          <w:tcPr>
            <w:tcW w:w="1418" w:type="dxa"/>
            <w:tcBorders>
              <w:top w:val="nil"/>
              <w:left w:val="nil"/>
              <w:bottom w:val="single" w:sz="4" w:space="0" w:color="auto"/>
              <w:right w:val="single" w:sz="4" w:space="0" w:color="auto"/>
            </w:tcBorders>
            <w:shd w:val="clear" w:color="auto" w:fill="auto"/>
            <w:noWrap/>
            <w:hideMark/>
          </w:tcPr>
          <w:p w14:paraId="7440AEC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707F245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3167002" w14:textId="77777777" w:rsidTr="00484A06">
        <w:trPr>
          <w:trHeight w:val="55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0B9B55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2F6FA7E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интенсивный оборот наличности (в том числе розничная торговля, общественное питание</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6989DB3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68AC3FB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15F157E5" w14:textId="77777777" w:rsidTr="00484A06">
        <w:trPr>
          <w:trHeight w:val="544"/>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7ED3CC9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1E5CFB8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производство оружия или посредническая деятельность по реализации оружия;</w:t>
            </w:r>
          </w:p>
        </w:tc>
        <w:tc>
          <w:tcPr>
            <w:tcW w:w="1418" w:type="dxa"/>
            <w:tcBorders>
              <w:top w:val="single" w:sz="4" w:space="0" w:color="auto"/>
              <w:left w:val="nil"/>
              <w:bottom w:val="single" w:sz="4" w:space="0" w:color="auto"/>
              <w:right w:val="single" w:sz="4" w:space="0" w:color="auto"/>
            </w:tcBorders>
            <w:shd w:val="clear" w:color="auto" w:fill="auto"/>
            <w:noWrap/>
            <w:hideMark/>
          </w:tcPr>
          <w:p w14:paraId="702B0E5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3ED1E95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ACDA33E" w14:textId="77777777" w:rsidTr="00484A06">
        <w:trPr>
          <w:trHeight w:val="84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66C5A2E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4706CF3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реализация предметов искусства, антиквариата, легковых транспортных средств, предметов роскоши</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6B48F26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68896AA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7EE0EED" w14:textId="77777777" w:rsidTr="00484A06">
        <w:trPr>
          <w:trHeight w:val="852"/>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3DFC772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197440A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туроператорская и турагентская деятельность, а также иная деятельность по организации путешествий;</w:t>
            </w:r>
          </w:p>
        </w:tc>
        <w:tc>
          <w:tcPr>
            <w:tcW w:w="1418" w:type="dxa"/>
            <w:tcBorders>
              <w:top w:val="single" w:sz="4" w:space="0" w:color="auto"/>
              <w:left w:val="nil"/>
              <w:bottom w:val="single" w:sz="4" w:space="0" w:color="auto"/>
              <w:right w:val="single" w:sz="4" w:space="0" w:color="auto"/>
            </w:tcBorders>
            <w:shd w:val="clear" w:color="auto" w:fill="auto"/>
            <w:noWrap/>
            <w:hideMark/>
          </w:tcPr>
          <w:p w14:paraId="1BE0271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0147BB6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11343816" w14:textId="77777777" w:rsidTr="00484A06">
        <w:trPr>
          <w:trHeight w:val="300"/>
        </w:trPr>
        <w:tc>
          <w:tcPr>
            <w:tcW w:w="760" w:type="dxa"/>
            <w:tcBorders>
              <w:top w:val="nil"/>
              <w:left w:val="single" w:sz="4" w:space="0" w:color="auto"/>
              <w:bottom w:val="single" w:sz="4" w:space="0" w:color="auto"/>
              <w:right w:val="single" w:sz="4" w:space="0" w:color="auto"/>
            </w:tcBorders>
            <w:shd w:val="clear" w:color="auto" w:fill="auto"/>
            <w:noWrap/>
            <w:hideMark/>
          </w:tcPr>
          <w:p w14:paraId="42BF7B2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46E38EE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е) строительство;</w:t>
            </w:r>
          </w:p>
        </w:tc>
        <w:tc>
          <w:tcPr>
            <w:tcW w:w="1418" w:type="dxa"/>
            <w:tcBorders>
              <w:top w:val="nil"/>
              <w:left w:val="nil"/>
              <w:bottom w:val="single" w:sz="4" w:space="0" w:color="auto"/>
              <w:right w:val="single" w:sz="4" w:space="0" w:color="auto"/>
            </w:tcBorders>
            <w:shd w:val="clear" w:color="auto" w:fill="auto"/>
            <w:noWrap/>
            <w:hideMark/>
          </w:tcPr>
          <w:p w14:paraId="22EE460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2A015C07"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3B27592" w14:textId="77777777" w:rsidTr="00484A06">
        <w:trPr>
          <w:trHeight w:val="385"/>
        </w:trPr>
        <w:tc>
          <w:tcPr>
            <w:tcW w:w="760" w:type="dxa"/>
            <w:tcBorders>
              <w:top w:val="nil"/>
              <w:left w:val="single" w:sz="4" w:space="0" w:color="auto"/>
              <w:bottom w:val="single" w:sz="4" w:space="0" w:color="auto"/>
              <w:right w:val="single" w:sz="4" w:space="0" w:color="auto"/>
            </w:tcBorders>
            <w:shd w:val="clear" w:color="auto" w:fill="auto"/>
            <w:noWrap/>
            <w:hideMark/>
          </w:tcPr>
          <w:p w14:paraId="1B5858A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274E663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ж) оказание консалтинговых услуг.</w:t>
            </w:r>
          </w:p>
        </w:tc>
        <w:tc>
          <w:tcPr>
            <w:tcW w:w="1418" w:type="dxa"/>
            <w:tcBorders>
              <w:top w:val="nil"/>
              <w:left w:val="nil"/>
              <w:bottom w:val="single" w:sz="4" w:space="0" w:color="auto"/>
              <w:right w:val="single" w:sz="4" w:space="0" w:color="auto"/>
            </w:tcBorders>
            <w:shd w:val="clear" w:color="auto" w:fill="auto"/>
            <w:noWrap/>
            <w:hideMark/>
          </w:tcPr>
          <w:p w14:paraId="05B3705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4FE9B43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03CF90C" w14:textId="77777777" w:rsidTr="00484A06">
        <w:trPr>
          <w:trHeight w:val="643"/>
        </w:trPr>
        <w:tc>
          <w:tcPr>
            <w:tcW w:w="760" w:type="dxa"/>
            <w:tcBorders>
              <w:top w:val="nil"/>
              <w:left w:val="single" w:sz="4" w:space="0" w:color="auto"/>
              <w:bottom w:val="single" w:sz="4" w:space="0" w:color="auto"/>
              <w:right w:val="single" w:sz="4" w:space="0" w:color="auto"/>
            </w:tcBorders>
            <w:shd w:val="clear" w:color="auto" w:fill="auto"/>
            <w:noWrap/>
            <w:hideMark/>
          </w:tcPr>
          <w:p w14:paraId="00553D9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6088" w:type="dxa"/>
            <w:tcBorders>
              <w:top w:val="nil"/>
              <w:left w:val="nil"/>
              <w:bottom w:val="single" w:sz="4" w:space="0" w:color="auto"/>
              <w:right w:val="single" w:sz="4" w:space="0" w:color="auto"/>
            </w:tcBorders>
            <w:shd w:val="clear" w:color="auto" w:fill="auto"/>
            <w:hideMark/>
          </w:tcPr>
          <w:p w14:paraId="6129156F" w14:textId="77777777" w:rsidR="00226565" w:rsidRPr="00226565" w:rsidRDefault="00226565" w:rsidP="00484A06">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возможными рисками коррупции или хищения бюджетных средств:</w:t>
            </w:r>
          </w:p>
        </w:tc>
        <w:tc>
          <w:tcPr>
            <w:tcW w:w="1418" w:type="dxa"/>
            <w:tcBorders>
              <w:top w:val="nil"/>
              <w:left w:val="nil"/>
              <w:bottom w:val="single" w:sz="4" w:space="0" w:color="auto"/>
              <w:right w:val="single" w:sz="4" w:space="0" w:color="auto"/>
            </w:tcBorders>
            <w:shd w:val="clear" w:color="auto" w:fill="auto"/>
            <w:noWrap/>
            <w:hideMark/>
          </w:tcPr>
          <w:p w14:paraId="0028310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hideMark/>
          </w:tcPr>
          <w:p w14:paraId="20ED720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8A62CFB" w14:textId="77777777" w:rsidTr="00484A06">
        <w:trPr>
          <w:trHeight w:val="2474"/>
        </w:trPr>
        <w:tc>
          <w:tcPr>
            <w:tcW w:w="760" w:type="dxa"/>
            <w:tcBorders>
              <w:top w:val="nil"/>
              <w:left w:val="single" w:sz="4" w:space="0" w:color="auto"/>
              <w:bottom w:val="single" w:sz="4" w:space="0" w:color="auto"/>
              <w:right w:val="single" w:sz="4" w:space="0" w:color="auto"/>
            </w:tcBorders>
            <w:shd w:val="clear" w:color="auto" w:fill="auto"/>
            <w:noWrap/>
            <w:hideMark/>
          </w:tcPr>
          <w:p w14:paraId="4E2B1C8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66F302DF" w14:textId="73A0859F"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клиентами и/или выгодоприобретателями и/или бенефициарными владельцами клиента являются иностранные публичные должностные лица, их супруги, близкие родственники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сестра, усыновители и усыновленные);</w:t>
            </w:r>
          </w:p>
        </w:tc>
        <w:tc>
          <w:tcPr>
            <w:tcW w:w="1418" w:type="dxa"/>
            <w:tcBorders>
              <w:top w:val="nil"/>
              <w:left w:val="nil"/>
              <w:bottom w:val="single" w:sz="4" w:space="0" w:color="auto"/>
              <w:right w:val="single" w:sz="4" w:space="0" w:color="auto"/>
            </w:tcBorders>
            <w:shd w:val="clear" w:color="auto" w:fill="auto"/>
            <w:noWrap/>
            <w:hideMark/>
          </w:tcPr>
          <w:p w14:paraId="13C200F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14AB3F4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3364522" w14:textId="77777777" w:rsidTr="00484A06">
        <w:trPr>
          <w:trHeight w:val="968"/>
        </w:trPr>
        <w:tc>
          <w:tcPr>
            <w:tcW w:w="760" w:type="dxa"/>
            <w:tcBorders>
              <w:top w:val="nil"/>
              <w:left w:val="single" w:sz="4" w:space="0" w:color="auto"/>
              <w:bottom w:val="single" w:sz="4" w:space="0" w:color="auto"/>
              <w:right w:val="single" w:sz="4" w:space="0" w:color="auto"/>
            </w:tcBorders>
            <w:shd w:val="clear" w:color="auto" w:fill="auto"/>
            <w:noWrap/>
            <w:hideMark/>
          </w:tcPr>
          <w:p w14:paraId="6A184B8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4116A30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клиент и/или выгодоприобретатель и/или бенефициарный владелец клиента является публичным должностным лицом либо связанным с ним лицом;</w:t>
            </w:r>
          </w:p>
        </w:tc>
        <w:tc>
          <w:tcPr>
            <w:tcW w:w="1418" w:type="dxa"/>
            <w:tcBorders>
              <w:top w:val="nil"/>
              <w:left w:val="nil"/>
              <w:bottom w:val="single" w:sz="4" w:space="0" w:color="auto"/>
              <w:right w:val="single" w:sz="4" w:space="0" w:color="auto"/>
            </w:tcBorders>
            <w:shd w:val="clear" w:color="auto" w:fill="auto"/>
            <w:noWrap/>
            <w:hideMark/>
          </w:tcPr>
          <w:p w14:paraId="1C784E3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4E5D0FD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AA22011" w14:textId="77777777" w:rsidTr="00484A06">
        <w:trPr>
          <w:trHeight w:val="753"/>
        </w:trPr>
        <w:tc>
          <w:tcPr>
            <w:tcW w:w="760" w:type="dxa"/>
            <w:tcBorders>
              <w:top w:val="nil"/>
              <w:left w:val="single" w:sz="4" w:space="0" w:color="auto"/>
              <w:bottom w:val="single" w:sz="4" w:space="0" w:color="auto"/>
              <w:right w:val="single" w:sz="4" w:space="0" w:color="auto"/>
            </w:tcBorders>
            <w:shd w:val="clear" w:color="auto" w:fill="auto"/>
            <w:noWrap/>
            <w:hideMark/>
          </w:tcPr>
          <w:p w14:paraId="34071DD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lastRenderedPageBreak/>
              <w:t> </w:t>
            </w:r>
          </w:p>
        </w:tc>
        <w:tc>
          <w:tcPr>
            <w:tcW w:w="6088" w:type="dxa"/>
            <w:tcBorders>
              <w:top w:val="nil"/>
              <w:left w:val="nil"/>
              <w:bottom w:val="single" w:sz="4" w:space="0" w:color="auto"/>
              <w:right w:val="single" w:sz="4" w:space="0" w:color="auto"/>
            </w:tcBorders>
            <w:shd w:val="clear" w:color="auto" w:fill="auto"/>
            <w:hideMark/>
          </w:tcPr>
          <w:p w14:paraId="1011927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клиент является участником федеральных целевых программ или национальных проектов либо резидентом особой экономической зоны;</w:t>
            </w:r>
          </w:p>
        </w:tc>
        <w:tc>
          <w:tcPr>
            <w:tcW w:w="1418" w:type="dxa"/>
            <w:tcBorders>
              <w:top w:val="nil"/>
              <w:left w:val="nil"/>
              <w:bottom w:val="single" w:sz="4" w:space="0" w:color="auto"/>
              <w:right w:val="single" w:sz="4" w:space="0" w:color="auto"/>
            </w:tcBorders>
            <w:shd w:val="clear" w:color="auto" w:fill="auto"/>
            <w:noWrap/>
            <w:hideMark/>
          </w:tcPr>
          <w:p w14:paraId="0D2B7C6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58511BB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C39BEBC" w14:textId="77777777" w:rsidTr="00484A06">
        <w:trPr>
          <w:trHeight w:val="976"/>
        </w:trPr>
        <w:tc>
          <w:tcPr>
            <w:tcW w:w="760" w:type="dxa"/>
            <w:tcBorders>
              <w:top w:val="nil"/>
              <w:left w:val="single" w:sz="4" w:space="0" w:color="auto"/>
              <w:bottom w:val="single" w:sz="4" w:space="0" w:color="auto"/>
              <w:right w:val="single" w:sz="4" w:space="0" w:color="auto"/>
            </w:tcBorders>
            <w:shd w:val="clear" w:color="auto" w:fill="auto"/>
            <w:noWrap/>
            <w:hideMark/>
          </w:tcPr>
          <w:p w14:paraId="78B4F00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506A5F0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клиент и/или выгодоприобретатель и/или бенефициарный владелец клиента является должностным лицом публичной международной организации;</w:t>
            </w:r>
          </w:p>
        </w:tc>
        <w:tc>
          <w:tcPr>
            <w:tcW w:w="1418" w:type="dxa"/>
            <w:tcBorders>
              <w:top w:val="nil"/>
              <w:left w:val="nil"/>
              <w:bottom w:val="single" w:sz="4" w:space="0" w:color="auto"/>
              <w:right w:val="single" w:sz="4" w:space="0" w:color="auto"/>
            </w:tcBorders>
            <w:shd w:val="clear" w:color="auto" w:fill="auto"/>
            <w:noWrap/>
            <w:hideMark/>
          </w:tcPr>
          <w:p w14:paraId="1BCC082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7D608E2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DAC88D6" w14:textId="77777777" w:rsidTr="00484A06">
        <w:trPr>
          <w:trHeight w:val="689"/>
        </w:trPr>
        <w:tc>
          <w:tcPr>
            <w:tcW w:w="760" w:type="dxa"/>
            <w:tcBorders>
              <w:top w:val="nil"/>
              <w:left w:val="single" w:sz="4" w:space="0" w:color="auto"/>
              <w:bottom w:val="single" w:sz="4" w:space="0" w:color="auto"/>
              <w:right w:val="single" w:sz="4" w:space="0" w:color="auto"/>
            </w:tcBorders>
            <w:shd w:val="clear" w:color="auto" w:fill="auto"/>
            <w:noWrap/>
            <w:hideMark/>
          </w:tcPr>
          <w:p w14:paraId="4E57336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025BA8B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клиент является организацией, в уставном капитале которой присутствует доля государственной собственности</w:t>
            </w:r>
          </w:p>
        </w:tc>
        <w:tc>
          <w:tcPr>
            <w:tcW w:w="1418" w:type="dxa"/>
            <w:tcBorders>
              <w:top w:val="nil"/>
              <w:left w:val="nil"/>
              <w:bottom w:val="single" w:sz="4" w:space="0" w:color="auto"/>
              <w:right w:val="single" w:sz="4" w:space="0" w:color="auto"/>
            </w:tcBorders>
            <w:shd w:val="clear" w:color="auto" w:fill="auto"/>
            <w:noWrap/>
            <w:hideMark/>
          </w:tcPr>
          <w:p w14:paraId="116389F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32AF646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97AB4F4" w14:textId="77777777" w:rsidTr="00484A06">
        <w:trPr>
          <w:trHeight w:val="321"/>
        </w:trPr>
        <w:tc>
          <w:tcPr>
            <w:tcW w:w="760" w:type="dxa"/>
            <w:tcBorders>
              <w:top w:val="nil"/>
              <w:left w:val="single" w:sz="4" w:space="0" w:color="auto"/>
              <w:bottom w:val="single" w:sz="4" w:space="0" w:color="auto"/>
              <w:right w:val="single" w:sz="4" w:space="0" w:color="auto"/>
            </w:tcBorders>
            <w:shd w:val="clear" w:color="auto" w:fill="auto"/>
            <w:noWrap/>
            <w:hideMark/>
          </w:tcPr>
          <w:p w14:paraId="2F0A280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6088" w:type="dxa"/>
            <w:tcBorders>
              <w:top w:val="nil"/>
              <w:left w:val="nil"/>
              <w:bottom w:val="single" w:sz="4" w:space="0" w:color="auto"/>
              <w:right w:val="single" w:sz="4" w:space="0" w:color="auto"/>
            </w:tcBorders>
            <w:shd w:val="clear" w:color="auto" w:fill="auto"/>
            <w:hideMark/>
          </w:tcPr>
          <w:p w14:paraId="33AF37F1" w14:textId="77777777" w:rsidR="00226565" w:rsidRPr="00226565" w:rsidRDefault="00226565" w:rsidP="00484A06">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репутационными рисками:</w:t>
            </w:r>
          </w:p>
        </w:tc>
        <w:tc>
          <w:tcPr>
            <w:tcW w:w="1418" w:type="dxa"/>
            <w:tcBorders>
              <w:top w:val="nil"/>
              <w:left w:val="nil"/>
              <w:bottom w:val="single" w:sz="4" w:space="0" w:color="auto"/>
              <w:right w:val="single" w:sz="4" w:space="0" w:color="auto"/>
            </w:tcBorders>
            <w:shd w:val="clear" w:color="auto" w:fill="auto"/>
            <w:noWrap/>
            <w:hideMark/>
          </w:tcPr>
          <w:p w14:paraId="6401DB6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hideMark/>
          </w:tcPr>
          <w:p w14:paraId="364A3FB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A1C6C16" w14:textId="77777777" w:rsidTr="00484A06">
        <w:trPr>
          <w:trHeight w:val="2126"/>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537CE94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7A0F280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наличие у клиента решений суда с ее участием в качестве ответчика, вступивших в законную силу и не исполненных в течение длительного периода, в совокупности с операциями, направленными на отчуждение имущества и/или денежных средств клиента в период, предшествующий началу судебного разбирательства;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2808F4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090684A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BA5E116" w14:textId="77777777" w:rsidTr="00484A06">
        <w:trPr>
          <w:trHeight w:val="1549"/>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0F6B6B47"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26FF29C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наличие информации об имеющихся фактах привлечения клиента, в том числе, должностных лиц клиента - юридического лица, к ответственности за нарушения законодательства Российской Федерации о ПОД/ФТ/ФРОМУ;</w:t>
            </w:r>
          </w:p>
        </w:tc>
        <w:tc>
          <w:tcPr>
            <w:tcW w:w="1418" w:type="dxa"/>
            <w:tcBorders>
              <w:top w:val="single" w:sz="4" w:space="0" w:color="auto"/>
              <w:left w:val="nil"/>
              <w:bottom w:val="single" w:sz="4" w:space="0" w:color="auto"/>
              <w:right w:val="single" w:sz="4" w:space="0" w:color="auto"/>
            </w:tcBorders>
            <w:shd w:val="clear" w:color="auto" w:fill="auto"/>
            <w:noWrap/>
            <w:hideMark/>
          </w:tcPr>
          <w:p w14:paraId="25F1BC5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45D3064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1EB93595" w14:textId="77777777" w:rsidTr="00484A06">
        <w:trPr>
          <w:trHeight w:val="97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35B8E16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10AC3983" w14:textId="75ECE02A"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клиентом является юридическое лицо, в отношении которого в единый государственный реестр юридических лиц внесена запись о недостоверности сведений о нем;</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A270B3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06E51DE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2AA61A5" w14:textId="77777777" w:rsidTr="00484A06">
        <w:trPr>
          <w:trHeight w:val="559"/>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24968F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154CFC1D" w14:textId="6362C4DC"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отсутствие информации о клиенте в общедоступных источниках информации.</w:t>
            </w:r>
          </w:p>
        </w:tc>
        <w:tc>
          <w:tcPr>
            <w:tcW w:w="1418" w:type="dxa"/>
            <w:tcBorders>
              <w:top w:val="single" w:sz="4" w:space="0" w:color="auto"/>
              <w:left w:val="nil"/>
              <w:bottom w:val="single" w:sz="4" w:space="0" w:color="auto"/>
              <w:right w:val="single" w:sz="4" w:space="0" w:color="auto"/>
            </w:tcBorders>
            <w:shd w:val="clear" w:color="auto" w:fill="auto"/>
            <w:noWrap/>
            <w:hideMark/>
          </w:tcPr>
          <w:p w14:paraId="4570AE57"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0EDD163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161B47A1" w14:textId="77777777" w:rsidTr="00484A06">
        <w:trPr>
          <w:trHeight w:val="270"/>
        </w:trPr>
        <w:tc>
          <w:tcPr>
            <w:tcW w:w="760" w:type="dxa"/>
            <w:tcBorders>
              <w:top w:val="nil"/>
              <w:left w:val="single" w:sz="4" w:space="0" w:color="auto"/>
              <w:bottom w:val="single" w:sz="4" w:space="0" w:color="auto"/>
              <w:right w:val="single" w:sz="4" w:space="0" w:color="auto"/>
            </w:tcBorders>
            <w:shd w:val="clear" w:color="auto" w:fill="auto"/>
            <w:noWrap/>
            <w:hideMark/>
          </w:tcPr>
          <w:p w14:paraId="6D70E81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6088" w:type="dxa"/>
            <w:tcBorders>
              <w:top w:val="nil"/>
              <w:left w:val="nil"/>
              <w:bottom w:val="single" w:sz="4" w:space="0" w:color="auto"/>
              <w:right w:val="single" w:sz="4" w:space="0" w:color="auto"/>
            </w:tcBorders>
            <w:shd w:val="clear" w:color="auto" w:fill="auto"/>
            <w:hideMark/>
          </w:tcPr>
          <w:p w14:paraId="1F84521C" w14:textId="77777777" w:rsidR="00226565" w:rsidRPr="00226565" w:rsidRDefault="00226565" w:rsidP="00484A06">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поведением аудируемого лица:</w:t>
            </w:r>
          </w:p>
        </w:tc>
        <w:tc>
          <w:tcPr>
            <w:tcW w:w="1418" w:type="dxa"/>
            <w:tcBorders>
              <w:top w:val="nil"/>
              <w:left w:val="nil"/>
              <w:bottom w:val="single" w:sz="4" w:space="0" w:color="auto"/>
              <w:right w:val="single" w:sz="4" w:space="0" w:color="auto"/>
            </w:tcBorders>
            <w:shd w:val="clear" w:color="auto" w:fill="auto"/>
            <w:noWrap/>
            <w:hideMark/>
          </w:tcPr>
          <w:p w14:paraId="324EC5F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hideMark/>
          </w:tcPr>
          <w:p w14:paraId="130DDE7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BD81B1C" w14:textId="77777777" w:rsidTr="00484A06">
        <w:trPr>
          <w:trHeight w:val="84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F97B64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6A38332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попытки клиента затруднить понимание его деятельности, структуры собственности или характера операций;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09105BC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539EBD7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E6EE302" w14:textId="77777777" w:rsidTr="00484A06">
        <w:trPr>
          <w:trHeight w:val="183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7C94CB9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7352AE6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отказ клиента в доступе к документам, объектам, возможности непосредственного взаимодействия с определенными работниками, потребителями, поставщиками или иными лицами, от которых можно было бы получить сведения о деловой репутации клиента, его финансовом положении;</w:t>
            </w:r>
          </w:p>
        </w:tc>
        <w:tc>
          <w:tcPr>
            <w:tcW w:w="1418" w:type="dxa"/>
            <w:tcBorders>
              <w:top w:val="single" w:sz="4" w:space="0" w:color="auto"/>
              <w:left w:val="nil"/>
              <w:bottom w:val="single" w:sz="4" w:space="0" w:color="auto"/>
              <w:right w:val="single" w:sz="4" w:space="0" w:color="auto"/>
            </w:tcBorders>
            <w:shd w:val="clear" w:color="auto" w:fill="auto"/>
            <w:noWrap/>
            <w:hideMark/>
          </w:tcPr>
          <w:p w14:paraId="45F983C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104050F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B71233B" w14:textId="77777777" w:rsidTr="00484A06">
        <w:trPr>
          <w:trHeight w:val="1240"/>
        </w:trPr>
        <w:tc>
          <w:tcPr>
            <w:tcW w:w="760" w:type="dxa"/>
            <w:tcBorders>
              <w:top w:val="nil"/>
              <w:left w:val="single" w:sz="4" w:space="0" w:color="auto"/>
              <w:bottom w:val="single" w:sz="4" w:space="0" w:color="auto"/>
              <w:right w:val="single" w:sz="4" w:space="0" w:color="auto"/>
            </w:tcBorders>
            <w:shd w:val="clear" w:color="auto" w:fill="auto"/>
            <w:noWrap/>
            <w:hideMark/>
          </w:tcPr>
          <w:p w14:paraId="4F077DF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6D778BEC" w14:textId="77777777" w:rsidR="00226565" w:rsidRPr="00226565" w:rsidRDefault="00BD35F7" w:rsidP="00484A06">
            <w:pPr>
              <w:spacing w:after="0" w:line="240" w:lineRule="auto"/>
              <w:rPr>
                <w:rFonts w:ascii="Times New Roman" w:eastAsia="Times New Roman" w:hAnsi="Times New Roman" w:cs="Times New Roman"/>
                <w:color w:val="000000"/>
                <w:sz w:val="24"/>
                <w:szCs w:val="24"/>
                <w:lang w:eastAsia="ru-RU"/>
              </w:rPr>
            </w:pPr>
            <w:hyperlink r:id="rId6" w:anchor="7D20K3" w:history="1">
              <w:r w:rsidR="00226565" w:rsidRPr="00226565">
                <w:rPr>
                  <w:rFonts w:ascii="Times New Roman" w:eastAsia="Times New Roman" w:hAnsi="Times New Roman" w:cs="Times New Roman"/>
                  <w:color w:val="000000"/>
                  <w:sz w:val="24"/>
                  <w:szCs w:val="24"/>
                  <w:lang w:eastAsia="ru-RU"/>
                </w:rPr>
                <w:t>в) давление руководства аудируемого лица при проведении аудита или запугивание сотрудников субъекта первичного финансового мониторинга при запросе у клиента сведений в рамках реализации положений Федерального закона N 115-ФЗ;</w:t>
              </w:r>
            </w:hyperlink>
          </w:p>
        </w:tc>
        <w:tc>
          <w:tcPr>
            <w:tcW w:w="1418" w:type="dxa"/>
            <w:tcBorders>
              <w:top w:val="nil"/>
              <w:left w:val="nil"/>
              <w:bottom w:val="single" w:sz="4" w:space="0" w:color="auto"/>
              <w:right w:val="single" w:sz="4" w:space="0" w:color="auto"/>
            </w:tcBorders>
            <w:shd w:val="clear" w:color="auto" w:fill="auto"/>
            <w:noWrap/>
            <w:hideMark/>
          </w:tcPr>
          <w:p w14:paraId="1E3FC2D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0F2361F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4210C28" w14:textId="77777777" w:rsidTr="00484A06">
        <w:trPr>
          <w:trHeight w:val="569"/>
        </w:trPr>
        <w:tc>
          <w:tcPr>
            <w:tcW w:w="760" w:type="dxa"/>
            <w:tcBorders>
              <w:top w:val="nil"/>
              <w:left w:val="single" w:sz="4" w:space="0" w:color="auto"/>
              <w:bottom w:val="single" w:sz="4" w:space="0" w:color="auto"/>
              <w:right w:val="single" w:sz="4" w:space="0" w:color="auto"/>
            </w:tcBorders>
            <w:shd w:val="clear" w:color="auto" w:fill="auto"/>
            <w:noWrap/>
          </w:tcPr>
          <w:p w14:paraId="1E616F9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6088" w:type="dxa"/>
            <w:tcBorders>
              <w:top w:val="nil"/>
              <w:left w:val="nil"/>
              <w:bottom w:val="single" w:sz="4" w:space="0" w:color="auto"/>
              <w:right w:val="single" w:sz="4" w:space="0" w:color="auto"/>
            </w:tcBorders>
            <w:shd w:val="clear" w:color="auto" w:fill="auto"/>
          </w:tcPr>
          <w:p w14:paraId="1B03CA6E" w14:textId="77B2F465"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отказ аудируемого лица в доступе к ключевым работникам и объектам подразделения информационных технологий, включая персонал, занятый в обеспечении безопасности, в операционной деятельности и в разработке систем;</w:t>
            </w:r>
          </w:p>
        </w:tc>
        <w:tc>
          <w:tcPr>
            <w:tcW w:w="1418" w:type="dxa"/>
            <w:tcBorders>
              <w:top w:val="nil"/>
              <w:left w:val="nil"/>
              <w:bottom w:val="single" w:sz="4" w:space="0" w:color="auto"/>
              <w:right w:val="single" w:sz="4" w:space="0" w:color="auto"/>
            </w:tcBorders>
            <w:shd w:val="clear" w:color="auto" w:fill="auto"/>
            <w:noWrap/>
          </w:tcPr>
          <w:p w14:paraId="7B79A31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tcPr>
          <w:p w14:paraId="0473A8D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r>
      <w:tr w:rsidR="00226565" w:rsidRPr="00226565" w14:paraId="6A0A9B42" w14:textId="77777777" w:rsidTr="00484A06">
        <w:trPr>
          <w:trHeight w:val="569"/>
        </w:trPr>
        <w:tc>
          <w:tcPr>
            <w:tcW w:w="760" w:type="dxa"/>
            <w:tcBorders>
              <w:top w:val="nil"/>
              <w:left w:val="single" w:sz="4" w:space="0" w:color="auto"/>
              <w:bottom w:val="single" w:sz="4" w:space="0" w:color="auto"/>
              <w:right w:val="single" w:sz="4" w:space="0" w:color="auto"/>
            </w:tcBorders>
            <w:shd w:val="clear" w:color="auto" w:fill="auto"/>
            <w:noWrap/>
            <w:hideMark/>
          </w:tcPr>
          <w:p w14:paraId="62DC426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lastRenderedPageBreak/>
              <w:t> </w:t>
            </w:r>
          </w:p>
        </w:tc>
        <w:tc>
          <w:tcPr>
            <w:tcW w:w="6088" w:type="dxa"/>
            <w:tcBorders>
              <w:top w:val="nil"/>
              <w:left w:val="nil"/>
              <w:bottom w:val="single" w:sz="4" w:space="0" w:color="auto"/>
              <w:right w:val="single" w:sz="4" w:space="0" w:color="auto"/>
            </w:tcBorders>
            <w:shd w:val="clear" w:color="auto" w:fill="auto"/>
            <w:hideMark/>
          </w:tcPr>
          <w:p w14:paraId="36EB7A00" w14:textId="478EEB90"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необычные задержки клиентом в предоставлении запрошенной информации;</w:t>
            </w:r>
          </w:p>
        </w:tc>
        <w:tc>
          <w:tcPr>
            <w:tcW w:w="1418" w:type="dxa"/>
            <w:tcBorders>
              <w:top w:val="nil"/>
              <w:left w:val="nil"/>
              <w:bottom w:val="single" w:sz="4" w:space="0" w:color="auto"/>
              <w:right w:val="single" w:sz="4" w:space="0" w:color="auto"/>
            </w:tcBorders>
            <w:shd w:val="clear" w:color="auto" w:fill="auto"/>
            <w:noWrap/>
            <w:hideMark/>
          </w:tcPr>
          <w:p w14:paraId="02B4280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54700F5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581F240" w14:textId="77777777" w:rsidTr="00484A06">
        <w:trPr>
          <w:trHeight w:val="833"/>
        </w:trPr>
        <w:tc>
          <w:tcPr>
            <w:tcW w:w="760" w:type="dxa"/>
            <w:tcBorders>
              <w:top w:val="nil"/>
              <w:left w:val="single" w:sz="4" w:space="0" w:color="auto"/>
              <w:bottom w:val="single" w:sz="4" w:space="0" w:color="auto"/>
              <w:right w:val="single" w:sz="4" w:space="0" w:color="auto"/>
            </w:tcBorders>
            <w:shd w:val="clear" w:color="auto" w:fill="auto"/>
            <w:noWrap/>
            <w:hideMark/>
          </w:tcPr>
          <w:p w14:paraId="33F32B7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12D72AB5" w14:textId="1839DE64"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е) подозрение, что руководство клиента действует в соответствии с указаниями третьих лиц, но не раскрывает сведений о них;</w:t>
            </w:r>
          </w:p>
        </w:tc>
        <w:tc>
          <w:tcPr>
            <w:tcW w:w="1418" w:type="dxa"/>
            <w:tcBorders>
              <w:top w:val="nil"/>
              <w:left w:val="nil"/>
              <w:bottom w:val="single" w:sz="4" w:space="0" w:color="auto"/>
              <w:right w:val="single" w:sz="4" w:space="0" w:color="auto"/>
            </w:tcBorders>
            <w:shd w:val="clear" w:color="auto" w:fill="auto"/>
            <w:noWrap/>
            <w:hideMark/>
          </w:tcPr>
          <w:p w14:paraId="638E174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5D1EE69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84C5D2B" w14:textId="77777777" w:rsidTr="00484A06">
        <w:trPr>
          <w:trHeight w:val="561"/>
        </w:trPr>
        <w:tc>
          <w:tcPr>
            <w:tcW w:w="760" w:type="dxa"/>
            <w:tcBorders>
              <w:top w:val="nil"/>
              <w:left w:val="single" w:sz="4" w:space="0" w:color="auto"/>
              <w:bottom w:val="single" w:sz="4" w:space="0" w:color="auto"/>
              <w:right w:val="single" w:sz="4" w:space="0" w:color="auto"/>
            </w:tcBorders>
            <w:shd w:val="clear" w:color="auto" w:fill="auto"/>
            <w:noWrap/>
            <w:hideMark/>
          </w:tcPr>
          <w:p w14:paraId="6537333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11B517D5" w14:textId="6FC8FA2C"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ж) нежелание клиента предоставлять всю необходимую информацию;</w:t>
            </w:r>
          </w:p>
        </w:tc>
        <w:tc>
          <w:tcPr>
            <w:tcW w:w="1418" w:type="dxa"/>
            <w:tcBorders>
              <w:top w:val="nil"/>
              <w:left w:val="nil"/>
              <w:bottom w:val="single" w:sz="4" w:space="0" w:color="auto"/>
              <w:right w:val="single" w:sz="4" w:space="0" w:color="auto"/>
            </w:tcBorders>
            <w:shd w:val="clear" w:color="auto" w:fill="auto"/>
            <w:noWrap/>
            <w:hideMark/>
          </w:tcPr>
          <w:p w14:paraId="6B5FFF1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5CCA4F2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DB38A10" w14:textId="77777777" w:rsidTr="00484A06">
        <w:trPr>
          <w:trHeight w:val="980"/>
        </w:trPr>
        <w:tc>
          <w:tcPr>
            <w:tcW w:w="760" w:type="dxa"/>
            <w:tcBorders>
              <w:top w:val="nil"/>
              <w:left w:val="single" w:sz="4" w:space="0" w:color="auto"/>
              <w:bottom w:val="single" w:sz="4" w:space="0" w:color="auto"/>
              <w:right w:val="single" w:sz="4" w:space="0" w:color="auto"/>
            </w:tcBorders>
            <w:shd w:val="clear" w:color="auto" w:fill="auto"/>
            <w:noWrap/>
            <w:hideMark/>
          </w:tcPr>
          <w:p w14:paraId="049F231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68114B52" w14:textId="0074BAFD"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з) осуществление клиентом деятельности в нескольких юрисдикциях в отсутствие централизованного корпоративного управления;</w:t>
            </w:r>
          </w:p>
        </w:tc>
        <w:tc>
          <w:tcPr>
            <w:tcW w:w="1418" w:type="dxa"/>
            <w:tcBorders>
              <w:top w:val="nil"/>
              <w:left w:val="nil"/>
              <w:bottom w:val="single" w:sz="4" w:space="0" w:color="auto"/>
              <w:right w:val="single" w:sz="4" w:space="0" w:color="auto"/>
            </w:tcBorders>
            <w:shd w:val="clear" w:color="auto" w:fill="auto"/>
            <w:noWrap/>
            <w:hideMark/>
          </w:tcPr>
          <w:p w14:paraId="7A83643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1DA7E97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A9CCFCB" w14:textId="77777777" w:rsidTr="00484A06">
        <w:trPr>
          <w:trHeight w:val="811"/>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7BC464D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385EAFC8" w14:textId="4DF2E414"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и) использование услуг деловых посредников, экономическая обоснованность которых представляется неочевидной</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238A4D5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0BC6F47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6653096" w14:textId="77777777" w:rsidTr="00484A06">
        <w:trPr>
          <w:trHeight w:val="269"/>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1CDC8DC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4</w:t>
            </w:r>
          </w:p>
        </w:tc>
        <w:tc>
          <w:tcPr>
            <w:tcW w:w="6088" w:type="dxa"/>
            <w:tcBorders>
              <w:top w:val="single" w:sz="4" w:space="0" w:color="auto"/>
              <w:left w:val="nil"/>
              <w:bottom w:val="single" w:sz="4" w:space="0" w:color="auto"/>
              <w:right w:val="single" w:sz="4" w:space="0" w:color="auto"/>
            </w:tcBorders>
            <w:shd w:val="clear" w:color="auto" w:fill="auto"/>
            <w:hideMark/>
          </w:tcPr>
          <w:p w14:paraId="54385F90" w14:textId="77777777" w:rsidR="00226565" w:rsidRPr="00226565" w:rsidRDefault="00226565" w:rsidP="00484A06">
            <w:pPr>
              <w:spacing w:after="0" w:line="240" w:lineRule="auto"/>
              <w:rPr>
                <w:rFonts w:ascii="Times New Roman" w:eastAsia="Times New Roman" w:hAnsi="Times New Roman" w:cs="Times New Roman"/>
                <w:b/>
                <w:bCs/>
                <w:color w:val="000000"/>
                <w:sz w:val="24"/>
                <w:szCs w:val="24"/>
                <w:lang w:eastAsia="ru-RU"/>
              </w:rPr>
            </w:pPr>
            <w:r w:rsidRPr="00226565">
              <w:rPr>
                <w:rFonts w:ascii="Times New Roman" w:eastAsia="Times New Roman" w:hAnsi="Times New Roman" w:cs="Times New Roman"/>
                <w:b/>
                <w:bCs/>
                <w:color w:val="4472C4" w:themeColor="accent1"/>
                <w:sz w:val="24"/>
                <w:szCs w:val="24"/>
                <w:lang w:eastAsia="ru-RU"/>
              </w:rPr>
              <w:t>Операционные риски</w:t>
            </w:r>
          </w:p>
        </w:tc>
        <w:tc>
          <w:tcPr>
            <w:tcW w:w="1418" w:type="dxa"/>
            <w:tcBorders>
              <w:top w:val="single" w:sz="4" w:space="0" w:color="auto"/>
              <w:left w:val="nil"/>
              <w:bottom w:val="single" w:sz="4" w:space="0" w:color="auto"/>
              <w:right w:val="single" w:sz="4" w:space="0" w:color="auto"/>
            </w:tcBorders>
            <w:shd w:val="clear" w:color="auto" w:fill="auto"/>
            <w:noWrap/>
            <w:hideMark/>
          </w:tcPr>
          <w:p w14:paraId="11B707B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single" w:sz="4" w:space="0" w:color="auto"/>
              <w:left w:val="nil"/>
              <w:bottom w:val="single" w:sz="4" w:space="0" w:color="auto"/>
              <w:right w:val="single" w:sz="4" w:space="0" w:color="auto"/>
            </w:tcBorders>
            <w:shd w:val="clear" w:color="auto" w:fill="auto"/>
            <w:noWrap/>
            <w:hideMark/>
          </w:tcPr>
          <w:p w14:paraId="35AF6FE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64B5075" w14:textId="77777777" w:rsidTr="00484A06">
        <w:trPr>
          <w:trHeight w:val="615"/>
        </w:trPr>
        <w:tc>
          <w:tcPr>
            <w:tcW w:w="760" w:type="dxa"/>
            <w:tcBorders>
              <w:top w:val="nil"/>
              <w:left w:val="single" w:sz="4" w:space="0" w:color="auto"/>
              <w:bottom w:val="single" w:sz="4" w:space="0" w:color="auto"/>
              <w:right w:val="single" w:sz="4" w:space="0" w:color="auto"/>
            </w:tcBorders>
            <w:shd w:val="clear" w:color="auto" w:fill="auto"/>
            <w:noWrap/>
            <w:hideMark/>
          </w:tcPr>
          <w:p w14:paraId="1305B66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6088" w:type="dxa"/>
            <w:tcBorders>
              <w:top w:val="nil"/>
              <w:left w:val="nil"/>
              <w:bottom w:val="single" w:sz="4" w:space="0" w:color="auto"/>
              <w:right w:val="single" w:sz="4" w:space="0" w:color="auto"/>
            </w:tcBorders>
            <w:shd w:val="clear" w:color="auto" w:fill="auto"/>
            <w:hideMark/>
          </w:tcPr>
          <w:p w14:paraId="5D331A9B" w14:textId="77777777" w:rsidR="00226565" w:rsidRPr="00226565" w:rsidRDefault="00226565" w:rsidP="00484A06">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проведением трансграничных операций</w:t>
            </w:r>
          </w:p>
        </w:tc>
        <w:tc>
          <w:tcPr>
            <w:tcW w:w="1418" w:type="dxa"/>
            <w:tcBorders>
              <w:top w:val="nil"/>
              <w:left w:val="nil"/>
              <w:bottom w:val="single" w:sz="4" w:space="0" w:color="auto"/>
              <w:right w:val="single" w:sz="4" w:space="0" w:color="auto"/>
            </w:tcBorders>
            <w:shd w:val="clear" w:color="auto" w:fill="auto"/>
            <w:noWrap/>
            <w:hideMark/>
          </w:tcPr>
          <w:p w14:paraId="0C9084F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hideMark/>
          </w:tcPr>
          <w:p w14:paraId="1F49338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33619D3" w14:textId="77777777" w:rsidTr="00484A06">
        <w:trPr>
          <w:trHeight w:val="1012"/>
        </w:trPr>
        <w:tc>
          <w:tcPr>
            <w:tcW w:w="760" w:type="dxa"/>
            <w:tcBorders>
              <w:top w:val="nil"/>
              <w:left w:val="single" w:sz="4" w:space="0" w:color="auto"/>
              <w:bottom w:val="single" w:sz="4" w:space="0" w:color="auto"/>
              <w:right w:val="single" w:sz="4" w:space="0" w:color="auto"/>
            </w:tcBorders>
            <w:shd w:val="clear" w:color="auto" w:fill="auto"/>
            <w:noWrap/>
            <w:hideMark/>
          </w:tcPr>
          <w:p w14:paraId="225A871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05FDA7D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операции (в том числе со связанными сторонами), выходящие за рамки обычной деятельности, в том числе приводящие к выводу активов клиента;</w:t>
            </w:r>
          </w:p>
        </w:tc>
        <w:tc>
          <w:tcPr>
            <w:tcW w:w="1418" w:type="dxa"/>
            <w:tcBorders>
              <w:top w:val="nil"/>
              <w:left w:val="nil"/>
              <w:bottom w:val="single" w:sz="4" w:space="0" w:color="auto"/>
              <w:right w:val="single" w:sz="4" w:space="0" w:color="auto"/>
            </w:tcBorders>
            <w:shd w:val="clear" w:color="auto" w:fill="auto"/>
            <w:noWrap/>
            <w:hideMark/>
          </w:tcPr>
          <w:p w14:paraId="6F1BDFA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1B60FF7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F755621" w14:textId="77777777" w:rsidTr="00484A06">
        <w:trPr>
          <w:trHeight w:val="971"/>
        </w:trPr>
        <w:tc>
          <w:tcPr>
            <w:tcW w:w="760" w:type="dxa"/>
            <w:tcBorders>
              <w:top w:val="nil"/>
              <w:left w:val="single" w:sz="4" w:space="0" w:color="auto"/>
              <w:bottom w:val="single" w:sz="4" w:space="0" w:color="auto"/>
              <w:right w:val="single" w:sz="4" w:space="0" w:color="auto"/>
            </w:tcBorders>
            <w:shd w:val="clear" w:color="auto" w:fill="auto"/>
            <w:noWrap/>
            <w:hideMark/>
          </w:tcPr>
          <w:p w14:paraId="7D89B56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2702078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операции клиента, проводимые на трансграничной основе в юрисдикциях с разнообразными культурами и обстоятельствами ведения бизнеса;</w:t>
            </w:r>
          </w:p>
        </w:tc>
        <w:tc>
          <w:tcPr>
            <w:tcW w:w="1418" w:type="dxa"/>
            <w:tcBorders>
              <w:top w:val="nil"/>
              <w:left w:val="nil"/>
              <w:bottom w:val="single" w:sz="4" w:space="0" w:color="auto"/>
              <w:right w:val="single" w:sz="4" w:space="0" w:color="auto"/>
            </w:tcBorders>
            <w:shd w:val="clear" w:color="auto" w:fill="auto"/>
            <w:noWrap/>
            <w:hideMark/>
          </w:tcPr>
          <w:p w14:paraId="13E7229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25274B0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AE5A184" w14:textId="77777777" w:rsidTr="00484A06">
        <w:trPr>
          <w:trHeight w:val="982"/>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037617F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6483233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платежи за полученные товары или услуги в адрес получателей из стран отличных от юрисдикций, из которых товары или услуги были получены;</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15EBF5A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183C431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CF8F70B" w14:textId="77777777" w:rsidTr="00484A06">
        <w:trPr>
          <w:trHeight w:val="694"/>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36722397"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53CC1B2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значительные по объему трансграничные переводы денежных средств, не имеющие коммерческого обоснования;</w:t>
            </w:r>
          </w:p>
        </w:tc>
        <w:tc>
          <w:tcPr>
            <w:tcW w:w="1418" w:type="dxa"/>
            <w:tcBorders>
              <w:top w:val="single" w:sz="4" w:space="0" w:color="auto"/>
              <w:left w:val="nil"/>
              <w:bottom w:val="single" w:sz="4" w:space="0" w:color="auto"/>
              <w:right w:val="single" w:sz="4" w:space="0" w:color="auto"/>
            </w:tcBorders>
            <w:shd w:val="clear" w:color="auto" w:fill="auto"/>
            <w:noWrap/>
            <w:hideMark/>
          </w:tcPr>
          <w:p w14:paraId="583A124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46DB7A8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1A4A4A2" w14:textId="77777777" w:rsidTr="00484A06">
        <w:trPr>
          <w:trHeight w:val="1188"/>
        </w:trPr>
        <w:tc>
          <w:tcPr>
            <w:tcW w:w="760" w:type="dxa"/>
            <w:tcBorders>
              <w:top w:val="nil"/>
              <w:left w:val="single" w:sz="4" w:space="0" w:color="auto"/>
              <w:bottom w:val="single" w:sz="4" w:space="0" w:color="auto"/>
              <w:right w:val="single" w:sz="4" w:space="0" w:color="auto"/>
            </w:tcBorders>
            <w:shd w:val="clear" w:color="auto" w:fill="auto"/>
            <w:noWrap/>
            <w:hideMark/>
          </w:tcPr>
          <w:p w14:paraId="262A44F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3EA4041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операции по сделкам, направленным на приобретение имущества, с условиями об отсрочке (рассрочке) платежа под проценты за отсрочку (рассрочку), если проценты перечисляются на счета зарубежных банков;</w:t>
            </w:r>
          </w:p>
        </w:tc>
        <w:tc>
          <w:tcPr>
            <w:tcW w:w="1418" w:type="dxa"/>
            <w:tcBorders>
              <w:top w:val="nil"/>
              <w:left w:val="nil"/>
              <w:bottom w:val="single" w:sz="4" w:space="0" w:color="auto"/>
              <w:right w:val="single" w:sz="4" w:space="0" w:color="auto"/>
            </w:tcBorders>
            <w:shd w:val="clear" w:color="auto" w:fill="auto"/>
            <w:noWrap/>
            <w:hideMark/>
          </w:tcPr>
          <w:p w14:paraId="353E53E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3324B0F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B00BEF2" w14:textId="77777777" w:rsidTr="00484A06">
        <w:trPr>
          <w:trHeight w:val="1797"/>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44C8C3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47AC81C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е) наличие сомнительных оснований перечисления денежных средств за рубеж, перечисление средств по мнимым/притворным сделкам (беспроцентным договорам займа, оплата юридических/консалтинговых/рекламных услуг), исполнительным документам;</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FFCBBE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5DC0DD9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EDCA038" w14:textId="77777777" w:rsidTr="00484A06">
        <w:trPr>
          <w:trHeight w:val="986"/>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76AA176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76502A1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ж) проведение предварительной оплаты по внешнеэкономическим контрактам с последующим расторжением этих контрактов и возвращением предоплаты;</w:t>
            </w:r>
          </w:p>
        </w:tc>
        <w:tc>
          <w:tcPr>
            <w:tcW w:w="1418" w:type="dxa"/>
            <w:tcBorders>
              <w:top w:val="single" w:sz="4" w:space="0" w:color="auto"/>
              <w:left w:val="nil"/>
              <w:bottom w:val="single" w:sz="4" w:space="0" w:color="auto"/>
              <w:right w:val="single" w:sz="4" w:space="0" w:color="auto"/>
            </w:tcBorders>
            <w:shd w:val="clear" w:color="auto" w:fill="auto"/>
            <w:noWrap/>
            <w:hideMark/>
          </w:tcPr>
          <w:p w14:paraId="7C6CDC8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7754E4D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FF835D3" w14:textId="77777777" w:rsidTr="00484A06">
        <w:trPr>
          <w:trHeight w:val="1261"/>
        </w:trPr>
        <w:tc>
          <w:tcPr>
            <w:tcW w:w="760" w:type="dxa"/>
            <w:tcBorders>
              <w:top w:val="nil"/>
              <w:left w:val="single" w:sz="4" w:space="0" w:color="auto"/>
              <w:bottom w:val="single" w:sz="4" w:space="0" w:color="auto"/>
              <w:right w:val="single" w:sz="4" w:space="0" w:color="auto"/>
            </w:tcBorders>
            <w:shd w:val="clear" w:color="auto" w:fill="auto"/>
            <w:noWrap/>
            <w:hideMark/>
          </w:tcPr>
          <w:p w14:paraId="40FB452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0298EDF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з) совершение клиентом сделок купли-продажи товаров, согласно которым товары приобретаются (продаются) резидентами у нерезидентов без их ввоза на территорию РФ или вывоза с территории РФ;</w:t>
            </w:r>
          </w:p>
        </w:tc>
        <w:tc>
          <w:tcPr>
            <w:tcW w:w="1418" w:type="dxa"/>
            <w:tcBorders>
              <w:top w:val="nil"/>
              <w:left w:val="nil"/>
              <w:bottom w:val="single" w:sz="4" w:space="0" w:color="auto"/>
              <w:right w:val="single" w:sz="4" w:space="0" w:color="auto"/>
            </w:tcBorders>
            <w:shd w:val="clear" w:color="auto" w:fill="auto"/>
            <w:noWrap/>
            <w:hideMark/>
          </w:tcPr>
          <w:p w14:paraId="3FED0B4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03D726C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C35FF51" w14:textId="77777777" w:rsidTr="00484A06">
        <w:trPr>
          <w:trHeight w:val="557"/>
        </w:trPr>
        <w:tc>
          <w:tcPr>
            <w:tcW w:w="760" w:type="dxa"/>
            <w:tcBorders>
              <w:top w:val="nil"/>
              <w:left w:val="single" w:sz="4" w:space="0" w:color="auto"/>
              <w:bottom w:val="single" w:sz="4" w:space="0" w:color="auto"/>
              <w:right w:val="single" w:sz="4" w:space="0" w:color="auto"/>
            </w:tcBorders>
            <w:shd w:val="clear" w:color="auto" w:fill="auto"/>
            <w:noWrap/>
            <w:hideMark/>
          </w:tcPr>
          <w:p w14:paraId="2035D81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lastRenderedPageBreak/>
              <w:t> </w:t>
            </w:r>
          </w:p>
        </w:tc>
        <w:tc>
          <w:tcPr>
            <w:tcW w:w="6088" w:type="dxa"/>
            <w:tcBorders>
              <w:top w:val="nil"/>
              <w:left w:val="nil"/>
              <w:bottom w:val="single" w:sz="4" w:space="0" w:color="auto"/>
              <w:right w:val="single" w:sz="4" w:space="0" w:color="auto"/>
            </w:tcBorders>
            <w:shd w:val="clear" w:color="auto" w:fill="auto"/>
            <w:hideMark/>
          </w:tcPr>
          <w:p w14:paraId="4CAEB3C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и) переводы на счета офшорной компании, которая не является стороной по контракту;</w:t>
            </w:r>
          </w:p>
        </w:tc>
        <w:tc>
          <w:tcPr>
            <w:tcW w:w="1418" w:type="dxa"/>
            <w:tcBorders>
              <w:top w:val="nil"/>
              <w:left w:val="nil"/>
              <w:bottom w:val="single" w:sz="4" w:space="0" w:color="auto"/>
              <w:right w:val="single" w:sz="4" w:space="0" w:color="auto"/>
            </w:tcBorders>
            <w:shd w:val="clear" w:color="auto" w:fill="auto"/>
            <w:noWrap/>
            <w:hideMark/>
          </w:tcPr>
          <w:p w14:paraId="6532DA1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6AE487A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2117EF7" w14:textId="77777777" w:rsidTr="00484A06">
        <w:trPr>
          <w:trHeight w:val="849"/>
        </w:trPr>
        <w:tc>
          <w:tcPr>
            <w:tcW w:w="760" w:type="dxa"/>
            <w:tcBorders>
              <w:top w:val="nil"/>
              <w:left w:val="single" w:sz="4" w:space="0" w:color="auto"/>
              <w:bottom w:val="single" w:sz="4" w:space="0" w:color="auto"/>
              <w:right w:val="single" w:sz="4" w:space="0" w:color="auto"/>
            </w:tcBorders>
            <w:shd w:val="clear" w:color="auto" w:fill="auto"/>
            <w:noWrap/>
            <w:hideMark/>
          </w:tcPr>
          <w:p w14:paraId="1E90AFD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2FB7077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к) осуществление клиентом операций по перечислению денежных средств в страны с повышенной террористической активностью;</w:t>
            </w:r>
          </w:p>
        </w:tc>
        <w:tc>
          <w:tcPr>
            <w:tcW w:w="1418" w:type="dxa"/>
            <w:tcBorders>
              <w:top w:val="nil"/>
              <w:left w:val="nil"/>
              <w:bottom w:val="single" w:sz="4" w:space="0" w:color="auto"/>
              <w:right w:val="single" w:sz="4" w:space="0" w:color="auto"/>
            </w:tcBorders>
            <w:shd w:val="clear" w:color="auto" w:fill="auto"/>
            <w:noWrap/>
            <w:hideMark/>
          </w:tcPr>
          <w:p w14:paraId="1BA69F8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6242A71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66718D7" w14:textId="77777777" w:rsidTr="00484A06">
        <w:trPr>
          <w:trHeight w:val="567"/>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6440A07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1E5A0F04" w14:textId="77777777" w:rsidR="00226565" w:rsidRPr="00226565" w:rsidRDefault="00226565" w:rsidP="00484A06">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возможным "обналичиванием" денежных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7FFECEF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6D57A52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A663DC0" w14:textId="77777777" w:rsidTr="00484A06">
        <w:trPr>
          <w:trHeight w:val="968"/>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C30C3F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05DA24F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операции клиента, совершенные с применением сомнительных методов для минимизации заявленной прибыли по соображениям, связанным с налогообложением;</w:t>
            </w:r>
          </w:p>
        </w:tc>
        <w:tc>
          <w:tcPr>
            <w:tcW w:w="1418" w:type="dxa"/>
            <w:tcBorders>
              <w:top w:val="single" w:sz="4" w:space="0" w:color="auto"/>
              <w:left w:val="nil"/>
              <w:bottom w:val="single" w:sz="4" w:space="0" w:color="auto"/>
              <w:right w:val="single" w:sz="4" w:space="0" w:color="auto"/>
            </w:tcBorders>
            <w:shd w:val="clear" w:color="auto" w:fill="auto"/>
            <w:noWrap/>
            <w:hideMark/>
          </w:tcPr>
          <w:p w14:paraId="1CC7AEA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33832D1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A0EB9E2" w14:textId="77777777" w:rsidTr="00484A06">
        <w:trPr>
          <w:trHeight w:val="679"/>
        </w:trPr>
        <w:tc>
          <w:tcPr>
            <w:tcW w:w="760" w:type="dxa"/>
            <w:tcBorders>
              <w:top w:val="nil"/>
              <w:left w:val="single" w:sz="4" w:space="0" w:color="auto"/>
              <w:bottom w:val="single" w:sz="4" w:space="0" w:color="auto"/>
              <w:right w:val="single" w:sz="4" w:space="0" w:color="auto"/>
            </w:tcBorders>
            <w:shd w:val="clear" w:color="auto" w:fill="auto"/>
            <w:noWrap/>
            <w:hideMark/>
          </w:tcPr>
          <w:p w14:paraId="4F5BB987"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0CE9548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операции клиента, приводящие к возникновению крупных сумм наличных денежных средств;</w:t>
            </w:r>
          </w:p>
        </w:tc>
        <w:tc>
          <w:tcPr>
            <w:tcW w:w="1418" w:type="dxa"/>
            <w:tcBorders>
              <w:top w:val="nil"/>
              <w:left w:val="nil"/>
              <w:bottom w:val="single" w:sz="4" w:space="0" w:color="auto"/>
              <w:right w:val="single" w:sz="4" w:space="0" w:color="auto"/>
            </w:tcBorders>
            <w:shd w:val="clear" w:color="auto" w:fill="auto"/>
            <w:noWrap/>
            <w:hideMark/>
          </w:tcPr>
          <w:p w14:paraId="6E5C626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693825C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C98A5C1" w14:textId="77777777" w:rsidTr="00484A06">
        <w:trPr>
          <w:trHeight w:val="1058"/>
        </w:trPr>
        <w:tc>
          <w:tcPr>
            <w:tcW w:w="760" w:type="dxa"/>
            <w:tcBorders>
              <w:top w:val="nil"/>
              <w:left w:val="single" w:sz="4" w:space="0" w:color="auto"/>
              <w:bottom w:val="single" w:sz="4" w:space="0" w:color="auto"/>
              <w:right w:val="single" w:sz="4" w:space="0" w:color="auto"/>
            </w:tcBorders>
            <w:shd w:val="clear" w:color="auto" w:fill="auto"/>
            <w:noWrap/>
            <w:hideMark/>
          </w:tcPr>
          <w:p w14:paraId="11FDE47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5432D9D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операции клиента с материальными ценностями, имеющими малый размер, высокую ценность или пользующихся высоким спросом;</w:t>
            </w:r>
          </w:p>
        </w:tc>
        <w:tc>
          <w:tcPr>
            <w:tcW w:w="1418" w:type="dxa"/>
            <w:tcBorders>
              <w:top w:val="nil"/>
              <w:left w:val="nil"/>
              <w:bottom w:val="single" w:sz="4" w:space="0" w:color="auto"/>
              <w:right w:val="single" w:sz="4" w:space="0" w:color="auto"/>
            </w:tcBorders>
            <w:shd w:val="clear" w:color="auto" w:fill="auto"/>
            <w:noWrap/>
            <w:hideMark/>
          </w:tcPr>
          <w:p w14:paraId="3DDBC57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3332BD6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3DFDCA1" w14:textId="77777777" w:rsidTr="00484A06">
        <w:trPr>
          <w:trHeight w:val="810"/>
        </w:trPr>
        <w:tc>
          <w:tcPr>
            <w:tcW w:w="760" w:type="dxa"/>
            <w:tcBorders>
              <w:top w:val="nil"/>
              <w:left w:val="single" w:sz="4" w:space="0" w:color="auto"/>
              <w:bottom w:val="single" w:sz="4" w:space="0" w:color="auto"/>
              <w:right w:val="single" w:sz="4" w:space="0" w:color="auto"/>
            </w:tcBorders>
            <w:shd w:val="clear" w:color="auto" w:fill="auto"/>
            <w:noWrap/>
            <w:hideMark/>
          </w:tcPr>
          <w:p w14:paraId="471BC3B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0F2F2A5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операции клиента с активами, легко конвертируемыми в деньги, как, например, облигации на предъявителя, бриллианты и т.д.;</w:t>
            </w:r>
          </w:p>
        </w:tc>
        <w:tc>
          <w:tcPr>
            <w:tcW w:w="1418" w:type="dxa"/>
            <w:tcBorders>
              <w:top w:val="nil"/>
              <w:left w:val="nil"/>
              <w:bottom w:val="single" w:sz="4" w:space="0" w:color="auto"/>
              <w:right w:val="single" w:sz="4" w:space="0" w:color="auto"/>
            </w:tcBorders>
            <w:shd w:val="clear" w:color="auto" w:fill="auto"/>
            <w:noWrap/>
            <w:hideMark/>
          </w:tcPr>
          <w:p w14:paraId="1F77A7D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4C6FB0D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0FFBC88" w14:textId="77777777" w:rsidTr="00484A06">
        <w:trPr>
          <w:trHeight w:val="557"/>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6E1FF2F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5AB9C05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платежи, получаемые от несвязанных или неизвестных третьих сторон;</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2314506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5D5E2D6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8DB7202" w14:textId="77777777" w:rsidTr="00484A06">
        <w:trPr>
          <w:trHeight w:val="834"/>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6DF05C2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390C77E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е) плата вознаграждения наличными в случаях, когда это не является обычным способом оплаты;</w:t>
            </w:r>
          </w:p>
        </w:tc>
        <w:tc>
          <w:tcPr>
            <w:tcW w:w="1418" w:type="dxa"/>
            <w:tcBorders>
              <w:top w:val="single" w:sz="4" w:space="0" w:color="auto"/>
              <w:left w:val="nil"/>
              <w:bottom w:val="single" w:sz="4" w:space="0" w:color="auto"/>
              <w:right w:val="single" w:sz="4" w:space="0" w:color="auto"/>
            </w:tcBorders>
            <w:shd w:val="clear" w:color="auto" w:fill="auto"/>
            <w:noWrap/>
            <w:hideMark/>
          </w:tcPr>
          <w:p w14:paraId="2E6174D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6BCB7F3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48D5BCD" w14:textId="77777777" w:rsidTr="00484A06">
        <w:trPr>
          <w:trHeight w:val="561"/>
        </w:trPr>
        <w:tc>
          <w:tcPr>
            <w:tcW w:w="760" w:type="dxa"/>
            <w:tcBorders>
              <w:top w:val="nil"/>
              <w:left w:val="single" w:sz="4" w:space="0" w:color="auto"/>
              <w:bottom w:val="single" w:sz="4" w:space="0" w:color="auto"/>
              <w:right w:val="single" w:sz="4" w:space="0" w:color="auto"/>
            </w:tcBorders>
            <w:shd w:val="clear" w:color="auto" w:fill="auto"/>
            <w:noWrap/>
            <w:hideMark/>
          </w:tcPr>
          <w:p w14:paraId="15B1B6A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5DB81AB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ж) осуществление большого количества операций с наличными средствами;</w:t>
            </w:r>
          </w:p>
        </w:tc>
        <w:tc>
          <w:tcPr>
            <w:tcW w:w="1418" w:type="dxa"/>
            <w:tcBorders>
              <w:top w:val="nil"/>
              <w:left w:val="nil"/>
              <w:bottom w:val="single" w:sz="4" w:space="0" w:color="auto"/>
              <w:right w:val="single" w:sz="4" w:space="0" w:color="auto"/>
            </w:tcBorders>
            <w:shd w:val="clear" w:color="auto" w:fill="auto"/>
            <w:noWrap/>
            <w:hideMark/>
          </w:tcPr>
          <w:p w14:paraId="7AE61C0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68CEE75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88FEDB1" w14:textId="77777777" w:rsidTr="00484A06">
        <w:trPr>
          <w:trHeight w:val="1260"/>
        </w:trPr>
        <w:tc>
          <w:tcPr>
            <w:tcW w:w="760" w:type="dxa"/>
            <w:tcBorders>
              <w:top w:val="nil"/>
              <w:left w:val="single" w:sz="4" w:space="0" w:color="auto"/>
              <w:bottom w:val="single" w:sz="4" w:space="0" w:color="auto"/>
              <w:right w:val="single" w:sz="4" w:space="0" w:color="auto"/>
            </w:tcBorders>
            <w:shd w:val="clear" w:color="auto" w:fill="auto"/>
            <w:noWrap/>
            <w:hideMark/>
          </w:tcPr>
          <w:p w14:paraId="1E07C2F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2ACEF1A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з) снятие юридическим лицом наличных денежных средств, полученных в качестве кредита под залог неликвидных объектов недвижимости с высокой оцененной стоимостью;</w:t>
            </w:r>
          </w:p>
        </w:tc>
        <w:tc>
          <w:tcPr>
            <w:tcW w:w="1418" w:type="dxa"/>
            <w:tcBorders>
              <w:top w:val="nil"/>
              <w:left w:val="nil"/>
              <w:bottom w:val="single" w:sz="4" w:space="0" w:color="auto"/>
              <w:right w:val="single" w:sz="4" w:space="0" w:color="auto"/>
            </w:tcBorders>
            <w:shd w:val="clear" w:color="auto" w:fill="auto"/>
            <w:noWrap/>
            <w:hideMark/>
          </w:tcPr>
          <w:p w14:paraId="6019FD9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60228D3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E913A32" w14:textId="77777777" w:rsidTr="00484A06">
        <w:trPr>
          <w:trHeight w:val="260"/>
        </w:trPr>
        <w:tc>
          <w:tcPr>
            <w:tcW w:w="760" w:type="dxa"/>
            <w:tcBorders>
              <w:top w:val="nil"/>
              <w:left w:val="single" w:sz="4" w:space="0" w:color="auto"/>
              <w:bottom w:val="single" w:sz="4" w:space="0" w:color="auto"/>
              <w:right w:val="single" w:sz="4" w:space="0" w:color="auto"/>
            </w:tcBorders>
            <w:shd w:val="clear" w:color="auto" w:fill="auto"/>
            <w:noWrap/>
            <w:hideMark/>
          </w:tcPr>
          <w:p w14:paraId="349E650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6088" w:type="dxa"/>
            <w:tcBorders>
              <w:top w:val="nil"/>
              <w:left w:val="nil"/>
              <w:bottom w:val="single" w:sz="4" w:space="0" w:color="auto"/>
              <w:right w:val="single" w:sz="4" w:space="0" w:color="auto"/>
            </w:tcBorders>
            <w:shd w:val="clear" w:color="auto" w:fill="auto"/>
            <w:hideMark/>
          </w:tcPr>
          <w:p w14:paraId="3B97CE69" w14:textId="77777777" w:rsidR="00226565" w:rsidRPr="00226565" w:rsidRDefault="00226565" w:rsidP="00484A06">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обращением ценных бумаг:</w:t>
            </w:r>
          </w:p>
        </w:tc>
        <w:tc>
          <w:tcPr>
            <w:tcW w:w="1418" w:type="dxa"/>
            <w:tcBorders>
              <w:top w:val="nil"/>
              <w:left w:val="nil"/>
              <w:bottom w:val="single" w:sz="4" w:space="0" w:color="auto"/>
              <w:right w:val="single" w:sz="4" w:space="0" w:color="auto"/>
            </w:tcBorders>
            <w:shd w:val="clear" w:color="auto" w:fill="auto"/>
            <w:noWrap/>
            <w:hideMark/>
          </w:tcPr>
          <w:p w14:paraId="49D6637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nil"/>
              <w:left w:val="nil"/>
              <w:bottom w:val="single" w:sz="4" w:space="0" w:color="auto"/>
              <w:right w:val="single" w:sz="4" w:space="0" w:color="auto"/>
            </w:tcBorders>
            <w:shd w:val="clear" w:color="auto" w:fill="auto"/>
            <w:noWrap/>
            <w:hideMark/>
          </w:tcPr>
          <w:p w14:paraId="40B1C2F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7776C41" w14:textId="77777777" w:rsidTr="00484A06">
        <w:trPr>
          <w:trHeight w:val="433"/>
        </w:trPr>
        <w:tc>
          <w:tcPr>
            <w:tcW w:w="760" w:type="dxa"/>
            <w:tcBorders>
              <w:top w:val="nil"/>
              <w:left w:val="single" w:sz="4" w:space="0" w:color="auto"/>
              <w:bottom w:val="single" w:sz="4" w:space="0" w:color="auto"/>
              <w:right w:val="single" w:sz="4" w:space="0" w:color="auto"/>
            </w:tcBorders>
            <w:shd w:val="clear" w:color="auto" w:fill="auto"/>
            <w:noWrap/>
            <w:hideMark/>
          </w:tcPr>
          <w:p w14:paraId="2472806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57B4F38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операции с ценными бумагами, не имеющие очевидного экономического смысла;</w:t>
            </w:r>
          </w:p>
        </w:tc>
        <w:tc>
          <w:tcPr>
            <w:tcW w:w="1418" w:type="dxa"/>
            <w:tcBorders>
              <w:top w:val="nil"/>
              <w:left w:val="nil"/>
              <w:bottom w:val="single" w:sz="4" w:space="0" w:color="auto"/>
              <w:right w:val="single" w:sz="4" w:space="0" w:color="auto"/>
            </w:tcBorders>
            <w:shd w:val="clear" w:color="auto" w:fill="auto"/>
            <w:noWrap/>
            <w:hideMark/>
          </w:tcPr>
          <w:p w14:paraId="53EEF1B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10BB960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3294CE8" w14:textId="77777777" w:rsidTr="00484A06">
        <w:trPr>
          <w:trHeight w:val="80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0B80A7B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61AE265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перевод принадлежащих ценных бумаг на счета в иностранном депозитарии (иностранных депозитариях);</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7101A6C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6769067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D23FEAC" w14:textId="77777777" w:rsidTr="00484A06">
        <w:trPr>
          <w:trHeight w:val="83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278460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7B23945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операции по приобретению и последующему отчуждению клиентом ценных бумаг в короткие сроки;</w:t>
            </w:r>
          </w:p>
        </w:tc>
        <w:tc>
          <w:tcPr>
            <w:tcW w:w="1418" w:type="dxa"/>
            <w:tcBorders>
              <w:top w:val="single" w:sz="4" w:space="0" w:color="auto"/>
              <w:left w:val="nil"/>
              <w:bottom w:val="single" w:sz="4" w:space="0" w:color="auto"/>
              <w:right w:val="single" w:sz="4" w:space="0" w:color="auto"/>
            </w:tcBorders>
            <w:shd w:val="clear" w:color="auto" w:fill="auto"/>
            <w:noWrap/>
            <w:hideMark/>
          </w:tcPr>
          <w:p w14:paraId="1EFFD6D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57E1667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BBA6DAF" w14:textId="77777777" w:rsidTr="00484A06">
        <w:trPr>
          <w:trHeight w:val="2399"/>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68EE15D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10C83DE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оплата отчуждаемых ценных бумаг осуществляется путем встречного представления других активов, которыми преимущественно выступают товары, зачет встречных требований по оплате выполненных работ, оказанных услуг, либо отчуждение ценных бумаг осуществляется путем их продажи в рассрочку, либо с отсрочкой платежа, либо в предусмотренные условиями сделки сроки, при которых фактическая оплата ценных бумаг покупателем не производится;</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6CFBC997"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12719DA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8F5A151" w14:textId="77777777" w:rsidTr="00484A06">
        <w:trPr>
          <w:trHeight w:val="99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A0E8DC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lastRenderedPageBreak/>
              <w:t> </w:t>
            </w:r>
          </w:p>
        </w:tc>
        <w:tc>
          <w:tcPr>
            <w:tcW w:w="6088" w:type="dxa"/>
            <w:tcBorders>
              <w:top w:val="single" w:sz="4" w:space="0" w:color="auto"/>
              <w:left w:val="nil"/>
              <w:bottom w:val="single" w:sz="4" w:space="0" w:color="auto"/>
              <w:right w:val="single" w:sz="4" w:space="0" w:color="auto"/>
            </w:tcBorders>
            <w:shd w:val="clear" w:color="auto" w:fill="auto"/>
            <w:hideMark/>
          </w:tcPr>
          <w:p w14:paraId="0B61851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приобретение ценных бумаг, имеющих значительную стоимость, не соответствует обычной финансово-хозяйственной деятельности клиента;</w:t>
            </w:r>
          </w:p>
        </w:tc>
        <w:tc>
          <w:tcPr>
            <w:tcW w:w="1418" w:type="dxa"/>
            <w:tcBorders>
              <w:top w:val="single" w:sz="4" w:space="0" w:color="auto"/>
              <w:left w:val="nil"/>
              <w:bottom w:val="single" w:sz="4" w:space="0" w:color="auto"/>
              <w:right w:val="single" w:sz="4" w:space="0" w:color="auto"/>
            </w:tcBorders>
            <w:shd w:val="clear" w:color="auto" w:fill="auto"/>
            <w:noWrap/>
            <w:hideMark/>
          </w:tcPr>
          <w:p w14:paraId="373B00D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6D9B46B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98C3D3B" w14:textId="77777777" w:rsidTr="00484A06">
        <w:trPr>
          <w:trHeight w:val="523"/>
        </w:trPr>
        <w:tc>
          <w:tcPr>
            <w:tcW w:w="760" w:type="dxa"/>
            <w:tcBorders>
              <w:top w:val="nil"/>
              <w:left w:val="single" w:sz="4" w:space="0" w:color="auto"/>
              <w:bottom w:val="single" w:sz="4" w:space="0" w:color="auto"/>
              <w:right w:val="single" w:sz="4" w:space="0" w:color="auto"/>
            </w:tcBorders>
            <w:shd w:val="clear" w:color="auto" w:fill="auto"/>
            <w:noWrap/>
            <w:hideMark/>
          </w:tcPr>
          <w:p w14:paraId="023A868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1A48BF3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е) активное участие клиента в торговле неликвидными ценными бумагами;</w:t>
            </w:r>
          </w:p>
        </w:tc>
        <w:tc>
          <w:tcPr>
            <w:tcW w:w="1418" w:type="dxa"/>
            <w:tcBorders>
              <w:top w:val="nil"/>
              <w:left w:val="nil"/>
              <w:bottom w:val="single" w:sz="4" w:space="0" w:color="auto"/>
              <w:right w:val="single" w:sz="4" w:space="0" w:color="auto"/>
            </w:tcBorders>
            <w:shd w:val="clear" w:color="auto" w:fill="auto"/>
            <w:noWrap/>
            <w:hideMark/>
          </w:tcPr>
          <w:p w14:paraId="73DD763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120CA11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03EBB10" w14:textId="77777777" w:rsidTr="00484A06">
        <w:trPr>
          <w:trHeight w:val="856"/>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6415C66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3269C360" w14:textId="77777777" w:rsidR="00226565" w:rsidRPr="00226565" w:rsidRDefault="00226565" w:rsidP="00484A06">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возможным хищением, мошенничеством или преднамеренным банкротством и т.д.:</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1E78FED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22D4293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1361AED2" w14:textId="77777777" w:rsidTr="00484A06">
        <w:trPr>
          <w:trHeight w:val="57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19B2D9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7931502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инвестиции в недвижимость по завышенным/заниженным ценам;</w:t>
            </w:r>
          </w:p>
        </w:tc>
        <w:tc>
          <w:tcPr>
            <w:tcW w:w="1418" w:type="dxa"/>
            <w:tcBorders>
              <w:top w:val="single" w:sz="4" w:space="0" w:color="auto"/>
              <w:left w:val="nil"/>
              <w:bottom w:val="single" w:sz="4" w:space="0" w:color="auto"/>
              <w:right w:val="single" w:sz="4" w:space="0" w:color="auto"/>
            </w:tcBorders>
            <w:shd w:val="clear" w:color="auto" w:fill="auto"/>
            <w:noWrap/>
            <w:hideMark/>
          </w:tcPr>
          <w:p w14:paraId="73DCAE8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74203A1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C1AEFFE" w14:textId="77777777" w:rsidTr="00484A06">
        <w:trPr>
          <w:trHeight w:val="555"/>
        </w:trPr>
        <w:tc>
          <w:tcPr>
            <w:tcW w:w="760" w:type="dxa"/>
            <w:tcBorders>
              <w:top w:val="nil"/>
              <w:left w:val="single" w:sz="4" w:space="0" w:color="auto"/>
              <w:bottom w:val="single" w:sz="4" w:space="0" w:color="auto"/>
              <w:right w:val="single" w:sz="4" w:space="0" w:color="auto"/>
            </w:tcBorders>
            <w:shd w:val="clear" w:color="auto" w:fill="auto"/>
            <w:noWrap/>
            <w:hideMark/>
          </w:tcPr>
          <w:p w14:paraId="257C6AC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31185E5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б) завышение или занижение сумм в счетах за товары/услуги;</w:t>
            </w:r>
          </w:p>
        </w:tc>
        <w:tc>
          <w:tcPr>
            <w:tcW w:w="1418" w:type="dxa"/>
            <w:tcBorders>
              <w:top w:val="nil"/>
              <w:left w:val="nil"/>
              <w:bottom w:val="single" w:sz="4" w:space="0" w:color="auto"/>
              <w:right w:val="single" w:sz="4" w:space="0" w:color="auto"/>
            </w:tcBorders>
            <w:shd w:val="clear" w:color="auto" w:fill="auto"/>
            <w:noWrap/>
            <w:hideMark/>
          </w:tcPr>
          <w:p w14:paraId="0EE8A6A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0E4DDCC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F5A4A6D" w14:textId="77777777" w:rsidTr="00484A06">
        <w:trPr>
          <w:trHeight w:val="531"/>
        </w:trPr>
        <w:tc>
          <w:tcPr>
            <w:tcW w:w="760" w:type="dxa"/>
            <w:tcBorders>
              <w:top w:val="nil"/>
              <w:left w:val="single" w:sz="4" w:space="0" w:color="auto"/>
              <w:bottom w:val="single" w:sz="4" w:space="0" w:color="auto"/>
              <w:right w:val="single" w:sz="4" w:space="0" w:color="auto"/>
            </w:tcBorders>
            <w:shd w:val="clear" w:color="auto" w:fill="auto"/>
            <w:noWrap/>
            <w:hideMark/>
          </w:tcPr>
          <w:p w14:paraId="1075C43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10F5E6E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в) неоднократное выставление счетов на одни и те же товары/услуги;</w:t>
            </w:r>
          </w:p>
        </w:tc>
        <w:tc>
          <w:tcPr>
            <w:tcW w:w="1418" w:type="dxa"/>
            <w:tcBorders>
              <w:top w:val="nil"/>
              <w:left w:val="nil"/>
              <w:bottom w:val="single" w:sz="4" w:space="0" w:color="auto"/>
              <w:right w:val="single" w:sz="4" w:space="0" w:color="auto"/>
            </w:tcBorders>
            <w:shd w:val="clear" w:color="auto" w:fill="auto"/>
            <w:noWrap/>
            <w:hideMark/>
          </w:tcPr>
          <w:p w14:paraId="44A8BD4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1871586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977A4DF" w14:textId="77777777" w:rsidTr="00484A06">
        <w:trPr>
          <w:trHeight w:val="366"/>
        </w:trPr>
        <w:tc>
          <w:tcPr>
            <w:tcW w:w="760" w:type="dxa"/>
            <w:tcBorders>
              <w:top w:val="nil"/>
              <w:left w:val="single" w:sz="4" w:space="0" w:color="auto"/>
              <w:bottom w:val="single" w:sz="4" w:space="0" w:color="auto"/>
              <w:right w:val="single" w:sz="4" w:space="0" w:color="auto"/>
            </w:tcBorders>
            <w:shd w:val="clear" w:color="auto" w:fill="auto"/>
            <w:noWrap/>
            <w:hideMark/>
          </w:tcPr>
          <w:p w14:paraId="55E628F7"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79BE5EBF"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г) многочисленные перепродажи товаров/услуг;</w:t>
            </w:r>
          </w:p>
        </w:tc>
        <w:tc>
          <w:tcPr>
            <w:tcW w:w="1418" w:type="dxa"/>
            <w:tcBorders>
              <w:top w:val="nil"/>
              <w:left w:val="nil"/>
              <w:bottom w:val="single" w:sz="4" w:space="0" w:color="auto"/>
              <w:right w:val="single" w:sz="4" w:space="0" w:color="auto"/>
            </w:tcBorders>
            <w:shd w:val="clear" w:color="auto" w:fill="auto"/>
            <w:noWrap/>
            <w:hideMark/>
          </w:tcPr>
          <w:p w14:paraId="1745CF7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6C357287"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18E948A" w14:textId="77777777" w:rsidTr="00484A06">
        <w:trPr>
          <w:trHeight w:val="183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5DFCD45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476B7CA0"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д) деятельность клиента, в рамках которой производятся операции по зачислению денежных средств на банковский счет и списанию денежных средств с банковского счета, что не создает обязательств по уплате налогов либо налоговая нагрузка является минимальной;</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0198F09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6352FBB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8E5BB53" w14:textId="77777777" w:rsidTr="00484A06">
        <w:trPr>
          <w:trHeight w:val="992"/>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55E52BE7"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53D2187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е) осуществление операций (сделок), в случаях, если сумма обязательств после их совершения превысит стоимость активов, за счет которых данные обязательства могут быть погашены;</w:t>
            </w:r>
          </w:p>
        </w:tc>
        <w:tc>
          <w:tcPr>
            <w:tcW w:w="1418" w:type="dxa"/>
            <w:tcBorders>
              <w:top w:val="single" w:sz="4" w:space="0" w:color="auto"/>
              <w:left w:val="nil"/>
              <w:bottom w:val="single" w:sz="4" w:space="0" w:color="auto"/>
              <w:right w:val="single" w:sz="4" w:space="0" w:color="auto"/>
            </w:tcBorders>
            <w:shd w:val="clear" w:color="auto" w:fill="auto"/>
            <w:noWrap/>
            <w:hideMark/>
          </w:tcPr>
          <w:p w14:paraId="3E020AA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6F5EF4E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C8AA2E3" w14:textId="77777777" w:rsidTr="00484A06">
        <w:trPr>
          <w:trHeight w:val="1517"/>
        </w:trPr>
        <w:tc>
          <w:tcPr>
            <w:tcW w:w="760" w:type="dxa"/>
            <w:tcBorders>
              <w:top w:val="nil"/>
              <w:left w:val="single" w:sz="4" w:space="0" w:color="auto"/>
              <w:bottom w:val="single" w:sz="4" w:space="0" w:color="auto"/>
              <w:right w:val="single" w:sz="4" w:space="0" w:color="auto"/>
            </w:tcBorders>
            <w:shd w:val="clear" w:color="auto" w:fill="auto"/>
            <w:noWrap/>
            <w:hideMark/>
          </w:tcPr>
          <w:p w14:paraId="1050399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70BE38E8" w14:textId="77777777" w:rsidR="00226565" w:rsidRPr="00226565" w:rsidRDefault="00BD35F7" w:rsidP="00484A06">
            <w:pPr>
              <w:spacing w:after="0" w:line="240" w:lineRule="auto"/>
              <w:rPr>
                <w:rFonts w:ascii="Times New Roman" w:eastAsia="Times New Roman" w:hAnsi="Times New Roman" w:cs="Times New Roman"/>
                <w:color w:val="000000"/>
                <w:sz w:val="24"/>
                <w:szCs w:val="24"/>
                <w:lang w:eastAsia="ru-RU"/>
              </w:rPr>
            </w:pPr>
            <w:hyperlink r:id="rId7" w:anchor="7D20K3" w:history="1">
              <w:r w:rsidR="00226565" w:rsidRPr="00226565">
                <w:rPr>
                  <w:rFonts w:ascii="Times New Roman" w:eastAsia="Times New Roman" w:hAnsi="Times New Roman" w:cs="Times New Roman"/>
                  <w:color w:val="000000"/>
                  <w:sz w:val="24"/>
                  <w:szCs w:val="24"/>
                  <w:lang w:eastAsia="ru-RU"/>
                </w:rPr>
                <w:t>ж) 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от 26.10.2002 N 127-ФЗ "О несостоятельности (банкротстве)";</w:t>
              </w:r>
            </w:hyperlink>
          </w:p>
        </w:tc>
        <w:tc>
          <w:tcPr>
            <w:tcW w:w="1418" w:type="dxa"/>
            <w:tcBorders>
              <w:top w:val="nil"/>
              <w:left w:val="nil"/>
              <w:bottom w:val="single" w:sz="4" w:space="0" w:color="auto"/>
              <w:right w:val="single" w:sz="4" w:space="0" w:color="auto"/>
            </w:tcBorders>
            <w:shd w:val="clear" w:color="auto" w:fill="auto"/>
            <w:noWrap/>
            <w:hideMark/>
          </w:tcPr>
          <w:p w14:paraId="4C9A216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50014A4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07E1CA9" w14:textId="77777777" w:rsidTr="00484A06">
        <w:trPr>
          <w:trHeight w:val="557"/>
        </w:trPr>
        <w:tc>
          <w:tcPr>
            <w:tcW w:w="760" w:type="dxa"/>
            <w:tcBorders>
              <w:top w:val="nil"/>
              <w:left w:val="single" w:sz="4" w:space="0" w:color="auto"/>
              <w:bottom w:val="single" w:sz="4" w:space="0" w:color="auto"/>
              <w:right w:val="single" w:sz="4" w:space="0" w:color="auto"/>
            </w:tcBorders>
            <w:shd w:val="clear" w:color="auto" w:fill="auto"/>
            <w:noWrap/>
            <w:hideMark/>
          </w:tcPr>
          <w:p w14:paraId="4D97C14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51DF4A7D"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з) операции по оформлению прощения долга по неисполненным обязательствам;</w:t>
            </w:r>
          </w:p>
        </w:tc>
        <w:tc>
          <w:tcPr>
            <w:tcW w:w="1418" w:type="dxa"/>
            <w:tcBorders>
              <w:top w:val="nil"/>
              <w:left w:val="nil"/>
              <w:bottom w:val="single" w:sz="4" w:space="0" w:color="auto"/>
              <w:right w:val="single" w:sz="4" w:space="0" w:color="auto"/>
            </w:tcBorders>
            <w:shd w:val="clear" w:color="auto" w:fill="auto"/>
            <w:noWrap/>
            <w:hideMark/>
          </w:tcPr>
          <w:p w14:paraId="7E397AF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7E305D7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024532F" w14:textId="77777777" w:rsidTr="00484A06">
        <w:trPr>
          <w:trHeight w:val="990"/>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11E3A1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1FA65A4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и) операции по сделкам, предусматривающим передачу в пользу аффилированного партнера по сделке имущества и/или денежных средств;</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4BE1D67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31ED856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5F58CB05" w14:textId="77777777" w:rsidTr="00484A06">
        <w:trPr>
          <w:trHeight w:val="537"/>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0C97E87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3ABE3EDA"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к) операции клиента, не относящиеся к сфере его деятельности;</w:t>
            </w:r>
          </w:p>
        </w:tc>
        <w:tc>
          <w:tcPr>
            <w:tcW w:w="1418" w:type="dxa"/>
            <w:tcBorders>
              <w:top w:val="single" w:sz="4" w:space="0" w:color="auto"/>
              <w:left w:val="nil"/>
              <w:bottom w:val="single" w:sz="4" w:space="0" w:color="auto"/>
              <w:right w:val="single" w:sz="4" w:space="0" w:color="auto"/>
            </w:tcBorders>
            <w:shd w:val="clear" w:color="auto" w:fill="auto"/>
            <w:noWrap/>
            <w:hideMark/>
          </w:tcPr>
          <w:p w14:paraId="2F7E11B2"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1279A26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4B183CA0" w14:textId="77777777" w:rsidTr="00484A06">
        <w:trPr>
          <w:trHeight w:val="559"/>
        </w:trPr>
        <w:tc>
          <w:tcPr>
            <w:tcW w:w="760" w:type="dxa"/>
            <w:tcBorders>
              <w:top w:val="nil"/>
              <w:left w:val="single" w:sz="4" w:space="0" w:color="auto"/>
              <w:bottom w:val="single" w:sz="4" w:space="0" w:color="auto"/>
              <w:right w:val="single" w:sz="4" w:space="0" w:color="auto"/>
            </w:tcBorders>
            <w:shd w:val="clear" w:color="auto" w:fill="auto"/>
            <w:noWrap/>
            <w:hideMark/>
          </w:tcPr>
          <w:p w14:paraId="6C716B1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562616E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л) операции с использованием новых продуктов или деловой практики,</w:t>
            </w:r>
          </w:p>
        </w:tc>
        <w:tc>
          <w:tcPr>
            <w:tcW w:w="1418" w:type="dxa"/>
            <w:tcBorders>
              <w:top w:val="nil"/>
              <w:left w:val="nil"/>
              <w:bottom w:val="single" w:sz="4" w:space="0" w:color="auto"/>
              <w:right w:val="single" w:sz="4" w:space="0" w:color="auto"/>
            </w:tcBorders>
            <w:shd w:val="clear" w:color="auto" w:fill="auto"/>
            <w:noWrap/>
            <w:hideMark/>
          </w:tcPr>
          <w:p w14:paraId="0E48F1E3"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1F7448C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06CF458D" w14:textId="77777777" w:rsidTr="00484A06">
        <w:trPr>
          <w:trHeight w:val="996"/>
        </w:trPr>
        <w:tc>
          <w:tcPr>
            <w:tcW w:w="760" w:type="dxa"/>
            <w:tcBorders>
              <w:top w:val="nil"/>
              <w:left w:val="single" w:sz="4" w:space="0" w:color="auto"/>
              <w:bottom w:val="single" w:sz="4" w:space="0" w:color="auto"/>
              <w:right w:val="single" w:sz="4" w:space="0" w:color="auto"/>
            </w:tcBorders>
            <w:shd w:val="clear" w:color="auto" w:fill="auto"/>
            <w:noWrap/>
            <w:hideMark/>
          </w:tcPr>
          <w:p w14:paraId="7BDAB384"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nil"/>
              <w:left w:val="nil"/>
              <w:bottom w:val="single" w:sz="4" w:space="0" w:color="auto"/>
              <w:right w:val="single" w:sz="4" w:space="0" w:color="auto"/>
            </w:tcBorders>
            <w:shd w:val="clear" w:color="auto" w:fill="auto"/>
            <w:hideMark/>
          </w:tcPr>
          <w:p w14:paraId="1025D6A7"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м) операции с использованием новых или развивающихся технологий как для новых, так и для уже существующих продуктов, которые потенциально благоприятствуют анонимности;</w:t>
            </w:r>
          </w:p>
        </w:tc>
        <w:tc>
          <w:tcPr>
            <w:tcW w:w="1418" w:type="dxa"/>
            <w:tcBorders>
              <w:top w:val="nil"/>
              <w:left w:val="nil"/>
              <w:bottom w:val="single" w:sz="4" w:space="0" w:color="auto"/>
              <w:right w:val="single" w:sz="4" w:space="0" w:color="auto"/>
            </w:tcBorders>
            <w:shd w:val="clear" w:color="auto" w:fill="auto"/>
            <w:noWrap/>
            <w:hideMark/>
          </w:tcPr>
          <w:p w14:paraId="16A8765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nil"/>
              <w:left w:val="nil"/>
              <w:bottom w:val="single" w:sz="4" w:space="0" w:color="auto"/>
              <w:right w:val="single" w:sz="4" w:space="0" w:color="auto"/>
            </w:tcBorders>
            <w:shd w:val="clear" w:color="auto" w:fill="auto"/>
            <w:noWrap/>
            <w:hideMark/>
          </w:tcPr>
          <w:p w14:paraId="57D0F837"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28DD3D4A" w14:textId="77777777" w:rsidTr="00484A06">
        <w:trPr>
          <w:trHeight w:val="1265"/>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58ABF775"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5841170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 наличие подозрения, что денежные средства или иное имущество клиента, с которыми совершается операция (сделка), получены в результате совершения предикатного преступления.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541E158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212BD027"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3CDFF19F" w14:textId="77777777" w:rsidTr="00484A06">
        <w:trPr>
          <w:trHeight w:val="547"/>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4A85008C"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6088" w:type="dxa"/>
            <w:tcBorders>
              <w:top w:val="single" w:sz="4" w:space="0" w:color="auto"/>
              <w:left w:val="nil"/>
              <w:bottom w:val="single" w:sz="4" w:space="0" w:color="auto"/>
              <w:right w:val="single" w:sz="4" w:space="0" w:color="auto"/>
            </w:tcBorders>
            <w:shd w:val="clear" w:color="auto" w:fill="auto"/>
            <w:hideMark/>
          </w:tcPr>
          <w:p w14:paraId="6B72CB54" w14:textId="77777777" w:rsidR="00226565" w:rsidRPr="00226565" w:rsidRDefault="00226565" w:rsidP="00484A06">
            <w:pPr>
              <w:spacing w:after="0" w:line="240" w:lineRule="auto"/>
              <w:rPr>
                <w:rFonts w:ascii="Times New Roman" w:eastAsia="Times New Roman" w:hAnsi="Times New Roman" w:cs="Times New Roman"/>
                <w:b/>
                <w:bCs/>
                <w:color w:val="FF0000"/>
                <w:sz w:val="24"/>
                <w:szCs w:val="24"/>
                <w:lang w:eastAsia="ru-RU"/>
              </w:rPr>
            </w:pPr>
            <w:r w:rsidRPr="00226565">
              <w:rPr>
                <w:rFonts w:ascii="Times New Roman" w:eastAsia="Times New Roman" w:hAnsi="Times New Roman" w:cs="Times New Roman"/>
                <w:b/>
                <w:bCs/>
                <w:color w:val="FF0000"/>
                <w:sz w:val="24"/>
                <w:szCs w:val="24"/>
                <w:lang w:eastAsia="ru-RU"/>
              </w:rPr>
              <w:t>Связанные с лицами, в отношении которых применяются целевые финансовые санкции:</w:t>
            </w:r>
          </w:p>
        </w:tc>
        <w:tc>
          <w:tcPr>
            <w:tcW w:w="1418" w:type="dxa"/>
            <w:tcBorders>
              <w:top w:val="single" w:sz="4" w:space="0" w:color="auto"/>
              <w:left w:val="nil"/>
              <w:bottom w:val="single" w:sz="4" w:space="0" w:color="auto"/>
              <w:right w:val="single" w:sz="4" w:space="0" w:color="auto"/>
            </w:tcBorders>
            <w:shd w:val="clear" w:color="auto" w:fill="auto"/>
            <w:noWrap/>
            <w:hideMark/>
          </w:tcPr>
          <w:p w14:paraId="2DEF58DE"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p>
        </w:tc>
        <w:tc>
          <w:tcPr>
            <w:tcW w:w="1583" w:type="dxa"/>
            <w:tcBorders>
              <w:top w:val="single" w:sz="4" w:space="0" w:color="auto"/>
              <w:left w:val="nil"/>
              <w:bottom w:val="single" w:sz="4" w:space="0" w:color="auto"/>
              <w:right w:val="single" w:sz="4" w:space="0" w:color="auto"/>
            </w:tcBorders>
            <w:shd w:val="clear" w:color="auto" w:fill="auto"/>
            <w:noWrap/>
            <w:hideMark/>
          </w:tcPr>
          <w:p w14:paraId="52310028"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7639F034" w14:textId="77777777" w:rsidTr="00484A06">
        <w:trPr>
          <w:trHeight w:val="557"/>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76453A9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single" w:sz="4" w:space="0" w:color="auto"/>
              <w:bottom w:val="single" w:sz="4" w:space="0" w:color="auto"/>
              <w:right w:val="single" w:sz="4" w:space="0" w:color="auto"/>
            </w:tcBorders>
            <w:shd w:val="clear" w:color="auto" w:fill="auto"/>
            <w:hideMark/>
          </w:tcPr>
          <w:p w14:paraId="58E5F79E" w14:textId="5DC21602"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а) осуществление клиентом операций (сделок),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Межведомственной комиссией по противодействию финансированию терроризма принято решение о замораживании (блокировании)  денежных средств или иного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095941F1"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single" w:sz="4" w:space="0" w:color="auto"/>
              <w:bottom w:val="single" w:sz="4" w:space="0" w:color="auto"/>
              <w:right w:val="single" w:sz="4" w:space="0" w:color="auto"/>
            </w:tcBorders>
            <w:shd w:val="clear" w:color="auto" w:fill="auto"/>
            <w:noWrap/>
            <w:hideMark/>
          </w:tcPr>
          <w:p w14:paraId="4043705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r w:rsidR="00226565" w:rsidRPr="00226565" w14:paraId="60F4BBCA" w14:textId="77777777" w:rsidTr="00484A06">
        <w:trPr>
          <w:trHeight w:val="2081"/>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14:paraId="27C0EDFB"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c>
          <w:tcPr>
            <w:tcW w:w="6088" w:type="dxa"/>
            <w:tcBorders>
              <w:top w:val="single" w:sz="4" w:space="0" w:color="auto"/>
              <w:left w:val="nil"/>
              <w:bottom w:val="single" w:sz="4" w:space="0" w:color="auto"/>
              <w:right w:val="single" w:sz="4" w:space="0" w:color="auto"/>
            </w:tcBorders>
            <w:shd w:val="clear" w:color="auto" w:fill="auto"/>
            <w:hideMark/>
          </w:tcPr>
          <w:p w14:paraId="2F769006" w14:textId="3702FFC2" w:rsidR="00226565" w:rsidRPr="00226565" w:rsidRDefault="00BD35F7" w:rsidP="00484A06">
            <w:pPr>
              <w:spacing w:after="0" w:line="240" w:lineRule="auto"/>
              <w:rPr>
                <w:rFonts w:ascii="Times New Roman" w:eastAsia="Times New Roman" w:hAnsi="Times New Roman" w:cs="Times New Roman"/>
                <w:color w:val="000000"/>
                <w:sz w:val="24"/>
                <w:szCs w:val="24"/>
                <w:lang w:eastAsia="ru-RU"/>
              </w:rPr>
            </w:pPr>
            <w:hyperlink r:id="rId8" w:anchor="7D20K3" w:history="1">
              <w:r w:rsidR="00226565" w:rsidRPr="00226565">
                <w:rPr>
                  <w:rFonts w:ascii="Times New Roman" w:eastAsia="Times New Roman" w:hAnsi="Times New Roman" w:cs="Times New Roman"/>
                  <w:color w:val="000000"/>
                  <w:sz w:val="24"/>
                  <w:szCs w:val="24"/>
                  <w:lang w:eastAsia="ru-RU"/>
                </w:rPr>
                <w:t>б) осуществление клиентом операций (сделок) в случае, если одной из сторон по таким операциям (сделкам)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N 115-ФЗ.</w:t>
              </w:r>
            </w:hyperlink>
          </w:p>
        </w:tc>
        <w:tc>
          <w:tcPr>
            <w:tcW w:w="1418" w:type="dxa"/>
            <w:tcBorders>
              <w:top w:val="single" w:sz="4" w:space="0" w:color="auto"/>
              <w:left w:val="nil"/>
              <w:bottom w:val="single" w:sz="4" w:space="0" w:color="auto"/>
              <w:right w:val="single" w:sz="4" w:space="0" w:color="auto"/>
            </w:tcBorders>
            <w:shd w:val="clear" w:color="auto" w:fill="auto"/>
            <w:noWrap/>
            <w:hideMark/>
          </w:tcPr>
          <w:p w14:paraId="728007D9"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Нет</w:t>
            </w:r>
          </w:p>
        </w:tc>
        <w:tc>
          <w:tcPr>
            <w:tcW w:w="1583" w:type="dxa"/>
            <w:tcBorders>
              <w:top w:val="single" w:sz="4" w:space="0" w:color="auto"/>
              <w:left w:val="nil"/>
              <w:bottom w:val="single" w:sz="4" w:space="0" w:color="auto"/>
              <w:right w:val="single" w:sz="4" w:space="0" w:color="auto"/>
            </w:tcBorders>
            <w:shd w:val="clear" w:color="auto" w:fill="auto"/>
            <w:noWrap/>
            <w:hideMark/>
          </w:tcPr>
          <w:p w14:paraId="34BA0F96" w14:textId="77777777" w:rsidR="00226565" w:rsidRPr="00226565" w:rsidRDefault="00226565" w:rsidP="00484A06">
            <w:pPr>
              <w:spacing w:after="0" w:line="240" w:lineRule="auto"/>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 </w:t>
            </w:r>
          </w:p>
        </w:tc>
      </w:tr>
    </w:tbl>
    <w:p w14:paraId="27D52D78" w14:textId="77777777" w:rsidR="00226565" w:rsidRPr="00226565" w:rsidRDefault="00226565" w:rsidP="00484A06">
      <w:pPr>
        <w:spacing w:after="0" w:line="240" w:lineRule="auto"/>
        <w:rPr>
          <w:rFonts w:ascii="Times New Roman" w:hAnsi="Times New Roman" w:cs="Times New Roman"/>
          <w:sz w:val="24"/>
          <w:szCs w:val="24"/>
        </w:rPr>
      </w:pPr>
      <w:r w:rsidRPr="00226565">
        <w:rPr>
          <w:rFonts w:ascii="Times New Roman" w:hAnsi="Times New Roman" w:cs="Times New Roman"/>
          <w:sz w:val="24"/>
          <w:szCs w:val="24"/>
        </w:rPr>
        <w:tab/>
      </w:r>
      <w:r w:rsidRPr="00226565">
        <w:rPr>
          <w:rFonts w:ascii="Times New Roman" w:hAnsi="Times New Roman" w:cs="Times New Roman"/>
          <w:sz w:val="24"/>
          <w:szCs w:val="24"/>
        </w:rPr>
        <w:tab/>
      </w:r>
    </w:p>
    <w:p w14:paraId="54BCAF44" w14:textId="77777777" w:rsidR="00226565" w:rsidRPr="00226565" w:rsidRDefault="00226565" w:rsidP="00484A06">
      <w:pPr>
        <w:spacing w:after="0" w:line="240" w:lineRule="auto"/>
        <w:rPr>
          <w:rFonts w:ascii="Times New Roman" w:hAnsi="Times New Roman" w:cs="Times New Roman"/>
          <w:sz w:val="24"/>
          <w:szCs w:val="24"/>
        </w:rPr>
      </w:pPr>
    </w:p>
    <w:p w14:paraId="659CAB1A" w14:textId="77777777" w:rsidR="00226565" w:rsidRPr="00226565" w:rsidRDefault="00226565" w:rsidP="00484A06">
      <w:pPr>
        <w:spacing w:after="0" w:line="240" w:lineRule="auto"/>
        <w:jc w:val="center"/>
        <w:rPr>
          <w:rFonts w:ascii="Times New Roman" w:hAnsi="Times New Roman" w:cs="Times New Roman"/>
          <w:b/>
          <w:sz w:val="24"/>
          <w:szCs w:val="24"/>
        </w:rPr>
      </w:pPr>
      <w:r w:rsidRPr="00226565">
        <w:rPr>
          <w:rFonts w:ascii="Times New Roman" w:hAnsi="Times New Roman" w:cs="Times New Roman"/>
          <w:b/>
          <w:sz w:val="24"/>
          <w:szCs w:val="24"/>
        </w:rPr>
        <w:t>ПОЯСНЕНИЯ</w:t>
      </w:r>
    </w:p>
    <w:p w14:paraId="465CF7C3" w14:textId="77777777" w:rsidR="00226565" w:rsidRPr="00226565" w:rsidRDefault="00226565" w:rsidP="00484A06">
      <w:pPr>
        <w:spacing w:after="0" w:line="240" w:lineRule="auto"/>
        <w:jc w:val="center"/>
        <w:rPr>
          <w:rFonts w:ascii="Times New Roman" w:hAnsi="Times New Roman" w:cs="Times New Roman"/>
          <w:b/>
          <w:sz w:val="24"/>
          <w:szCs w:val="24"/>
        </w:rPr>
      </w:pPr>
      <w:r w:rsidRPr="00226565">
        <w:rPr>
          <w:rFonts w:ascii="Times New Roman" w:hAnsi="Times New Roman" w:cs="Times New Roman"/>
          <w:b/>
          <w:sz w:val="24"/>
          <w:szCs w:val="24"/>
        </w:rPr>
        <w:t>По порядку заполнения Анкеты</w:t>
      </w:r>
    </w:p>
    <w:p w14:paraId="7799BC38" w14:textId="77777777" w:rsidR="00226565" w:rsidRPr="00226565" w:rsidRDefault="00226565" w:rsidP="00484A06">
      <w:pPr>
        <w:spacing w:after="0" w:line="240" w:lineRule="auto"/>
        <w:jc w:val="center"/>
        <w:rPr>
          <w:rFonts w:ascii="Times New Roman" w:hAnsi="Times New Roman" w:cs="Times New Roman"/>
          <w:b/>
          <w:sz w:val="24"/>
          <w:szCs w:val="24"/>
        </w:rPr>
      </w:pPr>
    </w:p>
    <w:p w14:paraId="5FD69C04" w14:textId="77777777" w:rsidR="00226565" w:rsidRPr="00226565" w:rsidRDefault="00226565" w:rsidP="00484A06">
      <w:pPr>
        <w:spacing w:after="0" w:line="240" w:lineRule="auto"/>
        <w:jc w:val="both"/>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ab/>
        <w:t>Под рисками ОД/ФТ понимается возможность нанесения ущерба аудируемым лицом и (или) финансовой системе, и (или) экономике в целом путем совершения операции (операций) в целях ОД/ФТ.</w:t>
      </w:r>
    </w:p>
    <w:p w14:paraId="02D610A1" w14:textId="77777777" w:rsidR="00226565" w:rsidRPr="00226565" w:rsidRDefault="00226565" w:rsidP="00484A06">
      <w:pPr>
        <w:spacing w:after="0" w:line="240" w:lineRule="auto"/>
        <w:jc w:val="both"/>
        <w:rPr>
          <w:rFonts w:ascii="Times New Roman" w:hAnsi="Times New Roman" w:cs="Times New Roman"/>
          <w:sz w:val="24"/>
          <w:szCs w:val="24"/>
        </w:rPr>
      </w:pPr>
      <w:r w:rsidRPr="00226565">
        <w:rPr>
          <w:rFonts w:ascii="Times New Roman" w:hAnsi="Times New Roman" w:cs="Times New Roman"/>
          <w:sz w:val="24"/>
          <w:szCs w:val="24"/>
        </w:rPr>
        <w:tab/>
        <w:t>Эти тесты по оценке рисков представляют собой анкетирование проводимое аудитором, которые он должен проверить и обеспечить в соответствии с законодательством РФ.</w:t>
      </w:r>
    </w:p>
    <w:p w14:paraId="6948A0AA" w14:textId="77777777" w:rsidR="00226565" w:rsidRPr="00226565" w:rsidRDefault="00226565" w:rsidP="00484A06">
      <w:pPr>
        <w:spacing w:after="0" w:line="240" w:lineRule="auto"/>
        <w:jc w:val="both"/>
        <w:rPr>
          <w:rFonts w:ascii="Times New Roman" w:hAnsi="Times New Roman" w:cs="Times New Roman"/>
          <w:sz w:val="24"/>
          <w:szCs w:val="24"/>
        </w:rPr>
      </w:pPr>
      <w:r w:rsidRPr="00226565">
        <w:rPr>
          <w:rFonts w:ascii="Times New Roman" w:hAnsi="Times New Roman" w:cs="Times New Roman"/>
          <w:sz w:val="24"/>
          <w:szCs w:val="24"/>
        </w:rPr>
        <w:tab/>
        <w:t>Вопросы, задаваемые в анкете разработаны в соответствии с законодательством Российской Федерации.</w:t>
      </w:r>
    </w:p>
    <w:p w14:paraId="22489219" w14:textId="77777777" w:rsidR="00226565" w:rsidRPr="00226565" w:rsidRDefault="00226565" w:rsidP="00484A06">
      <w:pPr>
        <w:spacing w:after="0" w:line="240" w:lineRule="auto"/>
        <w:jc w:val="both"/>
        <w:rPr>
          <w:rFonts w:ascii="Times New Roman" w:hAnsi="Times New Roman" w:cs="Times New Roman"/>
          <w:sz w:val="24"/>
          <w:szCs w:val="24"/>
        </w:rPr>
      </w:pPr>
      <w:r w:rsidRPr="00226565">
        <w:rPr>
          <w:rFonts w:ascii="Times New Roman" w:hAnsi="Times New Roman" w:cs="Times New Roman"/>
          <w:sz w:val="24"/>
          <w:szCs w:val="24"/>
        </w:rPr>
        <w:tab/>
        <w:t>Ответив на вопросы анкеты, можно определить существующие риски по ПОД/ФТ.</w:t>
      </w:r>
    </w:p>
    <w:p w14:paraId="5519889F" w14:textId="77777777" w:rsidR="00226565" w:rsidRPr="00226565" w:rsidRDefault="00226565" w:rsidP="00484A06">
      <w:pPr>
        <w:spacing w:after="0" w:line="240" w:lineRule="auto"/>
        <w:jc w:val="both"/>
        <w:rPr>
          <w:rFonts w:ascii="Times New Roman" w:hAnsi="Times New Roman" w:cs="Times New Roman"/>
          <w:sz w:val="24"/>
          <w:szCs w:val="24"/>
        </w:rPr>
      </w:pPr>
      <w:r w:rsidRPr="00226565">
        <w:rPr>
          <w:rFonts w:ascii="Times New Roman" w:hAnsi="Times New Roman" w:cs="Times New Roman"/>
          <w:sz w:val="24"/>
          <w:szCs w:val="24"/>
        </w:rPr>
        <w:t>Выводы делаются в зависимости от ответов, и предлагается аудитору более точно проверить действия аудируемого субъекта.</w:t>
      </w:r>
    </w:p>
    <w:p w14:paraId="4F9B16CD" w14:textId="77777777" w:rsidR="00226565" w:rsidRPr="00226565" w:rsidRDefault="00226565" w:rsidP="00484A06">
      <w:pPr>
        <w:spacing w:after="0" w:line="240" w:lineRule="auto"/>
        <w:jc w:val="both"/>
        <w:rPr>
          <w:rFonts w:ascii="Times New Roman" w:hAnsi="Times New Roman" w:cs="Times New Roman"/>
          <w:sz w:val="24"/>
          <w:szCs w:val="24"/>
        </w:rPr>
      </w:pPr>
      <w:r w:rsidRPr="00226565">
        <w:rPr>
          <w:rFonts w:ascii="Times New Roman" w:hAnsi="Times New Roman" w:cs="Times New Roman"/>
          <w:sz w:val="24"/>
          <w:szCs w:val="24"/>
        </w:rPr>
        <w:tab/>
        <w:t>При этом необходимо направлять информацию о таких рискованных операциях в РФМ.</w:t>
      </w:r>
    </w:p>
    <w:p w14:paraId="0BC6848D" w14:textId="77777777" w:rsidR="00226565" w:rsidRPr="00226565" w:rsidRDefault="00226565" w:rsidP="00484A06">
      <w:pPr>
        <w:spacing w:after="0" w:line="240" w:lineRule="auto"/>
        <w:jc w:val="both"/>
        <w:rPr>
          <w:rFonts w:ascii="Times New Roman" w:hAnsi="Times New Roman" w:cs="Times New Roman"/>
          <w:sz w:val="24"/>
          <w:szCs w:val="24"/>
        </w:rPr>
      </w:pPr>
      <w:r w:rsidRPr="00226565">
        <w:rPr>
          <w:rFonts w:ascii="Times New Roman" w:hAnsi="Times New Roman" w:cs="Times New Roman"/>
          <w:sz w:val="24"/>
          <w:szCs w:val="24"/>
        </w:rPr>
        <w:t xml:space="preserve">  </w:t>
      </w:r>
      <w:r w:rsidRPr="00226565">
        <w:rPr>
          <w:rFonts w:ascii="Times New Roman" w:hAnsi="Times New Roman" w:cs="Times New Roman"/>
          <w:sz w:val="24"/>
          <w:szCs w:val="24"/>
        </w:rPr>
        <w:tab/>
        <w:t>Оценка рисков осуществляется как до приема на обслуживание клиента. Так и в ходе обслуживания клиента.</w:t>
      </w:r>
    </w:p>
    <w:p w14:paraId="47C7FADA" w14:textId="602B4011" w:rsidR="00226565" w:rsidRPr="00226565" w:rsidRDefault="00226565" w:rsidP="00484A06">
      <w:pPr>
        <w:pStyle w:val="a5"/>
        <w:tabs>
          <w:tab w:val="left" w:pos="851"/>
        </w:tabs>
        <w:spacing w:after="0" w:line="240" w:lineRule="auto"/>
        <w:jc w:val="both"/>
        <w:rPr>
          <w:rFonts w:ascii="Times New Roman" w:hAnsi="Times New Roman" w:cs="Times New Roman"/>
          <w:sz w:val="24"/>
          <w:szCs w:val="24"/>
        </w:rPr>
      </w:pPr>
      <w:r w:rsidRPr="00226565">
        <w:rPr>
          <w:rFonts w:ascii="Times New Roman" w:hAnsi="Times New Roman" w:cs="Times New Roman"/>
          <w:sz w:val="24"/>
          <w:szCs w:val="24"/>
        </w:rPr>
        <w:t>Подготовленные анкетой ответы, на которые выбирается «Да» или «Нет».</w:t>
      </w:r>
    </w:p>
    <w:p w14:paraId="42DC3B14" w14:textId="77777777" w:rsidR="00226565" w:rsidRPr="00226565" w:rsidRDefault="00226565" w:rsidP="00484A06">
      <w:pPr>
        <w:pStyle w:val="a5"/>
        <w:tabs>
          <w:tab w:val="left" w:pos="851"/>
        </w:tabs>
        <w:spacing w:after="0" w:line="240" w:lineRule="auto"/>
        <w:ind w:left="0"/>
        <w:jc w:val="both"/>
        <w:rPr>
          <w:rFonts w:ascii="Times New Roman" w:hAnsi="Times New Roman" w:cs="Times New Roman"/>
          <w:sz w:val="24"/>
          <w:szCs w:val="24"/>
        </w:rPr>
      </w:pPr>
      <w:r w:rsidRPr="00226565">
        <w:rPr>
          <w:rFonts w:ascii="Times New Roman" w:hAnsi="Times New Roman" w:cs="Times New Roman"/>
          <w:sz w:val="24"/>
          <w:szCs w:val="24"/>
        </w:rPr>
        <w:t>* Если ответ на вопрос 1 «Имеется ли Личный кабинет – информационный ресурс, который размещается на официальном сайте РФМ его пользователей с РФМ, ведение которого осуществляется в порядке, установленном РФМ. Установлен ли порядок доступа к личному кабинету и его использования» «</w:t>
      </w:r>
      <w:r w:rsidRPr="00226565">
        <w:rPr>
          <w:rFonts w:ascii="Times New Roman" w:eastAsia="Times New Roman" w:hAnsi="Times New Roman" w:cs="Times New Roman"/>
          <w:color w:val="000000"/>
          <w:sz w:val="24"/>
          <w:szCs w:val="24"/>
          <w:lang w:eastAsia="ru-RU"/>
        </w:rPr>
        <w:t>Нет» в поле примечание должны быть сделаны специальные пометки, в этом случае операция программы считается рискованной.</w:t>
      </w:r>
    </w:p>
    <w:p w14:paraId="15D346C2" w14:textId="77777777" w:rsidR="00226565" w:rsidRPr="00226565" w:rsidRDefault="00226565" w:rsidP="00484A06">
      <w:pPr>
        <w:spacing w:after="0" w:line="240" w:lineRule="auto"/>
        <w:jc w:val="both"/>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tab/>
        <w:t>* Если ответ на вопрос «</w:t>
      </w:r>
      <w:r w:rsidRPr="00226565">
        <w:rPr>
          <w:rFonts w:ascii="Times New Roman" w:eastAsia="Times New Roman" w:hAnsi="Times New Roman" w:cs="Times New Roman"/>
          <w:color w:val="000000"/>
          <w:sz w:val="24"/>
          <w:szCs w:val="24"/>
          <w:lang w:eastAsia="ru-RU"/>
        </w:rPr>
        <w:t>проводилась ли иденфикация по установлению сведений клиентом о его представителях, выгодоприобретателях, бенефициары владельцах на предмет нахождения в перечнях» «Нет» в поле примечание должны быть сделаны специальные пометки, в этом случае операция программы считается рискованной.</w:t>
      </w:r>
    </w:p>
    <w:p w14:paraId="0725A70B" w14:textId="7A6A7B05" w:rsidR="00226565" w:rsidRPr="00226565" w:rsidRDefault="00226565" w:rsidP="00484A06">
      <w:pPr>
        <w:spacing w:after="0" w:line="240" w:lineRule="auto"/>
        <w:jc w:val="both"/>
        <w:rPr>
          <w:rFonts w:ascii="Times New Roman" w:eastAsia="Times New Roman" w:hAnsi="Times New Roman" w:cs="Times New Roman"/>
          <w:color w:val="000000"/>
          <w:sz w:val="24"/>
          <w:szCs w:val="24"/>
          <w:lang w:eastAsia="ru-RU"/>
        </w:rPr>
      </w:pPr>
      <w:r w:rsidRPr="00226565">
        <w:rPr>
          <w:rFonts w:ascii="Times New Roman" w:hAnsi="Times New Roman" w:cs="Times New Roman"/>
          <w:sz w:val="24"/>
          <w:szCs w:val="24"/>
        </w:rPr>
        <w:lastRenderedPageBreak/>
        <w:tab/>
        <w:t xml:space="preserve">* </w:t>
      </w:r>
      <w:r w:rsidRPr="00226565">
        <w:rPr>
          <w:rFonts w:ascii="Times New Roman" w:eastAsia="Times New Roman" w:hAnsi="Times New Roman" w:cs="Times New Roman"/>
          <w:color w:val="000000"/>
          <w:sz w:val="24"/>
          <w:szCs w:val="24"/>
          <w:lang w:eastAsia="ru-RU"/>
        </w:rPr>
        <w:t>Если в ответах на вопросы в разделе 2 «страновые риски» будет «Да» в поле примечание должны быть сделаны специальные пометки, в этом случае операция программы считается рискованной.</w:t>
      </w:r>
    </w:p>
    <w:p w14:paraId="4A86187A" w14:textId="77777777" w:rsidR="00226565" w:rsidRPr="00226565" w:rsidRDefault="00226565" w:rsidP="00484A06">
      <w:pPr>
        <w:spacing w:after="0" w:line="240" w:lineRule="auto"/>
        <w:jc w:val="both"/>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ab/>
        <w:t>* Если в ответах на вопросы в разделе 3 «клиентские риски» будет «Да» в поле примечание должны быть сделаны специальные пометки, в этом случае операция программы считается рискованной.</w:t>
      </w:r>
    </w:p>
    <w:p w14:paraId="1565E51A" w14:textId="77777777" w:rsidR="00226565" w:rsidRPr="00226565" w:rsidRDefault="00226565" w:rsidP="00484A06">
      <w:pPr>
        <w:spacing w:after="0" w:line="240" w:lineRule="auto"/>
        <w:jc w:val="both"/>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ab/>
        <w:t>* Если в ответах на вопросы в разделе 4 «операционные риски» будет «Да» в поле примечание должны быть сделаны специальные пометки, в этом случае операция программы считается рискованной.</w:t>
      </w:r>
    </w:p>
    <w:p w14:paraId="4A9C801A" w14:textId="77777777" w:rsidR="00226565" w:rsidRPr="00226565" w:rsidRDefault="00226565" w:rsidP="00484A06">
      <w:pPr>
        <w:spacing w:after="0" w:line="240" w:lineRule="auto"/>
        <w:jc w:val="both"/>
        <w:rPr>
          <w:rFonts w:ascii="Times New Roman" w:eastAsia="Times New Roman" w:hAnsi="Times New Roman" w:cs="Times New Roman"/>
          <w:b/>
          <w:color w:val="000000"/>
          <w:sz w:val="24"/>
          <w:szCs w:val="24"/>
          <w:lang w:eastAsia="ru-RU"/>
        </w:rPr>
      </w:pPr>
      <w:r w:rsidRPr="00226565">
        <w:rPr>
          <w:rFonts w:ascii="Times New Roman" w:eastAsia="Times New Roman" w:hAnsi="Times New Roman" w:cs="Times New Roman"/>
          <w:color w:val="000000"/>
          <w:sz w:val="24"/>
          <w:szCs w:val="24"/>
          <w:lang w:eastAsia="ru-RU"/>
        </w:rPr>
        <w:tab/>
      </w:r>
      <w:r w:rsidRPr="00226565">
        <w:rPr>
          <w:rFonts w:ascii="Times New Roman" w:eastAsia="Times New Roman" w:hAnsi="Times New Roman" w:cs="Times New Roman"/>
          <w:b/>
          <w:color w:val="000000"/>
          <w:sz w:val="24"/>
          <w:szCs w:val="24"/>
          <w:lang w:eastAsia="ru-RU"/>
        </w:rPr>
        <w:t>Если ответы существенно не отличаются от приведенных в анкете ответов, программа оценивает это как положительный случай и указывает на отсутствие риска.</w:t>
      </w:r>
    </w:p>
    <w:p w14:paraId="70EB4401" w14:textId="77777777" w:rsidR="00226565" w:rsidRPr="00226565" w:rsidRDefault="00226565" w:rsidP="00484A06">
      <w:pPr>
        <w:spacing w:after="0" w:line="240" w:lineRule="auto"/>
        <w:jc w:val="both"/>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ab/>
        <w:t xml:space="preserve">Если ответы отличаются от приведенных в анкете ответов, программа оценивает операции программы рискованные. </w:t>
      </w:r>
    </w:p>
    <w:p w14:paraId="0C9CC883" w14:textId="77777777" w:rsidR="00226565" w:rsidRPr="00226565" w:rsidRDefault="00226565" w:rsidP="00484A06">
      <w:pPr>
        <w:spacing w:after="0" w:line="240" w:lineRule="auto"/>
        <w:jc w:val="both"/>
        <w:rPr>
          <w:rFonts w:ascii="Times New Roman" w:eastAsia="Times New Roman" w:hAnsi="Times New Roman" w:cs="Times New Roman"/>
          <w:color w:val="000000"/>
          <w:sz w:val="24"/>
          <w:szCs w:val="24"/>
          <w:lang w:eastAsia="ru-RU"/>
        </w:rPr>
      </w:pPr>
      <w:r w:rsidRPr="00226565">
        <w:rPr>
          <w:rFonts w:ascii="Times New Roman" w:eastAsia="Times New Roman" w:hAnsi="Times New Roman" w:cs="Times New Roman"/>
          <w:color w:val="000000"/>
          <w:sz w:val="24"/>
          <w:szCs w:val="24"/>
          <w:lang w:eastAsia="ru-RU"/>
        </w:rPr>
        <w:tab/>
      </w:r>
    </w:p>
    <w:p w14:paraId="75C4FDA9" w14:textId="77777777" w:rsidR="00226565" w:rsidRPr="00226565" w:rsidRDefault="00226565" w:rsidP="00484A06">
      <w:pPr>
        <w:spacing w:after="0" w:line="240" w:lineRule="auto"/>
        <w:jc w:val="both"/>
        <w:rPr>
          <w:rFonts w:ascii="Times New Roman" w:eastAsia="Times New Roman" w:hAnsi="Times New Roman" w:cs="Times New Roman"/>
          <w:color w:val="000000"/>
          <w:sz w:val="24"/>
          <w:szCs w:val="24"/>
          <w:lang w:eastAsia="ru-RU"/>
        </w:rPr>
      </w:pPr>
    </w:p>
    <w:p w14:paraId="214445D1" w14:textId="77777777" w:rsidR="00226565" w:rsidRPr="00226565" w:rsidRDefault="00226565" w:rsidP="00484A06">
      <w:pPr>
        <w:spacing w:after="0" w:line="240" w:lineRule="auto"/>
        <w:rPr>
          <w:rFonts w:ascii="Times New Roman" w:hAnsi="Times New Roman" w:cs="Times New Roman"/>
          <w:sz w:val="24"/>
          <w:szCs w:val="24"/>
        </w:rPr>
      </w:pPr>
    </w:p>
    <w:p w14:paraId="012E2A16" w14:textId="77777777" w:rsidR="00422D07" w:rsidRPr="00226565" w:rsidRDefault="00422D07" w:rsidP="00484A06">
      <w:pPr>
        <w:spacing w:after="0" w:line="240" w:lineRule="auto"/>
        <w:rPr>
          <w:rFonts w:ascii="Times New Roman" w:hAnsi="Times New Roman" w:cs="Times New Roman"/>
          <w:sz w:val="24"/>
          <w:szCs w:val="24"/>
        </w:rPr>
      </w:pPr>
    </w:p>
    <w:sectPr w:rsidR="00422D07" w:rsidRPr="00226565" w:rsidSect="00484A06">
      <w:footerReference w:type="default" r:id="rId9"/>
      <w:pgSz w:w="11906" w:h="16838"/>
      <w:pgMar w:top="1134"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C3AF2" w14:textId="77777777" w:rsidR="001F664A" w:rsidRDefault="001F664A">
      <w:pPr>
        <w:spacing w:after="0" w:line="240" w:lineRule="auto"/>
      </w:pPr>
      <w:r>
        <w:separator/>
      </w:r>
    </w:p>
  </w:endnote>
  <w:endnote w:type="continuationSeparator" w:id="0">
    <w:p w14:paraId="10F9F923" w14:textId="77777777" w:rsidR="001F664A" w:rsidRDefault="001F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567843"/>
      <w:docPartObj>
        <w:docPartGallery w:val="Page Numbers (Bottom of Page)"/>
        <w:docPartUnique/>
      </w:docPartObj>
    </w:sdtPr>
    <w:sdtEndPr/>
    <w:sdtContent>
      <w:p w14:paraId="0426B64D" w14:textId="77777777" w:rsidR="001C26E6" w:rsidRDefault="00BD35F7">
        <w:pPr>
          <w:pStyle w:val="a3"/>
          <w:jc w:val="right"/>
        </w:pPr>
        <w:r>
          <w:fldChar w:fldCharType="begin"/>
        </w:r>
        <w:r>
          <w:instrText>PAGE   \* MERGEFORMAT</w:instrText>
        </w:r>
        <w:r>
          <w:fldChar w:fldCharType="separate"/>
        </w:r>
        <w:r>
          <w:rPr>
            <w:noProof/>
          </w:rPr>
          <w:t>1</w:t>
        </w:r>
        <w:r>
          <w:fldChar w:fldCharType="end"/>
        </w:r>
      </w:p>
    </w:sdtContent>
  </w:sdt>
  <w:p w14:paraId="5C2C4F4F" w14:textId="77777777" w:rsidR="001C26E6" w:rsidRDefault="00BD35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9278" w14:textId="77777777" w:rsidR="001F664A" w:rsidRDefault="001F664A">
      <w:pPr>
        <w:spacing w:after="0" w:line="240" w:lineRule="auto"/>
      </w:pPr>
      <w:r>
        <w:separator/>
      </w:r>
    </w:p>
  </w:footnote>
  <w:footnote w:type="continuationSeparator" w:id="0">
    <w:p w14:paraId="3CE51576" w14:textId="77777777" w:rsidR="001F664A" w:rsidRDefault="001F6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65"/>
    <w:rsid w:val="001F664A"/>
    <w:rsid w:val="00224E62"/>
    <w:rsid w:val="00226565"/>
    <w:rsid w:val="00341967"/>
    <w:rsid w:val="00422D07"/>
    <w:rsid w:val="00484A06"/>
    <w:rsid w:val="00BD35F7"/>
    <w:rsid w:val="00D03ADB"/>
    <w:rsid w:val="00D17BCF"/>
    <w:rsid w:val="00EF4643"/>
    <w:rsid w:val="00F65EEE"/>
    <w:rsid w:val="00F9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D924"/>
  <w15:chartTrackingRefBased/>
  <w15:docId w15:val="{2D5DFB44-A8E8-4FDB-A86D-B17470F8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56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2656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26565"/>
  </w:style>
  <w:style w:type="paragraph" w:styleId="a5">
    <w:name w:val="List Paragraph"/>
    <w:basedOn w:val="a"/>
    <w:uiPriority w:val="34"/>
    <w:qFormat/>
    <w:rsid w:val="00226565"/>
    <w:pPr>
      <w:ind w:left="720"/>
      <w:contextualSpacing/>
    </w:pPr>
  </w:style>
  <w:style w:type="character" w:styleId="a6">
    <w:name w:val="annotation reference"/>
    <w:basedOn w:val="a0"/>
    <w:uiPriority w:val="99"/>
    <w:semiHidden/>
    <w:unhideWhenUsed/>
    <w:rsid w:val="00226565"/>
    <w:rPr>
      <w:sz w:val="16"/>
      <w:szCs w:val="16"/>
    </w:rPr>
  </w:style>
  <w:style w:type="paragraph" w:styleId="a7">
    <w:name w:val="annotation text"/>
    <w:basedOn w:val="a"/>
    <w:link w:val="a8"/>
    <w:uiPriority w:val="99"/>
    <w:semiHidden/>
    <w:unhideWhenUsed/>
    <w:rsid w:val="00226565"/>
    <w:pPr>
      <w:spacing w:line="240" w:lineRule="auto"/>
    </w:pPr>
    <w:rPr>
      <w:sz w:val="20"/>
      <w:szCs w:val="20"/>
    </w:rPr>
  </w:style>
  <w:style w:type="character" w:customStyle="1" w:styleId="a8">
    <w:name w:val="Текст примечания Знак"/>
    <w:basedOn w:val="a0"/>
    <w:link w:val="a7"/>
    <w:uiPriority w:val="99"/>
    <w:semiHidden/>
    <w:rsid w:val="0022656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794413" TargetMode="External"/><Relationship Id="rId3" Type="http://schemas.openxmlformats.org/officeDocument/2006/relationships/webSettings" Target="webSettings.xml"/><Relationship Id="rId7" Type="http://schemas.openxmlformats.org/officeDocument/2006/relationships/hyperlink" Target="https://docs.cntd.ru/document/9018310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7944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2910</Words>
  <Characters>16592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Butovsky</dc:creator>
  <cp:keywords/>
  <dc:description/>
  <cp:lastModifiedBy>Анна М. Чубинская</cp:lastModifiedBy>
  <cp:revision>3</cp:revision>
  <cp:lastPrinted>2022-11-01T11:05:00Z</cp:lastPrinted>
  <dcterms:created xsi:type="dcterms:W3CDTF">2022-12-06T09:51:00Z</dcterms:created>
  <dcterms:modified xsi:type="dcterms:W3CDTF">2022-12-06T10:11:00Z</dcterms:modified>
</cp:coreProperties>
</file>