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9C5A69">
        <w:rPr>
          <w:rFonts w:ascii="Times New Roman" w:eastAsia="Calibri" w:hAnsi="Times New Roman"/>
          <w:b/>
          <w:sz w:val="26"/>
        </w:rPr>
        <w:t>2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5A1AD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1F7199" w:rsidRPr="00267FD4" w:rsidRDefault="001F7199" w:rsidP="00FE2865">
      <w:pPr>
        <w:jc w:val="center"/>
        <w:rPr>
          <w:rFonts w:ascii="Times New Roman" w:eastAsia="Calibri" w:hAnsi="Times New Roman"/>
          <w:b/>
          <w:sz w:val="26"/>
        </w:rPr>
      </w:pP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5A1AD8">
        <w:rPr>
          <w:rFonts w:ascii="Times New Roman" w:eastAsia="Calibri" w:hAnsi="Times New Roman"/>
          <w:sz w:val="26"/>
        </w:rPr>
        <w:t xml:space="preserve"> У</w:t>
      </w:r>
      <w:r w:rsidR="00FE2865" w:rsidRPr="00267FD4">
        <w:rPr>
          <w:rFonts w:ascii="Times New Roman" w:eastAsia="Calibri" w:hAnsi="Times New Roman"/>
          <w:sz w:val="26"/>
        </w:rPr>
        <w:t xml:space="preserve">фа                                                                                           </w:t>
      </w:r>
      <w:r w:rsidR="009C5A69">
        <w:rPr>
          <w:rFonts w:ascii="Times New Roman" w:eastAsia="Calibri" w:hAnsi="Times New Roman"/>
          <w:sz w:val="26"/>
        </w:rPr>
        <w:t>11 феврал</w:t>
      </w:r>
      <w:r w:rsidR="00AE0762">
        <w:rPr>
          <w:rFonts w:ascii="Times New Roman" w:eastAsia="Calibri" w:hAnsi="Times New Roman"/>
          <w:sz w:val="26"/>
        </w:rPr>
        <w:t>я</w:t>
      </w:r>
      <w:r w:rsidR="000220D3">
        <w:rPr>
          <w:rFonts w:ascii="Times New Roman" w:eastAsia="Calibri" w:hAnsi="Times New Roman"/>
          <w:sz w:val="26"/>
        </w:rPr>
        <w:t xml:space="preserve"> 20</w:t>
      </w:r>
      <w:r w:rsidR="009F78B7">
        <w:rPr>
          <w:rFonts w:ascii="Times New Roman" w:eastAsia="Calibri" w:hAnsi="Times New Roman"/>
          <w:sz w:val="26"/>
        </w:rPr>
        <w:t>20</w:t>
      </w:r>
      <w:r w:rsidR="000220D3">
        <w:rPr>
          <w:rFonts w:ascii="Times New Roman" w:eastAsia="Calibri" w:hAnsi="Times New Roman"/>
          <w:sz w:val="26"/>
        </w:rPr>
        <w:t xml:space="preserve"> года</w:t>
      </w:r>
    </w:p>
    <w:p w:rsidR="005A1AD8" w:rsidRDefault="005A1AD8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5A1AD8">
        <w:rPr>
          <w:rFonts w:ascii="Times New Roman" w:eastAsia="Calibri" w:hAnsi="Times New Roman"/>
          <w:sz w:val="26"/>
        </w:rPr>
        <w:t>д. 99, офис 708</w:t>
      </w: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9C5A69">
        <w:rPr>
          <w:rFonts w:ascii="Times New Roman" w:eastAsia="Calibri" w:hAnsi="Times New Roman"/>
          <w:sz w:val="26"/>
        </w:rPr>
        <w:t>5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Default="006555B6" w:rsidP="006555B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</w:t>
      </w:r>
      <w:r w:rsidR="005A1AD8">
        <w:rPr>
          <w:rFonts w:ascii="Times New Roman" w:eastAsia="Calibri" w:hAnsi="Times New Roman"/>
          <w:sz w:val="26"/>
        </w:rPr>
        <w:t>ожностью дистанционного участия</w:t>
      </w:r>
    </w:p>
    <w:p w:rsidR="005A1AD8" w:rsidRPr="006555B6" w:rsidRDefault="005A1AD8" w:rsidP="006555B6">
      <w:pPr>
        <w:rPr>
          <w:rFonts w:ascii="Times New Roman" w:eastAsia="Calibri" w:hAnsi="Times New Roman"/>
          <w:sz w:val="26"/>
        </w:rPr>
      </w:pPr>
    </w:p>
    <w:p w:rsidR="00FE2865" w:rsidRPr="00267FD4" w:rsidRDefault="005A1AD8" w:rsidP="006555B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9F78B7">
        <w:rPr>
          <w:rFonts w:ascii="Times New Roman" w:eastAsia="Calibri" w:hAnsi="Times New Roman"/>
          <w:sz w:val="26"/>
        </w:rPr>
        <w:t>(</w:t>
      </w:r>
      <w:r w:rsidR="009C5A69">
        <w:rPr>
          <w:rFonts w:ascii="Times New Roman" w:eastAsia="Calibri" w:hAnsi="Times New Roman"/>
          <w:sz w:val="26"/>
        </w:rPr>
        <w:t>лично</w:t>
      </w:r>
      <w:r w:rsidR="009F78B7">
        <w:rPr>
          <w:rFonts w:ascii="Times New Roman" w:eastAsia="Calibri" w:hAnsi="Times New Roman"/>
          <w:sz w:val="26"/>
        </w:rPr>
        <w:t>)</w:t>
      </w:r>
      <w:r w:rsidR="005A1AD8">
        <w:rPr>
          <w:rFonts w:ascii="Times New Roman" w:eastAsia="Calibri" w:hAnsi="Times New Roman"/>
          <w:sz w:val="26"/>
        </w:rPr>
        <w:t>;</w:t>
      </w:r>
    </w:p>
    <w:p w:rsidR="005E56BC" w:rsidRDefault="009B7EB6" w:rsidP="00E8329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  <w:r w:rsidR="00600540" w:rsidRPr="00600540"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</w:t>
      </w:r>
      <w:r w:rsidR="009C5A69">
        <w:rPr>
          <w:rFonts w:ascii="Times New Roman" w:eastAsia="Calibri" w:hAnsi="Times New Roman"/>
          <w:sz w:val="26"/>
        </w:rPr>
        <w:t>лично</w:t>
      </w:r>
      <w:r w:rsidR="009F78B7" w:rsidRPr="005A1AD8">
        <w:rPr>
          <w:rFonts w:ascii="Times New Roman" w:eastAsia="Calibri" w:hAnsi="Times New Roman"/>
          <w:sz w:val="26"/>
        </w:rPr>
        <w:t>);</w:t>
      </w:r>
      <w:r w:rsidR="007C5FD0">
        <w:rPr>
          <w:rFonts w:ascii="Times New Roman" w:eastAsia="Calibri" w:hAnsi="Times New Roman"/>
          <w:sz w:val="26"/>
        </w:rPr>
        <w:t xml:space="preserve"> </w:t>
      </w:r>
    </w:p>
    <w:p w:rsidR="009F78B7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Отичева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Р.Б</w:t>
      </w:r>
      <w:r w:rsidR="00514020" w:rsidRPr="009F78B7">
        <w:rPr>
          <w:rFonts w:ascii="Times New Roman" w:eastAsia="Calibri" w:hAnsi="Times New Roman"/>
          <w:sz w:val="26"/>
        </w:rPr>
        <w:t>.</w:t>
      </w:r>
      <w:r w:rsidR="007C5FD0" w:rsidRPr="009F78B7">
        <w:rPr>
          <w:rFonts w:ascii="Times New Roman" w:eastAsia="Calibri" w:hAnsi="Times New Roman"/>
          <w:sz w:val="26"/>
        </w:rPr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Pr="009F78B7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Бареев Т.Ф. (дистанционно);</w:t>
      </w:r>
    </w:p>
    <w:p w:rsidR="005A1AD8" w:rsidRDefault="007A2F6D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Баташев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А.В</w:t>
      </w:r>
      <w:r w:rsidR="00514020" w:rsidRPr="005A1AD8">
        <w:rPr>
          <w:rFonts w:ascii="Times New Roman" w:eastAsia="Calibri" w:hAnsi="Times New Roman"/>
          <w:sz w:val="26"/>
        </w:rPr>
        <w:t>.</w:t>
      </w:r>
      <w:r w:rsidR="00600540" w:rsidRPr="005A1AD8">
        <w:rPr>
          <w:rFonts w:ascii="Times New Roman" w:eastAsia="Calibri" w:hAnsi="Times New Roman"/>
          <w:sz w:val="26"/>
        </w:rPr>
        <w:t xml:space="preserve"> </w:t>
      </w:r>
      <w:r w:rsidR="000220D3" w:rsidRPr="005A1AD8">
        <w:rPr>
          <w:rFonts w:ascii="Times New Roman" w:eastAsia="Calibri" w:hAnsi="Times New Roman"/>
          <w:sz w:val="26"/>
        </w:rPr>
        <w:t>(дистанционно)</w:t>
      </w:r>
      <w:r w:rsidR="005A1AD8">
        <w:rPr>
          <w:rFonts w:ascii="Times New Roman" w:eastAsia="Calibri" w:hAnsi="Times New Roman"/>
          <w:sz w:val="26"/>
        </w:rPr>
        <w:t>;</w:t>
      </w:r>
    </w:p>
    <w:p w:rsidR="009F78B7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Багманов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Ш.А.</w:t>
      </w:r>
      <w:r w:rsidR="00600540" w:rsidRPr="009F78B7">
        <w:rPr>
          <w:rFonts w:ascii="Times New Roman" w:eastAsia="Calibri" w:hAnsi="Times New Roman"/>
          <w:sz w:val="26"/>
        </w:rPr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Pr="009F78B7" w:rsidRDefault="00832831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 xml:space="preserve"> </w:t>
      </w:r>
      <w:r w:rsidR="002E5168" w:rsidRPr="009F78B7">
        <w:rPr>
          <w:rFonts w:ascii="Times New Roman" w:eastAsia="Calibri" w:hAnsi="Times New Roman"/>
          <w:sz w:val="26"/>
        </w:rPr>
        <w:t>Селезнев А.В</w:t>
      </w:r>
      <w:r w:rsidR="000A1EEA" w:rsidRPr="009F78B7">
        <w:rPr>
          <w:rFonts w:ascii="Times New Roman" w:eastAsia="Calibri" w:hAnsi="Times New Roman"/>
          <w:sz w:val="26"/>
        </w:rPr>
        <w:t xml:space="preserve">. </w:t>
      </w:r>
      <w:r w:rsidR="00E66BF5" w:rsidRPr="009F78B7">
        <w:rPr>
          <w:rFonts w:ascii="Times New Roman" w:eastAsia="Calibri" w:hAnsi="Times New Roman"/>
          <w:sz w:val="26"/>
        </w:rPr>
        <w:t>лично</w:t>
      </w:r>
      <w:r w:rsidR="005A1AD8" w:rsidRPr="009F78B7">
        <w:rPr>
          <w:rFonts w:ascii="Times New Roman" w:eastAsia="Calibri" w:hAnsi="Times New Roman"/>
          <w:sz w:val="26"/>
        </w:rPr>
        <w:t>;</w:t>
      </w:r>
    </w:p>
    <w:p w:rsidR="005A1AD8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Чувакорзина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Л.В.</w:t>
      </w:r>
      <w:r w:rsidRPr="00B451DB">
        <w:t xml:space="preserve"> </w:t>
      </w:r>
      <w:r w:rsidR="005A1AD8"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Мережко О.В.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(дистанционно);</w:t>
      </w:r>
    </w:p>
    <w:p w:rsidR="009F78B7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(дистанционно);</w:t>
      </w:r>
    </w:p>
    <w:p w:rsidR="009F78B7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</w:t>
      </w:r>
      <w:r w:rsidR="009C5A69">
        <w:rPr>
          <w:rFonts w:ascii="Times New Roman" w:eastAsia="Calibri" w:hAnsi="Times New Roman"/>
          <w:sz w:val="26"/>
        </w:rPr>
        <w:t>лично</w:t>
      </w:r>
      <w:r w:rsidR="001F7199">
        <w:rPr>
          <w:rFonts w:ascii="Times New Roman" w:eastAsia="Calibri" w:hAnsi="Times New Roman"/>
          <w:sz w:val="26"/>
        </w:rPr>
        <w:t>).</w:t>
      </w:r>
    </w:p>
    <w:p w:rsidR="001F7199" w:rsidRPr="005A1AD8" w:rsidRDefault="001F7199" w:rsidP="001F7199">
      <w:pPr>
        <w:pStyle w:val="a3"/>
        <w:rPr>
          <w:rFonts w:ascii="Times New Roman" w:eastAsia="Calibri" w:hAnsi="Times New Roman"/>
          <w:sz w:val="26"/>
        </w:rPr>
      </w:pPr>
    </w:p>
    <w:p w:rsidR="00914567" w:rsidRDefault="005A1AD8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Итого в з</w:t>
      </w:r>
      <w:r w:rsidR="006555B6">
        <w:rPr>
          <w:rFonts w:ascii="Times New Roman" w:eastAsia="Calibri" w:hAnsi="Times New Roman"/>
          <w:i/>
          <w:sz w:val="26"/>
        </w:rPr>
        <w:t xml:space="preserve">аседании </w:t>
      </w:r>
      <w:r>
        <w:rPr>
          <w:rFonts w:ascii="Times New Roman" w:eastAsia="Calibri" w:hAnsi="Times New Roman"/>
          <w:i/>
          <w:sz w:val="26"/>
        </w:rPr>
        <w:t xml:space="preserve">Совета </w:t>
      </w:r>
      <w:r w:rsidR="006555B6" w:rsidRPr="006555B6">
        <w:rPr>
          <w:rFonts w:ascii="Times New Roman" w:eastAsia="Calibri" w:hAnsi="Times New Roman"/>
          <w:i/>
          <w:sz w:val="26"/>
        </w:rPr>
        <w:t>Пр</w:t>
      </w:r>
      <w:r>
        <w:rPr>
          <w:rFonts w:ascii="Times New Roman" w:eastAsia="Calibri" w:hAnsi="Times New Roman"/>
          <w:i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 w:rsidR="006555B6">
        <w:rPr>
          <w:rFonts w:ascii="Times New Roman" w:eastAsia="Calibri" w:hAnsi="Times New Roman"/>
          <w:i/>
          <w:sz w:val="26"/>
        </w:rPr>
        <w:t xml:space="preserve">участвует </w:t>
      </w:r>
      <w:r w:rsidR="009F78B7">
        <w:rPr>
          <w:rFonts w:ascii="Times New Roman" w:eastAsia="Calibri" w:hAnsi="Times New Roman"/>
          <w:i/>
          <w:sz w:val="26"/>
        </w:rPr>
        <w:t>1</w:t>
      </w:r>
      <w:r w:rsidR="009C5A69">
        <w:rPr>
          <w:rFonts w:ascii="Times New Roman" w:eastAsia="Calibri" w:hAnsi="Times New Roman"/>
          <w:i/>
          <w:sz w:val="26"/>
        </w:rPr>
        <w:t>1</w:t>
      </w:r>
      <w:r w:rsidR="006555B6">
        <w:rPr>
          <w:rFonts w:ascii="Times New Roman" w:eastAsia="Calibri" w:hAnsi="Times New Roman"/>
          <w:i/>
          <w:sz w:val="26"/>
        </w:rPr>
        <w:t xml:space="preserve"> из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>человек, что составляет</w:t>
      </w:r>
      <w:r w:rsidR="009C5A69">
        <w:rPr>
          <w:rFonts w:ascii="Times New Roman" w:eastAsia="Calibri" w:hAnsi="Times New Roman"/>
          <w:i/>
          <w:sz w:val="26"/>
        </w:rPr>
        <w:t xml:space="preserve"> 68</w:t>
      </w:r>
      <w:r w:rsidR="006555B6">
        <w:rPr>
          <w:rFonts w:ascii="Times New Roman" w:eastAsia="Calibri" w:hAnsi="Times New Roman"/>
          <w:i/>
          <w:sz w:val="26"/>
        </w:rPr>
        <w:t xml:space="preserve">%. 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603145" w:rsidRDefault="00773B1E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</w:t>
      </w:r>
      <w:r w:rsidR="005A1AD8">
        <w:rPr>
          <w:rFonts w:ascii="Times New Roman" w:eastAsia="Calibri" w:hAnsi="Times New Roman"/>
          <w:sz w:val="26"/>
        </w:rPr>
        <w:t>вета Приволжского ТО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9C5A69" w:rsidRDefault="009C5A69" w:rsidP="009F78B7">
      <w:pPr>
        <w:ind w:left="360"/>
        <w:jc w:val="both"/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Брекоткина</w:t>
      </w:r>
      <w:proofErr w:type="spellEnd"/>
      <w:r>
        <w:rPr>
          <w:rFonts w:ascii="Times New Roman" w:eastAsia="Calibri" w:hAnsi="Times New Roman"/>
          <w:sz w:val="26"/>
        </w:rPr>
        <w:t xml:space="preserve"> З.Т. (дистанционно),</w:t>
      </w:r>
    </w:p>
    <w:p w:rsidR="009F78B7" w:rsidRDefault="009F78B7" w:rsidP="009F78B7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 Приволжского ТО СРО ААС Селезнева О.А присутствует по должности.</w:t>
      </w:r>
    </w:p>
    <w:p w:rsidR="00F628DB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1F7199" w:rsidRPr="00267FD4" w:rsidRDefault="001F7199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1F7199" w:rsidRPr="00267FD4" w:rsidRDefault="001F7199" w:rsidP="005A1AD8">
      <w:pPr>
        <w:ind w:left="357"/>
        <w:jc w:val="both"/>
        <w:rPr>
          <w:rFonts w:ascii="Times New Roman" w:eastAsia="Calibri" w:hAnsi="Times New Roman"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1F7199" w:rsidRPr="00267FD4" w:rsidRDefault="001F7199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958"/>
      </w:tblGrid>
      <w:tr w:rsidR="009F61A1" w:rsidRPr="009D05B5" w:rsidTr="001F7199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left="-108" w:right="-170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right="-108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</w:p>
        </w:tc>
      </w:tr>
      <w:tr w:rsidR="00AD53D3" w:rsidTr="001F719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9C5A69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9C5A69">
              <w:rPr>
                <w:rFonts w:ascii="Times New Roman" w:hAnsi="Times New Roman"/>
                <w:sz w:val="26"/>
              </w:rPr>
              <w:t xml:space="preserve"> Об итогах и решениях принятых на  заседании Правления СРО ААС 07.02.2020г.;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D53D3" w:rsidTr="001F719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9C5A69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9C5A69">
              <w:rPr>
                <w:rFonts w:ascii="Times New Roman" w:hAnsi="Times New Roman"/>
                <w:sz w:val="26"/>
              </w:rPr>
              <w:t xml:space="preserve">О подготовке к запланированным мероприятиям </w:t>
            </w:r>
            <w:proofErr w:type="spellStart"/>
            <w:r w:rsidRPr="009C5A69">
              <w:rPr>
                <w:rFonts w:ascii="Times New Roman" w:hAnsi="Times New Roman"/>
                <w:sz w:val="26"/>
              </w:rPr>
              <w:t>ПрТО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 2020г</w:t>
            </w:r>
            <w:r w:rsidRPr="009C5A69">
              <w:rPr>
                <w:rFonts w:ascii="Times New Roman" w:hAnsi="Times New Roman"/>
                <w:sz w:val="26"/>
              </w:rPr>
              <w:t>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DE4DCE" w:rsidRDefault="00AD53D3" w:rsidP="009F78B7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DE4DCE" w:rsidTr="001F7199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E" w:rsidRDefault="00DE4DCE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D53D3" w:rsidRDefault="009C5A69" w:rsidP="005A1AD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  <w:r w:rsidR="001D084B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E2060" w:rsidRDefault="00DE4DCE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5A1AD8" w:rsidRDefault="005A1AD8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1F7199" w:rsidRDefault="001F7199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F61A1" w:rsidRDefault="009F61A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bookmarkStart w:id="0" w:name="_GoBack"/>
      <w:bookmarkEnd w:id="0"/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403216" w:rsidRDefault="001D084B" w:rsidP="006E3BC0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По первому вопросу з</w:t>
      </w:r>
      <w:r w:rsidR="004E5BD3">
        <w:rPr>
          <w:rFonts w:eastAsia="Calibri"/>
          <w:sz w:val="26"/>
        </w:rPr>
        <w:t xml:space="preserve">аседания Совета выступила председатель Сюткина М.Г., она </w:t>
      </w:r>
      <w:r w:rsidR="00C257A5">
        <w:rPr>
          <w:rFonts w:eastAsia="Calibri"/>
          <w:sz w:val="26"/>
        </w:rPr>
        <w:t>ознакомила присутствующих о решениях</w:t>
      </w:r>
      <w:r w:rsidR="004E5BD3">
        <w:rPr>
          <w:rFonts w:eastAsia="Calibri"/>
          <w:sz w:val="26"/>
        </w:rPr>
        <w:t xml:space="preserve">, </w:t>
      </w:r>
      <w:r w:rsidR="00403216">
        <w:rPr>
          <w:rFonts w:eastAsia="Calibri"/>
          <w:sz w:val="26"/>
        </w:rPr>
        <w:t>принятых</w:t>
      </w:r>
      <w:r>
        <w:rPr>
          <w:rFonts w:eastAsia="Calibri"/>
          <w:sz w:val="26"/>
        </w:rPr>
        <w:t xml:space="preserve"> на заседании Правления</w:t>
      </w:r>
      <w:r w:rsidR="00C257A5">
        <w:rPr>
          <w:rFonts w:eastAsia="Calibri"/>
          <w:sz w:val="26"/>
        </w:rPr>
        <w:t xml:space="preserve"> СРО ААС</w:t>
      </w:r>
      <w:r w:rsidR="00403216">
        <w:rPr>
          <w:rFonts w:eastAsia="Calibri"/>
          <w:sz w:val="26"/>
        </w:rPr>
        <w:t xml:space="preserve"> 07.02.2020г.</w:t>
      </w:r>
    </w:p>
    <w:p w:rsidR="00403216" w:rsidRDefault="00C257A5" w:rsidP="006E3BC0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 В частности</w:t>
      </w:r>
      <w:r w:rsidR="00403216">
        <w:rPr>
          <w:rFonts w:eastAsia="Calibri"/>
          <w:sz w:val="26"/>
        </w:rPr>
        <w:t>,</w:t>
      </w:r>
      <w:r>
        <w:rPr>
          <w:rFonts w:eastAsia="Calibri"/>
          <w:sz w:val="26"/>
        </w:rPr>
        <w:t xml:space="preserve"> было предложено увековечить память А.Д.</w:t>
      </w:r>
      <w:r w:rsidR="001D084B">
        <w:rPr>
          <w:rFonts w:eastAsia="Calibri"/>
          <w:sz w:val="26"/>
        </w:rPr>
        <w:t xml:space="preserve"> </w:t>
      </w:r>
      <w:proofErr w:type="spellStart"/>
      <w:r>
        <w:rPr>
          <w:rFonts w:eastAsia="Calibri"/>
          <w:sz w:val="26"/>
        </w:rPr>
        <w:t>Шеремета</w:t>
      </w:r>
      <w:proofErr w:type="spellEnd"/>
      <w:r>
        <w:rPr>
          <w:rFonts w:eastAsia="Calibri"/>
          <w:sz w:val="26"/>
        </w:rPr>
        <w:t xml:space="preserve"> и у</w:t>
      </w:r>
      <w:r w:rsidRPr="00C257A5">
        <w:rPr>
          <w:rFonts w:eastAsia="Calibri"/>
          <w:sz w:val="26"/>
        </w:rPr>
        <w:t xml:space="preserve">чредить именную стипендию имени </w:t>
      </w:r>
      <w:proofErr w:type="spellStart"/>
      <w:r w:rsidRPr="00C257A5">
        <w:rPr>
          <w:rFonts w:eastAsia="Calibri"/>
          <w:sz w:val="26"/>
        </w:rPr>
        <w:t>Шеремета</w:t>
      </w:r>
      <w:proofErr w:type="spellEnd"/>
      <w:r w:rsidRPr="00C257A5">
        <w:rPr>
          <w:rFonts w:eastAsia="Calibri"/>
          <w:sz w:val="26"/>
        </w:rPr>
        <w:t xml:space="preserve"> А.Д. на экономическом факультете МГУ</w:t>
      </w:r>
      <w:r>
        <w:rPr>
          <w:rFonts w:eastAsia="Calibri"/>
          <w:sz w:val="26"/>
        </w:rPr>
        <w:t xml:space="preserve"> </w:t>
      </w:r>
      <w:r w:rsidRPr="00C257A5">
        <w:rPr>
          <w:rFonts w:eastAsia="Calibri"/>
          <w:sz w:val="26"/>
        </w:rPr>
        <w:t>имени М.В. Ломоносова для студентов. В отборе кандидатур на получение именной стипендии</w:t>
      </w:r>
      <w:r>
        <w:rPr>
          <w:rFonts w:eastAsia="Calibri"/>
          <w:sz w:val="26"/>
        </w:rPr>
        <w:t xml:space="preserve"> </w:t>
      </w:r>
      <w:r w:rsidRPr="00C257A5">
        <w:rPr>
          <w:rFonts w:eastAsia="Calibri"/>
          <w:sz w:val="26"/>
        </w:rPr>
        <w:t xml:space="preserve">А.Д. </w:t>
      </w:r>
      <w:proofErr w:type="spellStart"/>
      <w:r w:rsidRPr="00C257A5">
        <w:rPr>
          <w:rFonts w:eastAsia="Calibri"/>
          <w:sz w:val="26"/>
        </w:rPr>
        <w:t>Шеремета</w:t>
      </w:r>
      <w:proofErr w:type="spellEnd"/>
      <w:r w:rsidRPr="00C257A5">
        <w:rPr>
          <w:rFonts w:eastAsia="Calibri"/>
          <w:sz w:val="26"/>
        </w:rPr>
        <w:t xml:space="preserve"> предусмотреть участие представителей СРО ААС.</w:t>
      </w:r>
      <w:r w:rsidR="00FB5D1C">
        <w:rPr>
          <w:rFonts w:eastAsia="Calibri"/>
          <w:sz w:val="26"/>
        </w:rPr>
        <w:t xml:space="preserve"> </w:t>
      </w:r>
    </w:p>
    <w:p w:rsidR="006E3BC0" w:rsidRPr="006E3BC0" w:rsidRDefault="006E3BC0" w:rsidP="006E3BC0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Также было решено о</w:t>
      </w:r>
      <w:r w:rsidRPr="006E3BC0">
        <w:rPr>
          <w:rFonts w:eastAsia="Calibri"/>
          <w:sz w:val="26"/>
        </w:rPr>
        <w:t>братиться с ходатайством к руководству кафедры учета, анализа и аудита экономического</w:t>
      </w:r>
      <w:r>
        <w:rPr>
          <w:rFonts w:eastAsia="Calibri"/>
          <w:sz w:val="26"/>
        </w:rPr>
        <w:t xml:space="preserve"> </w:t>
      </w:r>
      <w:r w:rsidRPr="006E3BC0">
        <w:rPr>
          <w:rFonts w:eastAsia="Calibri"/>
          <w:sz w:val="26"/>
        </w:rPr>
        <w:t>факультета МГУ имени М.В. Ломоносова с предложением о переименовании проводимой</w:t>
      </w:r>
      <w:r>
        <w:rPr>
          <w:rFonts w:eastAsia="Calibri"/>
          <w:sz w:val="26"/>
        </w:rPr>
        <w:t xml:space="preserve"> </w:t>
      </w:r>
      <w:r w:rsidRPr="006E3BC0">
        <w:rPr>
          <w:rFonts w:eastAsia="Calibri"/>
          <w:sz w:val="26"/>
        </w:rPr>
        <w:t>ежегодно Международной научно-практической конференции «</w:t>
      </w:r>
      <w:proofErr w:type="spellStart"/>
      <w:r w:rsidRPr="006E3BC0">
        <w:rPr>
          <w:rFonts w:eastAsia="Calibri"/>
          <w:sz w:val="26"/>
        </w:rPr>
        <w:t>Татуровские</w:t>
      </w:r>
      <w:proofErr w:type="spellEnd"/>
      <w:r w:rsidRPr="006E3BC0">
        <w:rPr>
          <w:rFonts w:eastAsia="Calibri"/>
          <w:sz w:val="26"/>
        </w:rPr>
        <w:t xml:space="preserve"> чтения» в</w:t>
      </w:r>
      <w:r>
        <w:rPr>
          <w:rFonts w:eastAsia="Calibri"/>
          <w:sz w:val="26"/>
        </w:rPr>
        <w:t xml:space="preserve"> </w:t>
      </w:r>
      <w:r w:rsidRPr="006E3BC0">
        <w:rPr>
          <w:rFonts w:eastAsia="Calibri"/>
          <w:sz w:val="26"/>
        </w:rPr>
        <w:t>«</w:t>
      </w:r>
      <w:proofErr w:type="spellStart"/>
      <w:r w:rsidRPr="006E3BC0">
        <w:rPr>
          <w:rFonts w:eastAsia="Calibri"/>
          <w:sz w:val="26"/>
        </w:rPr>
        <w:t>Татуровско-Шереметовские</w:t>
      </w:r>
      <w:proofErr w:type="spellEnd"/>
      <w:r w:rsidRPr="006E3BC0">
        <w:rPr>
          <w:rFonts w:eastAsia="Calibri"/>
          <w:sz w:val="26"/>
        </w:rPr>
        <w:t xml:space="preserve"> чтения» и установл</w:t>
      </w:r>
      <w:r w:rsidR="001D084B">
        <w:rPr>
          <w:rFonts w:eastAsia="Calibri"/>
          <w:sz w:val="26"/>
        </w:rPr>
        <w:t>ении даты проведения К</w:t>
      </w:r>
      <w:r w:rsidRPr="006E3BC0">
        <w:rPr>
          <w:rFonts w:eastAsia="Calibri"/>
          <w:sz w:val="26"/>
        </w:rPr>
        <w:t>онференции –сентябрь каждого года.</w:t>
      </w:r>
    </w:p>
    <w:p w:rsidR="00C257A5" w:rsidRDefault="00403216" w:rsidP="006E3BC0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О</w:t>
      </w:r>
      <w:r w:rsidR="006E3BC0">
        <w:rPr>
          <w:rFonts w:eastAsia="Calibri"/>
          <w:sz w:val="26"/>
        </w:rPr>
        <w:t xml:space="preserve">т </w:t>
      </w:r>
      <w:r>
        <w:rPr>
          <w:rFonts w:eastAsia="Calibri"/>
          <w:sz w:val="26"/>
        </w:rPr>
        <w:t>Приволжского</w:t>
      </w:r>
      <w:r w:rsidR="006E3BC0">
        <w:rPr>
          <w:rFonts w:eastAsia="Calibri"/>
          <w:sz w:val="26"/>
        </w:rPr>
        <w:t xml:space="preserve"> ТО</w:t>
      </w:r>
      <w:r w:rsidR="001D084B">
        <w:rPr>
          <w:rFonts w:eastAsia="Calibri"/>
          <w:sz w:val="26"/>
        </w:rPr>
        <w:t xml:space="preserve"> СРО ААС</w:t>
      </w:r>
      <w:r w:rsidR="006E3BC0">
        <w:rPr>
          <w:rFonts w:eastAsia="Calibri"/>
          <w:sz w:val="26"/>
        </w:rPr>
        <w:t xml:space="preserve"> </w:t>
      </w:r>
      <w:r w:rsidR="00FB5D1C">
        <w:rPr>
          <w:rFonts w:eastAsia="Calibri"/>
          <w:sz w:val="26"/>
        </w:rPr>
        <w:t>предлож</w:t>
      </w:r>
      <w:r w:rsidR="006E3BC0">
        <w:rPr>
          <w:rFonts w:eastAsia="Calibri"/>
          <w:sz w:val="26"/>
        </w:rPr>
        <w:t>ить</w:t>
      </w:r>
      <w:r w:rsidR="00FB5D1C">
        <w:rPr>
          <w:rFonts w:eastAsia="Calibri"/>
          <w:sz w:val="26"/>
        </w:rPr>
        <w:t xml:space="preserve"> </w:t>
      </w:r>
      <w:r>
        <w:rPr>
          <w:rFonts w:eastAsia="Calibri"/>
          <w:sz w:val="26"/>
        </w:rPr>
        <w:t>увековечить память А.Д.</w:t>
      </w:r>
      <w:r w:rsidR="001D084B">
        <w:rPr>
          <w:rFonts w:eastAsia="Calibri"/>
          <w:sz w:val="26"/>
        </w:rPr>
        <w:t xml:space="preserve"> </w:t>
      </w:r>
      <w:proofErr w:type="spellStart"/>
      <w:r>
        <w:rPr>
          <w:rFonts w:eastAsia="Calibri"/>
          <w:sz w:val="26"/>
        </w:rPr>
        <w:t>Шеремета</w:t>
      </w:r>
      <w:proofErr w:type="spellEnd"/>
      <w:r>
        <w:rPr>
          <w:rFonts w:eastAsia="Calibri"/>
          <w:sz w:val="26"/>
        </w:rPr>
        <w:t xml:space="preserve">: ежегодно </w:t>
      </w:r>
      <w:r w:rsidR="001D084B">
        <w:rPr>
          <w:rFonts w:eastAsia="Calibri"/>
          <w:sz w:val="26"/>
        </w:rPr>
        <w:t xml:space="preserve">проводить </w:t>
      </w:r>
      <w:r w:rsidR="00FB5D1C">
        <w:rPr>
          <w:rFonts w:eastAsia="Calibri"/>
          <w:sz w:val="26"/>
        </w:rPr>
        <w:t>конкурс научных докладов</w:t>
      </w:r>
      <w:r w:rsidR="00BE7F35">
        <w:rPr>
          <w:rFonts w:eastAsia="Calibri"/>
          <w:sz w:val="26"/>
        </w:rPr>
        <w:t xml:space="preserve"> </w:t>
      </w:r>
      <w:r w:rsidR="006E3BC0">
        <w:rPr>
          <w:rFonts w:eastAsia="Calibri"/>
          <w:sz w:val="26"/>
        </w:rPr>
        <w:t>имени А.Д.</w:t>
      </w:r>
      <w:r w:rsidR="001D084B">
        <w:rPr>
          <w:rFonts w:eastAsia="Calibri"/>
          <w:sz w:val="26"/>
        </w:rPr>
        <w:t xml:space="preserve"> </w:t>
      </w:r>
      <w:proofErr w:type="spellStart"/>
      <w:r w:rsidR="006E3BC0">
        <w:rPr>
          <w:rFonts w:eastAsia="Calibri"/>
          <w:sz w:val="26"/>
        </w:rPr>
        <w:t>Шеремета</w:t>
      </w:r>
      <w:proofErr w:type="spellEnd"/>
      <w:r w:rsidR="006E3BC0">
        <w:rPr>
          <w:rFonts w:eastAsia="Calibri"/>
          <w:sz w:val="26"/>
        </w:rPr>
        <w:t xml:space="preserve"> </w:t>
      </w:r>
      <w:r w:rsidR="00BE7F35">
        <w:rPr>
          <w:rFonts w:eastAsia="Calibri"/>
          <w:sz w:val="26"/>
        </w:rPr>
        <w:t xml:space="preserve">между студентами </w:t>
      </w:r>
      <w:r w:rsidR="006E3BC0">
        <w:rPr>
          <w:rFonts w:eastAsia="Calibri"/>
          <w:sz w:val="26"/>
        </w:rPr>
        <w:t xml:space="preserve">старших курсов </w:t>
      </w:r>
      <w:r w:rsidR="00BE7F35">
        <w:rPr>
          <w:rFonts w:eastAsia="Calibri"/>
          <w:sz w:val="26"/>
        </w:rPr>
        <w:t>экономических факультетов ВУЗов</w:t>
      </w:r>
      <w:r w:rsidR="00F35867">
        <w:rPr>
          <w:rFonts w:eastAsia="Calibri"/>
          <w:sz w:val="26"/>
        </w:rPr>
        <w:t xml:space="preserve"> с подведением итогов осенью.</w:t>
      </w:r>
    </w:p>
    <w:p w:rsidR="00F35867" w:rsidRDefault="00F35867" w:rsidP="00F35867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>Правлением определена  дата и место проведения очередного Съезда СРО ААС 15 мая 2020г.</w:t>
      </w:r>
      <w:r w:rsidRPr="00F35867">
        <w:t xml:space="preserve"> </w:t>
      </w:r>
      <w:r w:rsidRPr="00106052">
        <w:rPr>
          <w:rFonts w:eastAsia="Calibri"/>
          <w:sz w:val="26"/>
        </w:rPr>
        <w:t>по адресу:</w:t>
      </w:r>
      <w:r w:rsidR="00106052">
        <w:rPr>
          <w:rFonts w:eastAsia="Calibri"/>
          <w:sz w:val="26"/>
        </w:rPr>
        <w:t xml:space="preserve"> </w:t>
      </w:r>
      <w:r w:rsidRPr="00F35867">
        <w:rPr>
          <w:rFonts w:eastAsia="Calibri"/>
          <w:sz w:val="26"/>
        </w:rPr>
        <w:t>г. Москва, Смоленская улица, дом 5, гостиница</w:t>
      </w:r>
      <w:r>
        <w:rPr>
          <w:rFonts w:eastAsia="Calibri"/>
          <w:sz w:val="26"/>
        </w:rPr>
        <w:t xml:space="preserve"> </w:t>
      </w:r>
      <w:r w:rsidRPr="00F35867">
        <w:rPr>
          <w:rFonts w:eastAsia="Calibri"/>
          <w:sz w:val="26"/>
        </w:rPr>
        <w:t>«Золотое кольцо», конференц-зал «Ярославль».</w:t>
      </w:r>
      <w:r>
        <w:rPr>
          <w:rFonts w:eastAsia="Calibri"/>
          <w:sz w:val="26"/>
        </w:rPr>
        <w:t xml:space="preserve"> Определили н</w:t>
      </w:r>
      <w:r w:rsidRPr="00F35867">
        <w:rPr>
          <w:rFonts w:eastAsia="Calibri"/>
          <w:sz w:val="26"/>
        </w:rPr>
        <w:t>орму представительства на очередном Съезде СРО ААС: 1 делегат от 200</w:t>
      </w:r>
      <w:r>
        <w:rPr>
          <w:rFonts w:eastAsia="Calibri"/>
          <w:sz w:val="26"/>
        </w:rPr>
        <w:t xml:space="preserve"> </w:t>
      </w:r>
      <w:r w:rsidRPr="00F35867">
        <w:rPr>
          <w:rFonts w:eastAsia="Calibri"/>
          <w:sz w:val="26"/>
        </w:rPr>
        <w:t>членов (по состоянию на 31 марта 2020 года).</w:t>
      </w:r>
      <w:r>
        <w:rPr>
          <w:rFonts w:eastAsia="Calibri"/>
          <w:sz w:val="26"/>
        </w:rPr>
        <w:t xml:space="preserve"> В нашем ТО это </w:t>
      </w:r>
      <w:r w:rsidR="00106052">
        <w:rPr>
          <w:rFonts w:eastAsia="Calibri"/>
          <w:sz w:val="26"/>
        </w:rPr>
        <w:t>ожидается</w:t>
      </w:r>
      <w:r>
        <w:rPr>
          <w:rFonts w:eastAsia="Calibri"/>
          <w:sz w:val="26"/>
        </w:rPr>
        <w:t xml:space="preserve"> примерно исходя из общего количества 3000 членов вместе с членами СРО РСА 15 человек.</w:t>
      </w:r>
    </w:p>
    <w:p w:rsidR="00071F27" w:rsidRDefault="00071F27" w:rsidP="00F35867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Утвержден перечень Комитетов и </w:t>
      </w:r>
      <w:r w:rsidR="001D084B">
        <w:rPr>
          <w:rFonts w:eastAsia="Calibri"/>
          <w:sz w:val="26"/>
        </w:rPr>
        <w:t>Комиссий СРО ААС в количестве 15.</w:t>
      </w:r>
      <w:r w:rsidR="00DF05BD">
        <w:rPr>
          <w:rFonts w:eastAsia="Calibri"/>
          <w:sz w:val="26"/>
        </w:rPr>
        <w:t xml:space="preserve"> </w:t>
      </w:r>
      <w:r w:rsidR="00DF05BD" w:rsidRPr="001F7199">
        <w:rPr>
          <w:rFonts w:eastAsia="Calibri"/>
          <w:sz w:val="26"/>
        </w:rPr>
        <w:t xml:space="preserve">Решено разделить Комитет по стандартизации </w:t>
      </w:r>
      <w:proofErr w:type="spellStart"/>
      <w:proofErr w:type="gramStart"/>
      <w:r w:rsidR="00DF05BD" w:rsidRPr="001F7199">
        <w:rPr>
          <w:rFonts w:eastAsia="Calibri"/>
          <w:sz w:val="26"/>
        </w:rPr>
        <w:t>аудит.деятельности</w:t>
      </w:r>
      <w:proofErr w:type="spellEnd"/>
      <w:proofErr w:type="gramEnd"/>
      <w:r w:rsidR="00DF05BD" w:rsidRPr="001F7199">
        <w:rPr>
          <w:rFonts w:eastAsia="Calibri"/>
          <w:sz w:val="26"/>
        </w:rPr>
        <w:t xml:space="preserve"> на два Комитета: Комитет по стандартизации и методологии учета и отчётности и Комитет по стандартизации и методологии аудиторской деятельности.</w:t>
      </w:r>
      <w:r w:rsidR="00DF05BD">
        <w:rPr>
          <w:rFonts w:eastAsia="Calibri"/>
          <w:sz w:val="26"/>
        </w:rPr>
        <w:t xml:space="preserve"> </w:t>
      </w:r>
      <w:r w:rsidR="008C4549">
        <w:rPr>
          <w:rFonts w:eastAsia="Calibri"/>
          <w:sz w:val="26"/>
        </w:rPr>
        <w:t xml:space="preserve">Не поддержали создание Комиссии по взаимодействию с госорганами и Комитета по стратегии. </w:t>
      </w:r>
      <w:r w:rsidR="00DF05BD">
        <w:rPr>
          <w:rFonts w:eastAsia="Calibri"/>
          <w:sz w:val="26"/>
        </w:rPr>
        <w:t xml:space="preserve">Рассмотрены и утверждены составы </w:t>
      </w:r>
      <w:r w:rsidR="001D084B">
        <w:rPr>
          <w:rFonts w:eastAsia="Calibri"/>
          <w:sz w:val="26"/>
        </w:rPr>
        <w:t>15</w:t>
      </w:r>
      <w:r w:rsidR="008C4549">
        <w:rPr>
          <w:rFonts w:eastAsia="Calibri"/>
          <w:sz w:val="26"/>
        </w:rPr>
        <w:t xml:space="preserve"> </w:t>
      </w:r>
      <w:r w:rsidR="00DF05BD">
        <w:rPr>
          <w:rFonts w:eastAsia="Calibri"/>
          <w:sz w:val="26"/>
        </w:rPr>
        <w:t>Комитетов и Комиссий</w:t>
      </w:r>
      <w:r w:rsidR="008C4549">
        <w:rPr>
          <w:rFonts w:eastAsia="Calibri"/>
          <w:sz w:val="26"/>
        </w:rPr>
        <w:t xml:space="preserve">, в которые вошли ряд наших </w:t>
      </w:r>
      <w:r w:rsidR="004D5C4D">
        <w:rPr>
          <w:rFonts w:eastAsia="Calibri"/>
          <w:sz w:val="26"/>
        </w:rPr>
        <w:t xml:space="preserve">рекомендованных </w:t>
      </w:r>
      <w:r w:rsidR="008C4549">
        <w:rPr>
          <w:rFonts w:eastAsia="Calibri"/>
          <w:sz w:val="26"/>
        </w:rPr>
        <w:t>кандидатов</w:t>
      </w:r>
      <w:r w:rsidR="00DF05BD">
        <w:rPr>
          <w:rFonts w:eastAsia="Calibri"/>
          <w:sz w:val="26"/>
        </w:rPr>
        <w:t>. Окончательно составы будут сформированы на следующем заседании Правления СРО ААС.</w:t>
      </w:r>
      <w:r w:rsidR="00205A79">
        <w:rPr>
          <w:rFonts w:eastAsia="Calibri"/>
          <w:sz w:val="26"/>
        </w:rPr>
        <w:t xml:space="preserve"> </w:t>
      </w:r>
      <w:r w:rsidR="001F7199">
        <w:rPr>
          <w:rFonts w:eastAsia="Calibri"/>
          <w:sz w:val="26"/>
        </w:rPr>
        <w:t>В Приволжском ТО:</w:t>
      </w:r>
      <w:r w:rsidR="00205A79">
        <w:rPr>
          <w:rFonts w:eastAsia="Calibri"/>
          <w:sz w:val="26"/>
        </w:rPr>
        <w:t xml:space="preserve"> 6 Комитетов.</w:t>
      </w:r>
    </w:p>
    <w:p w:rsidR="00A25BA5" w:rsidRDefault="00A25BA5" w:rsidP="00F35867">
      <w:pPr>
        <w:pStyle w:val="af4"/>
        <w:shd w:val="clear" w:color="auto" w:fill="FFFFFF"/>
        <w:spacing w:after="14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Выступили Сюткина М.Г., Селезнев А.В., </w:t>
      </w:r>
      <w:proofErr w:type="spellStart"/>
      <w:r>
        <w:rPr>
          <w:rFonts w:eastAsia="Calibri"/>
          <w:sz w:val="26"/>
        </w:rPr>
        <w:t>Кускильдин</w:t>
      </w:r>
      <w:proofErr w:type="spellEnd"/>
      <w:r>
        <w:rPr>
          <w:rFonts w:eastAsia="Calibri"/>
          <w:sz w:val="26"/>
        </w:rPr>
        <w:t xml:space="preserve"> Т.Т.,</w:t>
      </w:r>
      <w:r w:rsidR="00D65BE8">
        <w:rPr>
          <w:rFonts w:eastAsia="Calibri"/>
          <w:sz w:val="26"/>
        </w:rPr>
        <w:t xml:space="preserve"> </w:t>
      </w:r>
      <w:r>
        <w:rPr>
          <w:rFonts w:eastAsia="Calibri"/>
          <w:sz w:val="26"/>
        </w:rPr>
        <w:t xml:space="preserve">Федорова О.А., </w:t>
      </w:r>
      <w:proofErr w:type="spellStart"/>
      <w:r>
        <w:rPr>
          <w:rFonts w:eastAsia="Calibri"/>
          <w:sz w:val="26"/>
        </w:rPr>
        <w:t>Вайханская</w:t>
      </w:r>
      <w:proofErr w:type="spellEnd"/>
      <w:r>
        <w:rPr>
          <w:rFonts w:eastAsia="Calibri"/>
          <w:sz w:val="26"/>
        </w:rPr>
        <w:t xml:space="preserve"> О.Л.</w:t>
      </w:r>
      <w:r w:rsidR="008C4549">
        <w:rPr>
          <w:rFonts w:eastAsia="Calibri"/>
          <w:sz w:val="26"/>
        </w:rPr>
        <w:t>, Мережко О.В.</w:t>
      </w:r>
      <w:r w:rsidR="002859B3">
        <w:rPr>
          <w:rFonts w:eastAsia="Calibri"/>
          <w:sz w:val="26"/>
        </w:rPr>
        <w:t xml:space="preserve">, </w:t>
      </w:r>
      <w:proofErr w:type="spellStart"/>
      <w:r w:rsidR="002859B3">
        <w:rPr>
          <w:rFonts w:eastAsia="Calibri"/>
          <w:sz w:val="26"/>
        </w:rPr>
        <w:t>Чувакорзина</w:t>
      </w:r>
      <w:proofErr w:type="spellEnd"/>
      <w:r w:rsidR="002859B3">
        <w:rPr>
          <w:rFonts w:eastAsia="Calibri"/>
          <w:sz w:val="26"/>
        </w:rPr>
        <w:t xml:space="preserve"> Л.В.</w:t>
      </w:r>
    </w:p>
    <w:p w:rsidR="00662C7B" w:rsidRDefault="0001275F" w:rsidP="005A1AD8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1F7199" w:rsidRDefault="001F7199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1D6080" w:rsidRPr="001D6080" w:rsidRDefault="00C52B1B" w:rsidP="001F7199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C52B1B">
        <w:rPr>
          <w:rFonts w:ascii="Times New Roman" w:eastAsia="Calibri" w:hAnsi="Times New Roman"/>
          <w:sz w:val="26"/>
        </w:rPr>
        <w:t>Принять полученную информацию к сведению.</w:t>
      </w:r>
    </w:p>
    <w:p w:rsidR="00515AC0" w:rsidRPr="001F7199" w:rsidRDefault="001D6080" w:rsidP="001F7199">
      <w:pPr>
        <w:pStyle w:val="a3"/>
        <w:numPr>
          <w:ilvl w:val="1"/>
          <w:numId w:val="27"/>
        </w:numPr>
        <w:ind w:left="0" w:firstLine="0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>
        <w:rPr>
          <w:rFonts w:ascii="Times New Roman" w:eastAsia="Calibri" w:hAnsi="Times New Roman"/>
          <w:sz w:val="26"/>
        </w:rPr>
        <w:t xml:space="preserve">  Предложить </w:t>
      </w:r>
      <w:r w:rsidR="0035174C">
        <w:rPr>
          <w:rFonts w:ascii="Times New Roman" w:eastAsia="Calibri" w:hAnsi="Times New Roman"/>
          <w:sz w:val="26"/>
        </w:rPr>
        <w:t>прове</w:t>
      </w:r>
      <w:r w:rsidRPr="001D6080">
        <w:rPr>
          <w:rFonts w:ascii="Times New Roman" w:eastAsia="Calibri" w:hAnsi="Times New Roman"/>
          <w:sz w:val="26"/>
        </w:rPr>
        <w:t>д</w:t>
      </w:r>
      <w:r>
        <w:rPr>
          <w:rFonts w:ascii="Times New Roman" w:eastAsia="Calibri" w:hAnsi="Times New Roman"/>
          <w:sz w:val="26"/>
        </w:rPr>
        <w:t>ение</w:t>
      </w:r>
      <w:r w:rsidR="001D084B">
        <w:rPr>
          <w:rFonts w:ascii="Times New Roman" w:eastAsia="Calibri" w:hAnsi="Times New Roman"/>
          <w:sz w:val="26"/>
        </w:rPr>
        <w:t xml:space="preserve"> </w:t>
      </w:r>
      <w:r w:rsidRPr="001D6080">
        <w:rPr>
          <w:rFonts w:ascii="Times New Roman" w:eastAsia="Calibri" w:hAnsi="Times New Roman"/>
          <w:sz w:val="26"/>
        </w:rPr>
        <w:t>конкурс</w:t>
      </w:r>
      <w:r>
        <w:rPr>
          <w:rFonts w:ascii="Times New Roman" w:eastAsia="Calibri" w:hAnsi="Times New Roman"/>
          <w:sz w:val="26"/>
        </w:rPr>
        <w:t>а</w:t>
      </w:r>
      <w:r w:rsidRPr="001D6080">
        <w:rPr>
          <w:rFonts w:ascii="Times New Roman" w:eastAsia="Calibri" w:hAnsi="Times New Roman"/>
          <w:sz w:val="26"/>
        </w:rPr>
        <w:t xml:space="preserve"> научных докладов имени А.Д.</w:t>
      </w:r>
      <w:r w:rsidR="001D084B">
        <w:rPr>
          <w:rFonts w:ascii="Times New Roman" w:eastAsia="Calibri" w:hAnsi="Times New Roman"/>
          <w:sz w:val="26"/>
        </w:rPr>
        <w:t xml:space="preserve"> </w:t>
      </w:r>
      <w:proofErr w:type="spellStart"/>
      <w:r w:rsidRPr="001D6080">
        <w:rPr>
          <w:rFonts w:ascii="Times New Roman" w:eastAsia="Calibri" w:hAnsi="Times New Roman"/>
          <w:sz w:val="26"/>
        </w:rPr>
        <w:t>Шеремета</w:t>
      </w:r>
      <w:proofErr w:type="spellEnd"/>
      <w:r w:rsidRPr="001D6080">
        <w:rPr>
          <w:rFonts w:ascii="Times New Roman" w:eastAsia="Calibri" w:hAnsi="Times New Roman"/>
          <w:sz w:val="26"/>
        </w:rPr>
        <w:t xml:space="preserve"> между студентами старших курсов экономических факультетов ВУЗов с подведением итогов осенью.</w:t>
      </w:r>
    </w:p>
    <w:p w:rsidR="001F7199" w:rsidRPr="00515AC0" w:rsidRDefault="001F7199" w:rsidP="001F7199">
      <w:pPr>
        <w:pStyle w:val="a3"/>
        <w:ind w:left="851"/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01275F" w:rsidRDefault="0001275F" w:rsidP="005A1AD8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E5BD3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4E5BD3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lastRenderedPageBreak/>
        <w:t>По второму вопросу</w:t>
      </w:r>
    </w:p>
    <w:p w:rsidR="001D6080" w:rsidRDefault="00391D72" w:rsidP="00A47D05">
      <w:pPr>
        <w:pStyle w:val="af4"/>
        <w:rPr>
          <w:rFonts w:eastAsia="Calibri"/>
          <w:sz w:val="26"/>
        </w:rPr>
      </w:pPr>
      <w:r>
        <w:rPr>
          <w:rFonts w:eastAsia="Calibri"/>
          <w:sz w:val="26"/>
        </w:rPr>
        <w:t xml:space="preserve">2.1. </w:t>
      </w:r>
      <w:r w:rsidR="00106052">
        <w:rPr>
          <w:rFonts w:eastAsia="Calibri"/>
          <w:sz w:val="26"/>
        </w:rPr>
        <w:t xml:space="preserve">Запланировано проведение нашего Общего Собрания Приволжского ТО на 17 апреля и </w:t>
      </w:r>
      <w:r w:rsidR="00106052" w:rsidRPr="001D084B">
        <w:rPr>
          <w:rFonts w:eastAsia="Calibri"/>
          <w:sz w:val="26"/>
        </w:rPr>
        <w:t>совместить его с проведением Региональной Конференции.</w:t>
      </w:r>
      <w:r w:rsidR="00106052">
        <w:rPr>
          <w:rFonts w:eastAsia="Calibri"/>
          <w:sz w:val="26"/>
        </w:rPr>
        <w:t xml:space="preserve"> Возможно переговорить с ТПП Республики Башкортостан и провести со</w:t>
      </w:r>
      <w:r w:rsidR="001D6080">
        <w:rPr>
          <w:rFonts w:eastAsia="Calibri"/>
          <w:sz w:val="26"/>
        </w:rPr>
        <w:t>вместно это мероприятие в их конференц-зале.</w:t>
      </w:r>
      <w:r w:rsidR="00106052">
        <w:rPr>
          <w:rFonts w:eastAsia="Calibri"/>
          <w:sz w:val="26"/>
        </w:rPr>
        <w:t xml:space="preserve"> </w:t>
      </w:r>
      <w:r>
        <w:rPr>
          <w:rFonts w:eastAsia="Calibri"/>
          <w:sz w:val="26"/>
        </w:rPr>
        <w:t>Выступил</w:t>
      </w:r>
      <w:r w:rsidR="00C52B1B">
        <w:rPr>
          <w:rFonts w:eastAsia="Calibri"/>
          <w:sz w:val="26"/>
        </w:rPr>
        <w:t>и</w:t>
      </w:r>
      <w:r>
        <w:rPr>
          <w:rFonts w:eastAsia="Calibri"/>
          <w:sz w:val="26"/>
        </w:rPr>
        <w:t xml:space="preserve"> </w:t>
      </w:r>
      <w:r w:rsidR="009B7EB6">
        <w:rPr>
          <w:sz w:val="26"/>
        </w:rPr>
        <w:t>Сюткина М.Г.</w:t>
      </w:r>
      <w:r w:rsidR="00457BEF">
        <w:rPr>
          <w:rFonts w:eastAsia="Calibri"/>
          <w:sz w:val="26"/>
        </w:rPr>
        <w:t xml:space="preserve">, </w:t>
      </w:r>
      <w:r w:rsidR="00106052">
        <w:rPr>
          <w:rFonts w:eastAsia="Calibri"/>
          <w:sz w:val="26"/>
        </w:rPr>
        <w:t>Селезнев А.В., Федорова О.А.</w:t>
      </w:r>
      <w:r w:rsidR="00A47D05">
        <w:rPr>
          <w:rFonts w:eastAsia="Calibri"/>
          <w:sz w:val="26"/>
        </w:rPr>
        <w:t xml:space="preserve"> </w:t>
      </w:r>
      <w:r w:rsidR="00403216">
        <w:rPr>
          <w:rFonts w:eastAsia="Calibri"/>
          <w:sz w:val="26"/>
        </w:rPr>
        <w:t>Предложено</w:t>
      </w:r>
      <w:r w:rsidR="001F254C">
        <w:rPr>
          <w:rFonts w:eastAsia="Calibri"/>
          <w:sz w:val="26"/>
        </w:rPr>
        <w:t xml:space="preserve"> </w:t>
      </w:r>
      <w:r w:rsidR="00403216">
        <w:rPr>
          <w:rFonts w:eastAsia="Calibri"/>
          <w:sz w:val="26"/>
        </w:rPr>
        <w:t>пригласить</w:t>
      </w:r>
      <w:r w:rsidR="001F254C">
        <w:rPr>
          <w:rFonts w:eastAsia="Calibri"/>
          <w:sz w:val="26"/>
        </w:rPr>
        <w:t xml:space="preserve"> к уча</w:t>
      </w:r>
      <w:r w:rsidR="001D084B">
        <w:rPr>
          <w:rFonts w:eastAsia="Calibri"/>
          <w:sz w:val="26"/>
        </w:rPr>
        <w:t xml:space="preserve">стию в проведении </w:t>
      </w:r>
      <w:r w:rsidR="00403216">
        <w:rPr>
          <w:rFonts w:eastAsia="Calibri"/>
          <w:sz w:val="26"/>
        </w:rPr>
        <w:t>Конференции п</w:t>
      </w:r>
      <w:r w:rsidR="001F254C">
        <w:rPr>
          <w:rFonts w:eastAsia="Calibri"/>
          <w:sz w:val="26"/>
        </w:rPr>
        <w:t xml:space="preserve">артнеров из числа </w:t>
      </w:r>
      <w:proofErr w:type="spellStart"/>
      <w:r w:rsidR="001F254C">
        <w:rPr>
          <w:rFonts w:eastAsia="Calibri"/>
          <w:sz w:val="26"/>
        </w:rPr>
        <w:t>профсообществ</w:t>
      </w:r>
      <w:r w:rsidR="00403216">
        <w:rPr>
          <w:rFonts w:eastAsia="Calibri"/>
          <w:sz w:val="26"/>
        </w:rPr>
        <w:t>а</w:t>
      </w:r>
      <w:proofErr w:type="spellEnd"/>
      <w:r w:rsidR="00403216">
        <w:rPr>
          <w:rFonts w:eastAsia="Calibri"/>
          <w:sz w:val="26"/>
        </w:rPr>
        <w:t xml:space="preserve"> и би</w:t>
      </w:r>
      <w:r w:rsidR="00071F27">
        <w:rPr>
          <w:rFonts w:eastAsia="Calibri"/>
          <w:sz w:val="26"/>
        </w:rPr>
        <w:t>знес-сообщества.</w:t>
      </w:r>
      <w:r w:rsidR="00A25BA5">
        <w:rPr>
          <w:rFonts w:eastAsia="Calibri"/>
          <w:sz w:val="26"/>
        </w:rPr>
        <w:t xml:space="preserve"> Ждем предложения от докладчиков желающих выступить на нашем мероприятии.</w:t>
      </w:r>
      <w:r w:rsidR="00205A79">
        <w:rPr>
          <w:rFonts w:eastAsia="Calibri"/>
          <w:sz w:val="26"/>
        </w:rPr>
        <w:t xml:space="preserve"> Начать формировать программу Конференции.</w:t>
      </w:r>
    </w:p>
    <w:p w:rsidR="002172FF" w:rsidRPr="001D084B" w:rsidRDefault="001F254C" w:rsidP="001D084B">
      <w:pPr>
        <w:pStyle w:val="af4"/>
        <w:rPr>
          <w:rFonts w:eastAsia="Calibri"/>
          <w:sz w:val="26"/>
        </w:rPr>
      </w:pPr>
      <w:r>
        <w:rPr>
          <w:rFonts w:eastAsia="Calibri"/>
          <w:sz w:val="26"/>
        </w:rPr>
        <w:t>2.2. В июне запланировано проведение Федеральной конференции в г.</w:t>
      </w:r>
      <w:r w:rsidR="001D084B">
        <w:rPr>
          <w:rFonts w:eastAsia="Calibri"/>
          <w:sz w:val="26"/>
        </w:rPr>
        <w:t xml:space="preserve"> </w:t>
      </w:r>
      <w:r>
        <w:rPr>
          <w:rFonts w:eastAsia="Calibri"/>
          <w:sz w:val="26"/>
        </w:rPr>
        <w:t xml:space="preserve">Казани. Планируется мероприятие провести в </w:t>
      </w:r>
      <w:proofErr w:type="spellStart"/>
      <w:r>
        <w:rPr>
          <w:rFonts w:eastAsia="Calibri"/>
          <w:sz w:val="26"/>
        </w:rPr>
        <w:t>конференц</w:t>
      </w:r>
      <w:proofErr w:type="spellEnd"/>
      <w:r>
        <w:rPr>
          <w:rFonts w:eastAsia="Calibri"/>
          <w:sz w:val="26"/>
        </w:rPr>
        <w:t xml:space="preserve"> –</w:t>
      </w:r>
      <w:proofErr w:type="gramStart"/>
      <w:r>
        <w:rPr>
          <w:rFonts w:eastAsia="Calibri"/>
          <w:sz w:val="26"/>
        </w:rPr>
        <w:t>зале  «</w:t>
      </w:r>
      <w:proofErr w:type="gramEnd"/>
      <w:r>
        <w:rPr>
          <w:rFonts w:eastAsia="Calibri"/>
          <w:sz w:val="26"/>
        </w:rPr>
        <w:t xml:space="preserve">Шаляпин Палас Отель». </w:t>
      </w:r>
      <w:r w:rsidR="00205A79">
        <w:rPr>
          <w:rFonts w:eastAsia="Calibri"/>
          <w:sz w:val="26"/>
        </w:rPr>
        <w:t xml:space="preserve">Начать подготовку по бронированию места проведения, проживания гостей, продумать </w:t>
      </w:r>
    </w:p>
    <w:p w:rsidR="00262EE4" w:rsidRDefault="00262EE4" w:rsidP="005A1AD8">
      <w:pPr>
        <w:suppressAutoHyphens/>
        <w:jc w:val="both"/>
        <w:rPr>
          <w:rFonts w:ascii="Times New Roman" w:hAnsi="Times New Roman"/>
          <w:sz w:val="26"/>
        </w:rPr>
      </w:pPr>
    </w:p>
    <w:p w:rsidR="002E2CBF" w:rsidRDefault="002E2CBF" w:rsidP="005A1AD8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EE29E9" w:rsidRDefault="00035041" w:rsidP="00205A79">
      <w:pPr>
        <w:pStyle w:val="af4"/>
        <w:rPr>
          <w:color w:val="000000"/>
          <w:sz w:val="27"/>
          <w:szCs w:val="27"/>
        </w:rPr>
      </w:pPr>
      <w:r>
        <w:rPr>
          <w:rFonts w:eastAsia="Calibri"/>
          <w:sz w:val="26"/>
        </w:rPr>
        <w:t>2.1</w:t>
      </w:r>
      <w:r w:rsidRPr="00035041">
        <w:rPr>
          <w:rFonts w:eastAsia="Calibri"/>
          <w:sz w:val="26"/>
        </w:rPr>
        <w:t xml:space="preserve">. </w:t>
      </w:r>
      <w:r w:rsidR="00205A79">
        <w:rPr>
          <w:rFonts w:eastAsia="Calibri"/>
          <w:sz w:val="26"/>
        </w:rPr>
        <w:t xml:space="preserve">Начать предварительную работу по подготовке к проведению Конференций в </w:t>
      </w:r>
      <w:proofErr w:type="spellStart"/>
      <w:r w:rsidR="00205A79">
        <w:rPr>
          <w:rFonts w:eastAsia="Calibri"/>
          <w:sz w:val="26"/>
        </w:rPr>
        <w:t>г.Уфе</w:t>
      </w:r>
      <w:proofErr w:type="spellEnd"/>
      <w:r w:rsidR="00205A79">
        <w:rPr>
          <w:rFonts w:eastAsia="Calibri"/>
          <w:sz w:val="26"/>
        </w:rPr>
        <w:t xml:space="preserve"> и г.</w:t>
      </w:r>
      <w:r w:rsidR="001D084B">
        <w:rPr>
          <w:rFonts w:eastAsia="Calibri"/>
          <w:sz w:val="26"/>
        </w:rPr>
        <w:t xml:space="preserve"> </w:t>
      </w:r>
      <w:r w:rsidR="00205A79">
        <w:rPr>
          <w:rFonts w:eastAsia="Calibri"/>
          <w:sz w:val="26"/>
        </w:rPr>
        <w:t>Казань.</w:t>
      </w:r>
    </w:p>
    <w:p w:rsidR="00D75FAA" w:rsidRDefault="002E2CBF" w:rsidP="005A1AD8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5A1AD8">
      <w:pPr>
        <w:jc w:val="both"/>
        <w:rPr>
          <w:rFonts w:ascii="Times New Roman" w:eastAsia="Calibri" w:hAnsi="Times New Roman"/>
          <w:sz w:val="26"/>
        </w:rPr>
      </w:pPr>
    </w:p>
    <w:p w:rsidR="006971DF" w:rsidRDefault="002E2CBF" w:rsidP="005A1AD8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23183" w:rsidRDefault="00E23183" w:rsidP="005A1AD8">
      <w:pPr>
        <w:jc w:val="both"/>
        <w:rPr>
          <w:rFonts w:ascii="Times New Roman" w:eastAsia="Calibri" w:hAnsi="Times New Roman"/>
          <w:sz w:val="26"/>
        </w:rPr>
      </w:pPr>
    </w:p>
    <w:p w:rsidR="00631A4C" w:rsidRDefault="00631A4C" w:rsidP="001F7199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Calibri" w:hAnsi="Times New Roman"/>
          <w:sz w:val="26"/>
        </w:rPr>
      </w:pPr>
      <w:r w:rsidRPr="00631A4C">
        <w:rPr>
          <w:rFonts w:ascii="Times New Roman" w:eastAsia="Calibri" w:hAnsi="Times New Roman"/>
          <w:sz w:val="26"/>
        </w:rPr>
        <w:t>Предложено следующее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Pr="00631A4C"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Pr="00631A4C">
        <w:rPr>
          <w:rFonts w:ascii="Times New Roman" w:eastAsia="Calibri" w:hAnsi="Times New Roman"/>
          <w:sz w:val="26"/>
        </w:rPr>
        <w:t xml:space="preserve"> провести </w:t>
      </w:r>
      <w:r w:rsidR="0029664C">
        <w:rPr>
          <w:rFonts w:ascii="Times New Roman" w:eastAsia="Calibri" w:hAnsi="Times New Roman"/>
          <w:sz w:val="26"/>
        </w:rPr>
        <w:t>1</w:t>
      </w:r>
      <w:r w:rsidR="002859B3">
        <w:rPr>
          <w:rFonts w:ascii="Times New Roman" w:eastAsia="Calibri" w:hAnsi="Times New Roman"/>
          <w:sz w:val="26"/>
        </w:rPr>
        <w:t>2 марта</w:t>
      </w:r>
      <w:r>
        <w:rPr>
          <w:rFonts w:ascii="Times New Roman" w:eastAsia="Calibri" w:hAnsi="Times New Roman"/>
          <w:sz w:val="26"/>
        </w:rPr>
        <w:t xml:space="preserve"> 2020г.</w:t>
      </w:r>
    </w:p>
    <w:p w:rsidR="00631A4C" w:rsidRDefault="00631A4C" w:rsidP="005A1AD8">
      <w:pPr>
        <w:pStyle w:val="a3"/>
        <w:ind w:left="927"/>
        <w:jc w:val="both"/>
        <w:rPr>
          <w:rFonts w:ascii="Times New Roman" w:eastAsia="Calibri" w:hAnsi="Times New Roman"/>
          <w:sz w:val="26"/>
        </w:rPr>
      </w:pPr>
    </w:p>
    <w:p w:rsidR="00631A4C" w:rsidRDefault="00631A4C" w:rsidP="005A1AD8">
      <w:pPr>
        <w:jc w:val="both"/>
        <w:rPr>
          <w:rFonts w:ascii="Times New Roman" w:eastAsia="Calibri" w:hAnsi="Times New Roman"/>
          <w:b/>
          <w:sz w:val="26"/>
        </w:rPr>
      </w:pPr>
      <w:r w:rsidRPr="00631A4C">
        <w:rPr>
          <w:rFonts w:ascii="Times New Roman" w:eastAsia="Calibri" w:hAnsi="Times New Roman"/>
          <w:b/>
          <w:sz w:val="26"/>
        </w:rPr>
        <w:t>Решили:</w:t>
      </w:r>
    </w:p>
    <w:p w:rsidR="001F7199" w:rsidRPr="00631A4C" w:rsidRDefault="001F7199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2859B3" w:rsidRPr="002859B3" w:rsidRDefault="00205A79" w:rsidP="002859B3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</w:t>
      </w:r>
      <w:r w:rsidR="00631A4C">
        <w:rPr>
          <w:rFonts w:ascii="Times New Roman" w:eastAsia="Calibri" w:hAnsi="Times New Roman"/>
          <w:sz w:val="26"/>
        </w:rPr>
        <w:t>.1.</w:t>
      </w:r>
      <w:r w:rsidR="00631A4C" w:rsidRPr="00631A4C">
        <w:rPr>
          <w:rFonts w:ascii="Times New Roman" w:eastAsia="Calibri" w:hAnsi="Times New Roman"/>
          <w:sz w:val="26"/>
        </w:rPr>
        <w:t xml:space="preserve"> </w:t>
      </w:r>
      <w:r w:rsidR="00631A4C">
        <w:rPr>
          <w:rFonts w:ascii="Times New Roman" w:eastAsia="Calibri" w:hAnsi="Times New Roman"/>
          <w:sz w:val="26"/>
        </w:rPr>
        <w:t>С</w:t>
      </w:r>
      <w:r w:rsidR="00631A4C" w:rsidRPr="00631A4C">
        <w:rPr>
          <w:rFonts w:ascii="Times New Roman" w:eastAsia="Calibri" w:hAnsi="Times New Roman"/>
          <w:sz w:val="26"/>
        </w:rPr>
        <w:t>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="00631A4C" w:rsidRPr="00631A4C">
        <w:rPr>
          <w:rFonts w:ascii="Times New Roman" w:eastAsia="Calibri" w:hAnsi="Times New Roman"/>
          <w:sz w:val="26"/>
        </w:rPr>
        <w:t xml:space="preserve">ТО </w:t>
      </w:r>
      <w:r w:rsidR="00EA2C86">
        <w:rPr>
          <w:rFonts w:ascii="Times New Roman" w:eastAsia="Calibri" w:hAnsi="Times New Roman"/>
          <w:sz w:val="26"/>
        </w:rPr>
        <w:t xml:space="preserve">СРО ААС </w:t>
      </w:r>
      <w:r w:rsidR="00631A4C" w:rsidRPr="00631A4C">
        <w:rPr>
          <w:rFonts w:ascii="Times New Roman" w:eastAsia="Calibri" w:hAnsi="Times New Roman"/>
          <w:sz w:val="26"/>
        </w:rPr>
        <w:t xml:space="preserve">провести </w:t>
      </w:r>
      <w:r w:rsidR="002859B3" w:rsidRPr="002859B3">
        <w:rPr>
          <w:rFonts w:ascii="Times New Roman" w:eastAsia="Calibri" w:hAnsi="Times New Roman"/>
          <w:sz w:val="26"/>
        </w:rPr>
        <w:t>12 марта 2020г.</w:t>
      </w:r>
    </w:p>
    <w:p w:rsidR="001F7199" w:rsidRDefault="001F7199" w:rsidP="001F7199">
      <w:pPr>
        <w:jc w:val="both"/>
        <w:rPr>
          <w:rFonts w:ascii="Times New Roman" w:eastAsia="Calibri" w:hAnsi="Times New Roman"/>
          <w:b/>
          <w:sz w:val="26"/>
        </w:rPr>
      </w:pPr>
    </w:p>
    <w:p w:rsidR="00631A4C" w:rsidRPr="001F7199" w:rsidRDefault="00EA2C86" w:rsidP="001F7199">
      <w:pPr>
        <w:jc w:val="both"/>
        <w:rPr>
          <w:rFonts w:ascii="Times New Roman" w:eastAsia="Calibri" w:hAnsi="Times New Roman"/>
          <w:b/>
          <w:sz w:val="26"/>
        </w:rPr>
      </w:pPr>
      <w:r w:rsidRPr="001F7199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631A4C" w:rsidRPr="00631A4C" w:rsidRDefault="00631A4C" w:rsidP="005A1AD8">
      <w:pPr>
        <w:pStyle w:val="a3"/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                                             </w:t>
      </w:r>
      <w:r>
        <w:rPr>
          <w:rFonts w:ascii="Times New Roman" w:eastAsia="Calibri" w:hAnsi="Times New Roman"/>
          <w:sz w:val="26"/>
        </w:rPr>
        <w:t>М.Г.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A2C86" w:rsidRDefault="00EA2C86" w:rsidP="005A1AD8">
      <w:pPr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5D655C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</w:t>
      </w:r>
      <w:r w:rsidR="00EA2C86">
        <w:rPr>
          <w:rFonts w:ascii="Times New Roman" w:eastAsia="Calibri" w:hAnsi="Times New Roman"/>
          <w:sz w:val="26"/>
        </w:rPr>
        <w:t xml:space="preserve">                          </w:t>
      </w:r>
      <w:r w:rsidR="00F55496">
        <w:rPr>
          <w:rFonts w:ascii="Times New Roman" w:eastAsia="Calibri" w:hAnsi="Times New Roman"/>
          <w:sz w:val="26"/>
        </w:rPr>
        <w:t xml:space="preserve">                 </w:t>
      </w:r>
      <w:r>
        <w:rPr>
          <w:rFonts w:ascii="Times New Roman" w:eastAsia="Calibri" w:hAnsi="Times New Roman"/>
          <w:sz w:val="26"/>
        </w:rPr>
        <w:t>О.А.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sectPr w:rsidR="00DB72C2" w:rsidSect="0032314F">
      <w:footerReference w:type="default" r:id="rId8"/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4F" w:rsidRDefault="0032314F" w:rsidP="0032314F">
      <w:r>
        <w:separator/>
      </w:r>
    </w:p>
  </w:endnote>
  <w:endnote w:type="continuationSeparator" w:id="0">
    <w:p w:rsidR="0032314F" w:rsidRDefault="0032314F" w:rsidP="0032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179177"/>
      <w:docPartObj>
        <w:docPartGallery w:val="Page Numbers (Bottom of Page)"/>
        <w:docPartUnique/>
      </w:docPartObj>
    </w:sdtPr>
    <w:sdtContent>
      <w:p w:rsidR="0032314F" w:rsidRDefault="0032314F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314F" w:rsidRDefault="0032314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4F" w:rsidRDefault="0032314F" w:rsidP="0032314F">
      <w:r>
        <w:separator/>
      </w:r>
    </w:p>
  </w:footnote>
  <w:footnote w:type="continuationSeparator" w:id="0">
    <w:p w:rsidR="0032314F" w:rsidRDefault="0032314F" w:rsidP="0032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2"/>
  </w:num>
  <w:num w:numId="6">
    <w:abstractNumId w:val="17"/>
  </w:num>
  <w:num w:numId="7">
    <w:abstractNumId w:val="21"/>
  </w:num>
  <w:num w:numId="8">
    <w:abstractNumId w:val="23"/>
  </w:num>
  <w:num w:numId="9">
    <w:abstractNumId w:val="12"/>
  </w:num>
  <w:num w:numId="10">
    <w:abstractNumId w:val="4"/>
  </w:num>
  <w:num w:numId="11">
    <w:abstractNumId w:val="6"/>
  </w:num>
  <w:num w:numId="12">
    <w:abstractNumId w:val="28"/>
  </w:num>
  <w:num w:numId="13">
    <w:abstractNumId w:val="2"/>
  </w:num>
  <w:num w:numId="14">
    <w:abstractNumId w:val="19"/>
  </w:num>
  <w:num w:numId="15">
    <w:abstractNumId w:val="24"/>
  </w:num>
  <w:num w:numId="16">
    <w:abstractNumId w:val="5"/>
  </w:num>
  <w:num w:numId="17">
    <w:abstractNumId w:val="7"/>
  </w:num>
  <w:num w:numId="18">
    <w:abstractNumId w:val="0"/>
  </w:num>
  <w:num w:numId="19">
    <w:abstractNumId w:val="25"/>
  </w:num>
  <w:num w:numId="20">
    <w:abstractNumId w:val="26"/>
  </w:num>
  <w:num w:numId="21">
    <w:abstractNumId w:val="20"/>
  </w:num>
  <w:num w:numId="22">
    <w:abstractNumId w:val="3"/>
  </w:num>
  <w:num w:numId="23">
    <w:abstractNumId w:val="1"/>
  </w:num>
  <w:num w:numId="24">
    <w:abstractNumId w:val="14"/>
  </w:num>
  <w:num w:numId="25">
    <w:abstractNumId w:val="8"/>
  </w:num>
  <w:num w:numId="26">
    <w:abstractNumId w:val="18"/>
  </w:num>
  <w:num w:numId="27">
    <w:abstractNumId w:val="10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1F27"/>
    <w:rsid w:val="0007754B"/>
    <w:rsid w:val="000802DB"/>
    <w:rsid w:val="000831B6"/>
    <w:rsid w:val="000836FE"/>
    <w:rsid w:val="000929A0"/>
    <w:rsid w:val="000A1C47"/>
    <w:rsid w:val="000A1EEA"/>
    <w:rsid w:val="000B5998"/>
    <w:rsid w:val="000C2929"/>
    <w:rsid w:val="000C6D30"/>
    <w:rsid w:val="000D1746"/>
    <w:rsid w:val="000F69B4"/>
    <w:rsid w:val="000F6FBF"/>
    <w:rsid w:val="00103BD2"/>
    <w:rsid w:val="0010605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084B"/>
    <w:rsid w:val="001D1E5C"/>
    <w:rsid w:val="001D58C9"/>
    <w:rsid w:val="001D6080"/>
    <w:rsid w:val="001E31C8"/>
    <w:rsid w:val="001E4499"/>
    <w:rsid w:val="001F254C"/>
    <w:rsid w:val="001F2B9F"/>
    <w:rsid w:val="001F4B27"/>
    <w:rsid w:val="001F6D10"/>
    <w:rsid w:val="001F7199"/>
    <w:rsid w:val="001F76F8"/>
    <w:rsid w:val="0020369E"/>
    <w:rsid w:val="00205A79"/>
    <w:rsid w:val="00213156"/>
    <w:rsid w:val="002155CD"/>
    <w:rsid w:val="00215601"/>
    <w:rsid w:val="002172B0"/>
    <w:rsid w:val="002172FF"/>
    <w:rsid w:val="00233D5D"/>
    <w:rsid w:val="0026141A"/>
    <w:rsid w:val="00262EE4"/>
    <w:rsid w:val="0026570F"/>
    <w:rsid w:val="00267FD4"/>
    <w:rsid w:val="00277E2D"/>
    <w:rsid w:val="00283921"/>
    <w:rsid w:val="00285589"/>
    <w:rsid w:val="002859B3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5AD1"/>
    <w:rsid w:val="002F66EE"/>
    <w:rsid w:val="00315C01"/>
    <w:rsid w:val="00315D50"/>
    <w:rsid w:val="0031796F"/>
    <w:rsid w:val="00322981"/>
    <w:rsid w:val="0032314F"/>
    <w:rsid w:val="00333292"/>
    <w:rsid w:val="00336F91"/>
    <w:rsid w:val="0035174C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E231F"/>
    <w:rsid w:val="00403216"/>
    <w:rsid w:val="00421F71"/>
    <w:rsid w:val="004261D0"/>
    <w:rsid w:val="00432179"/>
    <w:rsid w:val="0044288C"/>
    <w:rsid w:val="00446A6B"/>
    <w:rsid w:val="00452CFB"/>
    <w:rsid w:val="00457BEF"/>
    <w:rsid w:val="00467BB6"/>
    <w:rsid w:val="00476006"/>
    <w:rsid w:val="00476AE1"/>
    <w:rsid w:val="00494FFE"/>
    <w:rsid w:val="004A544A"/>
    <w:rsid w:val="004B513A"/>
    <w:rsid w:val="004C115B"/>
    <w:rsid w:val="004C4D44"/>
    <w:rsid w:val="004D5C4D"/>
    <w:rsid w:val="004D7AB6"/>
    <w:rsid w:val="004E2BED"/>
    <w:rsid w:val="004E5BD3"/>
    <w:rsid w:val="004F7CC2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1F1F"/>
    <w:rsid w:val="00593CF4"/>
    <w:rsid w:val="00597D3F"/>
    <w:rsid w:val="005A1AD8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1A4C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614D7"/>
    <w:rsid w:val="00662C7B"/>
    <w:rsid w:val="00664A3C"/>
    <w:rsid w:val="00664B53"/>
    <w:rsid w:val="006706DA"/>
    <w:rsid w:val="006768F9"/>
    <w:rsid w:val="0068283D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3BC0"/>
    <w:rsid w:val="006E778D"/>
    <w:rsid w:val="006F675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B43EB"/>
    <w:rsid w:val="007C3ADB"/>
    <w:rsid w:val="007C5FD0"/>
    <w:rsid w:val="007C680A"/>
    <w:rsid w:val="007E38A7"/>
    <w:rsid w:val="007E590E"/>
    <w:rsid w:val="007F12C1"/>
    <w:rsid w:val="007F6F2E"/>
    <w:rsid w:val="00806E2D"/>
    <w:rsid w:val="00810B81"/>
    <w:rsid w:val="0082550E"/>
    <w:rsid w:val="0083099F"/>
    <w:rsid w:val="00832831"/>
    <w:rsid w:val="008355B3"/>
    <w:rsid w:val="0083707D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C4549"/>
    <w:rsid w:val="008D28F8"/>
    <w:rsid w:val="008D3C7A"/>
    <w:rsid w:val="008D52F9"/>
    <w:rsid w:val="008D6FD2"/>
    <w:rsid w:val="008E6731"/>
    <w:rsid w:val="008F7B4E"/>
    <w:rsid w:val="00914567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B6"/>
    <w:rsid w:val="009B7EF7"/>
    <w:rsid w:val="009C5566"/>
    <w:rsid w:val="009C5A69"/>
    <w:rsid w:val="009D05B5"/>
    <w:rsid w:val="009D3DD7"/>
    <w:rsid w:val="009D63CC"/>
    <w:rsid w:val="009F19BA"/>
    <w:rsid w:val="009F61A1"/>
    <w:rsid w:val="009F78B7"/>
    <w:rsid w:val="00A0005E"/>
    <w:rsid w:val="00A03CCD"/>
    <w:rsid w:val="00A04B71"/>
    <w:rsid w:val="00A05F86"/>
    <w:rsid w:val="00A16992"/>
    <w:rsid w:val="00A17658"/>
    <w:rsid w:val="00A17B6A"/>
    <w:rsid w:val="00A25BA5"/>
    <w:rsid w:val="00A27962"/>
    <w:rsid w:val="00A36036"/>
    <w:rsid w:val="00A3652F"/>
    <w:rsid w:val="00A406D2"/>
    <w:rsid w:val="00A415C0"/>
    <w:rsid w:val="00A42D88"/>
    <w:rsid w:val="00A435DA"/>
    <w:rsid w:val="00A47D05"/>
    <w:rsid w:val="00A503F1"/>
    <w:rsid w:val="00A57C48"/>
    <w:rsid w:val="00A61172"/>
    <w:rsid w:val="00A756D3"/>
    <w:rsid w:val="00A81585"/>
    <w:rsid w:val="00A81AF7"/>
    <w:rsid w:val="00A81E41"/>
    <w:rsid w:val="00A86AF9"/>
    <w:rsid w:val="00A87821"/>
    <w:rsid w:val="00A927C8"/>
    <w:rsid w:val="00A9785D"/>
    <w:rsid w:val="00AB3E07"/>
    <w:rsid w:val="00AB5386"/>
    <w:rsid w:val="00AB62F3"/>
    <w:rsid w:val="00AC56D5"/>
    <w:rsid w:val="00AC5E9E"/>
    <w:rsid w:val="00AC7902"/>
    <w:rsid w:val="00AD0A54"/>
    <w:rsid w:val="00AD53D3"/>
    <w:rsid w:val="00AE0762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E7F35"/>
    <w:rsid w:val="00BF3AD2"/>
    <w:rsid w:val="00BF580D"/>
    <w:rsid w:val="00BF5D9F"/>
    <w:rsid w:val="00C034E1"/>
    <w:rsid w:val="00C041E1"/>
    <w:rsid w:val="00C12790"/>
    <w:rsid w:val="00C12D0F"/>
    <w:rsid w:val="00C17AD6"/>
    <w:rsid w:val="00C257A5"/>
    <w:rsid w:val="00C37B2D"/>
    <w:rsid w:val="00C41C0A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B39CE"/>
    <w:rsid w:val="00CC00FA"/>
    <w:rsid w:val="00CD13D9"/>
    <w:rsid w:val="00CD5963"/>
    <w:rsid w:val="00CE09FD"/>
    <w:rsid w:val="00CE66FA"/>
    <w:rsid w:val="00D1368D"/>
    <w:rsid w:val="00D27158"/>
    <w:rsid w:val="00D62F6E"/>
    <w:rsid w:val="00D65BE8"/>
    <w:rsid w:val="00D66CA8"/>
    <w:rsid w:val="00D7505E"/>
    <w:rsid w:val="00D75FAA"/>
    <w:rsid w:val="00D8185E"/>
    <w:rsid w:val="00D81B31"/>
    <w:rsid w:val="00D8432A"/>
    <w:rsid w:val="00D875A3"/>
    <w:rsid w:val="00D912FD"/>
    <w:rsid w:val="00DA3648"/>
    <w:rsid w:val="00DA36B4"/>
    <w:rsid w:val="00DA3810"/>
    <w:rsid w:val="00DA602C"/>
    <w:rsid w:val="00DA70E6"/>
    <w:rsid w:val="00DB72C2"/>
    <w:rsid w:val="00DD4D33"/>
    <w:rsid w:val="00DD56DC"/>
    <w:rsid w:val="00DD7B1A"/>
    <w:rsid w:val="00DE2BEC"/>
    <w:rsid w:val="00DE2E37"/>
    <w:rsid w:val="00DE4DCE"/>
    <w:rsid w:val="00DF05BD"/>
    <w:rsid w:val="00DF48A1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771"/>
    <w:rsid w:val="00E5692E"/>
    <w:rsid w:val="00E601F1"/>
    <w:rsid w:val="00E668FC"/>
    <w:rsid w:val="00E66BF5"/>
    <w:rsid w:val="00E73000"/>
    <w:rsid w:val="00E81767"/>
    <w:rsid w:val="00E83297"/>
    <w:rsid w:val="00EA2C86"/>
    <w:rsid w:val="00EA770B"/>
    <w:rsid w:val="00EB1AF6"/>
    <w:rsid w:val="00EB43F6"/>
    <w:rsid w:val="00EB546D"/>
    <w:rsid w:val="00EB6F39"/>
    <w:rsid w:val="00EB77C6"/>
    <w:rsid w:val="00EC53AE"/>
    <w:rsid w:val="00ED05CD"/>
    <w:rsid w:val="00ED3381"/>
    <w:rsid w:val="00EE29E9"/>
    <w:rsid w:val="00EF6625"/>
    <w:rsid w:val="00F13270"/>
    <w:rsid w:val="00F2420A"/>
    <w:rsid w:val="00F2563A"/>
    <w:rsid w:val="00F26A5E"/>
    <w:rsid w:val="00F31EE6"/>
    <w:rsid w:val="00F35867"/>
    <w:rsid w:val="00F41534"/>
    <w:rsid w:val="00F4418B"/>
    <w:rsid w:val="00F44940"/>
    <w:rsid w:val="00F54671"/>
    <w:rsid w:val="00F55496"/>
    <w:rsid w:val="00F56D10"/>
    <w:rsid w:val="00F57DCE"/>
    <w:rsid w:val="00F613DC"/>
    <w:rsid w:val="00F628DB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B5D1C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9F60"/>
  <w15:docId w15:val="{982431F3-9743-4409-8F15-08EA18C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32314F"/>
  </w:style>
  <w:style w:type="paragraph" w:styleId="af7">
    <w:name w:val="header"/>
    <w:basedOn w:val="a"/>
    <w:link w:val="af8"/>
    <w:uiPriority w:val="99"/>
    <w:unhideWhenUsed/>
    <w:rsid w:val="0032314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2314F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314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23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A149-4586-422F-93BC-03CDA236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4</cp:revision>
  <dcterms:created xsi:type="dcterms:W3CDTF">2020-04-02T14:15:00Z</dcterms:created>
  <dcterms:modified xsi:type="dcterms:W3CDTF">2020-04-03T12:45:00Z</dcterms:modified>
</cp:coreProperties>
</file>