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77777777"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2022 году</w:t>
      </w:r>
    </w:p>
    <w:p w14:paraId="2DFD11B8" w14:textId="77777777" w:rsidR="00E811F0" w:rsidRPr="00CE7FE8" w:rsidRDefault="00E811F0" w:rsidP="00E811F0">
      <w:pPr>
        <w:shd w:val="clear" w:color="auto" w:fill="FFFFFF"/>
        <w:spacing w:after="140"/>
        <w:ind w:left="-567"/>
        <w:jc w:val="both"/>
        <w:rPr>
          <w:color w:val="272727"/>
          <w:szCs w:val="20"/>
        </w:rPr>
      </w:pPr>
      <w:r w:rsidRPr="00CE7FE8">
        <w:rPr>
          <w:color w:val="272727"/>
          <w:szCs w:val="20"/>
        </w:rPr>
        <w:t>Решени</w:t>
      </w:r>
      <w:r>
        <w:rPr>
          <w:color w:val="272727"/>
          <w:szCs w:val="20"/>
        </w:rPr>
        <w:t>ями</w:t>
      </w:r>
      <w:r w:rsidRPr="00CE7FE8">
        <w:rPr>
          <w:color w:val="272727"/>
          <w:szCs w:val="20"/>
        </w:rPr>
        <w:t xml:space="preserve"> Правления СРО ААС от 1</w:t>
      </w:r>
      <w:r>
        <w:rPr>
          <w:color w:val="272727"/>
          <w:szCs w:val="20"/>
        </w:rPr>
        <w:t>5</w:t>
      </w:r>
      <w:r w:rsidRPr="00CE7FE8">
        <w:rPr>
          <w:color w:val="272727"/>
          <w:szCs w:val="20"/>
        </w:rPr>
        <w:t>.1</w:t>
      </w:r>
      <w:r>
        <w:rPr>
          <w:color w:val="272727"/>
          <w:szCs w:val="20"/>
        </w:rPr>
        <w:t>0</w:t>
      </w:r>
      <w:r w:rsidRPr="00CE7FE8">
        <w:rPr>
          <w:color w:val="272727"/>
          <w:szCs w:val="20"/>
        </w:rPr>
        <w:t>.202</w:t>
      </w:r>
      <w:r>
        <w:rPr>
          <w:color w:val="272727"/>
          <w:szCs w:val="20"/>
        </w:rPr>
        <w:t>1</w:t>
      </w:r>
      <w:r w:rsidRPr="00CE7FE8">
        <w:rPr>
          <w:color w:val="272727"/>
          <w:szCs w:val="20"/>
        </w:rPr>
        <w:t xml:space="preserve"> года (протокол № </w:t>
      </w:r>
      <w:r>
        <w:rPr>
          <w:color w:val="272727"/>
          <w:szCs w:val="20"/>
        </w:rPr>
        <w:t>530</w:t>
      </w:r>
      <w:r w:rsidRPr="00CE7FE8">
        <w:rPr>
          <w:color w:val="272727"/>
          <w:szCs w:val="20"/>
        </w:rPr>
        <w:t>)</w:t>
      </w:r>
      <w:r>
        <w:rPr>
          <w:color w:val="272727"/>
          <w:szCs w:val="20"/>
        </w:rPr>
        <w:t xml:space="preserve"> и </w:t>
      </w:r>
      <w:r w:rsidRPr="00E811F0">
        <w:rPr>
          <w:color w:val="272727"/>
          <w:szCs w:val="20"/>
        </w:rPr>
        <w:t>от 1</w:t>
      </w:r>
      <w:r>
        <w:rPr>
          <w:color w:val="272727"/>
          <w:szCs w:val="20"/>
        </w:rPr>
        <w:t>7</w:t>
      </w:r>
      <w:r w:rsidRPr="00E811F0">
        <w:rPr>
          <w:color w:val="272727"/>
          <w:szCs w:val="20"/>
        </w:rPr>
        <w:t>.1</w:t>
      </w:r>
      <w:r>
        <w:rPr>
          <w:color w:val="272727"/>
          <w:szCs w:val="20"/>
        </w:rPr>
        <w:t>1</w:t>
      </w:r>
      <w:r w:rsidRPr="00E811F0">
        <w:rPr>
          <w:color w:val="272727"/>
          <w:szCs w:val="20"/>
        </w:rPr>
        <w:t>.2021 года (протокол № 53</w:t>
      </w:r>
      <w:r>
        <w:rPr>
          <w:color w:val="272727"/>
          <w:szCs w:val="20"/>
        </w:rPr>
        <w:t>5</w:t>
      </w:r>
      <w:r w:rsidRPr="00E811F0">
        <w:rPr>
          <w:color w:val="272727"/>
          <w:szCs w:val="20"/>
        </w:rPr>
        <w:t xml:space="preserve">) </w:t>
      </w:r>
      <w:r w:rsidRPr="00CE7FE8">
        <w:rPr>
          <w:color w:val="272727"/>
          <w:szCs w:val="20"/>
        </w:rPr>
        <w:t xml:space="preserve"> определен перечень относящихся к приоритетной тематике (решение Совета по аудиторской деятельности от 2</w:t>
      </w:r>
      <w:r>
        <w:rPr>
          <w:color w:val="272727"/>
          <w:szCs w:val="20"/>
        </w:rPr>
        <w:t>3</w:t>
      </w:r>
      <w:r w:rsidRPr="00CE7FE8">
        <w:rPr>
          <w:color w:val="272727"/>
          <w:szCs w:val="20"/>
        </w:rPr>
        <w:t>.09.202</w:t>
      </w:r>
      <w:r>
        <w:rPr>
          <w:color w:val="272727"/>
          <w:szCs w:val="20"/>
        </w:rPr>
        <w:t>1</w:t>
      </w:r>
      <w:r w:rsidRPr="00CE7FE8">
        <w:rPr>
          <w:color w:val="272727"/>
          <w:szCs w:val="20"/>
        </w:rPr>
        <w:t xml:space="preserve"> года, протокол № </w:t>
      </w:r>
      <w:r>
        <w:rPr>
          <w:color w:val="272727"/>
          <w:szCs w:val="20"/>
        </w:rPr>
        <w:t>60</w:t>
      </w:r>
      <w:r w:rsidRPr="00CE7FE8">
        <w:rPr>
          <w:color w:val="272727"/>
          <w:szCs w:val="20"/>
        </w:rPr>
        <w:t>) программ повышения квалификации, обучение по которым в 20</w:t>
      </w:r>
      <w:r>
        <w:rPr>
          <w:color w:val="272727"/>
          <w:szCs w:val="20"/>
        </w:rPr>
        <w:t>2</w:t>
      </w:r>
      <w:r w:rsidRPr="00CE7FE8">
        <w:rPr>
          <w:color w:val="272727"/>
          <w:szCs w:val="20"/>
        </w:rPr>
        <w:t>2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77777777" w:rsidR="00E811F0" w:rsidRPr="00CE7FE8" w:rsidRDefault="00E811F0" w:rsidP="00E811F0">
      <w:pPr>
        <w:shd w:val="clear" w:color="auto" w:fill="FFFFFF"/>
        <w:spacing w:after="140"/>
        <w:ind w:left="-567"/>
        <w:jc w:val="both"/>
        <w:rPr>
          <w:color w:val="272727"/>
          <w:szCs w:val="20"/>
        </w:rPr>
      </w:pPr>
      <w:r w:rsidRPr="00CE7FE8">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Pr>
          <w:color w:val="272727"/>
          <w:szCs w:val="20"/>
        </w:rPr>
        <w:t>2</w:t>
      </w:r>
      <w:r w:rsidRPr="00CE7FE8">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77777777"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утвержденной САД на 2022 год</w:t>
      </w:r>
    </w:p>
    <w:p w14:paraId="0A62912F" w14:textId="77777777" w:rsidR="00C87FD1" w:rsidRDefault="00C87FD1"/>
    <w:tbl>
      <w:tblPr>
        <w:tblW w:w="15748" w:type="dxa"/>
        <w:tblInd w:w="-436" w:type="dxa"/>
        <w:tblCellMar>
          <w:left w:w="0" w:type="dxa"/>
          <w:right w:w="0" w:type="dxa"/>
        </w:tblCellMar>
        <w:tblLook w:val="04A0" w:firstRow="1" w:lastRow="0" w:firstColumn="1" w:lastColumn="0" w:noHBand="0" w:noVBand="1"/>
      </w:tblPr>
      <w:tblGrid>
        <w:gridCol w:w="580"/>
        <w:gridCol w:w="2398"/>
        <w:gridCol w:w="3827"/>
        <w:gridCol w:w="8943"/>
      </w:tblGrid>
      <w:tr w:rsidR="00B205A0" w:rsidRPr="00AE746B" w14:paraId="7808FA9B" w14:textId="77777777" w:rsidTr="00B205A0">
        <w:trPr>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943"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B205A0">
        <w:trPr>
          <w:trHeight w:val="992"/>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AC1A8C" w:rsidRDefault="00B205A0" w:rsidP="001757B2">
            <w:pPr>
              <w:jc w:val="center"/>
            </w:pPr>
            <w:r w:rsidRPr="00AC1A8C">
              <w:t>1</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77777777" w:rsidR="00B205A0" w:rsidRPr="00A2679A" w:rsidRDefault="00B205A0" w:rsidP="001757B2">
            <w:pPr>
              <w:ind w:right="-98"/>
            </w:pPr>
            <w:r w:rsidRPr="00A2679A">
              <w:t>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943" w:type="dxa"/>
            <w:tcBorders>
              <w:top w:val="nil"/>
              <w:left w:val="nil"/>
              <w:bottom w:val="single" w:sz="8" w:space="0" w:color="auto"/>
              <w:right w:val="single" w:sz="8" w:space="0" w:color="auto"/>
            </w:tcBorders>
          </w:tcPr>
          <w:p w14:paraId="43E4C42D" w14:textId="77777777" w:rsidR="00B205A0" w:rsidRPr="00270C53" w:rsidRDefault="00B205A0" w:rsidP="001757B2">
            <w:pPr>
              <w:ind w:left="695" w:right="133" w:hanging="567"/>
            </w:pPr>
            <w:r w:rsidRPr="00270C53">
              <w:rPr>
                <w:b/>
              </w:rPr>
              <w:t>6-2-11</w:t>
            </w:r>
            <w:r w:rsidRPr="00270C53">
              <w:t xml:space="preserve"> Трансформация финансовой отчетности в соответствии с МСФО. Практика применения на ПК (20 часов)</w:t>
            </w:r>
          </w:p>
          <w:p w14:paraId="3A46DB2C" w14:textId="77777777" w:rsidR="00B205A0" w:rsidRPr="00270C53" w:rsidRDefault="00B205A0" w:rsidP="001757B2">
            <w:pPr>
              <w:ind w:left="695" w:right="133" w:hanging="567"/>
            </w:pPr>
            <w:r w:rsidRPr="00270C53">
              <w:rPr>
                <w:b/>
              </w:rPr>
              <w:t>6-2-12</w:t>
            </w:r>
            <w:r w:rsidRPr="00270C53">
              <w:t xml:space="preserve"> Консолидация финансовой отчетности в соответствии с МСФО. Практика применения на ПК (20 часов)</w:t>
            </w:r>
          </w:p>
          <w:p w14:paraId="4B53053E" w14:textId="77777777" w:rsidR="00B205A0" w:rsidRPr="00270C53" w:rsidRDefault="00B205A0" w:rsidP="001757B2">
            <w:pPr>
              <w:ind w:left="695" w:right="133" w:hanging="567"/>
            </w:pPr>
            <w:r w:rsidRPr="00270C53">
              <w:rPr>
                <w:b/>
              </w:rPr>
              <w:t>6-2-30</w:t>
            </w:r>
            <w:r w:rsidRPr="00270C53">
              <w:t xml:space="preserve"> Цифровизация учета и аудита (20 часов)</w:t>
            </w:r>
          </w:p>
          <w:p w14:paraId="4AFD08B2" w14:textId="77777777" w:rsidR="00B205A0" w:rsidRPr="00270C53" w:rsidRDefault="00B205A0" w:rsidP="001757B2">
            <w:pPr>
              <w:ind w:left="695" w:hanging="567"/>
            </w:pPr>
            <w:r w:rsidRPr="00270C53">
              <w:rPr>
                <w:b/>
              </w:rPr>
              <w:t>6-2-32</w:t>
            </w:r>
            <w:r w:rsidRPr="00270C53">
              <w:t xml:space="preserve"> Практика применения МСА: принятие задания, планирование, оценка рисков существенного искажения (8 часов)</w:t>
            </w:r>
          </w:p>
          <w:p w14:paraId="68436117" w14:textId="77777777" w:rsidR="00B205A0" w:rsidRPr="00270C53" w:rsidRDefault="00B205A0" w:rsidP="001757B2">
            <w:pPr>
              <w:ind w:left="695" w:right="-7" w:hanging="567"/>
            </w:pPr>
            <w:r w:rsidRPr="00270C53">
              <w:rPr>
                <w:b/>
              </w:rPr>
              <w:t>6-2-35</w:t>
            </w:r>
            <w:r w:rsidRPr="00270C53">
              <w:t xml:space="preserve"> Практика применения МСА: оценка системы внутреннего контроля аудируемого лица в рамках проведения аудиторских процедур (8 часов)</w:t>
            </w:r>
          </w:p>
          <w:p w14:paraId="7BF093AE" w14:textId="77777777" w:rsidR="00B205A0" w:rsidRPr="00270C53" w:rsidRDefault="00B205A0" w:rsidP="001757B2">
            <w:pPr>
              <w:ind w:left="695" w:right="133" w:hanging="567"/>
            </w:pPr>
            <w:r w:rsidRPr="00270C53">
              <w:rPr>
                <w:b/>
              </w:rPr>
              <w:t xml:space="preserve">6-2-39 </w:t>
            </w:r>
            <w:r w:rsidRPr="00270C53">
              <w:t>Подтверждение и обеспечение уверенности в отношении нефинансовой отчетности (20 часов)</w:t>
            </w:r>
          </w:p>
          <w:p w14:paraId="575E82BB" w14:textId="77777777" w:rsidR="008C2F73" w:rsidRPr="00270C53" w:rsidRDefault="008C2F73" w:rsidP="00A02034">
            <w:pPr>
              <w:ind w:left="698" w:hanging="567"/>
            </w:pPr>
            <w:r w:rsidRPr="00270C53">
              <w:rPr>
                <w:b/>
              </w:rPr>
              <w:t>6-2-63</w:t>
            </w:r>
            <w:r w:rsidRPr="00270C5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270C53" w:rsidRDefault="00AC3A3A" w:rsidP="00A02034">
            <w:pPr>
              <w:ind w:left="698" w:hanging="567"/>
            </w:pPr>
            <w:r w:rsidRPr="00270C53">
              <w:rPr>
                <w:b/>
              </w:rPr>
              <w:t>6-2-64</w:t>
            </w:r>
            <w:r w:rsidRPr="00270C53">
              <w:t xml:space="preserve"> Цифровизация аудита (20 часов)</w:t>
            </w:r>
          </w:p>
          <w:p w14:paraId="670695B4" w14:textId="77777777" w:rsidR="00AC3A3A" w:rsidRPr="00270C53" w:rsidRDefault="00AC3A3A" w:rsidP="00A02034">
            <w:pPr>
              <w:ind w:left="698" w:hanging="567"/>
            </w:pPr>
            <w:r w:rsidRPr="00270C53">
              <w:rPr>
                <w:b/>
              </w:rPr>
              <w:t>6-2-65</w:t>
            </w:r>
            <w:r w:rsidRPr="00270C53">
              <w:t xml:space="preserve"> Применение цифровых технологий в аудите (8 часов) </w:t>
            </w:r>
          </w:p>
        </w:tc>
      </w:tr>
      <w:tr w:rsidR="00B205A0" w:rsidRPr="00AE746B" w14:paraId="6F928F68" w14:textId="77777777" w:rsidTr="00B205A0">
        <w:trPr>
          <w:trHeight w:val="709"/>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E79A" w14:textId="77777777" w:rsidR="00B205A0" w:rsidRPr="00AC1A8C" w:rsidRDefault="00B205A0" w:rsidP="001757B2">
            <w:pPr>
              <w:jc w:val="center"/>
            </w:pPr>
            <w:r w:rsidRPr="00AC1A8C">
              <w:t>2</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315DD27E" w14:textId="77777777" w:rsidR="00B205A0" w:rsidRPr="00AC1A8C" w:rsidRDefault="00B205A0" w:rsidP="001757B2">
            <w:pPr>
              <w:ind w:right="131"/>
            </w:pPr>
            <w:r w:rsidRPr="00AC1A8C">
              <w:t xml:space="preserve">Система управления качеством аудиторской организации: как выполнить </w:t>
            </w:r>
            <w:r w:rsidRPr="00AC1A8C">
              <w:lastRenderedPageBreak/>
              <w:t>требования новых международных стандартов по управлению качеством</w:t>
            </w:r>
          </w:p>
          <w:p w14:paraId="77610A8E" w14:textId="77777777" w:rsidR="00C87FD1" w:rsidRPr="00AC1A8C" w:rsidRDefault="00C87FD1" w:rsidP="001757B2">
            <w:pPr>
              <w:ind w:right="131"/>
            </w:pPr>
          </w:p>
          <w:p w14:paraId="60DEE12B" w14:textId="77777777" w:rsidR="00C87FD1" w:rsidRPr="00AC1A8C" w:rsidRDefault="00C87FD1" w:rsidP="001757B2">
            <w:pPr>
              <w:ind w:right="131"/>
            </w:pPr>
          </w:p>
          <w:p w14:paraId="61712AED" w14:textId="77777777" w:rsidR="00C87FD1" w:rsidRPr="00AC1A8C" w:rsidRDefault="00C87FD1" w:rsidP="001757B2">
            <w:pPr>
              <w:ind w:right="131"/>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D88AD0C" w14:textId="77777777" w:rsidR="00B205A0" w:rsidRPr="00A2679A" w:rsidRDefault="00B205A0" w:rsidP="001757B2">
            <w:r w:rsidRPr="00A2679A">
              <w:lastRenderedPageBreak/>
              <w:t xml:space="preserve">С 15.02.2022 г. вступают в действие МСК 1, МСК 2, МСА 220 (пересмотренный), которые значительно изменяют подходы к управлению качеством. Подготовка к переходу на новые </w:t>
            </w:r>
            <w:r w:rsidRPr="00A2679A">
              <w:lastRenderedPageBreak/>
              <w:t>МСК занимает существенное время и требует тщательной проработки</w:t>
            </w:r>
          </w:p>
        </w:tc>
        <w:tc>
          <w:tcPr>
            <w:tcW w:w="8943" w:type="dxa"/>
            <w:tcBorders>
              <w:top w:val="nil"/>
              <w:left w:val="nil"/>
              <w:bottom w:val="single" w:sz="8" w:space="0" w:color="auto"/>
              <w:right w:val="single" w:sz="8" w:space="0" w:color="auto"/>
            </w:tcBorders>
          </w:tcPr>
          <w:p w14:paraId="0F63953B" w14:textId="77777777" w:rsidR="00B205A0" w:rsidRPr="00270C53" w:rsidRDefault="00B205A0" w:rsidP="001757B2">
            <w:pPr>
              <w:ind w:left="695" w:right="133" w:hanging="567"/>
            </w:pPr>
            <w:r w:rsidRPr="00270C53">
              <w:rPr>
                <w:b/>
              </w:rPr>
              <w:lastRenderedPageBreak/>
              <w:t xml:space="preserve">6-2-40 </w:t>
            </w:r>
            <w:r w:rsidRPr="00270C53">
              <w:t>Международные стандарты управления качеством (4 часа)</w:t>
            </w:r>
          </w:p>
          <w:p w14:paraId="7A60B32D" w14:textId="77777777" w:rsidR="00B205A0" w:rsidRPr="00270C53" w:rsidRDefault="00B205A0" w:rsidP="001757B2">
            <w:pPr>
              <w:ind w:left="695" w:right="133" w:hanging="567"/>
            </w:pPr>
            <w:r w:rsidRPr="00270C53">
              <w:rPr>
                <w:b/>
              </w:rPr>
              <w:t xml:space="preserve">6-2-41 </w:t>
            </w:r>
            <w:r w:rsidRPr="00270C53">
              <w:t>Практические аспекты применения международных стандартов управления качеством (8 часов)</w:t>
            </w:r>
          </w:p>
          <w:p w14:paraId="6AC6AEC5" w14:textId="77777777" w:rsidR="00B205A0" w:rsidRPr="00270C53" w:rsidRDefault="00B205A0" w:rsidP="001757B2">
            <w:pPr>
              <w:ind w:left="695" w:right="133" w:hanging="567"/>
            </w:pPr>
            <w:r w:rsidRPr="00270C53">
              <w:rPr>
                <w:b/>
              </w:rPr>
              <w:t xml:space="preserve">6-3-22 </w:t>
            </w:r>
            <w:r w:rsidRPr="00270C53">
              <w:t>Профессиональная этика аудиторов (16 часов)</w:t>
            </w:r>
          </w:p>
          <w:p w14:paraId="632BAB48" w14:textId="77777777" w:rsidR="00B205A0" w:rsidRPr="00270C53" w:rsidRDefault="00B205A0" w:rsidP="001757B2">
            <w:pPr>
              <w:ind w:left="695" w:right="133" w:hanging="567"/>
            </w:pPr>
            <w:r w:rsidRPr="00270C53">
              <w:rPr>
                <w:b/>
              </w:rPr>
              <w:t>6-3-23</w:t>
            </w:r>
            <w:r w:rsidRPr="00270C53">
              <w:t xml:space="preserve"> Правила независимости аудиторов и аудиторских</w:t>
            </w:r>
            <w:r w:rsidR="007D3709" w:rsidRPr="00270C53">
              <w:t xml:space="preserve"> </w:t>
            </w:r>
            <w:r w:rsidRPr="00270C53">
              <w:t>организаций (16 часов)</w:t>
            </w:r>
          </w:p>
          <w:p w14:paraId="1D56E2C4" w14:textId="77777777" w:rsidR="007D3709" w:rsidRPr="00270C53" w:rsidRDefault="007D3709" w:rsidP="001757B2">
            <w:pPr>
              <w:ind w:left="695" w:right="133" w:hanging="567"/>
            </w:pPr>
            <w:r w:rsidRPr="00270C53">
              <w:rPr>
                <w:b/>
              </w:rPr>
              <w:lastRenderedPageBreak/>
              <w:t xml:space="preserve">6-3-23/1 </w:t>
            </w:r>
            <w:r w:rsidRPr="00270C5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29464B7A" w14:textId="77777777" w:rsidR="004F5EEB" w:rsidRPr="00270C53" w:rsidRDefault="004F5EEB" w:rsidP="001757B2">
            <w:pPr>
              <w:ind w:left="695" w:right="133" w:hanging="567"/>
            </w:pPr>
            <w:r w:rsidRPr="00270C53">
              <w:rPr>
                <w:b/>
              </w:rPr>
              <w:t>6-3-28</w:t>
            </w:r>
            <w:r w:rsidRPr="00270C53">
              <w:t xml:space="preserve"> Прогр</w:t>
            </w:r>
            <w:r w:rsidR="00DC4661" w:rsidRPr="00270C53">
              <w:t xml:space="preserve">амма обучения в форме целевого </w:t>
            </w:r>
            <w:r w:rsidRPr="00270C53">
              <w:t xml:space="preserve">инструктажа работников аудиторских организаций, индивидуальных аудиторов в целях противодействия легализации (отмыванию) доходов, </w:t>
            </w:r>
            <w:r w:rsidR="00DC4661" w:rsidRPr="00270C53">
              <w:t>полученных преступным путём, и финансированию терроризма</w:t>
            </w:r>
            <w:r w:rsidRPr="00270C53">
              <w:t xml:space="preserve"> (8 часов)</w:t>
            </w:r>
          </w:p>
          <w:p w14:paraId="08CA4BBC" w14:textId="77777777" w:rsidR="00B205A0" w:rsidRPr="00270C53" w:rsidRDefault="00B205A0" w:rsidP="001757B2">
            <w:pPr>
              <w:ind w:left="695" w:right="133" w:hanging="567"/>
            </w:pPr>
            <w:r w:rsidRPr="00270C53">
              <w:rPr>
                <w:b/>
              </w:rPr>
              <w:t xml:space="preserve">6-3-29 </w:t>
            </w:r>
            <w:r w:rsidRPr="00270C53">
              <w:t>Внутренний контроль в аудиторской организации. Внешний контроль деятельности (20 часов)</w:t>
            </w:r>
          </w:p>
          <w:p w14:paraId="53C8188D" w14:textId="77777777" w:rsidR="00B205A0" w:rsidRPr="00270C53" w:rsidRDefault="00B205A0" w:rsidP="001757B2">
            <w:pPr>
              <w:ind w:left="695" w:right="133" w:hanging="567"/>
            </w:pPr>
            <w:r w:rsidRPr="00270C53">
              <w:rPr>
                <w:b/>
              </w:rPr>
              <w:t xml:space="preserve">6-3-30 </w:t>
            </w:r>
            <w:r w:rsidRPr="00270C53">
              <w:t>Практикум по применению МСА: последние изменения и актуальные вопросы (20 часов)</w:t>
            </w:r>
          </w:p>
          <w:p w14:paraId="7F9E61C0" w14:textId="77777777" w:rsidR="004E439D" w:rsidRDefault="004E439D" w:rsidP="001757B2">
            <w:pPr>
              <w:ind w:left="695" w:right="133" w:hanging="567"/>
            </w:pPr>
            <w:r w:rsidRPr="00270C53">
              <w:rPr>
                <w:b/>
              </w:rPr>
              <w:t>6-3-54</w:t>
            </w:r>
            <w:r w:rsidRPr="00270C53">
              <w:t xml:space="preserve"> Методики анализа бизнес-процессов (8 часов)</w:t>
            </w:r>
          </w:p>
          <w:p w14:paraId="30BB9597" w14:textId="77777777" w:rsidR="00F80C72" w:rsidRPr="00904F18" w:rsidRDefault="00F80C72" w:rsidP="001757B2">
            <w:pPr>
              <w:ind w:left="695" w:right="133" w:hanging="567"/>
            </w:pPr>
            <w:r w:rsidRPr="00904F18">
              <w:rPr>
                <w:b/>
              </w:rPr>
              <w:t xml:space="preserve">6-3-56 </w:t>
            </w:r>
            <w:r w:rsidRPr="00904F18">
              <w:t>Аналитические процедуры при проведении финансового и операционного аудита (10 часов)</w:t>
            </w:r>
          </w:p>
          <w:p w14:paraId="3C1ED747" w14:textId="77777777" w:rsidR="00F80C72" w:rsidRPr="00904F18" w:rsidRDefault="00F80C72" w:rsidP="001757B2">
            <w:pPr>
              <w:ind w:left="695" w:right="133" w:hanging="567"/>
            </w:pPr>
            <w:r w:rsidRPr="00904F18">
              <w:rPr>
                <w:b/>
              </w:rPr>
              <w:t xml:space="preserve">6-3-57 </w:t>
            </w:r>
            <w:r w:rsidRPr="00904F18">
              <w:t>Оценка управления эффективностью бизнес-процессов и их анализ (10 часов)</w:t>
            </w:r>
          </w:p>
          <w:p w14:paraId="39FAB86A" w14:textId="77777777" w:rsidR="00F80C72" w:rsidRPr="00904F18" w:rsidRDefault="00F80C72" w:rsidP="001757B2">
            <w:pPr>
              <w:ind w:left="695" w:right="133" w:hanging="567"/>
            </w:pPr>
            <w:r w:rsidRPr="00904F18">
              <w:rPr>
                <w:b/>
                <w:bCs/>
              </w:rPr>
              <w:t>6-3-58</w:t>
            </w:r>
            <w:r w:rsidRPr="00904F18">
              <w:t xml:space="preserve"> Оценка эффективности системы менеджмента качества в целях проведения внутреннего аудита (4 часа)</w:t>
            </w:r>
          </w:p>
          <w:p w14:paraId="1B671AA6" w14:textId="77777777" w:rsidR="00F80C72" w:rsidRPr="00904F18" w:rsidRDefault="00F80C72" w:rsidP="001757B2">
            <w:pPr>
              <w:ind w:left="695" w:right="133" w:hanging="567"/>
            </w:pPr>
            <w:r w:rsidRPr="00904F18">
              <w:rPr>
                <w:b/>
                <w:bCs/>
              </w:rPr>
              <w:t>6-3-59</w:t>
            </w:r>
            <w:r w:rsidRPr="00904F18">
              <w:t xml:space="preserve"> Оценка эффективности системы внутреннего контроля (8 часов)</w:t>
            </w:r>
          </w:p>
          <w:p w14:paraId="3E62CE56" w14:textId="2D898ECE" w:rsidR="00F80C72" w:rsidRPr="00270C53" w:rsidRDefault="00F80C72" w:rsidP="001757B2">
            <w:pPr>
              <w:ind w:left="695" w:right="133" w:hanging="567"/>
            </w:pPr>
            <w:r w:rsidRPr="00904F18">
              <w:rPr>
                <w:b/>
                <w:bCs/>
              </w:rPr>
              <w:t>6-3-60</w:t>
            </w:r>
            <w:r w:rsidRPr="00904F18">
              <w:t xml:space="preserve"> Оценка эффективности и методов риск-менеджмента производственных подразделений (8 часов)</w:t>
            </w:r>
          </w:p>
        </w:tc>
      </w:tr>
      <w:tr w:rsidR="00B205A0" w:rsidRPr="00AE746B" w14:paraId="0A1BF703" w14:textId="77777777" w:rsidTr="00B205A0">
        <w:trPr>
          <w:trHeight w:val="97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84A3" w14:textId="77777777" w:rsidR="00B205A0" w:rsidRPr="00AC1A8C" w:rsidRDefault="00B205A0" w:rsidP="001757B2">
            <w:pPr>
              <w:jc w:val="center"/>
            </w:pPr>
            <w:r w:rsidRPr="00AC1A8C">
              <w:lastRenderedPageBreak/>
              <w:t>3</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30B144CC" w14:textId="77777777" w:rsidR="00B205A0" w:rsidRPr="00AC1A8C" w:rsidRDefault="00B205A0" w:rsidP="001757B2">
            <w:r w:rsidRPr="00AC1A8C">
              <w:t>Практика применения МСА: отличные от аудита задания, регулируемые стандартами аудиторской деятельности</w:t>
            </w:r>
          </w:p>
          <w:p w14:paraId="1BA908F3" w14:textId="77777777" w:rsidR="00C87FD1" w:rsidRPr="00AC1A8C" w:rsidRDefault="00C87FD1" w:rsidP="001757B2"/>
          <w:p w14:paraId="3EC906A7" w14:textId="77777777" w:rsidR="00C87FD1" w:rsidRPr="00AC1A8C" w:rsidRDefault="00C87FD1" w:rsidP="001757B2"/>
          <w:p w14:paraId="41110D3C" w14:textId="77777777" w:rsidR="00C87FD1" w:rsidRPr="00AC1A8C" w:rsidRDefault="00C87FD1" w:rsidP="001757B2"/>
          <w:p w14:paraId="46358519" w14:textId="77777777" w:rsidR="00C87FD1" w:rsidRPr="00AC1A8C" w:rsidRDefault="00C87FD1" w:rsidP="001757B2"/>
          <w:p w14:paraId="0E3FE2CE" w14:textId="77777777" w:rsidR="00C87FD1" w:rsidRPr="00AC1A8C" w:rsidRDefault="00C87FD1" w:rsidP="001757B2"/>
          <w:p w14:paraId="43ECC0B1" w14:textId="77777777" w:rsidR="00B205A0" w:rsidRPr="00AC1A8C" w:rsidRDefault="00B205A0" w:rsidP="00E811F0"/>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CA9278E" w14:textId="77777777" w:rsidR="00B205A0" w:rsidRPr="00A2679A" w:rsidRDefault="00B205A0" w:rsidP="001757B2">
            <w:r w:rsidRPr="00A2679A">
              <w:t>Совершенствование навыков применения МСА при выполнении отличных от аудита заданий, регулируемых стандартами аудиторской деятельности</w:t>
            </w:r>
          </w:p>
        </w:tc>
        <w:tc>
          <w:tcPr>
            <w:tcW w:w="8943" w:type="dxa"/>
            <w:tcBorders>
              <w:top w:val="nil"/>
              <w:left w:val="nil"/>
              <w:bottom w:val="single" w:sz="8" w:space="0" w:color="auto"/>
              <w:right w:val="single" w:sz="8" w:space="0" w:color="auto"/>
            </w:tcBorders>
          </w:tcPr>
          <w:p w14:paraId="305F69F3" w14:textId="77777777" w:rsidR="00B205A0" w:rsidRPr="00A2679A" w:rsidRDefault="00B205A0" w:rsidP="001757B2">
            <w:pPr>
              <w:ind w:left="695" w:right="133" w:hanging="567"/>
            </w:pPr>
            <w:r w:rsidRPr="00A2679A">
              <w:rPr>
                <w:b/>
              </w:rPr>
              <w:t>6-1-09</w:t>
            </w:r>
            <w:r w:rsidRPr="00A2679A">
              <w:t xml:space="preserve"> Международные стандарты аудита (8 часов)</w:t>
            </w:r>
          </w:p>
          <w:p w14:paraId="57705064" w14:textId="77777777" w:rsidR="00B205A0" w:rsidRPr="00A2679A" w:rsidRDefault="00B205A0" w:rsidP="001757B2">
            <w:pPr>
              <w:ind w:left="695" w:right="133" w:hanging="567"/>
            </w:pPr>
            <w:r w:rsidRPr="00A2679A">
              <w:rPr>
                <w:b/>
              </w:rPr>
              <w:t>6-1-15</w:t>
            </w:r>
            <w:r w:rsidRPr="00A2679A">
              <w:t xml:space="preserve"> Теория и практика проведения обзорной проверки. Прочие задания, обеспечивающие уверенность (8 часов)</w:t>
            </w:r>
          </w:p>
          <w:p w14:paraId="0AC8E040" w14:textId="77777777" w:rsidR="00B205A0" w:rsidRPr="00A2679A" w:rsidRDefault="00B205A0" w:rsidP="001757B2">
            <w:pPr>
              <w:ind w:left="695" w:right="133" w:hanging="567"/>
            </w:pPr>
            <w:r w:rsidRPr="00A2679A">
              <w:rPr>
                <w:b/>
              </w:rPr>
              <w:t xml:space="preserve">6-1-15/1 </w:t>
            </w:r>
            <w:r w:rsidRPr="00A2679A">
              <w:t>Теория и практика проведения обзорной проверки (4 часа)</w:t>
            </w:r>
          </w:p>
          <w:p w14:paraId="574FBB82" w14:textId="77777777" w:rsidR="00B205A0" w:rsidRPr="00A2679A" w:rsidRDefault="00B205A0" w:rsidP="001757B2">
            <w:pPr>
              <w:ind w:left="695" w:right="133" w:hanging="567"/>
            </w:pPr>
            <w:r w:rsidRPr="00A2679A">
              <w:rPr>
                <w:b/>
              </w:rPr>
              <w:t>6-2-37</w:t>
            </w:r>
            <w:r w:rsidRPr="00A2679A">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28D95646" w14:textId="77777777" w:rsidR="00B205A0" w:rsidRPr="00A2679A" w:rsidRDefault="00B205A0" w:rsidP="001757B2">
            <w:pPr>
              <w:ind w:left="695" w:right="133" w:hanging="567"/>
            </w:pPr>
            <w:r w:rsidRPr="00A2679A">
              <w:rPr>
                <w:b/>
              </w:rPr>
              <w:t>6-2-37/1</w:t>
            </w:r>
            <w:r w:rsidRPr="00A2679A">
              <w:t xml:space="preserve"> Практика применения МСА: задания, обеспечивающие уверенность, отличные от аудита (8 часов)</w:t>
            </w:r>
          </w:p>
          <w:p w14:paraId="34CF926C" w14:textId="77777777" w:rsidR="00B205A0" w:rsidRPr="00A2679A" w:rsidRDefault="00B205A0" w:rsidP="001757B2">
            <w:pPr>
              <w:ind w:left="695" w:right="133" w:hanging="567"/>
            </w:pPr>
            <w:r w:rsidRPr="00A2679A">
              <w:rPr>
                <w:b/>
              </w:rPr>
              <w:t>6-2-37/2</w:t>
            </w:r>
            <w:r w:rsidRPr="00A2679A">
              <w:t xml:space="preserve"> Практика применения МСА: отдельные практические вопросы по заданиям, обеспечивающих уверенность, отличным от аудита (4 часа)</w:t>
            </w:r>
          </w:p>
          <w:p w14:paraId="1A310EA8" w14:textId="77777777" w:rsidR="00B205A0" w:rsidRPr="00A2679A" w:rsidRDefault="00B205A0" w:rsidP="001757B2">
            <w:pPr>
              <w:ind w:left="695" w:right="133" w:hanging="567"/>
            </w:pPr>
            <w:r w:rsidRPr="00A2679A">
              <w:rPr>
                <w:b/>
              </w:rPr>
              <w:t>6-2-38</w:t>
            </w:r>
            <w:r w:rsidRPr="00A2679A">
              <w:t xml:space="preserve"> Практика применения МССУ: задания по выполнению согласованных процедур в отношении финансовой информации (16 часов)</w:t>
            </w:r>
          </w:p>
          <w:p w14:paraId="670BF934" w14:textId="77777777" w:rsidR="00B205A0" w:rsidRPr="00A2679A" w:rsidRDefault="00B205A0" w:rsidP="001757B2">
            <w:pPr>
              <w:ind w:left="695" w:right="133" w:hanging="567"/>
            </w:pPr>
            <w:r w:rsidRPr="00A2679A">
              <w:rPr>
                <w:b/>
              </w:rPr>
              <w:lastRenderedPageBreak/>
              <w:t>6-2-38/1</w:t>
            </w:r>
            <w:r w:rsidRPr="00A2679A">
              <w:t xml:space="preserve"> Задания по выполнению согласованных процедур в отношении финансовой информации</w:t>
            </w:r>
            <w:r w:rsidR="007D3709" w:rsidRPr="00A2679A">
              <w:t xml:space="preserve"> (4 часа)</w:t>
            </w:r>
          </w:p>
          <w:p w14:paraId="5164263E" w14:textId="77777777" w:rsidR="00B205A0" w:rsidRPr="00A2679A" w:rsidRDefault="00B205A0" w:rsidP="001757B2">
            <w:pPr>
              <w:ind w:left="695" w:right="133" w:hanging="567"/>
            </w:pPr>
            <w:r w:rsidRPr="00A2679A">
              <w:rPr>
                <w:b/>
              </w:rPr>
              <w:t>6-3-02</w:t>
            </w:r>
            <w:r w:rsidRPr="00A2679A">
              <w:t xml:space="preserve"> Управленческий учет (20 часов)</w:t>
            </w:r>
          </w:p>
        </w:tc>
      </w:tr>
      <w:tr w:rsidR="00B205A0" w:rsidRPr="00AE746B" w14:paraId="2DB83441"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FE370" w14:textId="77777777" w:rsidR="00B205A0" w:rsidRPr="00AC1A8C" w:rsidRDefault="00B205A0" w:rsidP="001757B2">
            <w:pPr>
              <w:jc w:val="center"/>
            </w:pPr>
            <w:r w:rsidRPr="00AC1A8C">
              <w:lastRenderedPageBreak/>
              <w:t>4</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4125261D" w14:textId="77777777" w:rsidR="00B205A0" w:rsidRPr="00AC1A8C" w:rsidRDefault="00B205A0" w:rsidP="001757B2">
            <w:r w:rsidRPr="00AC1A8C">
              <w:t>Практика применения МСА: аудиторские процедуры в отношении раскрытия информации в бухгалтерской (финансовой) отчетности</w:t>
            </w:r>
          </w:p>
          <w:p w14:paraId="49340C10" w14:textId="77777777" w:rsidR="00B205A0" w:rsidRPr="00AC1A8C" w:rsidRDefault="00B205A0" w:rsidP="001757B2"/>
          <w:p w14:paraId="6CBFA05F" w14:textId="77777777" w:rsidR="006E3DC5" w:rsidRPr="00AC1A8C" w:rsidRDefault="006E3DC5" w:rsidP="001757B2"/>
          <w:p w14:paraId="0E783F32" w14:textId="77777777" w:rsidR="006E3DC5" w:rsidRPr="00AC1A8C" w:rsidRDefault="006E3DC5" w:rsidP="001757B2"/>
          <w:p w14:paraId="361D1D2F" w14:textId="77777777" w:rsidR="006E3DC5" w:rsidRPr="00AC1A8C" w:rsidRDefault="006E3DC5" w:rsidP="001757B2"/>
          <w:p w14:paraId="15F55A82" w14:textId="77777777" w:rsidR="006E3DC5" w:rsidRPr="00AC1A8C" w:rsidRDefault="006E3DC5" w:rsidP="001757B2"/>
          <w:p w14:paraId="009DFD2E" w14:textId="77777777" w:rsidR="006E3DC5" w:rsidRPr="00AC1A8C" w:rsidRDefault="006E3DC5" w:rsidP="001757B2"/>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80679EB" w14:textId="77777777" w:rsidR="00B205A0" w:rsidRPr="00A2679A" w:rsidRDefault="00B205A0" w:rsidP="001757B2">
            <w:r w:rsidRPr="00A2679A">
              <w:t>Совершенствование навыков рассмотрения достаточности и надлежащего характера раскрытия информации в ходе аудита бухгалтерской (финансовой) отчетности</w:t>
            </w:r>
          </w:p>
        </w:tc>
        <w:tc>
          <w:tcPr>
            <w:tcW w:w="8943" w:type="dxa"/>
            <w:tcBorders>
              <w:top w:val="nil"/>
              <w:left w:val="nil"/>
              <w:bottom w:val="single" w:sz="8" w:space="0" w:color="auto"/>
              <w:right w:val="single" w:sz="8" w:space="0" w:color="auto"/>
            </w:tcBorders>
          </w:tcPr>
          <w:p w14:paraId="3B800CA8" w14:textId="77777777" w:rsidR="00B205A0" w:rsidRPr="00A2679A" w:rsidRDefault="00B205A0" w:rsidP="001757B2">
            <w:pPr>
              <w:ind w:left="695" w:right="133" w:hanging="567"/>
            </w:pPr>
            <w:r w:rsidRPr="00A2679A">
              <w:rPr>
                <w:b/>
              </w:rPr>
              <w:t>6-2-01</w:t>
            </w:r>
            <w:r w:rsidRPr="00A2679A">
              <w:t xml:space="preserve"> Методология аудита и методы проведения аудиторских процедур (40 часов)</w:t>
            </w:r>
          </w:p>
          <w:p w14:paraId="3A7257A2" w14:textId="77777777" w:rsidR="00B205A0" w:rsidRPr="00A2679A" w:rsidRDefault="00B205A0" w:rsidP="001757B2">
            <w:pPr>
              <w:ind w:left="695" w:right="133" w:hanging="567"/>
            </w:pPr>
            <w:r w:rsidRPr="00A2679A">
              <w:rPr>
                <w:b/>
              </w:rPr>
              <w:t>6-2-15</w:t>
            </w:r>
            <w:r w:rsidRPr="00A2679A">
              <w:t xml:space="preserve"> Анализ типовых нарушений, выявляемых в ходе ВК</w:t>
            </w:r>
            <w:r w:rsidR="0026326D">
              <w:t>Д</w:t>
            </w:r>
            <w:r w:rsidRPr="00A2679A">
              <w:t>, и меры по их профилактике (8 часов)</w:t>
            </w:r>
            <w:r w:rsidR="0026326D">
              <w:t xml:space="preserve"> </w:t>
            </w:r>
          </w:p>
          <w:p w14:paraId="4F98AA15" w14:textId="77777777" w:rsidR="00B205A0" w:rsidRPr="00A2679A" w:rsidRDefault="00B205A0" w:rsidP="001757B2">
            <w:pPr>
              <w:ind w:left="695" w:right="133" w:hanging="567"/>
            </w:pPr>
            <w:r w:rsidRPr="00A2679A">
              <w:rPr>
                <w:b/>
              </w:rPr>
              <w:t>6-2-28</w:t>
            </w:r>
            <w:r w:rsidRPr="00A2679A">
              <w:t xml:space="preserve"> Практика применения МСА: аудиторские процедуры в отношении событий после отчетной даты (8 часов)</w:t>
            </w:r>
          </w:p>
          <w:p w14:paraId="2EC1C55E" w14:textId="77777777" w:rsidR="00B205A0" w:rsidRPr="00A2679A" w:rsidRDefault="00B205A0" w:rsidP="001757B2">
            <w:pPr>
              <w:ind w:left="695" w:right="133" w:hanging="567"/>
            </w:pPr>
            <w:r w:rsidRPr="00A2679A">
              <w:rPr>
                <w:b/>
              </w:rPr>
              <w:t>6-2-29</w:t>
            </w:r>
            <w:r w:rsidRPr="00A2679A">
              <w:t xml:space="preserve"> Практика применения МСА: аудиторские процедуры в отношении непрерывности деятельности (8 часов)</w:t>
            </w:r>
          </w:p>
          <w:p w14:paraId="5ABD638A" w14:textId="77777777" w:rsidR="00B205A0" w:rsidRPr="00A2679A" w:rsidRDefault="00B205A0" w:rsidP="001757B2">
            <w:pPr>
              <w:ind w:left="695" w:right="133" w:hanging="567"/>
            </w:pPr>
            <w:r w:rsidRPr="00A2679A">
              <w:rPr>
                <w:b/>
              </w:rPr>
              <w:t>6-2-34</w:t>
            </w:r>
            <w:r w:rsidRPr="00A2679A">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2EA08E69" w14:textId="77777777" w:rsidR="00B205A0" w:rsidRPr="00A2679A" w:rsidRDefault="00B205A0" w:rsidP="001757B2">
            <w:pPr>
              <w:ind w:left="695" w:right="133" w:hanging="567"/>
            </w:pPr>
            <w:r w:rsidRPr="00A2679A">
              <w:rPr>
                <w:b/>
              </w:rPr>
              <w:t xml:space="preserve">6-2-36 </w:t>
            </w:r>
            <w:r w:rsidRPr="00A2679A">
              <w:t>Практика применения МСА: формирование аудиторского заключения о финансовой отчетности (8 часов)</w:t>
            </w:r>
          </w:p>
          <w:p w14:paraId="60840D7C" w14:textId="77777777" w:rsidR="00B205A0" w:rsidRPr="00A2679A" w:rsidRDefault="00B205A0" w:rsidP="001757B2">
            <w:pPr>
              <w:ind w:left="695" w:right="133" w:hanging="567"/>
            </w:pPr>
            <w:r w:rsidRPr="00A2679A">
              <w:rPr>
                <w:b/>
              </w:rPr>
              <w:t xml:space="preserve">6-3-31 </w:t>
            </w:r>
            <w:r w:rsidRPr="00A2679A">
              <w:t>Актуальные вопросы применения МСФО (20 часов)</w:t>
            </w:r>
          </w:p>
          <w:p w14:paraId="450648DB" w14:textId="77777777" w:rsidR="00B205A0" w:rsidRPr="00A2679A" w:rsidRDefault="00B205A0" w:rsidP="001757B2">
            <w:pPr>
              <w:ind w:left="695" w:right="133" w:hanging="567"/>
            </w:pPr>
            <w:r w:rsidRPr="00A2679A">
              <w:rPr>
                <w:b/>
              </w:rPr>
              <w:t>6-3-34</w:t>
            </w:r>
            <w:r w:rsidRPr="00A2679A">
              <w:t xml:space="preserve"> Практические аспекты аудита в условиях угрозы распространения новой коронавирусной инфекции и ее завершения (4 часа)</w:t>
            </w:r>
          </w:p>
          <w:p w14:paraId="1D25C83C" w14:textId="77777777" w:rsidR="00B205A0" w:rsidRPr="00A2679A" w:rsidRDefault="00B205A0" w:rsidP="001757B2">
            <w:pPr>
              <w:ind w:left="695" w:right="133" w:hanging="567"/>
            </w:pPr>
            <w:r w:rsidRPr="00A2679A">
              <w:rPr>
                <w:b/>
              </w:rPr>
              <w:t>6-3-35</w:t>
            </w:r>
            <w:r w:rsidRPr="00A2679A">
              <w:t xml:space="preserve"> Состав и содержание финансовой отчетности по МСФО: представление информации и ее дополнительное раскрытие (20 часов)</w:t>
            </w:r>
          </w:p>
          <w:p w14:paraId="4D7F74FF" w14:textId="77777777" w:rsidR="00A02034" w:rsidRPr="00A2679A" w:rsidRDefault="00A02034" w:rsidP="00A02034">
            <w:pPr>
              <w:ind w:left="695" w:right="133" w:hanging="567"/>
            </w:pPr>
            <w:r w:rsidRPr="00A2679A">
              <w:rPr>
                <w:b/>
              </w:rPr>
              <w:t>6-2-62</w:t>
            </w:r>
            <w:r w:rsidRPr="00A2679A">
              <w:t xml:space="preserve"> Международные стандарты аудита: новые (пересмотренные) стандарты (8 часов) </w:t>
            </w:r>
          </w:p>
        </w:tc>
      </w:tr>
      <w:tr w:rsidR="00B205A0" w:rsidRPr="00AE746B" w14:paraId="1693ADAC"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95E62" w14:textId="77777777" w:rsidR="00B205A0" w:rsidRPr="00AC1A8C" w:rsidRDefault="00B205A0" w:rsidP="001757B2">
            <w:pPr>
              <w:jc w:val="center"/>
            </w:pPr>
            <w:r w:rsidRPr="00AC1A8C">
              <w:t>5</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786694FD" w14:textId="77777777" w:rsidR="00B205A0" w:rsidRPr="00AC1A8C" w:rsidRDefault="00B205A0" w:rsidP="001757B2">
            <w:r w:rsidRPr="00AC1A8C">
              <w:t>Практика аудита: проведение аудита в условиях дистанционной работы</w:t>
            </w:r>
          </w:p>
          <w:p w14:paraId="126EA161" w14:textId="77777777" w:rsidR="006E3DC5" w:rsidRPr="00AC1A8C" w:rsidRDefault="006E3DC5" w:rsidP="001757B2"/>
          <w:p w14:paraId="3931B645" w14:textId="77777777" w:rsidR="006E3DC5" w:rsidRPr="00AC1A8C" w:rsidRDefault="006E3DC5" w:rsidP="001757B2"/>
          <w:p w14:paraId="432A391A" w14:textId="77777777" w:rsidR="006E3DC5" w:rsidRPr="00AC1A8C" w:rsidRDefault="006E3DC5" w:rsidP="001757B2"/>
          <w:p w14:paraId="45DD7196" w14:textId="77777777" w:rsidR="006E3DC5" w:rsidRPr="00AC1A8C" w:rsidRDefault="006E3DC5" w:rsidP="001757B2"/>
          <w:p w14:paraId="5B5B6AD9" w14:textId="77777777" w:rsidR="006E3DC5" w:rsidRPr="00AC1A8C" w:rsidRDefault="006E3DC5" w:rsidP="001757B2"/>
          <w:p w14:paraId="5D1EDB20" w14:textId="77777777" w:rsidR="006E3DC5" w:rsidRPr="00AC1A8C" w:rsidRDefault="006E3DC5" w:rsidP="001757B2"/>
          <w:p w14:paraId="03C941BB"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AEB5403" w14:textId="77777777" w:rsidR="00B205A0" w:rsidRPr="00A2679A" w:rsidRDefault="00B205A0" w:rsidP="001757B2">
            <w:r w:rsidRPr="00A2679A">
              <w:t>Совершенствование навыков сбора доказательств при проведении аудита в условиях дистанционной работы</w:t>
            </w:r>
          </w:p>
        </w:tc>
        <w:tc>
          <w:tcPr>
            <w:tcW w:w="8943" w:type="dxa"/>
            <w:tcBorders>
              <w:top w:val="nil"/>
              <w:left w:val="nil"/>
              <w:bottom w:val="single" w:sz="8" w:space="0" w:color="auto"/>
              <w:right w:val="single" w:sz="8" w:space="0" w:color="auto"/>
            </w:tcBorders>
          </w:tcPr>
          <w:p w14:paraId="1102CFF5" w14:textId="77777777" w:rsidR="00B205A0" w:rsidRPr="00A2679A" w:rsidRDefault="00B205A0" w:rsidP="001757B2">
            <w:pPr>
              <w:ind w:left="695" w:right="133" w:hanging="567"/>
              <w:rPr>
                <w:b/>
              </w:rPr>
            </w:pPr>
            <w:r w:rsidRPr="00A2679A">
              <w:rPr>
                <w:b/>
              </w:rPr>
              <w:t>6-2-31</w:t>
            </w:r>
            <w:r w:rsidRPr="00A2679A">
              <w:t xml:space="preserve"> </w:t>
            </w:r>
            <w:r w:rsidRPr="00A2679A">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A2679A">
              <w:rPr>
                <w:b/>
              </w:rPr>
              <w:t xml:space="preserve"> </w:t>
            </w:r>
          </w:p>
          <w:p w14:paraId="33F0ADD1" w14:textId="77777777" w:rsidR="00B205A0" w:rsidRPr="00A2679A" w:rsidRDefault="00B205A0" w:rsidP="001757B2">
            <w:pPr>
              <w:ind w:left="695" w:right="133" w:hanging="567"/>
            </w:pPr>
            <w:r w:rsidRPr="00A2679A">
              <w:rPr>
                <w:b/>
              </w:rPr>
              <w:t>6-2-31/</w:t>
            </w:r>
            <w:r w:rsidR="00C13EF0" w:rsidRPr="00A2679A">
              <w:rPr>
                <w:b/>
              </w:rPr>
              <w:t>1</w:t>
            </w:r>
            <w:r w:rsidRPr="00A2679A">
              <w:t xml:space="preserve"> Изменения в налоговом законодательстве: учет новаций при проведении аудита в условиях дистанционной работы (8 часов)</w:t>
            </w:r>
          </w:p>
          <w:p w14:paraId="3348ED2A" w14:textId="77777777" w:rsidR="00B205A0" w:rsidRPr="00A2679A" w:rsidRDefault="00B205A0" w:rsidP="006E3DC5">
            <w:pPr>
              <w:ind w:left="695" w:hanging="567"/>
            </w:pPr>
            <w:r w:rsidRPr="00A2679A">
              <w:rPr>
                <w:b/>
              </w:rPr>
              <w:t>6-2-42</w:t>
            </w:r>
            <w:r w:rsidRPr="00A2679A">
              <w:t xml:space="preserve"> Методы проведения отдельных аудиторских процедур в условиях дистанционной работы (8 </w:t>
            </w:r>
            <w:r w:rsidR="006E3DC5" w:rsidRPr="00A2679A">
              <w:t>ч</w:t>
            </w:r>
            <w:r w:rsidR="0017021B" w:rsidRPr="00A2679A">
              <w:t>асов</w:t>
            </w:r>
            <w:r w:rsidR="006E3DC5" w:rsidRPr="00A2679A">
              <w:t>)</w:t>
            </w:r>
          </w:p>
          <w:p w14:paraId="0FBF2D9E" w14:textId="77777777" w:rsidR="00B205A0" w:rsidRPr="00A2679A" w:rsidRDefault="00B205A0" w:rsidP="001757B2">
            <w:pPr>
              <w:ind w:left="695" w:right="133" w:hanging="567"/>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14:paraId="3445B335" w14:textId="77777777" w:rsidR="00B205A0" w:rsidRPr="00A2679A" w:rsidRDefault="00B205A0" w:rsidP="001757B2">
            <w:pPr>
              <w:ind w:left="695" w:right="133" w:hanging="567"/>
            </w:pPr>
            <w:r w:rsidRPr="00A2679A">
              <w:rPr>
                <w:b/>
              </w:rPr>
              <w:t xml:space="preserve">6-2-44 </w:t>
            </w:r>
            <w:r w:rsidRPr="00A2679A">
              <w:t>Практика применения МСА: принятие задания, планирование, оценка рисков существенного искажения в условиях дистанционной работы (8 часов)</w:t>
            </w:r>
          </w:p>
          <w:p w14:paraId="70F8C38E" w14:textId="77777777" w:rsidR="00B205A0" w:rsidRPr="00A2679A" w:rsidRDefault="00B205A0" w:rsidP="001757B2">
            <w:pPr>
              <w:ind w:left="695" w:right="133" w:hanging="567"/>
            </w:pPr>
            <w:r w:rsidRPr="00A2679A">
              <w:rPr>
                <w:b/>
              </w:rPr>
              <w:t xml:space="preserve">6-2-45 </w:t>
            </w:r>
            <w:r w:rsidRPr="00A2679A">
              <w:t>Практика применения МСА: особенн</w:t>
            </w:r>
            <w:r w:rsidR="002F4397" w:rsidRPr="00A2679A">
              <w:t>ости/отдельные вопросы получения</w:t>
            </w:r>
            <w:r w:rsidRPr="00A2679A">
              <w:t xml:space="preserve"> аудиторских доказательств в условиях дистанционной работы (8 часов)</w:t>
            </w:r>
          </w:p>
          <w:p w14:paraId="12730D7C" w14:textId="77777777" w:rsidR="00B205A0" w:rsidRPr="00A2679A" w:rsidRDefault="00B205A0" w:rsidP="001757B2">
            <w:pPr>
              <w:ind w:left="695" w:right="133" w:hanging="567"/>
            </w:pPr>
            <w:r w:rsidRPr="00A2679A">
              <w:rPr>
                <w:b/>
              </w:rPr>
              <w:t xml:space="preserve">6-2-46 </w:t>
            </w:r>
            <w:r w:rsidRPr="00A2679A">
              <w:t>Практика применения МСА: альтернативные аудиторские процедуры в услови</w:t>
            </w:r>
            <w:r w:rsidR="0017021B" w:rsidRPr="00A2679A">
              <w:t>ях дистанционной работы (4 часа</w:t>
            </w:r>
            <w:r w:rsidRPr="00A2679A">
              <w:t>)</w:t>
            </w:r>
          </w:p>
          <w:p w14:paraId="62D8FAED" w14:textId="77777777" w:rsidR="00B205A0" w:rsidRPr="00A2679A" w:rsidRDefault="00B205A0" w:rsidP="001757B2">
            <w:pPr>
              <w:ind w:left="695" w:right="133" w:hanging="567"/>
            </w:pPr>
            <w:r w:rsidRPr="00A2679A">
              <w:rPr>
                <w:b/>
              </w:rPr>
              <w:lastRenderedPageBreak/>
              <w:t xml:space="preserve">6-2-47 </w:t>
            </w:r>
            <w:r w:rsidRPr="00A2679A">
              <w:t>Практика применения МСА: аудиторские процедуры по организации и проведению аудита запасов в условиях дистанционной работы (4 часа)</w:t>
            </w:r>
          </w:p>
          <w:p w14:paraId="391F4EBC" w14:textId="77777777" w:rsidR="00B205A0" w:rsidRPr="00A2679A" w:rsidRDefault="00B205A0" w:rsidP="001757B2">
            <w:pPr>
              <w:ind w:left="695" w:right="133" w:hanging="567"/>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11C46B6" w14:textId="77777777" w:rsidR="00B205A0" w:rsidRPr="00A2679A" w:rsidRDefault="00B205A0" w:rsidP="001757B2">
            <w:pPr>
              <w:ind w:left="695" w:right="133" w:hanging="567"/>
            </w:pPr>
            <w:r w:rsidRPr="00A2679A">
              <w:rPr>
                <w:b/>
              </w:rPr>
              <w:t xml:space="preserve">6-2-49 </w:t>
            </w:r>
            <w:r w:rsidRPr="00A2679A">
              <w:t>Практика применения МСА: выявление и рассмотрение недобросовестных действий в условиях дистанционной работы (4 часа)</w:t>
            </w:r>
          </w:p>
          <w:p w14:paraId="34D16160" w14:textId="77777777" w:rsidR="00B205A0" w:rsidRPr="00A2679A" w:rsidRDefault="00B205A0" w:rsidP="001757B2">
            <w:pPr>
              <w:ind w:left="695" w:right="133" w:hanging="567"/>
            </w:pPr>
            <w:r w:rsidRPr="00A2679A">
              <w:rPr>
                <w:b/>
              </w:rPr>
              <w:t xml:space="preserve">6-2-50 </w:t>
            </w:r>
            <w:r w:rsidRPr="00A2679A">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5F916EA0" w14:textId="77777777" w:rsidR="00B205A0" w:rsidRPr="00A2679A" w:rsidRDefault="00B205A0" w:rsidP="001757B2">
            <w:pPr>
              <w:ind w:left="695" w:right="133" w:hanging="567"/>
            </w:pPr>
            <w:r w:rsidRPr="00A2679A">
              <w:rPr>
                <w:b/>
              </w:rPr>
              <w:t xml:space="preserve">6-2-51 </w:t>
            </w:r>
            <w:r w:rsidRPr="00A2679A">
              <w:t>Практика применения МСА: аудиторские процедуры в отношении непрерывности деятельности в условиях дистанционной работы (4 часа)</w:t>
            </w:r>
          </w:p>
          <w:p w14:paraId="694DD1CB" w14:textId="77777777" w:rsidR="00B205A0" w:rsidRPr="00A2679A" w:rsidRDefault="00B205A0" w:rsidP="001757B2">
            <w:pPr>
              <w:ind w:left="695" w:right="133" w:hanging="567"/>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14:paraId="69763CD9" w14:textId="77777777" w:rsidR="00B205A0" w:rsidRPr="00A2679A" w:rsidRDefault="00B205A0" w:rsidP="001757B2">
            <w:pPr>
              <w:ind w:left="695" w:right="133" w:hanging="567"/>
            </w:pPr>
            <w:r w:rsidRPr="00A2679A">
              <w:rPr>
                <w:b/>
              </w:rPr>
              <w:t>6-3-09</w:t>
            </w:r>
            <w:r w:rsidRPr="00A2679A">
              <w:t xml:space="preserve"> Финансовый анализ: аналитические процедуры в условиях дистанционной работы (40 часов)</w:t>
            </w:r>
          </w:p>
          <w:p w14:paraId="78094471" w14:textId="77777777" w:rsidR="00B205A0" w:rsidRPr="00A2679A" w:rsidRDefault="00B205A0" w:rsidP="001757B2">
            <w:pPr>
              <w:ind w:left="695" w:right="133" w:hanging="567"/>
            </w:pPr>
            <w:r w:rsidRPr="00A2679A">
              <w:rPr>
                <w:b/>
              </w:rPr>
              <w:t>6-3-11</w:t>
            </w:r>
            <w:r w:rsidRPr="00A2679A">
              <w:t xml:space="preserve"> Внутренний аудит: использование результатов в условиях дистанционной работы (40 часов)</w:t>
            </w:r>
          </w:p>
        </w:tc>
      </w:tr>
      <w:tr w:rsidR="00B205A0" w:rsidRPr="00AE746B" w14:paraId="02A6A041"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A5476" w14:textId="77777777" w:rsidR="00B205A0" w:rsidRPr="00AC1A8C" w:rsidRDefault="00B205A0" w:rsidP="001757B2">
            <w:pPr>
              <w:jc w:val="center"/>
            </w:pPr>
            <w:r w:rsidRPr="00AC1A8C">
              <w:lastRenderedPageBreak/>
              <w:t>6</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0206F675" w14:textId="77777777" w:rsidR="00B205A0" w:rsidRPr="00AC1A8C" w:rsidRDefault="00B205A0" w:rsidP="001757B2">
            <w:r w:rsidRPr="00AC1A8C">
              <w:t>Практика аудита: оказание аудиторских услуг кредитным и некредитным финансовым организациям</w:t>
            </w:r>
          </w:p>
          <w:p w14:paraId="602993D5" w14:textId="77777777" w:rsidR="006E3DC5" w:rsidRPr="00AC1A8C" w:rsidRDefault="006E3DC5" w:rsidP="001757B2"/>
          <w:p w14:paraId="36194E77" w14:textId="77777777" w:rsidR="006E3DC5" w:rsidRPr="00AC1A8C" w:rsidRDefault="006E3DC5" w:rsidP="001757B2"/>
          <w:p w14:paraId="03E3EDEC" w14:textId="77777777" w:rsidR="006E3DC5" w:rsidRPr="00AC1A8C" w:rsidRDefault="006E3DC5" w:rsidP="001757B2"/>
          <w:p w14:paraId="5A2B1D2C" w14:textId="77777777" w:rsidR="006E3DC5" w:rsidRPr="00AC1A8C" w:rsidRDefault="006E3DC5" w:rsidP="001757B2"/>
          <w:p w14:paraId="430B01CB" w14:textId="77777777" w:rsidR="006E3DC5" w:rsidRPr="00AC1A8C" w:rsidRDefault="006E3DC5" w:rsidP="001757B2"/>
          <w:p w14:paraId="1850964D" w14:textId="77777777" w:rsidR="006E3DC5" w:rsidRPr="00AC1A8C" w:rsidRDefault="006E3DC5" w:rsidP="001757B2"/>
          <w:p w14:paraId="66A2BB5F"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BFB1C95" w14:textId="77777777" w:rsidR="00B205A0" w:rsidRPr="00A2679A" w:rsidRDefault="00B205A0" w:rsidP="001757B2">
            <w:r w:rsidRPr="00A2679A">
              <w:t>Углубление знаний и навыков оказания аудиторских услуг кредитным и некредитным финансовым организациям</w:t>
            </w:r>
          </w:p>
        </w:tc>
        <w:tc>
          <w:tcPr>
            <w:tcW w:w="8943" w:type="dxa"/>
            <w:tcBorders>
              <w:top w:val="nil"/>
              <w:left w:val="nil"/>
              <w:bottom w:val="single" w:sz="8" w:space="0" w:color="auto"/>
              <w:right w:val="single" w:sz="8" w:space="0" w:color="auto"/>
            </w:tcBorders>
          </w:tcPr>
          <w:p w14:paraId="3B843747" w14:textId="77777777" w:rsidR="00B205A0" w:rsidRPr="00A2679A" w:rsidRDefault="00B205A0" w:rsidP="001757B2">
            <w:pPr>
              <w:ind w:left="695" w:right="133" w:hanging="567"/>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14:paraId="5A496CA4" w14:textId="77777777" w:rsidR="00B205A0" w:rsidRPr="00A2679A" w:rsidRDefault="00B205A0" w:rsidP="001757B2">
            <w:pPr>
              <w:ind w:left="695" w:right="133" w:hanging="567"/>
              <w:rPr>
                <w:bCs/>
              </w:rPr>
            </w:pPr>
            <w:r w:rsidRPr="00A2679A">
              <w:rPr>
                <w:b/>
                <w:bCs/>
              </w:rPr>
              <w:t>6-2-55</w:t>
            </w:r>
            <w:r w:rsidRPr="00A2679A">
              <w:rPr>
                <w:bCs/>
              </w:rPr>
              <w:t xml:space="preserve"> Практика применения МСА: формирование аудиторского заключения некредитных </w:t>
            </w:r>
            <w:r w:rsidR="00450091" w:rsidRPr="00A2679A">
              <w:rPr>
                <w:bCs/>
              </w:rPr>
              <w:t xml:space="preserve">финансовых </w:t>
            </w:r>
            <w:r w:rsidRPr="00A2679A">
              <w:rPr>
                <w:bCs/>
              </w:rPr>
              <w:t>организаций (4 часа)</w:t>
            </w:r>
          </w:p>
          <w:p w14:paraId="4DD9C537" w14:textId="77777777" w:rsidR="00B205A0" w:rsidRPr="00A2679A" w:rsidRDefault="00B205A0" w:rsidP="001757B2">
            <w:pPr>
              <w:ind w:left="695" w:right="133" w:hanging="567"/>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14:paraId="366FAF90" w14:textId="77777777" w:rsidR="00B205A0" w:rsidRPr="00A2679A" w:rsidRDefault="00B205A0" w:rsidP="001757B2">
            <w:pPr>
              <w:ind w:left="695" w:right="133" w:hanging="567"/>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r w:rsidR="009B06C9">
              <w:rPr>
                <w:bCs/>
              </w:rPr>
              <w:t>»</w:t>
            </w:r>
            <w:r w:rsidRPr="00A2679A">
              <w:rPr>
                <w:bCs/>
              </w:rPr>
              <w:t xml:space="preserve"> (16 часов)</w:t>
            </w:r>
          </w:p>
          <w:p w14:paraId="75AF0652" w14:textId="77777777" w:rsidR="00B205A0" w:rsidRPr="00A2679A" w:rsidRDefault="00B205A0" w:rsidP="001757B2">
            <w:pPr>
              <w:ind w:left="695" w:right="133" w:hanging="567"/>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6925DEA" w14:textId="77777777" w:rsidR="00B205A0" w:rsidRPr="00A2679A" w:rsidRDefault="00B205A0" w:rsidP="001757B2">
            <w:pPr>
              <w:ind w:left="695" w:right="133" w:hanging="567"/>
              <w:rPr>
                <w:bCs/>
              </w:rPr>
            </w:pPr>
            <w:r w:rsidRPr="00A2679A">
              <w:rPr>
                <w:b/>
                <w:bCs/>
              </w:rPr>
              <w:t>6-2-59</w:t>
            </w:r>
            <w:r w:rsidRPr="00A2679A">
              <w:rPr>
                <w:bCs/>
              </w:rPr>
              <w:t xml:space="preserve"> Актуальные воп</w:t>
            </w:r>
            <w:r w:rsidR="00E3075C" w:rsidRPr="00A2679A">
              <w:rPr>
                <w:bCs/>
              </w:rPr>
              <w:t>росы применения о</w:t>
            </w:r>
            <w:r w:rsidRPr="00A2679A">
              <w:rPr>
                <w:bCs/>
              </w:rPr>
              <w:t xml:space="preserve">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w:t>
            </w:r>
            <w:r w:rsidRPr="00A2679A">
              <w:rPr>
                <w:bCs/>
              </w:rPr>
              <w:lastRenderedPageBreak/>
              <w:t>инвестиционного фонда, бюро кредитных историй, кредитных рейтинговы</w:t>
            </w:r>
            <w:r w:rsidR="002F4397" w:rsidRPr="00A2679A">
              <w:rPr>
                <w:bCs/>
              </w:rPr>
              <w:t>х агентств, страховых брокеров”</w:t>
            </w:r>
            <w:r w:rsidRPr="00A2679A">
              <w:rPr>
                <w:bCs/>
              </w:rPr>
              <w:t xml:space="preserve"> (16 часов)</w:t>
            </w:r>
          </w:p>
          <w:p w14:paraId="4829CA07" w14:textId="77777777" w:rsidR="00B205A0" w:rsidRPr="00A2679A" w:rsidRDefault="00B205A0" w:rsidP="001757B2">
            <w:pPr>
              <w:ind w:left="695" w:right="133" w:hanging="567"/>
              <w:rPr>
                <w:bCs/>
              </w:rPr>
            </w:pPr>
            <w:r w:rsidRPr="00A2679A">
              <w:rPr>
                <w:b/>
                <w:bCs/>
              </w:rPr>
              <w:t>6-2-60</w:t>
            </w:r>
            <w:r w:rsidRPr="00A2679A">
              <w:rPr>
                <w:bCs/>
              </w:rPr>
              <w:t xml:space="preserve"> МСФО (IFRS) 16 Аренда. Актуальные вопросы применения при аудите кредитных и некредитных финансовых организаций</w:t>
            </w:r>
            <w:r w:rsidR="0017021B" w:rsidRPr="00A2679A">
              <w:rPr>
                <w:bCs/>
              </w:rPr>
              <w:t>, страховых организаций (4 часа</w:t>
            </w:r>
            <w:r w:rsidRPr="00A2679A">
              <w:rPr>
                <w:bCs/>
              </w:rPr>
              <w:t>)</w:t>
            </w:r>
          </w:p>
          <w:p w14:paraId="0638373A" w14:textId="779A831D" w:rsidR="00B205A0" w:rsidRDefault="00B205A0" w:rsidP="001757B2">
            <w:pPr>
              <w:ind w:left="695" w:right="133" w:hanging="567"/>
              <w:rPr>
                <w:bCs/>
              </w:rPr>
            </w:pPr>
            <w:r w:rsidRPr="00A2679A">
              <w:rPr>
                <w:b/>
                <w:bCs/>
              </w:rPr>
              <w:t>6-2-61</w:t>
            </w:r>
            <w:r w:rsidRPr="00A2679A">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 (8 часов)</w:t>
            </w:r>
          </w:p>
          <w:p w14:paraId="7DA4F6DA" w14:textId="006FD476" w:rsidR="00607280" w:rsidRPr="00A2679A" w:rsidRDefault="00607280" w:rsidP="001757B2">
            <w:pPr>
              <w:ind w:left="695" w:right="133" w:hanging="567"/>
              <w:rPr>
                <w:bCs/>
              </w:rPr>
            </w:pPr>
            <w:r>
              <w:rPr>
                <w:b/>
                <w:bCs/>
              </w:rPr>
              <w:t xml:space="preserve">6-2-61\1 </w:t>
            </w:r>
            <w:r>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Pr>
                <w:color w:val="000000"/>
                <w:lang w:eastAsia="en-US"/>
              </w:rPr>
              <w:t>некредитных</w:t>
            </w:r>
            <w:proofErr w:type="spellEnd"/>
            <w:r>
              <w:rPr>
                <w:color w:val="000000"/>
                <w:lang w:eastAsia="en-US"/>
              </w:rPr>
              <w:t xml:space="preserve"> финансовых организаций за 2022 год</w:t>
            </w:r>
          </w:p>
          <w:p w14:paraId="35AB66E4" w14:textId="77777777" w:rsidR="00B205A0" w:rsidRPr="00A2679A" w:rsidRDefault="00B205A0" w:rsidP="001757B2">
            <w:pPr>
              <w:ind w:left="695" w:right="133" w:hanging="567"/>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14:paraId="0B9702DC" w14:textId="77777777" w:rsidR="00B205A0" w:rsidRPr="00A2679A" w:rsidRDefault="00B205A0" w:rsidP="001757B2">
            <w:pPr>
              <w:ind w:left="695" w:right="133" w:hanging="567"/>
              <w:rPr>
                <w:bCs/>
              </w:rPr>
            </w:pPr>
            <w:r w:rsidRPr="00A2679A">
              <w:rPr>
                <w:b/>
                <w:bCs/>
              </w:rPr>
              <w:t>6-3-26</w:t>
            </w:r>
            <w:r w:rsidRPr="00A2679A">
              <w:rPr>
                <w:bCs/>
              </w:rPr>
              <w:t xml:space="preserve"> Порядок бухгалтерского учета и финансовой отчетности некредитных финансовых организаций. Аудит. (НФО) (40 часов)</w:t>
            </w:r>
          </w:p>
          <w:p w14:paraId="3B557715" w14:textId="77777777" w:rsidR="00B205A0" w:rsidRPr="00A2679A" w:rsidRDefault="00B205A0" w:rsidP="001757B2">
            <w:pPr>
              <w:ind w:left="695" w:right="133" w:hanging="567"/>
              <w:rPr>
                <w:bCs/>
              </w:rPr>
            </w:pPr>
            <w:r w:rsidRPr="00A2679A">
              <w:rPr>
                <w:b/>
                <w:bCs/>
              </w:rPr>
              <w:t>6-3-39</w:t>
            </w:r>
            <w:r w:rsidRPr="00A2679A">
              <w:rPr>
                <w:bCs/>
              </w:rPr>
              <w:t xml:space="preserve"> Отраслевые стандарты бухгалтерского учета: кредитные организации (20 часов)</w:t>
            </w:r>
          </w:p>
          <w:p w14:paraId="58C62D34" w14:textId="77777777" w:rsidR="00B205A0" w:rsidRPr="00A2679A" w:rsidRDefault="00B205A0" w:rsidP="001757B2">
            <w:pPr>
              <w:ind w:left="695" w:right="133" w:hanging="567"/>
              <w:rPr>
                <w:bCs/>
              </w:rPr>
            </w:pPr>
            <w:r w:rsidRPr="00A2679A">
              <w:rPr>
                <w:b/>
                <w:bCs/>
              </w:rPr>
              <w:t>6-3-40</w:t>
            </w:r>
            <w:r w:rsidRPr="00A2679A">
              <w:rPr>
                <w:bCs/>
              </w:rPr>
              <w:t xml:space="preserve"> Отраслевые стандарты бухгалтерского учета: страховые организации (20 часов)</w:t>
            </w:r>
          </w:p>
          <w:p w14:paraId="45C11628" w14:textId="77777777" w:rsidR="00B205A0" w:rsidRPr="00A2679A" w:rsidRDefault="00B205A0" w:rsidP="001757B2">
            <w:pPr>
              <w:ind w:left="695" w:right="133" w:hanging="567"/>
              <w:rPr>
                <w:bCs/>
              </w:rPr>
            </w:pPr>
            <w:r w:rsidRPr="00A2679A">
              <w:rPr>
                <w:b/>
                <w:bCs/>
              </w:rPr>
              <w:t>6-3-41</w:t>
            </w:r>
            <w:r w:rsidRPr="00A2679A">
              <w:rPr>
                <w:bCs/>
              </w:rPr>
              <w:t xml:space="preserve"> Отраслевые стандарты бухгалтерского учета: некредитные финансовые организации (20 часов)</w:t>
            </w:r>
          </w:p>
          <w:p w14:paraId="1B7BD673" w14:textId="77777777" w:rsidR="00B205A0" w:rsidRPr="00A2679A" w:rsidRDefault="00B205A0" w:rsidP="001757B2">
            <w:pPr>
              <w:ind w:left="695" w:right="133" w:hanging="567"/>
              <w:rPr>
                <w:bCs/>
              </w:rPr>
            </w:pPr>
            <w:r w:rsidRPr="00A2679A">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14:paraId="78DEAC0D" w14:textId="77777777" w:rsidR="00B205A0" w:rsidRPr="00A2679A" w:rsidRDefault="00B205A0" w:rsidP="001757B2">
            <w:pPr>
              <w:ind w:left="695" w:right="133" w:hanging="567"/>
              <w:rPr>
                <w:bCs/>
              </w:rPr>
            </w:pPr>
            <w:r w:rsidRPr="00A2679A">
              <w:rPr>
                <w:b/>
                <w:bCs/>
              </w:rPr>
              <w:t>6-3-43</w:t>
            </w:r>
            <w:r w:rsidRPr="00A2679A">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117B6A5C" w14:textId="77777777" w:rsidR="00B205A0" w:rsidRPr="00A2679A" w:rsidRDefault="00B205A0" w:rsidP="001757B2">
            <w:pPr>
              <w:ind w:left="695" w:right="133" w:hanging="567"/>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w:t>
            </w:r>
            <w:r w:rsidR="001E6DED" w:rsidRPr="00A2679A">
              <w:rPr>
                <w:bCs/>
              </w:rPr>
              <w:t>Особенности а</w:t>
            </w:r>
            <w:r w:rsidRPr="00A2679A">
              <w:rPr>
                <w:bCs/>
              </w:rPr>
              <w:t>удит</w:t>
            </w:r>
            <w:r w:rsidR="001E6DED" w:rsidRPr="00A2679A">
              <w:rPr>
                <w:bCs/>
              </w:rPr>
              <w:t xml:space="preserve">а КФО </w:t>
            </w:r>
            <w:r w:rsidRPr="00A2679A">
              <w:rPr>
                <w:bCs/>
              </w:rPr>
              <w:t>(40 часов)</w:t>
            </w:r>
          </w:p>
          <w:p w14:paraId="46ABF3CF" w14:textId="77777777" w:rsidR="00B205A0" w:rsidRPr="00A2679A" w:rsidRDefault="00B205A0" w:rsidP="001757B2">
            <w:pPr>
              <w:ind w:left="695" w:right="133" w:hanging="567"/>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4DB5225E" w14:textId="77777777" w:rsidR="00B205A0" w:rsidRPr="00A2679A" w:rsidRDefault="00B205A0" w:rsidP="001757B2">
            <w:pPr>
              <w:ind w:left="695" w:right="133" w:hanging="567"/>
              <w:rPr>
                <w:bCs/>
              </w:rPr>
            </w:pPr>
            <w:r w:rsidRPr="00A2679A">
              <w:rPr>
                <w:b/>
                <w:bCs/>
              </w:rPr>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38F445A4" w14:textId="77777777" w:rsidR="00B205A0" w:rsidRPr="00A2679A" w:rsidRDefault="00B205A0" w:rsidP="001757B2">
            <w:pPr>
              <w:ind w:left="695" w:right="133" w:hanging="567"/>
              <w:rPr>
                <w:bCs/>
              </w:rPr>
            </w:pPr>
            <w:r w:rsidRPr="00A2679A">
              <w:rPr>
                <w:b/>
                <w:bCs/>
              </w:rPr>
              <w:t>6-3-47</w:t>
            </w:r>
            <w:r w:rsidRPr="00A2679A">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0E208816" w14:textId="77777777" w:rsidR="00B205A0" w:rsidRPr="00A2679A" w:rsidRDefault="00B205A0" w:rsidP="001757B2">
            <w:pPr>
              <w:ind w:left="695" w:right="133" w:hanging="567"/>
              <w:rPr>
                <w:bCs/>
              </w:rPr>
            </w:pPr>
            <w:r w:rsidRPr="00A2679A">
              <w:rPr>
                <w:b/>
                <w:bCs/>
              </w:rPr>
              <w:lastRenderedPageBreak/>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11116FDD" w14:textId="77777777" w:rsidR="00B205A0" w:rsidRPr="00A2679A" w:rsidRDefault="00B205A0" w:rsidP="001757B2">
            <w:pPr>
              <w:ind w:left="695" w:right="133" w:hanging="567"/>
              <w:rPr>
                <w:bCs/>
              </w:rPr>
            </w:pPr>
            <w:r w:rsidRPr="00A2679A">
              <w:rPr>
                <w:b/>
                <w:bCs/>
              </w:rPr>
              <w:t>6-3-49</w:t>
            </w:r>
            <w:r w:rsidRPr="00A2679A">
              <w:rPr>
                <w:bCs/>
              </w:rPr>
              <w:t xml:space="preserve"> Новые МСФО. Актуальные вопросы применения при аудите страховых организаций (8 часов)</w:t>
            </w:r>
          </w:p>
          <w:p w14:paraId="64FD29C7" w14:textId="77777777" w:rsidR="00B205A0" w:rsidRPr="00A2679A" w:rsidRDefault="00B205A0" w:rsidP="001757B2">
            <w:pPr>
              <w:ind w:left="695" w:right="133" w:hanging="567"/>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14:paraId="5F38B5D8" w14:textId="77777777" w:rsidR="00B205A0" w:rsidRPr="00A2679A" w:rsidRDefault="00B205A0" w:rsidP="001757B2">
            <w:pPr>
              <w:ind w:left="695" w:right="133" w:hanging="567"/>
              <w:rPr>
                <w:bCs/>
              </w:rPr>
            </w:pPr>
            <w:r w:rsidRPr="00A2679A">
              <w:rPr>
                <w:b/>
                <w:bCs/>
              </w:rPr>
              <w:t>6-3-51</w:t>
            </w:r>
            <w:r w:rsidRPr="00A2679A">
              <w:rPr>
                <w:bCs/>
              </w:rPr>
              <w:t xml:space="preserve"> Новые МСФО. Актуальные вопросы применения при аудите некредитных организаций (8 часов)</w:t>
            </w:r>
          </w:p>
          <w:p w14:paraId="1DA517A8" w14:textId="77777777" w:rsidR="00B205A0" w:rsidRPr="00A2679A" w:rsidRDefault="00B205A0" w:rsidP="001757B2">
            <w:pPr>
              <w:ind w:left="695" w:right="133" w:hanging="567"/>
              <w:rPr>
                <w:bCs/>
              </w:rPr>
            </w:pPr>
            <w:r w:rsidRPr="00A2679A">
              <w:rPr>
                <w:b/>
                <w:bCs/>
              </w:rPr>
              <w:t>6-3-52</w:t>
            </w:r>
            <w:r w:rsidRPr="00A2679A">
              <w:rPr>
                <w:bCs/>
              </w:rPr>
              <w:t xml:space="preserve"> МСФО (IFRS) 17: Договоры страхования (8 часов)</w:t>
            </w:r>
          </w:p>
          <w:p w14:paraId="618948FE" w14:textId="77777777" w:rsidR="00B205A0" w:rsidRPr="00A2679A" w:rsidRDefault="00B205A0" w:rsidP="001757B2">
            <w:pPr>
              <w:ind w:left="695" w:right="133" w:hanging="567"/>
              <w:rPr>
                <w:bCs/>
              </w:rPr>
            </w:pPr>
            <w:r w:rsidRPr="00A2679A">
              <w:rPr>
                <w:b/>
                <w:bCs/>
              </w:rPr>
              <w:t>6-3-52/</w:t>
            </w:r>
            <w:r w:rsidR="00C13EF0" w:rsidRPr="00A2679A">
              <w:rPr>
                <w:b/>
                <w:bCs/>
              </w:rPr>
              <w:t>1</w:t>
            </w:r>
            <w:r w:rsidRPr="00A2679A">
              <w:rPr>
                <w:bCs/>
              </w:rPr>
              <w:t xml:space="preserve"> МСФО (IFRS) 17: Договоры страхования (4 часа)</w:t>
            </w:r>
          </w:p>
          <w:p w14:paraId="6AC2249E" w14:textId="77777777" w:rsidR="00B205A0" w:rsidRPr="00A2679A" w:rsidRDefault="00B205A0" w:rsidP="001757B2">
            <w:pPr>
              <w:ind w:left="695" w:right="133" w:hanging="567"/>
              <w:rPr>
                <w:bCs/>
              </w:rPr>
            </w:pPr>
            <w:r w:rsidRPr="00A2679A">
              <w:rPr>
                <w:b/>
                <w:bCs/>
              </w:rPr>
              <w:t>6-3-53</w:t>
            </w:r>
            <w:r w:rsidRPr="00A2679A">
              <w:rPr>
                <w:bCs/>
              </w:rPr>
              <w:t xml:space="preserve"> МСФО (IFRS) 9: Финансовые инструменты (8 часов)</w:t>
            </w:r>
          </w:p>
          <w:p w14:paraId="3503B444" w14:textId="77777777" w:rsidR="00B205A0" w:rsidRPr="00A2679A" w:rsidRDefault="00B205A0" w:rsidP="001757B2">
            <w:pPr>
              <w:ind w:left="695" w:right="133" w:hanging="567"/>
              <w:rPr>
                <w:bCs/>
              </w:rPr>
            </w:pPr>
            <w:r w:rsidRPr="00A2679A">
              <w:rPr>
                <w:b/>
                <w:bCs/>
              </w:rPr>
              <w:t>6-3-53/</w:t>
            </w:r>
            <w:r w:rsidR="00C13EF0" w:rsidRPr="00A2679A">
              <w:rPr>
                <w:b/>
                <w:bCs/>
              </w:rPr>
              <w:t>1</w:t>
            </w:r>
            <w:r w:rsidRPr="00A2679A">
              <w:rPr>
                <w:bCs/>
              </w:rPr>
              <w:t xml:space="preserve"> МСФО (IFRS) 9: Финансовые инструменты (4 часа)</w:t>
            </w:r>
          </w:p>
          <w:p w14:paraId="6A2759A3" w14:textId="77777777" w:rsidR="00906AEC" w:rsidRPr="00A2679A" w:rsidRDefault="00906AEC" w:rsidP="00906AEC">
            <w:pPr>
              <w:ind w:left="695" w:right="133" w:hanging="567"/>
              <w:rPr>
                <w:bCs/>
              </w:rPr>
            </w:pPr>
            <w:r w:rsidRPr="00A2679A">
              <w:rPr>
                <w:b/>
                <w:bCs/>
              </w:rPr>
              <w:t>6-3-55</w:t>
            </w:r>
            <w:r w:rsidRPr="00A2679A">
              <w:rPr>
                <w:bCs/>
              </w:rPr>
              <w:t xml:space="preserve"> Анализ бухгалтерской (финансовой) отчетности некредитных финансовых организаций с целью оценки возможной ее фальсификации (8 часов) </w:t>
            </w:r>
          </w:p>
        </w:tc>
      </w:tr>
      <w:tr w:rsidR="00B205A0" w:rsidRPr="00AE746B" w14:paraId="17EE8049" w14:textId="77777777" w:rsidTr="00B205A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E8F84" w14:textId="77777777" w:rsidR="00B205A0" w:rsidRPr="00AC1A8C" w:rsidRDefault="00B205A0" w:rsidP="001757B2">
            <w:pPr>
              <w:jc w:val="center"/>
            </w:pPr>
            <w:r w:rsidRPr="00AC1A8C">
              <w:lastRenderedPageBreak/>
              <w:t>7</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FB493BF" w14:textId="77777777" w:rsidR="00B205A0" w:rsidRPr="00AC1A8C" w:rsidRDefault="00B205A0" w:rsidP="001757B2">
            <w:r w:rsidRPr="00AC1A8C">
              <w:t>Практика аудита: оценка влияния новых требований федеральных стандартов бухгалтерского учета на аудит бухгалтерской (финансовой) отчетности</w:t>
            </w:r>
          </w:p>
          <w:p w14:paraId="0D94DA3C" w14:textId="77777777" w:rsidR="006E3DC5" w:rsidRPr="00AC1A8C" w:rsidRDefault="006E3DC5" w:rsidP="001757B2"/>
          <w:p w14:paraId="2284ED17"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0885528" w14:textId="77777777" w:rsidR="00B205A0" w:rsidRPr="00AC1A8C" w:rsidRDefault="00B205A0" w:rsidP="001757B2">
            <w:r w:rsidRPr="00AC1A8C">
              <w:t>Рассмотрение новых требований федеральных стандартов бухгалтерского учета;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(финансовой) отчетности.</w:t>
            </w:r>
          </w:p>
        </w:tc>
        <w:tc>
          <w:tcPr>
            <w:tcW w:w="8943" w:type="dxa"/>
            <w:tcBorders>
              <w:top w:val="nil"/>
              <w:left w:val="nil"/>
              <w:bottom w:val="single" w:sz="8" w:space="0" w:color="auto"/>
              <w:right w:val="single" w:sz="8" w:space="0" w:color="auto"/>
            </w:tcBorders>
          </w:tcPr>
          <w:p w14:paraId="6937DC82" w14:textId="77777777" w:rsidR="00A2679A" w:rsidRDefault="00A2679A" w:rsidP="001757B2">
            <w:pPr>
              <w:ind w:left="695" w:right="133" w:hanging="567"/>
              <w:rPr>
                <w:b/>
              </w:rPr>
            </w:pPr>
            <w:r>
              <w:rPr>
                <w:b/>
              </w:rPr>
              <w:t xml:space="preserve">6-1-08 </w:t>
            </w:r>
            <w:r w:rsidRPr="00A2679A">
              <w:t>Новые международные стандарты финансовой отчетности (8 часов)</w:t>
            </w:r>
          </w:p>
          <w:p w14:paraId="1F136688" w14:textId="77777777" w:rsidR="00B205A0" w:rsidRPr="00AC1A8C" w:rsidRDefault="00B205A0" w:rsidP="001757B2">
            <w:pPr>
              <w:ind w:left="695" w:right="133" w:hanging="567"/>
            </w:pPr>
            <w:r w:rsidRPr="00AC1A8C">
              <w:rPr>
                <w:b/>
              </w:rPr>
              <w:t>6-2-24</w:t>
            </w:r>
            <w:r w:rsidRPr="00AC1A8C">
              <w:t xml:space="preserve"> Новые федеральные стандарты бухгалтерского учета (8 часов)</w:t>
            </w:r>
          </w:p>
          <w:p w14:paraId="46513A2F" w14:textId="77777777" w:rsidR="00B205A0" w:rsidRPr="00AC1A8C" w:rsidRDefault="00B205A0" w:rsidP="001757B2">
            <w:pPr>
              <w:ind w:left="695" w:right="133" w:hanging="567"/>
            </w:pPr>
            <w:r w:rsidRPr="00AC1A8C">
              <w:rPr>
                <w:b/>
              </w:rPr>
              <w:t>6-2-25</w:t>
            </w:r>
            <w:r w:rsidRPr="00AC1A8C">
              <w:t xml:space="preserve"> Актуальные вопросы применения</w:t>
            </w:r>
            <w:r w:rsidR="00450091">
              <w:t xml:space="preserve"> новых</w:t>
            </w:r>
            <w:r w:rsidRPr="00AC1A8C">
              <w:t xml:space="preserve"> федеральных стандартов бухгалтерского учета при аудите бухгалтерской отчетности за 2021-2022 гг. (16 часов)</w:t>
            </w:r>
          </w:p>
          <w:p w14:paraId="3532018E" w14:textId="77777777" w:rsidR="00B205A0" w:rsidRPr="00AC1A8C" w:rsidRDefault="00B205A0" w:rsidP="001757B2">
            <w:pPr>
              <w:ind w:left="695" w:right="133" w:hanging="567"/>
            </w:pPr>
            <w:r w:rsidRPr="00AC1A8C">
              <w:rPr>
                <w:b/>
              </w:rPr>
              <w:t>6-2-53</w:t>
            </w:r>
            <w:r w:rsidRPr="00AC1A8C">
              <w:t xml:space="preserve"> Новые федеральные стандарты бухгалтерского учета для госсектора (8 часов)</w:t>
            </w:r>
          </w:p>
          <w:p w14:paraId="5A726E50" w14:textId="77777777" w:rsidR="00B205A0" w:rsidRPr="00AC1A8C" w:rsidRDefault="00B205A0" w:rsidP="001757B2">
            <w:pPr>
              <w:ind w:left="695" w:right="133" w:hanging="567"/>
            </w:pPr>
            <w:r w:rsidRPr="00AC1A8C">
              <w:rPr>
                <w:b/>
              </w:rPr>
              <w:t xml:space="preserve">6-3-32 </w:t>
            </w:r>
            <w:r w:rsidRPr="00AC1A8C">
              <w:t>Федеральные стандарты бухгалтерского учета. Применение при аудите финансовой отчетности с учетом положений МСФО (20 часов)</w:t>
            </w:r>
          </w:p>
          <w:p w14:paraId="72FEE912" w14:textId="77777777" w:rsidR="00B205A0" w:rsidRPr="00AC1A8C" w:rsidRDefault="00B205A0" w:rsidP="001757B2">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p w14:paraId="38405AF7" w14:textId="77777777" w:rsidR="00B205A0" w:rsidRPr="00AC1A8C" w:rsidRDefault="00B205A0" w:rsidP="001757B2">
            <w:pPr>
              <w:ind w:left="695" w:right="133" w:hanging="567"/>
            </w:pPr>
            <w:r w:rsidRPr="00AC1A8C">
              <w:rPr>
                <w:b/>
              </w:rPr>
              <w:t>6-3-37</w:t>
            </w:r>
            <w:r w:rsidRPr="00AC1A8C">
              <w:t xml:space="preserve"> Отражение в финансовой отчетности информации об активах и обязательствах, доходах и расходах (20 часов)</w:t>
            </w:r>
          </w:p>
        </w:tc>
      </w:tr>
      <w:tr w:rsidR="00B205A0" w:rsidRPr="00AE746B" w14:paraId="024F69DA" w14:textId="77777777" w:rsidTr="00B205A0">
        <w:trPr>
          <w:trHeight w:val="1263"/>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C4018" w14:textId="77777777" w:rsidR="00B205A0" w:rsidRPr="00AC1A8C" w:rsidRDefault="00B205A0" w:rsidP="001757B2">
            <w:pPr>
              <w:jc w:val="center"/>
            </w:pPr>
            <w:r w:rsidRPr="00AC1A8C">
              <w:t>8</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57F3AECF" w14:textId="77777777" w:rsidR="00B205A0" w:rsidRPr="00AC1A8C" w:rsidRDefault="00B205A0" w:rsidP="001757B2">
            <w:r w:rsidRPr="00AC1A8C">
              <w:t>Подготовка и повышение квалификации уполномоченных экспертов по контролю качества</w:t>
            </w:r>
          </w:p>
          <w:p w14:paraId="3A863017" w14:textId="77777777" w:rsidR="006E3DC5" w:rsidRPr="00AC1A8C" w:rsidRDefault="006E3DC5" w:rsidP="001757B2"/>
          <w:p w14:paraId="48EFA39E" w14:textId="77777777" w:rsidR="006E3DC5" w:rsidRPr="00AC1A8C" w:rsidRDefault="006E3DC5" w:rsidP="001757B2"/>
          <w:p w14:paraId="2C64C642" w14:textId="77777777" w:rsidR="006E3DC5" w:rsidRPr="00AC1A8C" w:rsidRDefault="006E3DC5" w:rsidP="001757B2"/>
          <w:p w14:paraId="31168DFF" w14:textId="77777777" w:rsidR="006E3DC5" w:rsidRPr="00AC1A8C" w:rsidRDefault="006E3DC5" w:rsidP="001757B2"/>
          <w:p w14:paraId="49523612" w14:textId="77777777" w:rsidR="006E3DC5" w:rsidRPr="00AC1A8C" w:rsidRDefault="006E3DC5" w:rsidP="001757B2"/>
          <w:p w14:paraId="71F1207C" w14:textId="77777777" w:rsidR="006E3DC5" w:rsidRPr="00AC1A8C" w:rsidRDefault="006E3DC5" w:rsidP="001757B2">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A782DFB" w14:textId="77777777" w:rsidR="00B205A0" w:rsidRPr="00AC1A8C" w:rsidRDefault="00B205A0" w:rsidP="001757B2">
            <w:r w:rsidRPr="00AC1A8C">
              <w:lastRenderedPageBreak/>
              <w:t xml:space="preserve">Обучение и повышение квалификации уполномоченных экспертов по контролю качества для проведения внешних проверок качества работы членов, обучение контролеров методике проведения внешних проверок в соответствии с требованиями законодательства </w:t>
            </w:r>
            <w:r w:rsidRPr="00AC1A8C">
              <w:lastRenderedPageBreak/>
              <w:t>и локальных актов саморегулируемой организации аудиторов. Актуальность 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w:t>
            </w:r>
          </w:p>
        </w:tc>
        <w:tc>
          <w:tcPr>
            <w:tcW w:w="8943" w:type="dxa"/>
            <w:tcBorders>
              <w:top w:val="nil"/>
              <w:left w:val="nil"/>
              <w:bottom w:val="single" w:sz="8" w:space="0" w:color="auto"/>
              <w:right w:val="single" w:sz="8" w:space="0" w:color="auto"/>
            </w:tcBorders>
          </w:tcPr>
          <w:p w14:paraId="7F88D69D" w14:textId="77777777" w:rsidR="00B205A0" w:rsidRPr="00AC1A8C" w:rsidRDefault="00B205A0" w:rsidP="001757B2">
            <w:pPr>
              <w:ind w:left="695" w:right="133" w:hanging="567"/>
            </w:pPr>
            <w:r w:rsidRPr="00AC1A8C">
              <w:rPr>
                <w:b/>
              </w:rPr>
              <w:lastRenderedPageBreak/>
              <w:t>6-2-08</w:t>
            </w:r>
            <w:r w:rsidRPr="00AC1A8C">
              <w:t xml:space="preserve"> Обучение уполномоченных экспертов по контролю качества СРО ААС (40 часов)</w:t>
            </w:r>
          </w:p>
          <w:p w14:paraId="3F9E3C79" w14:textId="77777777" w:rsidR="00B205A0" w:rsidRPr="00AC1A8C" w:rsidRDefault="00B205A0" w:rsidP="001757B2">
            <w:pPr>
              <w:ind w:left="695" w:right="133" w:hanging="567"/>
            </w:pPr>
            <w:r w:rsidRPr="00AC1A8C">
              <w:rPr>
                <w:b/>
              </w:rPr>
              <w:t>6-2-09</w:t>
            </w:r>
            <w:r w:rsidRPr="00AC1A8C">
              <w:t xml:space="preserve"> Повышение квалификации уполномоченных экспертов по контролю качества СРО ААС (24 часа)</w:t>
            </w:r>
          </w:p>
          <w:p w14:paraId="3482B61D" w14:textId="77777777" w:rsidR="00B205A0" w:rsidRPr="00AC1A8C" w:rsidRDefault="00B205A0" w:rsidP="001757B2">
            <w:pPr>
              <w:ind w:left="695" w:right="133" w:hanging="567"/>
            </w:pPr>
            <w:r w:rsidRPr="00AC1A8C">
              <w:rPr>
                <w:b/>
              </w:rPr>
              <w:t>6-2-17</w:t>
            </w:r>
            <w:r w:rsidRPr="00AC1A8C">
              <w:t xml:space="preserve"> Обеспечение качества аудита (8 часов)</w:t>
            </w:r>
          </w:p>
          <w:p w14:paraId="15914D4E" w14:textId="77777777" w:rsidR="00B205A0" w:rsidRPr="00AC1A8C" w:rsidRDefault="00B205A0" w:rsidP="001757B2">
            <w:pPr>
              <w:ind w:left="695" w:right="133" w:hanging="567"/>
            </w:pPr>
            <w:r w:rsidRPr="00AC1A8C">
              <w:rPr>
                <w:b/>
              </w:rPr>
              <w:t>6-2-22</w:t>
            </w:r>
            <w:r w:rsidRPr="00AC1A8C">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00B5F52B" w14:textId="77777777" w:rsidR="00E811F0" w:rsidRDefault="00E811F0" w:rsidP="00E811F0">
      <w:pPr>
        <w:rPr>
          <w:i/>
          <w:sz w:val="20"/>
          <w:szCs w:val="20"/>
        </w:rPr>
        <w:sectPr w:rsidR="00E811F0" w:rsidSect="00E811F0">
          <w:pgSz w:w="16838" w:h="11906" w:orient="landscape"/>
          <w:pgMar w:top="426" w:right="678" w:bottom="568" w:left="1134" w:header="708" w:footer="708" w:gutter="0"/>
          <w:cols w:space="708"/>
          <w:docGrid w:linePitch="360"/>
        </w:sectPr>
      </w:pPr>
    </w:p>
    <w:p w14:paraId="5F8B25F2" w14:textId="77777777" w:rsidR="00E811F0" w:rsidRDefault="00E811F0" w:rsidP="00E811F0">
      <w:pPr>
        <w:ind w:right="738" w:hanging="10"/>
        <w:jc w:val="center"/>
        <w:rPr>
          <w:b/>
          <w:color w:val="212121"/>
        </w:rPr>
      </w:pPr>
    </w:p>
    <w:p w14:paraId="783B9F03" w14:textId="77777777" w:rsidR="00E811F0" w:rsidRDefault="00E811F0" w:rsidP="00E811F0">
      <w:pPr>
        <w:ind w:right="738" w:hanging="10"/>
        <w:jc w:val="center"/>
      </w:pPr>
      <w:r>
        <w:rPr>
          <w:b/>
          <w:color w:val="212121"/>
        </w:rPr>
        <w:t>Программы повышения квалификации аудиторов на 2022 год</w:t>
      </w:r>
    </w:p>
    <w:p w14:paraId="22502330" w14:textId="77777777" w:rsidR="00E811F0" w:rsidRDefault="00E811F0" w:rsidP="00E811F0">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E811F0" w14:paraId="0E373261" w14:textId="77777777" w:rsidTr="00FB30C9">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14:paraId="7762ADE5" w14:textId="77777777" w:rsidR="00E811F0" w:rsidRDefault="00E811F0" w:rsidP="0017021B">
            <w:pPr>
              <w:jc w:val="center"/>
            </w:pPr>
            <w:r>
              <w:rPr>
                <w:b/>
                <w:color w:val="212121"/>
              </w:rPr>
              <w:t>№  п/п</w:t>
            </w:r>
          </w:p>
        </w:tc>
        <w:tc>
          <w:tcPr>
            <w:tcW w:w="1140" w:type="dxa"/>
            <w:tcBorders>
              <w:top w:val="single" w:sz="6" w:space="0" w:color="000000"/>
              <w:left w:val="single" w:sz="6" w:space="0" w:color="000000"/>
              <w:bottom w:val="single" w:sz="6" w:space="0" w:color="000000"/>
              <w:right w:val="single" w:sz="6" w:space="0" w:color="000000"/>
            </w:tcBorders>
            <w:vAlign w:val="center"/>
          </w:tcPr>
          <w:p w14:paraId="1FB612A5" w14:textId="77777777" w:rsidR="00E811F0" w:rsidRDefault="00E811F0" w:rsidP="0017021B">
            <w:pPr>
              <w:jc w:val="center"/>
            </w:pPr>
            <w:r>
              <w:rPr>
                <w:b/>
                <w:color w:val="212121"/>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14:paraId="26F5FF83" w14:textId="77777777" w:rsidR="00E811F0" w:rsidRDefault="00E811F0" w:rsidP="0017021B">
            <w:pPr>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46580793" w14:textId="77777777" w:rsidR="00E811F0" w:rsidRDefault="00E811F0" w:rsidP="0017021B">
            <w:pPr>
              <w:ind w:hanging="36"/>
              <w:jc w:val="center"/>
            </w:pPr>
            <w:r>
              <w:rPr>
                <w:b/>
                <w:color w:val="212121"/>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14:paraId="3A277B14" w14:textId="77777777" w:rsidR="00E811F0" w:rsidRDefault="00E811F0" w:rsidP="0017021B">
            <w:pPr>
              <w:tabs>
                <w:tab w:val="right" w:pos="2246"/>
              </w:tabs>
              <w:jc w:val="center"/>
            </w:pPr>
            <w:r>
              <w:rPr>
                <w:b/>
                <w:color w:val="212121"/>
              </w:rPr>
              <w:t>Дата утверждения</w:t>
            </w:r>
          </w:p>
          <w:p w14:paraId="17A97E97" w14:textId="77777777" w:rsidR="00E811F0" w:rsidRDefault="00E811F0" w:rsidP="0017021B">
            <w:pPr>
              <w:jc w:val="center"/>
            </w:pPr>
            <w:r>
              <w:rPr>
                <w:b/>
                <w:color w:val="212121"/>
              </w:rPr>
              <w:t>ПК решением</w:t>
            </w:r>
          </w:p>
          <w:p w14:paraId="5C6A35E7" w14:textId="77777777" w:rsidR="00E811F0" w:rsidRDefault="00E811F0" w:rsidP="0017021B">
            <w:pPr>
              <w:jc w:val="center"/>
            </w:pPr>
            <w:r>
              <w:rPr>
                <w:b/>
                <w:color w:val="212121"/>
              </w:rPr>
              <w:t>Правления</w:t>
            </w:r>
          </w:p>
          <w:p w14:paraId="71A2D0F5" w14:textId="77777777" w:rsidR="00E811F0" w:rsidRDefault="00E811F0" w:rsidP="0017021B">
            <w:pPr>
              <w:jc w:val="center"/>
            </w:pPr>
            <w:r>
              <w:rPr>
                <w:b/>
                <w:color w:val="212121"/>
              </w:rPr>
              <w:t>СРО ААС</w:t>
            </w:r>
          </w:p>
        </w:tc>
      </w:tr>
      <w:tr w:rsidR="00E811F0" w14:paraId="37E478C1" w14:textId="77777777" w:rsidTr="0017021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769471F3" w14:textId="77777777" w:rsidR="00E811F0" w:rsidRPr="00471017" w:rsidRDefault="00E811F0" w:rsidP="0017021B">
            <w:pPr>
              <w:jc w:val="center"/>
            </w:pPr>
            <w:r w:rsidRPr="00471017">
              <w:rPr>
                <w:b/>
                <w:color w:val="212121"/>
              </w:rPr>
              <w:t>Раздел 1. Программы по обзору новых законодательных и иных нормативных правовых актов</w:t>
            </w:r>
          </w:p>
        </w:tc>
      </w:tr>
      <w:tr w:rsidR="00906AEC" w14:paraId="5D176B30"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52F95928" w14:textId="77777777" w:rsidR="00906AEC" w:rsidRDefault="00906AEC" w:rsidP="00906AEC">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42DE3397" w14:textId="77777777" w:rsidR="00906AEC" w:rsidRPr="00FB30C9" w:rsidRDefault="00906AEC" w:rsidP="00FB30C9">
            <w:pPr>
              <w:ind w:right="57"/>
              <w:jc w:val="center"/>
            </w:pPr>
            <w:r w:rsidRPr="00906AEC">
              <w:t>6-1-08</w:t>
            </w:r>
          </w:p>
        </w:tc>
        <w:tc>
          <w:tcPr>
            <w:tcW w:w="5866" w:type="dxa"/>
            <w:tcBorders>
              <w:top w:val="single" w:sz="4" w:space="0" w:color="auto"/>
              <w:left w:val="single" w:sz="4" w:space="0" w:color="auto"/>
              <w:bottom w:val="single" w:sz="4" w:space="0" w:color="auto"/>
              <w:right w:val="single" w:sz="4" w:space="0" w:color="auto"/>
            </w:tcBorders>
          </w:tcPr>
          <w:p w14:paraId="616DFC73" w14:textId="77777777" w:rsidR="00906AEC" w:rsidRPr="00E90565" w:rsidRDefault="00906AEC" w:rsidP="008F0E4E">
            <w:pPr>
              <w:tabs>
                <w:tab w:val="left" w:pos="0"/>
              </w:tabs>
              <w:jc w:val="center"/>
              <w:rPr>
                <w:sz w:val="22"/>
                <w:szCs w:val="22"/>
              </w:rPr>
            </w:pPr>
            <w:r w:rsidRPr="008F0E4E">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537AA463" w14:textId="77777777" w:rsidR="00906AEC" w:rsidRPr="00E90565" w:rsidRDefault="00906AEC" w:rsidP="00906AEC">
            <w:pPr>
              <w:autoSpaceDE w:val="0"/>
              <w:autoSpaceDN w:val="0"/>
              <w:adjustRightInd w:val="0"/>
              <w:jc w:val="center"/>
              <w:rPr>
                <w:sz w:val="22"/>
                <w:szCs w:val="22"/>
              </w:rPr>
            </w:pPr>
            <w:r w:rsidRPr="00E90565">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14:paraId="2301574A" w14:textId="77777777" w:rsidR="00906AEC" w:rsidRDefault="00906AEC" w:rsidP="00906AEC">
            <w:pPr>
              <w:tabs>
                <w:tab w:val="left" w:pos="0"/>
              </w:tabs>
              <w:jc w:val="center"/>
            </w:pPr>
            <w:r>
              <w:t>протокол 559</w:t>
            </w:r>
          </w:p>
          <w:p w14:paraId="057E65E3" w14:textId="77777777" w:rsidR="00906AEC" w:rsidRDefault="00906AEC" w:rsidP="00906AEC">
            <w:pPr>
              <w:tabs>
                <w:tab w:val="left" w:pos="0"/>
              </w:tabs>
              <w:jc w:val="center"/>
            </w:pPr>
            <w:r>
              <w:t>от 22.04.2022</w:t>
            </w:r>
          </w:p>
        </w:tc>
      </w:tr>
      <w:tr w:rsidR="00906AEC" w14:paraId="13947756"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677F357" w14:textId="77777777" w:rsidR="00906AEC" w:rsidRDefault="00906AEC" w:rsidP="00906AEC">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14:paraId="22BF47D2" w14:textId="77777777" w:rsidR="00906AEC" w:rsidRDefault="00906AEC" w:rsidP="00FB30C9">
            <w:pPr>
              <w:ind w:right="57"/>
              <w:jc w:val="center"/>
            </w:pPr>
            <w:r w:rsidRPr="00471017">
              <w:t>6-1-09</w:t>
            </w:r>
          </w:p>
        </w:tc>
        <w:tc>
          <w:tcPr>
            <w:tcW w:w="5866" w:type="dxa"/>
            <w:tcBorders>
              <w:top w:val="single" w:sz="4" w:space="0" w:color="auto"/>
              <w:left w:val="single" w:sz="4" w:space="0" w:color="auto"/>
              <w:bottom w:val="single" w:sz="4" w:space="0" w:color="auto"/>
              <w:right w:val="single" w:sz="4" w:space="0" w:color="auto"/>
            </w:tcBorders>
            <w:vAlign w:val="center"/>
          </w:tcPr>
          <w:p w14:paraId="1F32F664" w14:textId="77777777" w:rsidR="00906AEC" w:rsidRPr="00471017" w:rsidRDefault="007E1063" w:rsidP="00906AEC">
            <w:pPr>
              <w:tabs>
                <w:tab w:val="left" w:pos="0"/>
              </w:tabs>
              <w:jc w:val="center"/>
            </w:pPr>
            <w:hyperlink r:id="rId8" w:anchor="6-1-09">
              <w:r w:rsidR="00906AEC" w:rsidRPr="00471017">
                <w:t>Международные стандарты аудит</w:t>
              </w:r>
            </w:hyperlink>
            <w:hyperlink r:id="rId9" w:anchor="6-1-09">
              <w:r w:rsidR="00906AEC" w:rsidRPr="00471017">
                <w:t>а</w:t>
              </w:r>
            </w:hyperlink>
            <w:hyperlink r:id="rId10" w:anchor="6-1-09">
              <w:r w:rsidR="00906AEC" w:rsidRPr="00471017">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14:paraId="01232F87" w14:textId="77777777" w:rsidR="00906AEC" w:rsidRDefault="00906AEC" w:rsidP="00906AEC">
            <w:pPr>
              <w:tabs>
                <w:tab w:val="left" w:pos="0"/>
              </w:tabs>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3DE2EF50" w14:textId="63B92522" w:rsidR="00906AEC" w:rsidRDefault="00906AEC" w:rsidP="00906AEC">
            <w:pPr>
              <w:tabs>
                <w:tab w:val="left" w:pos="0"/>
              </w:tabs>
              <w:jc w:val="center"/>
            </w:pPr>
            <w:r>
              <w:t xml:space="preserve">протокол </w:t>
            </w:r>
            <w:r w:rsidR="00A972FD">
              <w:t>591</w:t>
            </w:r>
          </w:p>
          <w:p w14:paraId="46039C6A" w14:textId="0063F52E" w:rsidR="00906AEC" w:rsidRDefault="00906AEC" w:rsidP="00906AEC">
            <w:pPr>
              <w:tabs>
                <w:tab w:val="left" w:pos="0"/>
              </w:tabs>
              <w:jc w:val="center"/>
            </w:pPr>
            <w:r>
              <w:t xml:space="preserve">от </w:t>
            </w:r>
            <w:r w:rsidR="00A972FD">
              <w:t>21</w:t>
            </w:r>
            <w:r>
              <w:t>.</w:t>
            </w:r>
            <w:r w:rsidR="00A972FD">
              <w:t>10</w:t>
            </w:r>
            <w:r>
              <w:t>.20</w:t>
            </w:r>
            <w:r w:rsidR="00A972FD">
              <w:t>22</w:t>
            </w:r>
          </w:p>
        </w:tc>
      </w:tr>
      <w:tr w:rsidR="00906AEC" w14:paraId="530F4C54"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41B2D624" w14:textId="77777777" w:rsidR="00906AEC" w:rsidRPr="00471017" w:rsidRDefault="00906AEC" w:rsidP="00906AEC">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14:paraId="04CDE9E4" w14:textId="77777777" w:rsidR="00906AEC" w:rsidRPr="00471017" w:rsidRDefault="00906AEC" w:rsidP="00FB30C9">
            <w:pPr>
              <w:ind w:right="57"/>
              <w:jc w:val="center"/>
            </w:pPr>
            <w:r w:rsidRPr="00471017">
              <w:t>6-1-15</w:t>
            </w:r>
          </w:p>
        </w:tc>
        <w:tc>
          <w:tcPr>
            <w:tcW w:w="5866" w:type="dxa"/>
            <w:tcBorders>
              <w:top w:val="single" w:sz="4" w:space="0" w:color="auto"/>
              <w:bottom w:val="single" w:sz="4" w:space="0" w:color="auto"/>
              <w:right w:val="single" w:sz="4" w:space="0" w:color="auto"/>
            </w:tcBorders>
            <w:vAlign w:val="center"/>
          </w:tcPr>
          <w:p w14:paraId="6A9275E4" w14:textId="77777777" w:rsidR="00906AEC" w:rsidRPr="001C1E27" w:rsidRDefault="007E1063" w:rsidP="00906AEC">
            <w:pPr>
              <w:jc w:val="center"/>
              <w:rPr>
                <w:color w:val="212121"/>
              </w:rPr>
            </w:pPr>
            <w:hyperlink r:id="rId11" w:anchor="6-1-15" w:tgtFrame="_blank" w:history="1">
              <w:r w:rsidR="00906AEC" w:rsidRPr="001C1E27">
                <w:rPr>
                  <w:color w:val="212121"/>
                </w:rPr>
                <w:t>Теория и практика проведения обзорной проверк</w:t>
              </w:r>
            </w:hyperlink>
            <w:hyperlink r:id="rId12" w:anchor="6-1-15" w:tgtFrame="_blank" w:history="1">
              <w:r w:rsidR="00906AEC" w:rsidRPr="001C1E27">
                <w:rPr>
                  <w:color w:val="212121"/>
                </w:rPr>
                <w:t>и</w:t>
              </w:r>
            </w:hyperlink>
            <w:r w:rsidR="00906AEC" w:rsidRPr="001C1E27">
              <w:rPr>
                <w:color w:val="212121"/>
              </w:rPr>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14:paraId="0FC19029"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0FC430B1" w14:textId="77777777" w:rsidR="00906AEC" w:rsidRDefault="00906AEC" w:rsidP="00906AEC">
            <w:pPr>
              <w:jc w:val="center"/>
            </w:pPr>
            <w:r>
              <w:t>протокол 535</w:t>
            </w:r>
          </w:p>
          <w:p w14:paraId="748CA7D3" w14:textId="24FBA535" w:rsidR="00906AEC" w:rsidRPr="00471017" w:rsidRDefault="00906AEC" w:rsidP="00906AEC">
            <w:pPr>
              <w:jc w:val="center"/>
            </w:pPr>
            <w:r>
              <w:t>от 19.11.202</w:t>
            </w:r>
            <w:r w:rsidR="00A972FD">
              <w:t>2</w:t>
            </w:r>
          </w:p>
        </w:tc>
      </w:tr>
      <w:tr w:rsidR="00906AEC" w14:paraId="0113D5EE" w14:textId="77777777" w:rsidTr="00F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0CF003F7" w14:textId="77777777" w:rsidR="00906AEC" w:rsidRPr="00471017" w:rsidRDefault="00906AEC" w:rsidP="00906AEC">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14:paraId="6ED4DF36" w14:textId="77777777" w:rsidR="00906AEC" w:rsidRPr="009D55EB" w:rsidRDefault="00FB30C9" w:rsidP="00FB30C9">
            <w:pPr>
              <w:ind w:right="57"/>
              <w:jc w:val="center"/>
            </w:pPr>
            <w:r>
              <w:t>6-1-</w:t>
            </w:r>
            <w:r w:rsidR="00906AEC" w:rsidRPr="00906AEC">
              <w:t>15/1</w:t>
            </w:r>
          </w:p>
        </w:tc>
        <w:tc>
          <w:tcPr>
            <w:tcW w:w="5866" w:type="dxa"/>
            <w:tcBorders>
              <w:top w:val="single" w:sz="4" w:space="0" w:color="auto"/>
            </w:tcBorders>
            <w:vAlign w:val="center"/>
          </w:tcPr>
          <w:p w14:paraId="77841B91" w14:textId="77777777" w:rsidR="00906AEC" w:rsidRPr="001C1E27" w:rsidRDefault="007E1063" w:rsidP="00906AEC">
            <w:pPr>
              <w:jc w:val="center"/>
              <w:rPr>
                <w:color w:val="212121"/>
              </w:rPr>
            </w:pPr>
            <w:hyperlink r:id="rId13" w:anchor="6-1-15" w:tgtFrame="_blank" w:history="1">
              <w:r w:rsidR="00906AEC" w:rsidRPr="001C1E27">
                <w:rPr>
                  <w:color w:val="212121"/>
                </w:rPr>
                <w:t>Теория и практика проведения обзорной проверк</w:t>
              </w:r>
            </w:hyperlink>
            <w:hyperlink r:id="rId14" w:anchor="6-1-15" w:tgtFrame="_blank" w:history="1">
              <w:r w:rsidR="00906AEC" w:rsidRPr="001C1E27">
                <w:rPr>
                  <w:color w:val="212121"/>
                </w:rPr>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2227ABF" w14:textId="77777777" w:rsidR="00906AEC" w:rsidRPr="00471017" w:rsidRDefault="00906AEC" w:rsidP="00906AEC">
            <w:pPr>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1FCBA89C" w14:textId="77777777" w:rsidR="00906AEC" w:rsidRDefault="00906AEC" w:rsidP="00906AEC">
            <w:pPr>
              <w:jc w:val="center"/>
            </w:pPr>
            <w:r>
              <w:t>протокол 535</w:t>
            </w:r>
          </w:p>
          <w:p w14:paraId="63103D7D" w14:textId="77777777" w:rsidR="00906AEC" w:rsidRPr="00471017" w:rsidRDefault="00906AEC" w:rsidP="00906AEC">
            <w:pPr>
              <w:jc w:val="center"/>
            </w:pPr>
            <w:r>
              <w:t>от 19.11.2021</w:t>
            </w:r>
          </w:p>
        </w:tc>
      </w:tr>
      <w:tr w:rsidR="00906AEC" w14:paraId="1274E294" w14:textId="77777777" w:rsidTr="0017021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7102C60D" w14:textId="77777777" w:rsidR="00906AEC" w:rsidRPr="00471017" w:rsidRDefault="00906AEC" w:rsidP="00906AEC">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14:paraId="5358F818" w14:textId="77777777" w:rsidTr="00FB30C9">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14:paraId="2924FE8A" w14:textId="77777777" w:rsidR="00906AEC" w:rsidRPr="00471017" w:rsidRDefault="00906AEC" w:rsidP="00906AEC">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0B45C582" w14:textId="77777777" w:rsidR="00906AEC" w:rsidRPr="00471017" w:rsidRDefault="00906AEC" w:rsidP="00FB30C9">
            <w:pPr>
              <w:ind w:right="57"/>
              <w:jc w:val="center"/>
            </w:pPr>
            <w:r w:rsidRPr="00471017">
              <w:t>6-2-01</w:t>
            </w:r>
          </w:p>
        </w:tc>
        <w:tc>
          <w:tcPr>
            <w:tcW w:w="5866" w:type="dxa"/>
            <w:tcBorders>
              <w:top w:val="single" w:sz="6" w:space="0" w:color="000000"/>
              <w:left w:val="single" w:sz="6" w:space="0" w:color="000000"/>
              <w:bottom w:val="single" w:sz="6" w:space="0" w:color="000000"/>
              <w:right w:val="single" w:sz="6" w:space="0" w:color="000000"/>
            </w:tcBorders>
            <w:vAlign w:val="center"/>
          </w:tcPr>
          <w:p w14:paraId="0EB6C9BF" w14:textId="77777777" w:rsidR="00906AEC" w:rsidRPr="00471017" w:rsidRDefault="007E1063" w:rsidP="00906AEC">
            <w:pPr>
              <w:jc w:val="center"/>
            </w:pPr>
            <w:hyperlink r:id="rId15" w:anchor="6-2-01">
              <w:r w:rsidR="00906AEC" w:rsidRPr="00471017">
                <w:t>Методология аудита и методы проведени</w:t>
              </w:r>
            </w:hyperlink>
            <w:hyperlink r:id="rId16" w:anchor="6-2-01">
              <w:r w:rsidR="00906AEC" w:rsidRPr="00471017">
                <w:t>я</w:t>
              </w:r>
            </w:hyperlink>
            <w:hyperlink r:id="rId17" w:anchor="6-2-01">
              <w:r w:rsidR="00906AEC" w:rsidRPr="00471017">
                <w:t xml:space="preserve"> </w:t>
              </w:r>
            </w:hyperlink>
            <w:hyperlink r:id="rId18" w:anchor="6-2-01">
              <w:r w:rsidR="00906AEC" w:rsidRPr="00471017">
                <w:t>аудиторских процеду</w:t>
              </w:r>
            </w:hyperlink>
            <w:hyperlink r:id="rId19" w:anchor="6-2-01">
              <w:r w:rsidR="00906AEC" w:rsidRPr="00471017">
                <w:t>р</w:t>
              </w:r>
            </w:hyperlink>
            <w:hyperlink r:id="rId20" w:anchor="6-2-01">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5665CBC" w14:textId="77777777"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4F9B5A0F" w14:textId="77777777" w:rsidR="00A972FD" w:rsidRDefault="00A972FD" w:rsidP="00A972FD">
            <w:pPr>
              <w:ind w:right="64"/>
              <w:jc w:val="center"/>
            </w:pPr>
            <w:r>
              <w:t>протокол 591</w:t>
            </w:r>
          </w:p>
          <w:p w14:paraId="10D1954A" w14:textId="15DAC778" w:rsidR="00906AEC" w:rsidRPr="00471017" w:rsidRDefault="00A972FD" w:rsidP="00A972FD">
            <w:pPr>
              <w:ind w:right="4"/>
              <w:jc w:val="center"/>
            </w:pPr>
            <w:r>
              <w:t>от 21.10.2022</w:t>
            </w:r>
          </w:p>
        </w:tc>
      </w:tr>
      <w:tr w:rsidR="00906AEC" w14:paraId="518C1EC5"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732A41C" w14:textId="77777777" w:rsidR="00906AEC" w:rsidRPr="00471017" w:rsidRDefault="00906AEC" w:rsidP="00906AEC">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0CCE9586" w14:textId="77777777" w:rsidR="00906AEC" w:rsidRPr="00471017" w:rsidRDefault="00906AEC" w:rsidP="00FB30C9">
            <w:pPr>
              <w:ind w:right="57"/>
              <w:jc w:val="center"/>
            </w:pPr>
            <w:r w:rsidRPr="00471017">
              <w:t>6-2-08</w:t>
            </w:r>
          </w:p>
        </w:tc>
        <w:tc>
          <w:tcPr>
            <w:tcW w:w="5866" w:type="dxa"/>
            <w:tcBorders>
              <w:top w:val="single" w:sz="6" w:space="0" w:color="000000"/>
              <w:left w:val="single" w:sz="6" w:space="0" w:color="000000"/>
              <w:bottom w:val="single" w:sz="6" w:space="0" w:color="000000"/>
              <w:right w:val="single" w:sz="6" w:space="0" w:color="000000"/>
            </w:tcBorders>
            <w:vAlign w:val="center"/>
          </w:tcPr>
          <w:p w14:paraId="6C4AF6DD" w14:textId="77777777" w:rsidR="00906AEC" w:rsidRPr="00471017" w:rsidRDefault="007E1063" w:rsidP="00906AEC">
            <w:pPr>
              <w:jc w:val="center"/>
            </w:pPr>
            <w:hyperlink r:id="rId21" w:anchor="6-2-08">
              <w:r w:rsidR="00906AEC" w:rsidRPr="00471017">
                <w:t>Обучение уполномоченных экспертов по контрол</w:t>
              </w:r>
            </w:hyperlink>
            <w:hyperlink r:id="rId22" w:anchor="6-2-08">
              <w:r w:rsidR="00906AEC" w:rsidRPr="00471017">
                <w:t>ю</w:t>
              </w:r>
            </w:hyperlink>
            <w:hyperlink r:id="rId23" w:anchor="6-2-08">
              <w:r w:rsidR="00906AEC" w:rsidRPr="00471017">
                <w:t xml:space="preserve"> </w:t>
              </w:r>
            </w:hyperlink>
            <w:hyperlink r:id="rId24" w:anchor="6-2-08">
              <w:r w:rsidR="00906AEC" w:rsidRPr="00471017">
                <w:t>качества СРО АА</w:t>
              </w:r>
            </w:hyperlink>
            <w:hyperlink r:id="rId25" w:anchor="6-2-08">
              <w:r w:rsidR="00906AEC" w:rsidRPr="00471017">
                <w:t>С</w:t>
              </w:r>
            </w:hyperlink>
            <w:hyperlink r:id="rId26" w:anchor="6-2-0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2ED7D8A" w14:textId="77777777" w:rsidR="00906AEC" w:rsidRPr="00471017" w:rsidRDefault="00906AEC" w:rsidP="00906AEC">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3BF5D759" w14:textId="77777777" w:rsidR="00571B29" w:rsidRDefault="00571B29" w:rsidP="00571B29">
            <w:pPr>
              <w:jc w:val="center"/>
            </w:pPr>
            <w:r>
              <w:t>протокол 559</w:t>
            </w:r>
          </w:p>
          <w:p w14:paraId="61533E5B" w14:textId="77777777" w:rsidR="00906AEC" w:rsidRPr="00471017" w:rsidRDefault="00571B29" w:rsidP="00571B29">
            <w:pPr>
              <w:jc w:val="center"/>
            </w:pPr>
            <w:r>
              <w:t>от 22.04.2022</w:t>
            </w:r>
          </w:p>
        </w:tc>
      </w:tr>
      <w:tr w:rsidR="00906AEC" w14:paraId="1B18ABAC" w14:textId="77777777" w:rsidTr="00FB30C9">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14:paraId="0785531F" w14:textId="77777777" w:rsidR="00906AEC" w:rsidRPr="00471017" w:rsidRDefault="00906AEC" w:rsidP="00906AEC">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20D280CA" w14:textId="77777777" w:rsidR="00906AEC" w:rsidRPr="00471017" w:rsidRDefault="00906AEC" w:rsidP="00FB30C9">
            <w:pPr>
              <w:ind w:right="57"/>
              <w:jc w:val="center"/>
            </w:pPr>
            <w:r w:rsidRPr="00471017">
              <w:t>6-2-09</w:t>
            </w:r>
          </w:p>
        </w:tc>
        <w:tc>
          <w:tcPr>
            <w:tcW w:w="5866" w:type="dxa"/>
            <w:tcBorders>
              <w:top w:val="single" w:sz="6" w:space="0" w:color="000000"/>
              <w:left w:val="single" w:sz="6" w:space="0" w:color="000000"/>
              <w:bottom w:val="single" w:sz="6" w:space="0" w:color="000000"/>
              <w:right w:val="single" w:sz="6" w:space="0" w:color="000000"/>
            </w:tcBorders>
            <w:vAlign w:val="center"/>
          </w:tcPr>
          <w:p w14:paraId="46A38585" w14:textId="77777777" w:rsidR="00906AEC" w:rsidRPr="00471017" w:rsidRDefault="007E1063" w:rsidP="00906AEC">
            <w:pPr>
              <w:jc w:val="center"/>
            </w:pPr>
            <w:hyperlink r:id="rId27" w:anchor="6-1-09">
              <w:r w:rsidR="00906AEC" w:rsidRPr="00471017">
                <w:t>Повышение квалификации уполномоченны</w:t>
              </w:r>
            </w:hyperlink>
            <w:hyperlink r:id="rId28" w:anchor="6-1-09">
              <w:r w:rsidR="00906AEC" w:rsidRPr="00471017">
                <w:t>х</w:t>
              </w:r>
            </w:hyperlink>
            <w:hyperlink r:id="rId29" w:anchor="6-1-09">
              <w:r w:rsidR="00906AEC" w:rsidRPr="00471017">
                <w:t xml:space="preserve"> </w:t>
              </w:r>
            </w:hyperlink>
            <w:hyperlink r:id="rId30" w:anchor="6-1-09">
              <w:r w:rsidR="00906AEC" w:rsidRPr="00471017">
                <w:t>экспертов по контролю качества СРО АА</w:t>
              </w:r>
            </w:hyperlink>
            <w:hyperlink r:id="rId31" w:anchor="6-1-09">
              <w:r w:rsidR="00906AEC" w:rsidRPr="00471017">
                <w:t>С</w:t>
              </w:r>
            </w:hyperlink>
            <w:hyperlink r:id="rId32" w:anchor="6-1-09">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A462BBE" w14:textId="77777777" w:rsidR="00906AEC" w:rsidRPr="00471017" w:rsidRDefault="00906AEC" w:rsidP="00906AEC">
            <w:pPr>
              <w:ind w:right="2"/>
              <w:jc w:val="center"/>
            </w:pPr>
            <w:r w:rsidRPr="00471017">
              <w:t>24</w:t>
            </w:r>
          </w:p>
        </w:tc>
        <w:tc>
          <w:tcPr>
            <w:tcW w:w="2235" w:type="dxa"/>
            <w:tcBorders>
              <w:top w:val="single" w:sz="6" w:space="0" w:color="000000"/>
              <w:left w:val="single" w:sz="6" w:space="0" w:color="000000"/>
              <w:bottom w:val="single" w:sz="6" w:space="0" w:color="000000"/>
              <w:right w:val="single" w:sz="6" w:space="0" w:color="000000"/>
            </w:tcBorders>
            <w:vAlign w:val="center"/>
          </w:tcPr>
          <w:p w14:paraId="4108C521" w14:textId="77777777" w:rsidR="00571B29" w:rsidRDefault="00571B29" w:rsidP="00571B29">
            <w:pPr>
              <w:jc w:val="center"/>
            </w:pPr>
            <w:r>
              <w:t>протокол 559</w:t>
            </w:r>
          </w:p>
          <w:p w14:paraId="087F6A2B" w14:textId="77777777" w:rsidR="00906AEC" w:rsidRPr="00471017" w:rsidRDefault="00571B29" w:rsidP="00571B29">
            <w:pPr>
              <w:jc w:val="center"/>
            </w:pPr>
            <w:r>
              <w:t>от 22.04.2022</w:t>
            </w:r>
          </w:p>
        </w:tc>
      </w:tr>
      <w:tr w:rsidR="00906AEC" w14:paraId="1EC2CDC5"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C7E93DE" w14:textId="77777777" w:rsidR="00906AEC" w:rsidRPr="00471017" w:rsidRDefault="00906AEC" w:rsidP="00906AEC">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3EFB6FD5" w14:textId="77777777" w:rsidR="00906AEC" w:rsidRPr="00471017" w:rsidRDefault="00906AEC" w:rsidP="00FB30C9">
            <w:pPr>
              <w:ind w:right="57"/>
              <w:jc w:val="center"/>
            </w:pPr>
            <w:r w:rsidRPr="00471017">
              <w:t>6-2-11</w:t>
            </w:r>
          </w:p>
        </w:tc>
        <w:tc>
          <w:tcPr>
            <w:tcW w:w="5866" w:type="dxa"/>
            <w:tcBorders>
              <w:top w:val="single" w:sz="6" w:space="0" w:color="000000"/>
              <w:left w:val="single" w:sz="6" w:space="0" w:color="000000"/>
              <w:bottom w:val="single" w:sz="6" w:space="0" w:color="000000"/>
              <w:right w:val="single" w:sz="6" w:space="0" w:color="000000"/>
            </w:tcBorders>
            <w:vAlign w:val="center"/>
          </w:tcPr>
          <w:p w14:paraId="4EFE2375" w14:textId="77777777" w:rsidR="00906AEC" w:rsidRPr="00471017" w:rsidRDefault="00906AEC" w:rsidP="00906AEC">
            <w:pPr>
              <w:jc w:val="center"/>
            </w:pPr>
            <w:r w:rsidRPr="00471017">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06A31A9F" w14:textId="77777777"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3A40F471" w14:textId="77777777" w:rsidR="00906AEC" w:rsidRDefault="00906AEC" w:rsidP="00906AEC">
            <w:pPr>
              <w:jc w:val="center"/>
            </w:pPr>
            <w:r w:rsidRPr="00471017">
              <w:t>протокол 53</w:t>
            </w:r>
            <w:r>
              <w:t>0</w:t>
            </w:r>
          </w:p>
          <w:p w14:paraId="68EE731B" w14:textId="77777777" w:rsidR="00906AEC" w:rsidRPr="00471017" w:rsidRDefault="00906AEC" w:rsidP="00906AEC">
            <w:pPr>
              <w:jc w:val="center"/>
            </w:pPr>
            <w:r w:rsidRPr="00471017">
              <w:t>от 15.10.2021</w:t>
            </w:r>
          </w:p>
        </w:tc>
      </w:tr>
      <w:tr w:rsidR="00906AEC" w14:paraId="75402108" w14:textId="77777777" w:rsidTr="00FB30C9">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325CB4D1" w14:textId="77777777" w:rsidR="00906AEC" w:rsidRPr="00471017" w:rsidRDefault="00906AEC" w:rsidP="00906AEC">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29917CE2" w14:textId="77777777" w:rsidR="00906AEC" w:rsidRPr="00471017" w:rsidRDefault="00906AEC" w:rsidP="00FB30C9">
            <w:pPr>
              <w:ind w:right="57"/>
              <w:jc w:val="center"/>
            </w:pPr>
            <w:r w:rsidRPr="00471017">
              <w:t>6-2-12</w:t>
            </w:r>
          </w:p>
        </w:tc>
        <w:tc>
          <w:tcPr>
            <w:tcW w:w="5866" w:type="dxa"/>
            <w:tcBorders>
              <w:top w:val="single" w:sz="6" w:space="0" w:color="000000"/>
              <w:left w:val="single" w:sz="6" w:space="0" w:color="000000"/>
              <w:bottom w:val="single" w:sz="6" w:space="0" w:color="000000"/>
              <w:right w:val="single" w:sz="6" w:space="0" w:color="000000"/>
            </w:tcBorders>
            <w:vAlign w:val="center"/>
          </w:tcPr>
          <w:p w14:paraId="4D70C477" w14:textId="77777777" w:rsidR="00906AEC" w:rsidRPr="00471017" w:rsidRDefault="00906AEC" w:rsidP="00906AEC">
            <w:pPr>
              <w:jc w:val="center"/>
            </w:pPr>
            <w:r w:rsidRPr="00471017">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7A2DE550" w14:textId="77777777" w:rsidR="00906AEC" w:rsidRPr="00471017" w:rsidRDefault="00906AEC" w:rsidP="00906AEC">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4DC33755" w14:textId="77777777" w:rsidR="00906AEC" w:rsidRDefault="00906AEC" w:rsidP="00906AEC">
            <w:pPr>
              <w:jc w:val="center"/>
            </w:pPr>
            <w:r w:rsidRPr="00471017">
              <w:t>протокол 530</w:t>
            </w:r>
          </w:p>
          <w:p w14:paraId="552E88BA" w14:textId="77777777" w:rsidR="00906AEC" w:rsidRPr="00471017" w:rsidRDefault="00906AEC" w:rsidP="00906AEC">
            <w:pPr>
              <w:jc w:val="center"/>
            </w:pPr>
            <w:r w:rsidRPr="00471017">
              <w:t>от 15.10.2021</w:t>
            </w:r>
          </w:p>
        </w:tc>
      </w:tr>
      <w:tr w:rsidR="00906AEC" w14:paraId="191A3463" w14:textId="77777777" w:rsidTr="00F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38402B77" w14:textId="77777777" w:rsidR="00906AEC" w:rsidRPr="00471017" w:rsidRDefault="00906AEC" w:rsidP="00906AEC">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10D03BF1" w14:textId="77777777" w:rsidR="00906AEC" w:rsidRPr="00471017" w:rsidRDefault="00906AEC" w:rsidP="00FB30C9">
            <w:pPr>
              <w:ind w:right="57"/>
              <w:jc w:val="center"/>
            </w:pPr>
            <w:r w:rsidRPr="00471017">
              <w:t>6-2-15</w:t>
            </w:r>
          </w:p>
        </w:tc>
        <w:tc>
          <w:tcPr>
            <w:tcW w:w="5866" w:type="dxa"/>
            <w:tcBorders>
              <w:top w:val="single" w:sz="6" w:space="0" w:color="000000"/>
              <w:left w:val="single" w:sz="6" w:space="0" w:color="000000"/>
              <w:bottom w:val="single" w:sz="4" w:space="0" w:color="000000"/>
              <w:right w:val="single" w:sz="6" w:space="0" w:color="000000"/>
            </w:tcBorders>
            <w:vAlign w:val="center"/>
          </w:tcPr>
          <w:p w14:paraId="1F983983" w14:textId="77777777" w:rsidR="00906AEC" w:rsidRPr="00471017" w:rsidRDefault="007E1063" w:rsidP="0026326D">
            <w:pPr>
              <w:jc w:val="center"/>
            </w:pPr>
            <w:hyperlink r:id="rId33" w:anchor="6-2-15">
              <w:r w:rsidR="00906AEC" w:rsidRPr="00471017">
                <w:t>Анализ типовых нарушений, выявляемых в ход</w:t>
              </w:r>
            </w:hyperlink>
            <w:hyperlink r:id="rId34" w:anchor="6-2-15">
              <w:r w:rsidR="00906AEC" w:rsidRPr="00471017">
                <w:t>е</w:t>
              </w:r>
            </w:hyperlink>
            <w:hyperlink r:id="rId35" w:anchor="6-2-15">
              <w:r w:rsidR="00906AEC" w:rsidRPr="00471017">
                <w:t xml:space="preserve"> </w:t>
              </w:r>
            </w:hyperlink>
            <w:hyperlink r:id="rId36" w:anchor="6-2-15">
              <w:r w:rsidR="00906AEC" w:rsidRPr="00471017">
                <w:t>ВК</w:t>
              </w:r>
              <w:r w:rsidR="0026326D">
                <w:t>Д</w:t>
              </w:r>
              <w:r w:rsidR="00906AEC" w:rsidRPr="00471017">
                <w:t>, и меры по их профилактик</w:t>
              </w:r>
            </w:hyperlink>
            <w:hyperlink r:id="rId37" w:anchor="6-2-15">
              <w:r w:rsidR="00906AEC" w:rsidRPr="00471017">
                <w:t>е</w:t>
              </w:r>
            </w:hyperlink>
            <w:hyperlink r:id="rId38" w:anchor="6-2-15">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2DE30978"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019FB596" w14:textId="77777777" w:rsidR="007E1063" w:rsidRDefault="007E1063" w:rsidP="007E1063">
            <w:pPr>
              <w:ind w:right="64"/>
              <w:jc w:val="center"/>
            </w:pPr>
            <w:r>
              <w:t>протокол 591</w:t>
            </w:r>
          </w:p>
          <w:p w14:paraId="6101B218" w14:textId="6705E154" w:rsidR="00906AEC" w:rsidRPr="00471017" w:rsidRDefault="007E1063" w:rsidP="007E1063">
            <w:pPr>
              <w:ind w:right="4"/>
              <w:jc w:val="center"/>
            </w:pPr>
            <w:r>
              <w:t>от 21.10.2022</w:t>
            </w:r>
          </w:p>
        </w:tc>
      </w:tr>
      <w:tr w:rsidR="00906AEC" w14:paraId="63DD73C2" w14:textId="77777777" w:rsidTr="00FB30C9">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D58827F" w14:textId="77777777" w:rsidR="00906AEC" w:rsidRPr="00471017" w:rsidRDefault="00906AEC" w:rsidP="00906AEC">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67931561" w14:textId="77777777" w:rsidR="00906AEC" w:rsidRPr="00471017" w:rsidRDefault="00906AEC" w:rsidP="00FB30C9">
            <w:pPr>
              <w:ind w:right="57"/>
              <w:jc w:val="center"/>
            </w:pPr>
            <w:r w:rsidRPr="00471017">
              <w:t>6-2-17</w:t>
            </w:r>
          </w:p>
        </w:tc>
        <w:tc>
          <w:tcPr>
            <w:tcW w:w="5866" w:type="dxa"/>
            <w:tcBorders>
              <w:top w:val="single" w:sz="6" w:space="0" w:color="000000"/>
              <w:left w:val="single" w:sz="6" w:space="0" w:color="000000"/>
              <w:bottom w:val="single" w:sz="6" w:space="0" w:color="000000"/>
              <w:right w:val="single" w:sz="6" w:space="0" w:color="000000"/>
            </w:tcBorders>
            <w:vAlign w:val="center"/>
          </w:tcPr>
          <w:p w14:paraId="10A822E0" w14:textId="77777777" w:rsidR="00906AEC" w:rsidRPr="00471017" w:rsidRDefault="007E1063" w:rsidP="00906AEC">
            <w:pPr>
              <w:jc w:val="center"/>
            </w:pPr>
            <w:hyperlink r:id="rId39" w:anchor="6-2-17">
              <w:r w:rsidR="00906AEC" w:rsidRPr="00471017">
                <w:t>Обеспечение качества аудит</w:t>
              </w:r>
            </w:hyperlink>
            <w:hyperlink r:id="rId40" w:anchor="6-2-17">
              <w:r w:rsidR="00906AEC" w:rsidRPr="00471017">
                <w:t>а</w:t>
              </w:r>
            </w:hyperlink>
            <w:hyperlink r:id="rId41" w:anchor="6-2-1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D4EAFC9" w14:textId="77777777" w:rsidR="00906AEC" w:rsidRPr="00471017" w:rsidRDefault="00906AEC" w:rsidP="00906AEC">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EBA85A3" w14:textId="77777777" w:rsidR="00906AEC" w:rsidRPr="00471017" w:rsidRDefault="00906AEC" w:rsidP="00906AEC">
            <w:pPr>
              <w:jc w:val="center"/>
            </w:pPr>
            <w:r w:rsidRPr="00471017">
              <w:t>протокол 343</w:t>
            </w:r>
          </w:p>
          <w:p w14:paraId="04A5B355" w14:textId="77777777" w:rsidR="00906AEC" w:rsidRPr="00471017" w:rsidRDefault="00906AEC" w:rsidP="00906AEC">
            <w:pPr>
              <w:jc w:val="center"/>
            </w:pPr>
            <w:r w:rsidRPr="00471017">
              <w:t>от 24.01.2018</w:t>
            </w:r>
          </w:p>
        </w:tc>
      </w:tr>
      <w:tr w:rsidR="00906AEC" w14:paraId="107FA091"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41AEB5F0" w14:textId="77777777" w:rsidR="00906AEC" w:rsidRPr="00471017" w:rsidRDefault="00906AEC" w:rsidP="00906AEC">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66869792" w14:textId="77777777" w:rsidR="00906AEC" w:rsidRPr="00471017" w:rsidRDefault="00906AEC" w:rsidP="00FB30C9">
            <w:pPr>
              <w:ind w:right="57"/>
              <w:jc w:val="center"/>
            </w:pPr>
            <w:r w:rsidRPr="00471017">
              <w:t>6-2-22</w:t>
            </w:r>
          </w:p>
        </w:tc>
        <w:tc>
          <w:tcPr>
            <w:tcW w:w="5866" w:type="dxa"/>
            <w:tcBorders>
              <w:top w:val="single" w:sz="6" w:space="0" w:color="000000"/>
              <w:left w:val="single" w:sz="6" w:space="0" w:color="000000"/>
              <w:bottom w:val="single" w:sz="6" w:space="0" w:color="000000"/>
              <w:right w:val="single" w:sz="6" w:space="0" w:color="000000"/>
            </w:tcBorders>
            <w:vAlign w:val="center"/>
          </w:tcPr>
          <w:p w14:paraId="54719EA5" w14:textId="77777777" w:rsidR="00906AEC" w:rsidRPr="00471017" w:rsidRDefault="007E1063" w:rsidP="00906AEC">
            <w:pPr>
              <w:ind w:right="19"/>
              <w:jc w:val="center"/>
            </w:pPr>
            <w:hyperlink r:id="rId42" w:anchor="6-2-22">
              <w:r w:rsidR="00906AEC" w:rsidRPr="00471017">
                <w:t xml:space="preserve">Практика применения МСА: организация </w:t>
              </w:r>
            </w:hyperlink>
            <w:hyperlink r:id="rId43" w:anchor="6-2-22">
              <w:r w:rsidR="00906AEC" w:rsidRPr="00471017">
                <w:t>и</w:t>
              </w:r>
            </w:hyperlink>
            <w:hyperlink r:id="rId44" w:anchor="6-2-22">
              <w:r w:rsidR="00906AEC" w:rsidRPr="00471017">
                <w:t xml:space="preserve"> </w:t>
              </w:r>
            </w:hyperlink>
            <w:hyperlink r:id="rId45" w:anchor="6-2-22">
              <w:r w:rsidR="00906AEC" w:rsidRPr="00471017">
                <w:t xml:space="preserve">осуществление внутреннего контроля </w:t>
              </w:r>
            </w:hyperlink>
            <w:hyperlink r:id="rId46" w:anchor="6-2-22">
              <w:r w:rsidR="00906AEC" w:rsidRPr="00471017">
                <w:t>в</w:t>
              </w:r>
            </w:hyperlink>
            <w:hyperlink r:id="rId47" w:anchor="6-2-22">
              <w:r w:rsidR="00906AEC" w:rsidRPr="00471017">
                <w:t xml:space="preserve"> </w:t>
              </w:r>
            </w:hyperlink>
            <w:hyperlink r:id="rId48" w:anchor="6-2-22">
              <w:r w:rsidR="00906AEC" w:rsidRPr="00471017">
                <w:t>аудиторской организаци</w:t>
              </w:r>
            </w:hyperlink>
            <w:hyperlink r:id="rId49" w:anchor="6-2-22">
              <w:r w:rsidR="00906AEC" w:rsidRPr="00471017">
                <w:t>и</w:t>
              </w:r>
            </w:hyperlink>
            <w:hyperlink r:id="rId50" w:anchor="6-2-22">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5DFFB48" w14:textId="77777777"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1CB7BCBE" w14:textId="77777777" w:rsidR="00571B29" w:rsidRDefault="00571B29" w:rsidP="00571B29">
            <w:pPr>
              <w:jc w:val="center"/>
            </w:pPr>
            <w:r>
              <w:t>протокол 559</w:t>
            </w:r>
          </w:p>
          <w:p w14:paraId="4FD098B8" w14:textId="77777777" w:rsidR="00906AEC" w:rsidRPr="00471017" w:rsidRDefault="00571B29" w:rsidP="00571B29">
            <w:pPr>
              <w:jc w:val="center"/>
            </w:pPr>
            <w:r>
              <w:t>от 22.04.2022</w:t>
            </w:r>
          </w:p>
        </w:tc>
      </w:tr>
      <w:tr w:rsidR="00906AEC" w14:paraId="565C89FD" w14:textId="77777777" w:rsidTr="00FB30C9">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14:paraId="0B3F865D" w14:textId="77777777" w:rsidR="00906AEC" w:rsidRPr="00471017" w:rsidRDefault="00906AEC" w:rsidP="00906AEC">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1F124D4B" w14:textId="77777777" w:rsidR="00906AEC" w:rsidRPr="00471017" w:rsidRDefault="00906AEC" w:rsidP="00FB30C9">
            <w:pPr>
              <w:ind w:right="57"/>
              <w:jc w:val="center"/>
            </w:pPr>
            <w:r w:rsidRPr="00471017">
              <w:t>6-2-24</w:t>
            </w:r>
          </w:p>
        </w:tc>
        <w:tc>
          <w:tcPr>
            <w:tcW w:w="5866" w:type="dxa"/>
            <w:tcBorders>
              <w:top w:val="single" w:sz="6" w:space="0" w:color="000000"/>
              <w:left w:val="single" w:sz="6" w:space="0" w:color="000000"/>
              <w:bottom w:val="single" w:sz="6" w:space="0" w:color="000000"/>
              <w:right w:val="single" w:sz="6" w:space="0" w:color="000000"/>
            </w:tcBorders>
            <w:vAlign w:val="center"/>
          </w:tcPr>
          <w:p w14:paraId="1C2BEFDE" w14:textId="77777777" w:rsidR="00906AEC" w:rsidRPr="00471017" w:rsidRDefault="007E1063" w:rsidP="00906AEC">
            <w:pPr>
              <w:jc w:val="center"/>
            </w:pPr>
            <w:hyperlink r:id="rId51" w:anchor="6-2-23">
              <w:r w:rsidR="00906AEC" w:rsidRPr="00471017">
                <w:t>Новые федеральные стандарты бухгалтерског</w:t>
              </w:r>
            </w:hyperlink>
            <w:hyperlink r:id="rId52" w:anchor="6-2-23">
              <w:r w:rsidR="00906AEC" w:rsidRPr="00471017">
                <w:t>о</w:t>
              </w:r>
            </w:hyperlink>
            <w:hyperlink r:id="rId53" w:anchor="6-2-23">
              <w:r w:rsidR="00906AEC" w:rsidRPr="00471017">
                <w:t xml:space="preserve"> </w:t>
              </w:r>
            </w:hyperlink>
            <w:hyperlink r:id="rId54" w:anchor="6-2-23">
              <w:r w:rsidR="00906AEC" w:rsidRPr="00471017">
                <w:t>учет</w:t>
              </w:r>
            </w:hyperlink>
            <w:hyperlink r:id="rId55" w:anchor="6-2-23">
              <w:r w:rsidR="00906AEC" w:rsidRPr="00471017">
                <w:t>а</w:t>
              </w:r>
            </w:hyperlink>
            <w:hyperlink r:id="rId56" w:anchor="6-2-23">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C9DE546"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0718F2A" w14:textId="77777777" w:rsidR="00571B29" w:rsidRDefault="00571B29" w:rsidP="00571B29">
            <w:pPr>
              <w:ind w:right="92"/>
              <w:jc w:val="center"/>
            </w:pPr>
            <w:r>
              <w:t>протокол 559</w:t>
            </w:r>
          </w:p>
          <w:p w14:paraId="0F8E04D8" w14:textId="77777777" w:rsidR="00906AEC" w:rsidRPr="00471017" w:rsidRDefault="00571B29" w:rsidP="00571B29">
            <w:pPr>
              <w:ind w:right="32"/>
              <w:jc w:val="center"/>
            </w:pPr>
            <w:r>
              <w:t>от 22.04.2022</w:t>
            </w:r>
          </w:p>
        </w:tc>
      </w:tr>
      <w:tr w:rsidR="00906AEC" w14:paraId="0D2B521C" w14:textId="77777777" w:rsidTr="00FB30C9">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14:paraId="37269F9A" w14:textId="77777777" w:rsidR="00906AEC" w:rsidRPr="00471017" w:rsidRDefault="00906AEC" w:rsidP="00906AEC">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5FC5B7FA" w14:textId="77777777" w:rsidR="00906AEC" w:rsidRPr="00471017" w:rsidRDefault="00906AEC" w:rsidP="00FB30C9">
            <w:pPr>
              <w:ind w:right="57"/>
              <w:jc w:val="center"/>
            </w:pPr>
            <w:r w:rsidRPr="00471017">
              <w:t>6-2-25</w:t>
            </w:r>
          </w:p>
        </w:tc>
        <w:tc>
          <w:tcPr>
            <w:tcW w:w="5866" w:type="dxa"/>
            <w:tcBorders>
              <w:top w:val="single" w:sz="6" w:space="0" w:color="000000"/>
              <w:left w:val="single" w:sz="6" w:space="0" w:color="000000"/>
              <w:bottom w:val="single" w:sz="6" w:space="0" w:color="000000"/>
              <w:right w:val="single" w:sz="6" w:space="0" w:color="000000"/>
            </w:tcBorders>
            <w:vAlign w:val="center"/>
          </w:tcPr>
          <w:p w14:paraId="3F2FD447" w14:textId="77777777" w:rsidR="00906AEC" w:rsidRPr="00471017" w:rsidRDefault="00906AEC" w:rsidP="00906AEC">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2021-2022 гг.</w:t>
            </w:r>
            <w:hyperlink r:id="rId57" w:anchor="6-2-24">
              <w:r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8EF7532" w14:textId="77777777" w:rsidR="00906AEC" w:rsidRPr="00471017" w:rsidRDefault="00906AEC" w:rsidP="00906AEC">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056FCAFF" w14:textId="77777777" w:rsidR="00906AEC" w:rsidRPr="00471017" w:rsidRDefault="00906AEC" w:rsidP="00906AEC">
            <w:pPr>
              <w:jc w:val="center"/>
            </w:pPr>
            <w:r w:rsidRPr="00471017">
              <w:t>протокол 530</w:t>
            </w:r>
          </w:p>
          <w:p w14:paraId="2CCB4538" w14:textId="77777777" w:rsidR="00906AEC" w:rsidRPr="00471017" w:rsidRDefault="00906AEC" w:rsidP="00906AEC">
            <w:pPr>
              <w:ind w:right="32"/>
              <w:jc w:val="center"/>
            </w:pPr>
            <w:r w:rsidRPr="00471017">
              <w:t>от 15.10.2021</w:t>
            </w:r>
          </w:p>
        </w:tc>
      </w:tr>
      <w:tr w:rsidR="00906AEC" w14:paraId="5D1CD577" w14:textId="77777777" w:rsidTr="00FB30C9">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14:paraId="51F9AAB4" w14:textId="77777777" w:rsidR="00906AEC" w:rsidRPr="00471017" w:rsidRDefault="00906AEC" w:rsidP="00906AEC">
            <w:pPr>
              <w:jc w:val="center"/>
            </w:pPr>
            <w:r w:rsidRPr="00471017">
              <w:lastRenderedPageBreak/>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72168D82" w14:textId="77777777" w:rsidR="00906AEC" w:rsidRPr="00471017" w:rsidRDefault="00906AEC" w:rsidP="00FB30C9">
            <w:pPr>
              <w:ind w:right="57"/>
              <w:jc w:val="center"/>
            </w:pPr>
            <w:r w:rsidRPr="00471017">
              <w:t>6-2-28</w:t>
            </w:r>
          </w:p>
        </w:tc>
        <w:tc>
          <w:tcPr>
            <w:tcW w:w="5866" w:type="dxa"/>
            <w:tcBorders>
              <w:top w:val="single" w:sz="6" w:space="0" w:color="000000"/>
              <w:left w:val="single" w:sz="6" w:space="0" w:color="000000"/>
              <w:bottom w:val="single" w:sz="6" w:space="0" w:color="000000"/>
              <w:right w:val="single" w:sz="6" w:space="0" w:color="000000"/>
            </w:tcBorders>
            <w:vAlign w:val="center"/>
          </w:tcPr>
          <w:p w14:paraId="663FB76D" w14:textId="77777777" w:rsidR="00906AEC" w:rsidRPr="00471017" w:rsidRDefault="00906AEC" w:rsidP="00906AEC">
            <w:pPr>
              <w:jc w:val="center"/>
            </w:pPr>
            <w:r w:rsidRPr="00471017">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56CAC89"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523D8BD" w14:textId="77777777" w:rsidR="00906AEC" w:rsidRPr="00471017" w:rsidRDefault="00906AEC" w:rsidP="00906AEC">
            <w:pPr>
              <w:jc w:val="center"/>
            </w:pPr>
            <w:r w:rsidRPr="00471017">
              <w:t>протокол 479</w:t>
            </w:r>
          </w:p>
          <w:p w14:paraId="6B3EA3BF" w14:textId="77777777" w:rsidR="00906AEC" w:rsidRPr="00471017" w:rsidRDefault="00906AEC" w:rsidP="00906AEC">
            <w:pPr>
              <w:jc w:val="center"/>
            </w:pPr>
            <w:r w:rsidRPr="00471017">
              <w:t>от 13.11.2020</w:t>
            </w:r>
          </w:p>
        </w:tc>
      </w:tr>
      <w:tr w:rsidR="00906AEC" w14:paraId="781B3EF1" w14:textId="77777777" w:rsidTr="00FB30C9">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36361278" w14:textId="77777777" w:rsidR="00906AEC" w:rsidRPr="00471017" w:rsidRDefault="00906AEC" w:rsidP="00906AEC">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536F5012" w14:textId="77777777" w:rsidR="00906AEC" w:rsidRPr="00471017" w:rsidRDefault="00906AEC" w:rsidP="00FB30C9">
            <w:pPr>
              <w:ind w:right="57"/>
              <w:jc w:val="center"/>
            </w:pPr>
            <w:r w:rsidRPr="00471017">
              <w:t>6-2-29</w:t>
            </w:r>
          </w:p>
        </w:tc>
        <w:tc>
          <w:tcPr>
            <w:tcW w:w="5866" w:type="dxa"/>
            <w:tcBorders>
              <w:top w:val="single" w:sz="6" w:space="0" w:color="000000"/>
              <w:left w:val="single" w:sz="6" w:space="0" w:color="000000"/>
              <w:bottom w:val="single" w:sz="6" w:space="0" w:color="000000"/>
              <w:right w:val="single" w:sz="6" w:space="0" w:color="000000"/>
            </w:tcBorders>
            <w:vAlign w:val="center"/>
          </w:tcPr>
          <w:p w14:paraId="705FB181" w14:textId="77777777" w:rsidR="00906AEC" w:rsidRPr="00471017" w:rsidRDefault="00906AEC" w:rsidP="00906AEC">
            <w:pPr>
              <w:jc w:val="center"/>
            </w:pPr>
            <w:r w:rsidRPr="00471017">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229A271"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2499734" w14:textId="77777777" w:rsidR="00906AEC" w:rsidRPr="00471017" w:rsidRDefault="00906AEC" w:rsidP="00906AEC">
            <w:pPr>
              <w:ind w:right="30"/>
              <w:jc w:val="center"/>
            </w:pPr>
            <w:r w:rsidRPr="00471017">
              <w:t>протокол 479</w:t>
            </w:r>
          </w:p>
          <w:p w14:paraId="4C3A6AAD" w14:textId="77777777" w:rsidR="00906AEC" w:rsidRPr="00471017" w:rsidRDefault="00906AEC" w:rsidP="00906AEC">
            <w:pPr>
              <w:ind w:right="94"/>
              <w:jc w:val="center"/>
            </w:pPr>
            <w:r w:rsidRPr="00471017">
              <w:t>от 13.11.2020</w:t>
            </w:r>
          </w:p>
        </w:tc>
      </w:tr>
      <w:tr w:rsidR="00906AEC" w:rsidRPr="00CC04CD" w14:paraId="7E84AE48" w14:textId="77777777" w:rsidTr="00FB30C9">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14:paraId="484AAA6C" w14:textId="77777777" w:rsidR="00906AEC" w:rsidRPr="00471017" w:rsidRDefault="00906AEC" w:rsidP="00906AEC">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7378C946" w14:textId="77777777" w:rsidR="00906AEC" w:rsidRPr="00471017" w:rsidRDefault="00906AEC" w:rsidP="00FB30C9">
            <w:pPr>
              <w:ind w:right="57"/>
              <w:jc w:val="center"/>
            </w:pPr>
            <w:r w:rsidRPr="00471017">
              <w:t>6-2-30</w:t>
            </w:r>
          </w:p>
        </w:tc>
        <w:tc>
          <w:tcPr>
            <w:tcW w:w="5866" w:type="dxa"/>
            <w:tcBorders>
              <w:top w:val="single" w:sz="6" w:space="0" w:color="000000"/>
              <w:left w:val="single" w:sz="6" w:space="0" w:color="000000"/>
              <w:bottom w:val="single" w:sz="6" w:space="0" w:color="000000"/>
              <w:right w:val="single" w:sz="6" w:space="0" w:color="000000"/>
            </w:tcBorders>
            <w:vAlign w:val="center"/>
          </w:tcPr>
          <w:p w14:paraId="7BCE6CAD" w14:textId="77777777" w:rsidR="00906AEC" w:rsidRPr="00471017" w:rsidRDefault="00906AEC" w:rsidP="00906AEC">
            <w:pPr>
              <w:jc w:val="center"/>
            </w:pPr>
            <w:r w:rsidRPr="00471017">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14:paraId="392C1891" w14:textId="77777777" w:rsidR="00906AEC" w:rsidRPr="00471017" w:rsidRDefault="00906AEC" w:rsidP="00906AEC">
            <w:pPr>
              <w:ind w:right="30"/>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6BB745EB" w14:textId="77777777" w:rsidR="00906AEC" w:rsidRPr="00A8742C" w:rsidRDefault="00906AEC" w:rsidP="00906AEC">
            <w:pPr>
              <w:ind w:right="30"/>
              <w:jc w:val="center"/>
            </w:pPr>
            <w:r w:rsidRPr="00A8742C">
              <w:t>протокол 530</w:t>
            </w:r>
          </w:p>
          <w:p w14:paraId="71024101" w14:textId="77777777" w:rsidR="00906AEC" w:rsidRPr="00471017" w:rsidRDefault="00906AEC" w:rsidP="00906AEC">
            <w:pPr>
              <w:ind w:right="94"/>
              <w:jc w:val="center"/>
            </w:pPr>
            <w:r w:rsidRPr="00A8742C">
              <w:t>от 15.10.2021</w:t>
            </w:r>
          </w:p>
        </w:tc>
      </w:tr>
      <w:tr w:rsidR="00906AEC" w14:paraId="32C52447" w14:textId="77777777"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431F0827" w14:textId="77777777" w:rsidR="00906AEC" w:rsidRPr="00471017" w:rsidRDefault="00906AEC" w:rsidP="00906AEC">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18888DB9" w14:textId="77777777" w:rsidR="00906AEC" w:rsidRPr="00471017" w:rsidRDefault="00906AEC" w:rsidP="00FB30C9">
            <w:pPr>
              <w:ind w:right="57"/>
              <w:jc w:val="center"/>
            </w:pPr>
            <w:r w:rsidRPr="00D92CBC">
              <w:t>6-2-31</w:t>
            </w:r>
          </w:p>
        </w:tc>
        <w:tc>
          <w:tcPr>
            <w:tcW w:w="5866" w:type="dxa"/>
            <w:tcBorders>
              <w:top w:val="single" w:sz="6" w:space="0" w:color="000000"/>
              <w:left w:val="single" w:sz="4" w:space="0" w:color="000000"/>
              <w:bottom w:val="single" w:sz="4" w:space="0" w:color="000000"/>
              <w:right w:val="single" w:sz="6" w:space="0" w:color="000000"/>
            </w:tcBorders>
            <w:vAlign w:val="center"/>
          </w:tcPr>
          <w:p w14:paraId="49B1A59C" w14:textId="77777777" w:rsidR="00906AEC" w:rsidRPr="00471017" w:rsidRDefault="00906AEC" w:rsidP="00906AEC">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F2B1C60" w14:textId="77777777" w:rsidR="00906AEC" w:rsidRPr="00471017" w:rsidRDefault="00906AEC" w:rsidP="00906AEC">
            <w:pPr>
              <w:ind w:right="30"/>
              <w:jc w:val="center"/>
            </w:pPr>
            <w:r>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73EC6C62" w14:textId="77777777" w:rsidR="00906AEC" w:rsidRDefault="00906AEC" w:rsidP="00906AEC">
            <w:pPr>
              <w:jc w:val="center"/>
            </w:pPr>
            <w:r>
              <w:t>протокол 535</w:t>
            </w:r>
          </w:p>
          <w:p w14:paraId="5006DFD1" w14:textId="77777777" w:rsidR="00906AEC" w:rsidRPr="00471017" w:rsidRDefault="00906AEC" w:rsidP="00906AEC">
            <w:pPr>
              <w:jc w:val="center"/>
            </w:pPr>
            <w:r>
              <w:t>от 19.11.2021</w:t>
            </w:r>
          </w:p>
        </w:tc>
      </w:tr>
      <w:tr w:rsidR="00906AEC" w14:paraId="16F8EE41" w14:textId="77777777" w:rsidTr="00F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500D78FB" w14:textId="77777777" w:rsidR="00906AEC" w:rsidRPr="00471017" w:rsidRDefault="00906AEC" w:rsidP="00906AEC">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2FE71013" w14:textId="77777777" w:rsidR="00906AEC" w:rsidRPr="00D92CBC" w:rsidRDefault="00906AEC" w:rsidP="00FB30C9">
            <w:pPr>
              <w:ind w:right="57"/>
              <w:jc w:val="center"/>
            </w:pPr>
            <w:r w:rsidRPr="00D92CBC">
              <w:t>6-2-31/</w:t>
            </w:r>
            <w:r>
              <w:t>1</w:t>
            </w:r>
          </w:p>
        </w:tc>
        <w:tc>
          <w:tcPr>
            <w:tcW w:w="5866" w:type="dxa"/>
            <w:tcBorders>
              <w:top w:val="single" w:sz="6" w:space="0" w:color="000000"/>
              <w:left w:val="single" w:sz="4" w:space="0" w:color="000000"/>
              <w:bottom w:val="single" w:sz="4" w:space="0" w:color="000000"/>
              <w:right w:val="single" w:sz="6" w:space="0" w:color="000000"/>
            </w:tcBorders>
            <w:vAlign w:val="center"/>
          </w:tcPr>
          <w:p w14:paraId="4E60690A" w14:textId="77777777" w:rsidR="00906AEC" w:rsidRPr="001C1E27" w:rsidRDefault="00906AEC" w:rsidP="00906AEC">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3AA910D" w14:textId="77777777" w:rsidR="00906AEC" w:rsidRDefault="00906AEC" w:rsidP="00906AEC">
            <w:pPr>
              <w:ind w:right="30"/>
              <w:jc w:val="center"/>
            </w:pPr>
            <w:r>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18B998F" w14:textId="77777777" w:rsidR="00906AEC" w:rsidRDefault="00906AEC" w:rsidP="00906AEC">
            <w:pPr>
              <w:jc w:val="center"/>
            </w:pPr>
            <w:r>
              <w:t>протокол 535</w:t>
            </w:r>
          </w:p>
          <w:p w14:paraId="038EC3C4" w14:textId="77777777" w:rsidR="00906AEC" w:rsidRPr="00471017" w:rsidRDefault="00906AEC" w:rsidP="00906AEC">
            <w:pPr>
              <w:jc w:val="center"/>
            </w:pPr>
            <w:r>
              <w:t>от 19.11.2021</w:t>
            </w:r>
          </w:p>
        </w:tc>
      </w:tr>
      <w:tr w:rsidR="00906AEC" w14:paraId="71A7B669"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66D8E1FE" w14:textId="77777777" w:rsidR="00906AEC" w:rsidRPr="00471017" w:rsidRDefault="00906AEC" w:rsidP="00906AEC">
            <w:pPr>
              <w:jc w:val="center"/>
            </w:pPr>
            <w:r>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2962B7D3" w14:textId="77777777" w:rsidR="00906AEC" w:rsidRPr="00471017" w:rsidRDefault="00906AEC" w:rsidP="00FB30C9">
            <w:pPr>
              <w:ind w:right="57"/>
              <w:jc w:val="center"/>
            </w:pPr>
          </w:p>
          <w:p w14:paraId="4B32D85E" w14:textId="77777777" w:rsidR="00906AEC" w:rsidRPr="00471017" w:rsidRDefault="00906AEC" w:rsidP="00FB30C9">
            <w:pPr>
              <w:ind w:right="57"/>
              <w:jc w:val="center"/>
            </w:pPr>
            <w:r w:rsidRPr="00471017">
              <w:t>6-2-32</w:t>
            </w:r>
          </w:p>
        </w:tc>
        <w:tc>
          <w:tcPr>
            <w:tcW w:w="5866" w:type="dxa"/>
            <w:tcBorders>
              <w:top w:val="single" w:sz="4" w:space="0" w:color="000000"/>
              <w:left w:val="single" w:sz="4" w:space="0" w:color="000000"/>
              <w:bottom w:val="single" w:sz="4" w:space="0" w:color="000000"/>
              <w:right w:val="single" w:sz="4" w:space="0" w:color="000000"/>
            </w:tcBorders>
            <w:vAlign w:val="center"/>
          </w:tcPr>
          <w:p w14:paraId="78A36942" w14:textId="77777777" w:rsidR="00906AEC" w:rsidRPr="00471017" w:rsidRDefault="00906AEC" w:rsidP="00906AEC">
            <w:pPr>
              <w:jc w:val="center"/>
            </w:pPr>
            <w:r w:rsidRPr="00471017">
              <w:t>Практика применения МСА: принятие задан</w:t>
            </w:r>
            <w:r>
              <w:t>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14:paraId="300A0462" w14:textId="77777777" w:rsidR="00906AEC" w:rsidRPr="00471017" w:rsidRDefault="00906AEC" w:rsidP="00906AEC">
            <w:pPr>
              <w:ind w:right="27"/>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0B5703BD" w14:textId="77777777" w:rsidR="00906AEC" w:rsidRPr="00471017" w:rsidRDefault="00906AEC" w:rsidP="00906AEC">
            <w:pPr>
              <w:jc w:val="center"/>
            </w:pPr>
            <w:r w:rsidRPr="00471017">
              <w:t>протокол 530</w:t>
            </w:r>
          </w:p>
          <w:p w14:paraId="24371EDC" w14:textId="77777777" w:rsidR="00906AEC" w:rsidRPr="00471017" w:rsidRDefault="00906AEC" w:rsidP="00906AEC">
            <w:pPr>
              <w:ind w:right="32"/>
              <w:jc w:val="center"/>
            </w:pPr>
            <w:r w:rsidRPr="00471017">
              <w:t>от 15.10.2021</w:t>
            </w:r>
          </w:p>
        </w:tc>
      </w:tr>
      <w:tr w:rsidR="00906AEC" w14:paraId="382105E7" w14:textId="77777777" w:rsidTr="00FB30C9">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14:paraId="4A0DC7D7" w14:textId="77777777" w:rsidR="00906AEC" w:rsidRPr="00471017" w:rsidRDefault="00906AEC" w:rsidP="00906AEC">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0DB859F3" w14:textId="77777777" w:rsidR="00906AEC" w:rsidRPr="00471017" w:rsidRDefault="00906AEC" w:rsidP="00FB30C9">
            <w:pPr>
              <w:ind w:right="57"/>
              <w:jc w:val="center"/>
            </w:pPr>
          </w:p>
          <w:p w14:paraId="745F86C2" w14:textId="77777777" w:rsidR="00906AEC" w:rsidRPr="00471017" w:rsidRDefault="00906AEC" w:rsidP="00FB30C9">
            <w:pPr>
              <w:ind w:right="57"/>
              <w:jc w:val="center"/>
            </w:pPr>
            <w:r w:rsidRPr="00471017">
              <w:t>6-2-34</w:t>
            </w:r>
          </w:p>
        </w:tc>
        <w:tc>
          <w:tcPr>
            <w:tcW w:w="5866" w:type="dxa"/>
            <w:tcBorders>
              <w:top w:val="single" w:sz="4" w:space="0" w:color="000000"/>
              <w:left w:val="single" w:sz="4" w:space="0" w:color="000000"/>
              <w:bottom w:val="single" w:sz="4" w:space="0" w:color="000000"/>
              <w:right w:val="single" w:sz="4" w:space="0" w:color="000000"/>
            </w:tcBorders>
            <w:vAlign w:val="center"/>
          </w:tcPr>
          <w:p w14:paraId="0FC1A542" w14:textId="77777777" w:rsidR="00906AEC" w:rsidRPr="00471017" w:rsidRDefault="00906AEC" w:rsidP="00906AEC">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14:paraId="12ED944B" w14:textId="77777777" w:rsidR="00906AEC" w:rsidRPr="00471017" w:rsidRDefault="00906AEC" w:rsidP="00906AEC">
            <w:pPr>
              <w:ind w:right="27"/>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25725B76" w14:textId="77777777" w:rsidR="007E1063" w:rsidRDefault="007E1063" w:rsidP="007E1063">
            <w:pPr>
              <w:ind w:right="92"/>
              <w:jc w:val="center"/>
            </w:pPr>
            <w:r>
              <w:t>протокол 591</w:t>
            </w:r>
          </w:p>
          <w:p w14:paraId="3213AEAE" w14:textId="2F2B7F2B" w:rsidR="00906AEC" w:rsidRPr="00471017" w:rsidRDefault="007E1063" w:rsidP="007E1063">
            <w:pPr>
              <w:ind w:right="32"/>
              <w:jc w:val="center"/>
            </w:pPr>
            <w:r>
              <w:t>от 21.10.2022</w:t>
            </w:r>
          </w:p>
        </w:tc>
      </w:tr>
      <w:tr w:rsidR="00906AEC" w14:paraId="6DD0983E" w14:textId="77777777" w:rsidTr="00FB30C9">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14:paraId="65EC4DB3" w14:textId="77777777" w:rsidR="00906AEC" w:rsidRPr="00471017" w:rsidRDefault="00906AEC" w:rsidP="00906AEC">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356DC39D" w14:textId="77777777" w:rsidR="00906AEC" w:rsidRPr="00471017" w:rsidRDefault="00906AEC" w:rsidP="00FB30C9">
            <w:pPr>
              <w:ind w:right="57"/>
              <w:jc w:val="center"/>
            </w:pPr>
          </w:p>
          <w:p w14:paraId="4EF633FA" w14:textId="77777777" w:rsidR="00906AEC" w:rsidRPr="00471017" w:rsidRDefault="00906AEC" w:rsidP="00FB30C9">
            <w:pPr>
              <w:ind w:right="57"/>
              <w:jc w:val="center"/>
            </w:pPr>
            <w:r w:rsidRPr="00471017">
              <w:t>6-2-35</w:t>
            </w:r>
          </w:p>
        </w:tc>
        <w:tc>
          <w:tcPr>
            <w:tcW w:w="5866" w:type="dxa"/>
            <w:tcBorders>
              <w:top w:val="single" w:sz="4" w:space="0" w:color="000000"/>
              <w:left w:val="single" w:sz="4" w:space="0" w:color="000000"/>
              <w:bottom w:val="single" w:sz="4" w:space="0" w:color="000000"/>
              <w:right w:val="single" w:sz="4" w:space="0" w:color="000000"/>
            </w:tcBorders>
            <w:vAlign w:val="center"/>
          </w:tcPr>
          <w:p w14:paraId="5634E4C5" w14:textId="77777777" w:rsidR="00906AEC" w:rsidRPr="00471017" w:rsidRDefault="00906AEC" w:rsidP="00906AEC">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14:paraId="4639496F" w14:textId="77777777"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290BEF66" w14:textId="77777777" w:rsidR="007E1063" w:rsidRDefault="007E1063" w:rsidP="007E1063">
            <w:pPr>
              <w:jc w:val="center"/>
            </w:pPr>
            <w:r>
              <w:t>протокол 591</w:t>
            </w:r>
          </w:p>
          <w:p w14:paraId="3B274D63" w14:textId="49EBE9D4" w:rsidR="00906AEC" w:rsidRPr="00471017" w:rsidRDefault="007E1063" w:rsidP="007E1063">
            <w:pPr>
              <w:jc w:val="center"/>
            </w:pPr>
            <w:r>
              <w:t>от 21.10.2022</w:t>
            </w:r>
          </w:p>
        </w:tc>
      </w:tr>
      <w:tr w:rsidR="00906AEC" w14:paraId="27A46A93" w14:textId="77777777" w:rsidTr="00F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14:paraId="766D7516" w14:textId="77777777" w:rsidR="00906AEC" w:rsidRPr="00471017" w:rsidRDefault="00906AEC" w:rsidP="00906AEC">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6031C2DA" w14:textId="77777777" w:rsidR="00906AEC" w:rsidRPr="00471017" w:rsidRDefault="00906AEC" w:rsidP="00FB30C9">
            <w:pPr>
              <w:ind w:right="57"/>
              <w:jc w:val="center"/>
            </w:pPr>
            <w:r w:rsidRPr="00471017">
              <w:t>6-2-36</w:t>
            </w:r>
          </w:p>
        </w:tc>
        <w:tc>
          <w:tcPr>
            <w:tcW w:w="5866" w:type="dxa"/>
            <w:tcBorders>
              <w:top w:val="single" w:sz="4" w:space="0" w:color="000000"/>
              <w:left w:val="single" w:sz="4" w:space="0" w:color="000000"/>
              <w:bottom w:val="single" w:sz="4" w:space="0" w:color="000000"/>
              <w:right w:val="single" w:sz="4" w:space="0" w:color="000000"/>
            </w:tcBorders>
            <w:vAlign w:val="center"/>
          </w:tcPr>
          <w:p w14:paraId="700D1AC1" w14:textId="77777777" w:rsidR="00906AEC" w:rsidRPr="00471017" w:rsidRDefault="00906AEC" w:rsidP="00906AEC">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14:paraId="41C85E17" w14:textId="77777777" w:rsidR="00906AEC" w:rsidRPr="00471017" w:rsidRDefault="00906AEC" w:rsidP="00906AEC">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3F43D10C" w14:textId="77777777" w:rsidR="007E1063" w:rsidRDefault="007E1063" w:rsidP="007E1063">
            <w:pPr>
              <w:jc w:val="center"/>
            </w:pPr>
            <w:r>
              <w:t>протокол 591</w:t>
            </w:r>
          </w:p>
          <w:p w14:paraId="126429CD" w14:textId="27B798BF" w:rsidR="00906AEC" w:rsidRPr="00471017" w:rsidRDefault="007E1063" w:rsidP="007E1063">
            <w:pPr>
              <w:jc w:val="center"/>
            </w:pPr>
            <w:r>
              <w:t>от 21.10.2022</w:t>
            </w:r>
          </w:p>
        </w:tc>
      </w:tr>
      <w:tr w:rsidR="00906AEC" w14:paraId="21910450"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4" w:space="0" w:color="000000"/>
            </w:tcBorders>
            <w:vAlign w:val="center"/>
          </w:tcPr>
          <w:p w14:paraId="69995FB8" w14:textId="77777777" w:rsidR="00906AEC" w:rsidRPr="00471017" w:rsidRDefault="00906AEC" w:rsidP="00906AEC">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14:paraId="3BF9F946" w14:textId="77777777" w:rsidR="00906AEC" w:rsidRPr="00471017" w:rsidRDefault="00906AEC" w:rsidP="00FB30C9">
            <w:pPr>
              <w:ind w:right="57"/>
              <w:jc w:val="center"/>
            </w:pPr>
            <w:r w:rsidRPr="00471017">
              <w:t>6-2-37</w:t>
            </w:r>
          </w:p>
        </w:tc>
        <w:tc>
          <w:tcPr>
            <w:tcW w:w="5866" w:type="dxa"/>
            <w:tcBorders>
              <w:top w:val="single" w:sz="4" w:space="0" w:color="000000"/>
              <w:left w:val="single" w:sz="5" w:space="0" w:color="000000"/>
              <w:bottom w:val="single" w:sz="7" w:space="0" w:color="000000"/>
              <w:right w:val="single" w:sz="5" w:space="0" w:color="000000"/>
            </w:tcBorders>
            <w:vAlign w:val="center"/>
          </w:tcPr>
          <w:p w14:paraId="7FDCCDB0" w14:textId="77777777" w:rsidR="00906AEC" w:rsidRDefault="00906AEC" w:rsidP="00906AEC">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54CBE248" w14:textId="77777777" w:rsidR="00906AEC" w:rsidRPr="00471017" w:rsidRDefault="00906AEC" w:rsidP="00906AEC">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14:paraId="2CB4BC0C" w14:textId="77777777" w:rsidR="00906AEC" w:rsidRPr="00471017" w:rsidRDefault="00906AEC" w:rsidP="00906AEC">
            <w:pPr>
              <w:ind w:right="51"/>
              <w:jc w:val="center"/>
            </w:pPr>
            <w:r w:rsidRPr="00471017">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2C9EF4AC" w14:textId="77777777" w:rsidR="00906AEC" w:rsidRPr="00471017" w:rsidRDefault="00906AEC" w:rsidP="00906AEC">
            <w:pPr>
              <w:jc w:val="center"/>
            </w:pPr>
            <w:r w:rsidRPr="00471017">
              <w:t>протокол 530</w:t>
            </w:r>
          </w:p>
          <w:p w14:paraId="691D3BEE" w14:textId="77777777" w:rsidR="00906AEC" w:rsidRPr="00471017" w:rsidRDefault="00906AEC" w:rsidP="00906AEC">
            <w:pPr>
              <w:ind w:right="60"/>
              <w:jc w:val="center"/>
            </w:pPr>
            <w:r>
              <w:t>о</w:t>
            </w:r>
            <w:r w:rsidRPr="00471017">
              <w:t>т 15.10.2021</w:t>
            </w:r>
          </w:p>
        </w:tc>
      </w:tr>
      <w:tr w:rsidR="00906AEC" w14:paraId="604F5243"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535F2549" w14:textId="77777777" w:rsidR="00906AEC" w:rsidRPr="00471017" w:rsidRDefault="00906AEC" w:rsidP="00906AEC">
            <w:pPr>
              <w:jc w:val="center"/>
            </w:pPr>
            <w:r w:rsidRPr="00471017">
              <w:t>2</w:t>
            </w:r>
            <w:r>
              <w:t>5</w:t>
            </w:r>
          </w:p>
        </w:tc>
        <w:tc>
          <w:tcPr>
            <w:tcW w:w="1140" w:type="dxa"/>
            <w:tcBorders>
              <w:top w:val="single" w:sz="4" w:space="0" w:color="000000"/>
              <w:left w:val="single" w:sz="6" w:space="0" w:color="000000"/>
              <w:bottom w:val="single" w:sz="7" w:space="0" w:color="000000"/>
              <w:right w:val="single" w:sz="5" w:space="0" w:color="000000"/>
            </w:tcBorders>
            <w:vAlign w:val="center"/>
          </w:tcPr>
          <w:p w14:paraId="04265284" w14:textId="77777777" w:rsidR="00906AEC" w:rsidRPr="00471017" w:rsidRDefault="00906AEC" w:rsidP="00906AEC">
            <w:pPr>
              <w:ind w:right="57"/>
              <w:jc w:val="center"/>
            </w:pPr>
            <w:r>
              <w:t>6-2-37/1</w:t>
            </w:r>
          </w:p>
        </w:tc>
        <w:tc>
          <w:tcPr>
            <w:tcW w:w="5866" w:type="dxa"/>
            <w:tcBorders>
              <w:top w:val="single" w:sz="4" w:space="0" w:color="000000"/>
              <w:left w:val="single" w:sz="5" w:space="0" w:color="000000"/>
              <w:bottom w:val="single" w:sz="7" w:space="0" w:color="000000"/>
              <w:right w:val="single" w:sz="5" w:space="0" w:color="000000"/>
            </w:tcBorders>
            <w:vAlign w:val="center"/>
          </w:tcPr>
          <w:p w14:paraId="4D384222" w14:textId="77777777" w:rsidR="00906AEC" w:rsidRPr="00471017" w:rsidRDefault="00906AEC" w:rsidP="00906AEC">
            <w:pPr>
              <w:jc w:val="center"/>
            </w:pPr>
            <w:r w:rsidRPr="00D92CBC">
              <w:t>Практика применения МСА: задания, обеспечивающие уверенность, отличные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024DE454" w14:textId="77777777" w:rsidR="00906AEC" w:rsidRPr="00471017" w:rsidRDefault="00906AEC" w:rsidP="00906AEC">
            <w:pPr>
              <w:ind w:right="51"/>
              <w:jc w:val="center"/>
            </w:pPr>
            <w:r>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013D130E" w14:textId="77777777" w:rsidR="00906AEC" w:rsidRDefault="00906AEC" w:rsidP="00906AEC">
            <w:pPr>
              <w:jc w:val="center"/>
            </w:pPr>
            <w:r>
              <w:t>протокол 535</w:t>
            </w:r>
          </w:p>
          <w:p w14:paraId="1F10BDD5" w14:textId="77777777" w:rsidR="00906AEC" w:rsidRPr="00471017" w:rsidRDefault="00906AEC" w:rsidP="00906AEC">
            <w:pPr>
              <w:jc w:val="center"/>
            </w:pPr>
            <w:r>
              <w:t>от 19.11.2021</w:t>
            </w:r>
          </w:p>
        </w:tc>
      </w:tr>
      <w:tr w:rsidR="00906AEC" w14:paraId="54B753AF"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5E13C2BF" w14:textId="77777777" w:rsidR="00906AEC" w:rsidRPr="00471017" w:rsidRDefault="00906AEC" w:rsidP="00906AEC">
            <w:pPr>
              <w:jc w:val="center"/>
            </w:pPr>
            <w:r>
              <w:t>26</w:t>
            </w:r>
          </w:p>
        </w:tc>
        <w:tc>
          <w:tcPr>
            <w:tcW w:w="1140" w:type="dxa"/>
            <w:tcBorders>
              <w:top w:val="single" w:sz="4" w:space="0" w:color="000000"/>
              <w:left w:val="single" w:sz="6" w:space="0" w:color="000000"/>
              <w:bottom w:val="single" w:sz="7" w:space="0" w:color="000000"/>
              <w:right w:val="single" w:sz="5" w:space="0" w:color="000000"/>
            </w:tcBorders>
            <w:vAlign w:val="center"/>
          </w:tcPr>
          <w:p w14:paraId="3722F8D9" w14:textId="77777777" w:rsidR="00906AEC" w:rsidRPr="00471017" w:rsidRDefault="00906AEC" w:rsidP="00906AEC">
            <w:pPr>
              <w:ind w:right="57"/>
              <w:jc w:val="center"/>
            </w:pPr>
            <w:r>
              <w:t>6-2-37/2</w:t>
            </w:r>
          </w:p>
        </w:tc>
        <w:tc>
          <w:tcPr>
            <w:tcW w:w="5866" w:type="dxa"/>
            <w:tcBorders>
              <w:top w:val="single" w:sz="4" w:space="0" w:color="000000"/>
              <w:left w:val="single" w:sz="5" w:space="0" w:color="000000"/>
              <w:bottom w:val="single" w:sz="7" w:space="0" w:color="000000"/>
              <w:right w:val="single" w:sz="5" w:space="0" w:color="000000"/>
            </w:tcBorders>
            <w:vAlign w:val="center"/>
          </w:tcPr>
          <w:p w14:paraId="53B1600B" w14:textId="77777777" w:rsidR="00906AEC" w:rsidRPr="00471017" w:rsidRDefault="00906AEC" w:rsidP="00906AEC">
            <w:pPr>
              <w:jc w:val="center"/>
            </w:pPr>
            <w:r w:rsidRPr="00D92CBC">
              <w:t>Практика применения МСА: отдельные практические вопросы по заданиям, обеспечивающих уверенность, отличным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56BE5D36" w14:textId="77777777" w:rsidR="00906AEC" w:rsidRPr="00471017" w:rsidRDefault="00906AEC" w:rsidP="00906AEC">
            <w:pPr>
              <w:ind w:right="51"/>
              <w:jc w:val="center"/>
            </w:pPr>
            <w:r>
              <w:t>4</w:t>
            </w:r>
          </w:p>
        </w:tc>
        <w:tc>
          <w:tcPr>
            <w:tcW w:w="2235" w:type="dxa"/>
            <w:tcBorders>
              <w:top w:val="single" w:sz="6" w:space="0" w:color="000000"/>
              <w:left w:val="single" w:sz="7" w:space="0" w:color="000000"/>
              <w:bottom w:val="single" w:sz="7" w:space="0" w:color="000000"/>
              <w:right w:val="single" w:sz="7" w:space="0" w:color="000000"/>
            </w:tcBorders>
            <w:vAlign w:val="center"/>
          </w:tcPr>
          <w:p w14:paraId="600ACAF0" w14:textId="77777777" w:rsidR="00906AEC" w:rsidRDefault="00906AEC" w:rsidP="00906AEC">
            <w:pPr>
              <w:jc w:val="center"/>
            </w:pPr>
            <w:r>
              <w:t>протокол 535</w:t>
            </w:r>
          </w:p>
          <w:p w14:paraId="19184FBA" w14:textId="77777777" w:rsidR="00906AEC" w:rsidRPr="00471017" w:rsidRDefault="00906AEC" w:rsidP="00906AEC">
            <w:pPr>
              <w:jc w:val="center"/>
            </w:pPr>
            <w:r>
              <w:t>от 19.11.2021</w:t>
            </w:r>
          </w:p>
        </w:tc>
      </w:tr>
      <w:tr w:rsidR="00906AEC" w14:paraId="2ABB9066" w14:textId="77777777" w:rsidTr="00FB30C9">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14:paraId="1812347F" w14:textId="77777777" w:rsidR="00906AEC" w:rsidRPr="00471017" w:rsidRDefault="00906AEC" w:rsidP="00906AEC">
            <w:pPr>
              <w:jc w:val="center"/>
            </w:pPr>
            <w:r>
              <w:t>27</w:t>
            </w:r>
          </w:p>
        </w:tc>
        <w:tc>
          <w:tcPr>
            <w:tcW w:w="1140" w:type="dxa"/>
            <w:tcBorders>
              <w:top w:val="single" w:sz="7" w:space="0" w:color="000000"/>
              <w:left w:val="single" w:sz="6" w:space="0" w:color="000000"/>
              <w:bottom w:val="single" w:sz="6" w:space="0" w:color="000000"/>
              <w:right w:val="single" w:sz="5" w:space="0" w:color="000000"/>
            </w:tcBorders>
            <w:vAlign w:val="center"/>
          </w:tcPr>
          <w:p w14:paraId="0D74B066" w14:textId="77777777" w:rsidR="00906AEC" w:rsidRPr="00471017" w:rsidRDefault="00906AEC" w:rsidP="00906AEC">
            <w:pPr>
              <w:ind w:right="198"/>
              <w:jc w:val="center"/>
            </w:pPr>
            <w:r w:rsidRPr="00471017">
              <w:t>6-2-38</w:t>
            </w:r>
          </w:p>
        </w:tc>
        <w:tc>
          <w:tcPr>
            <w:tcW w:w="5866" w:type="dxa"/>
            <w:tcBorders>
              <w:top w:val="single" w:sz="7" w:space="0" w:color="000000"/>
              <w:left w:val="single" w:sz="5" w:space="0" w:color="000000"/>
              <w:bottom w:val="single" w:sz="6" w:space="0" w:color="000000"/>
              <w:right w:val="single" w:sz="5" w:space="0" w:color="000000"/>
            </w:tcBorders>
            <w:vAlign w:val="center"/>
          </w:tcPr>
          <w:p w14:paraId="509FFEBD" w14:textId="77777777" w:rsidR="00906AEC" w:rsidRPr="00471017" w:rsidRDefault="00906AEC" w:rsidP="00906AEC">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24FC6FA7" w14:textId="77777777" w:rsidR="00906AEC" w:rsidRPr="00471017" w:rsidRDefault="00906AEC" w:rsidP="00906AEC">
            <w:pPr>
              <w:ind w:right="53"/>
              <w:jc w:val="center"/>
            </w:pPr>
            <w:r w:rsidRPr="00471017">
              <w:t>16</w:t>
            </w:r>
          </w:p>
        </w:tc>
        <w:tc>
          <w:tcPr>
            <w:tcW w:w="2235" w:type="dxa"/>
            <w:tcBorders>
              <w:top w:val="single" w:sz="7" w:space="0" w:color="000000"/>
              <w:left w:val="single" w:sz="7" w:space="0" w:color="000000"/>
              <w:bottom w:val="single" w:sz="6" w:space="0" w:color="000000"/>
              <w:right w:val="single" w:sz="7" w:space="0" w:color="000000"/>
            </w:tcBorders>
            <w:vAlign w:val="center"/>
          </w:tcPr>
          <w:p w14:paraId="03542F17" w14:textId="77777777" w:rsidR="00906AEC" w:rsidRDefault="00906AEC" w:rsidP="00906AEC">
            <w:pPr>
              <w:ind w:right="213" w:firstLine="193"/>
              <w:jc w:val="center"/>
            </w:pPr>
            <w:r>
              <w:t>протокол 535</w:t>
            </w:r>
          </w:p>
          <w:p w14:paraId="4F9F3B87" w14:textId="77777777" w:rsidR="00906AEC" w:rsidRPr="00471017" w:rsidRDefault="00906AEC" w:rsidP="00906AEC">
            <w:pPr>
              <w:ind w:right="213" w:firstLine="193"/>
              <w:jc w:val="center"/>
            </w:pPr>
            <w:r>
              <w:t>от 19.11.2021</w:t>
            </w:r>
          </w:p>
        </w:tc>
      </w:tr>
      <w:tr w:rsidR="00906AEC" w14:paraId="73C1D1E3"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789F682D" w14:textId="77777777" w:rsidR="00906AEC" w:rsidRPr="00471017" w:rsidRDefault="00906AEC" w:rsidP="00906AEC">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166C7F5C" w14:textId="77777777" w:rsidR="00906AEC" w:rsidRPr="00471017" w:rsidRDefault="00906AEC" w:rsidP="00906AEC">
            <w:pPr>
              <w:ind w:right="198"/>
              <w:jc w:val="center"/>
            </w:pPr>
            <w:r>
              <w:t>6-2-38/1</w:t>
            </w:r>
          </w:p>
        </w:tc>
        <w:tc>
          <w:tcPr>
            <w:tcW w:w="5866" w:type="dxa"/>
            <w:tcBorders>
              <w:top w:val="single" w:sz="7" w:space="0" w:color="000000"/>
              <w:left w:val="single" w:sz="5" w:space="0" w:color="000000"/>
              <w:bottom w:val="single" w:sz="6" w:space="0" w:color="000000"/>
              <w:right w:val="single" w:sz="5" w:space="0" w:color="000000"/>
            </w:tcBorders>
            <w:vAlign w:val="center"/>
          </w:tcPr>
          <w:p w14:paraId="5B5EAD62" w14:textId="77777777" w:rsidR="00906AEC" w:rsidRPr="00471017" w:rsidRDefault="00906AEC" w:rsidP="00906AEC">
            <w:pPr>
              <w:jc w:val="center"/>
            </w:pPr>
            <w:r w:rsidRPr="00D92CBC">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5A2E74F2" w14:textId="77777777" w:rsidR="00906AEC" w:rsidRPr="00471017" w:rsidRDefault="00906AEC" w:rsidP="00906AEC">
            <w:pPr>
              <w:ind w:right="53"/>
              <w:jc w:val="center"/>
            </w:pPr>
            <w:r>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3495AC7" w14:textId="77777777" w:rsidR="00906AEC" w:rsidRDefault="00906AEC" w:rsidP="00906AEC">
            <w:pPr>
              <w:jc w:val="center"/>
            </w:pPr>
            <w:r>
              <w:t>протокол 535</w:t>
            </w:r>
          </w:p>
          <w:p w14:paraId="702C6F96" w14:textId="77777777" w:rsidR="00906AEC" w:rsidRPr="00471017" w:rsidRDefault="00906AEC" w:rsidP="00906AEC">
            <w:pPr>
              <w:jc w:val="center"/>
            </w:pPr>
            <w:r>
              <w:t>от 19.11.2021</w:t>
            </w:r>
          </w:p>
        </w:tc>
      </w:tr>
      <w:tr w:rsidR="00906AEC" w14:paraId="37D9A922" w14:textId="77777777" w:rsidTr="00FB30C9">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14:paraId="6D9DF02B" w14:textId="77777777" w:rsidR="00906AEC" w:rsidRPr="00471017" w:rsidRDefault="00906AEC" w:rsidP="00906AEC">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5F138174" w14:textId="77777777" w:rsidR="00906AEC" w:rsidRPr="00471017" w:rsidRDefault="00906AEC" w:rsidP="00906AEC">
            <w:pPr>
              <w:ind w:right="198"/>
              <w:jc w:val="center"/>
            </w:pPr>
            <w:r w:rsidRPr="00471017">
              <w:t>6-2-39</w:t>
            </w:r>
          </w:p>
        </w:tc>
        <w:tc>
          <w:tcPr>
            <w:tcW w:w="5866" w:type="dxa"/>
            <w:tcBorders>
              <w:top w:val="single" w:sz="7" w:space="0" w:color="000000"/>
              <w:left w:val="single" w:sz="5" w:space="0" w:color="000000"/>
              <w:bottom w:val="single" w:sz="6" w:space="0" w:color="000000"/>
              <w:right w:val="single" w:sz="5" w:space="0" w:color="000000"/>
            </w:tcBorders>
            <w:vAlign w:val="center"/>
          </w:tcPr>
          <w:p w14:paraId="0A5A2546" w14:textId="77777777" w:rsidR="00906AEC" w:rsidRPr="00471017" w:rsidRDefault="00906AEC" w:rsidP="00906AEC">
            <w:pPr>
              <w:jc w:val="center"/>
            </w:pPr>
            <w:r w:rsidRPr="00471017">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14:paraId="3F5491A5" w14:textId="77777777" w:rsidR="00906AEC" w:rsidRPr="00471017" w:rsidRDefault="00906AEC" w:rsidP="00906AEC">
            <w:pPr>
              <w:ind w:right="53"/>
              <w:jc w:val="center"/>
            </w:pPr>
            <w:r w:rsidRPr="00471017">
              <w:t>20</w:t>
            </w:r>
          </w:p>
        </w:tc>
        <w:tc>
          <w:tcPr>
            <w:tcW w:w="2235" w:type="dxa"/>
            <w:tcBorders>
              <w:top w:val="single" w:sz="7" w:space="0" w:color="000000"/>
              <w:left w:val="single" w:sz="7" w:space="0" w:color="000000"/>
              <w:bottom w:val="single" w:sz="6" w:space="0" w:color="000000"/>
              <w:right w:val="single" w:sz="7" w:space="0" w:color="000000"/>
            </w:tcBorders>
            <w:vAlign w:val="center"/>
          </w:tcPr>
          <w:p w14:paraId="2A644F05" w14:textId="77777777" w:rsidR="00906AEC" w:rsidRDefault="00906AEC" w:rsidP="00906AEC">
            <w:pPr>
              <w:jc w:val="center"/>
            </w:pPr>
            <w:r>
              <w:t>протокол 535</w:t>
            </w:r>
          </w:p>
          <w:p w14:paraId="653831C1" w14:textId="77777777" w:rsidR="00906AEC" w:rsidRPr="00471017" w:rsidRDefault="00906AEC" w:rsidP="00906AEC">
            <w:pPr>
              <w:jc w:val="center"/>
            </w:pPr>
            <w:r>
              <w:t>от 19.11.2021</w:t>
            </w:r>
          </w:p>
        </w:tc>
      </w:tr>
      <w:tr w:rsidR="00906AEC" w14:paraId="6B4278A8" w14:textId="77777777" w:rsidTr="00FB30C9">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14:paraId="343A4608" w14:textId="77777777" w:rsidR="00906AEC" w:rsidRPr="00471017" w:rsidRDefault="00906AEC" w:rsidP="00906AEC">
            <w:pPr>
              <w:jc w:val="center"/>
            </w:pPr>
            <w:r>
              <w:lastRenderedPageBreak/>
              <w:t>30</w:t>
            </w:r>
          </w:p>
        </w:tc>
        <w:tc>
          <w:tcPr>
            <w:tcW w:w="1140" w:type="dxa"/>
            <w:tcBorders>
              <w:top w:val="single" w:sz="7" w:space="0" w:color="000000"/>
              <w:left w:val="single" w:sz="6" w:space="0" w:color="000000"/>
              <w:bottom w:val="single" w:sz="6" w:space="0" w:color="000000"/>
              <w:right w:val="single" w:sz="5" w:space="0" w:color="000000"/>
            </w:tcBorders>
            <w:vAlign w:val="center"/>
          </w:tcPr>
          <w:p w14:paraId="3A9D8217" w14:textId="77777777" w:rsidR="00906AEC" w:rsidRPr="00471017" w:rsidRDefault="00906AEC" w:rsidP="00906AEC">
            <w:pPr>
              <w:ind w:right="198"/>
              <w:jc w:val="center"/>
            </w:pPr>
            <w:r w:rsidRPr="00471017">
              <w:t>6-2-40</w:t>
            </w:r>
          </w:p>
        </w:tc>
        <w:tc>
          <w:tcPr>
            <w:tcW w:w="5866" w:type="dxa"/>
            <w:tcBorders>
              <w:top w:val="single" w:sz="7" w:space="0" w:color="000000"/>
              <w:left w:val="single" w:sz="5" w:space="0" w:color="000000"/>
              <w:bottom w:val="single" w:sz="6" w:space="0" w:color="000000"/>
              <w:right w:val="single" w:sz="5" w:space="0" w:color="000000"/>
            </w:tcBorders>
            <w:vAlign w:val="center"/>
          </w:tcPr>
          <w:p w14:paraId="47947662" w14:textId="77777777" w:rsidR="00906AEC" w:rsidRPr="00471017" w:rsidRDefault="00906AEC" w:rsidP="00906AEC">
            <w:pPr>
              <w:jc w:val="center"/>
            </w:pPr>
            <w:r w:rsidRPr="00E42E5F">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258E7920"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65C98D33" w14:textId="77777777" w:rsidR="00906AEC" w:rsidRPr="00471017" w:rsidRDefault="00906AEC" w:rsidP="00906AEC">
            <w:pPr>
              <w:jc w:val="center"/>
            </w:pPr>
            <w:r w:rsidRPr="00471017">
              <w:t>протокол 530</w:t>
            </w:r>
          </w:p>
          <w:p w14:paraId="003ACFCC" w14:textId="77777777" w:rsidR="00906AEC" w:rsidRPr="00471017" w:rsidRDefault="00906AEC" w:rsidP="00906AEC">
            <w:pPr>
              <w:jc w:val="center"/>
            </w:pPr>
            <w:r w:rsidRPr="00471017">
              <w:t>от 15.10.2021</w:t>
            </w:r>
          </w:p>
        </w:tc>
      </w:tr>
      <w:tr w:rsidR="00906AEC" w14:paraId="64AFA126"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701BC409" w14:textId="77777777" w:rsidR="00906AEC" w:rsidRPr="00471017" w:rsidRDefault="00906AEC" w:rsidP="00906AEC">
            <w:pPr>
              <w:jc w:val="center"/>
            </w:pPr>
            <w:r>
              <w:t>31</w:t>
            </w:r>
          </w:p>
        </w:tc>
        <w:tc>
          <w:tcPr>
            <w:tcW w:w="1140" w:type="dxa"/>
            <w:tcBorders>
              <w:top w:val="single" w:sz="7" w:space="0" w:color="000000"/>
              <w:left w:val="single" w:sz="6" w:space="0" w:color="000000"/>
              <w:bottom w:val="single" w:sz="6" w:space="0" w:color="000000"/>
              <w:right w:val="single" w:sz="5" w:space="0" w:color="000000"/>
            </w:tcBorders>
            <w:vAlign w:val="center"/>
          </w:tcPr>
          <w:p w14:paraId="743C70FF" w14:textId="77777777" w:rsidR="00906AEC" w:rsidRPr="00471017" w:rsidRDefault="00906AEC" w:rsidP="00906AEC">
            <w:pPr>
              <w:ind w:right="198"/>
              <w:jc w:val="center"/>
            </w:pPr>
            <w:r w:rsidRPr="00471017">
              <w:t>6-2-41</w:t>
            </w:r>
          </w:p>
        </w:tc>
        <w:tc>
          <w:tcPr>
            <w:tcW w:w="5866" w:type="dxa"/>
            <w:tcBorders>
              <w:top w:val="single" w:sz="7" w:space="0" w:color="000000"/>
              <w:left w:val="single" w:sz="5" w:space="0" w:color="000000"/>
              <w:bottom w:val="single" w:sz="6" w:space="0" w:color="000000"/>
              <w:right w:val="single" w:sz="5" w:space="0" w:color="000000"/>
            </w:tcBorders>
            <w:vAlign w:val="center"/>
          </w:tcPr>
          <w:p w14:paraId="4DC7DDD9" w14:textId="77777777" w:rsidR="00906AEC" w:rsidRPr="00471017" w:rsidRDefault="00906AEC" w:rsidP="00906AEC">
            <w:pPr>
              <w:jc w:val="center"/>
            </w:pPr>
            <w:r w:rsidRPr="00E42E5F">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0796A760"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399FC3AD" w14:textId="77777777" w:rsidR="00906AEC" w:rsidRPr="00471017" w:rsidRDefault="00906AEC" w:rsidP="00906AEC">
            <w:pPr>
              <w:jc w:val="center"/>
            </w:pPr>
            <w:r w:rsidRPr="00471017">
              <w:t>протокол 530</w:t>
            </w:r>
          </w:p>
          <w:p w14:paraId="4122875C" w14:textId="77777777" w:rsidR="00906AEC" w:rsidRPr="00471017" w:rsidRDefault="00906AEC" w:rsidP="00906AEC">
            <w:pPr>
              <w:jc w:val="center"/>
            </w:pPr>
            <w:r w:rsidRPr="00471017">
              <w:t>от 15.10.2021</w:t>
            </w:r>
          </w:p>
        </w:tc>
      </w:tr>
      <w:tr w:rsidR="00906AEC" w14:paraId="5FE8F05B" w14:textId="77777777" w:rsidTr="00FB30C9">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14:paraId="40C608A5" w14:textId="77777777" w:rsidR="00906AEC" w:rsidRPr="00471017" w:rsidRDefault="00906AEC" w:rsidP="00906AEC">
            <w:pPr>
              <w:jc w:val="center"/>
            </w:pPr>
            <w:r>
              <w:t>32</w:t>
            </w:r>
          </w:p>
        </w:tc>
        <w:tc>
          <w:tcPr>
            <w:tcW w:w="1140" w:type="dxa"/>
            <w:tcBorders>
              <w:top w:val="single" w:sz="7" w:space="0" w:color="000000"/>
              <w:left w:val="single" w:sz="6" w:space="0" w:color="000000"/>
              <w:bottom w:val="single" w:sz="6" w:space="0" w:color="000000"/>
              <w:right w:val="single" w:sz="5" w:space="0" w:color="000000"/>
            </w:tcBorders>
            <w:vAlign w:val="center"/>
          </w:tcPr>
          <w:p w14:paraId="0846739E" w14:textId="77777777" w:rsidR="00906AEC" w:rsidRPr="00471017" w:rsidRDefault="00906AEC" w:rsidP="00906AEC">
            <w:pPr>
              <w:ind w:right="198"/>
              <w:jc w:val="center"/>
            </w:pPr>
            <w:r w:rsidRPr="00471017">
              <w:t>6-2-42</w:t>
            </w:r>
          </w:p>
        </w:tc>
        <w:tc>
          <w:tcPr>
            <w:tcW w:w="5866" w:type="dxa"/>
            <w:tcBorders>
              <w:top w:val="single" w:sz="7" w:space="0" w:color="000000"/>
              <w:left w:val="single" w:sz="5" w:space="0" w:color="000000"/>
              <w:bottom w:val="single" w:sz="6" w:space="0" w:color="000000"/>
              <w:right w:val="single" w:sz="5" w:space="0" w:color="000000"/>
            </w:tcBorders>
            <w:vAlign w:val="center"/>
          </w:tcPr>
          <w:p w14:paraId="11CE276E" w14:textId="77777777" w:rsidR="00906AEC" w:rsidRPr="00E42E5F" w:rsidRDefault="00906AEC" w:rsidP="00906AEC">
            <w:pPr>
              <w:jc w:val="center"/>
            </w:pPr>
            <w:r w:rsidRPr="00E42E5F">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CCB4ED3"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673EB433" w14:textId="77777777" w:rsidR="007E1063" w:rsidRDefault="007E1063" w:rsidP="007E1063">
            <w:pPr>
              <w:jc w:val="center"/>
            </w:pPr>
            <w:r>
              <w:t>протокол 591</w:t>
            </w:r>
          </w:p>
          <w:p w14:paraId="083121C3" w14:textId="6B93E669" w:rsidR="00906AEC" w:rsidRPr="00471017" w:rsidRDefault="007E1063" w:rsidP="007E1063">
            <w:pPr>
              <w:jc w:val="center"/>
            </w:pPr>
            <w:r>
              <w:t>от 21.10.2022</w:t>
            </w:r>
          </w:p>
        </w:tc>
      </w:tr>
      <w:tr w:rsidR="00906AEC" w14:paraId="379618A9" w14:textId="77777777" w:rsidTr="00FB30C9">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14:paraId="0659CDF2" w14:textId="77777777" w:rsidR="00906AEC" w:rsidRPr="00471017" w:rsidRDefault="00906AEC" w:rsidP="00906AEC">
            <w:pPr>
              <w:jc w:val="center"/>
            </w:pPr>
            <w:r>
              <w:t>33</w:t>
            </w:r>
          </w:p>
        </w:tc>
        <w:tc>
          <w:tcPr>
            <w:tcW w:w="1140" w:type="dxa"/>
            <w:tcBorders>
              <w:top w:val="single" w:sz="7" w:space="0" w:color="000000"/>
              <w:left w:val="single" w:sz="6" w:space="0" w:color="000000"/>
              <w:bottom w:val="single" w:sz="6" w:space="0" w:color="000000"/>
              <w:right w:val="single" w:sz="5" w:space="0" w:color="000000"/>
            </w:tcBorders>
            <w:vAlign w:val="center"/>
          </w:tcPr>
          <w:p w14:paraId="3E3E6C32" w14:textId="77777777" w:rsidR="00906AEC" w:rsidRPr="00471017" w:rsidRDefault="00906AEC" w:rsidP="00906AEC">
            <w:pPr>
              <w:ind w:right="198"/>
              <w:jc w:val="center"/>
            </w:pPr>
            <w:r w:rsidRPr="00471017">
              <w:t>6-2-43</w:t>
            </w:r>
          </w:p>
        </w:tc>
        <w:tc>
          <w:tcPr>
            <w:tcW w:w="5866" w:type="dxa"/>
            <w:tcBorders>
              <w:top w:val="single" w:sz="7" w:space="0" w:color="000000"/>
              <w:left w:val="single" w:sz="5" w:space="0" w:color="000000"/>
              <w:bottom w:val="single" w:sz="6" w:space="0" w:color="000000"/>
              <w:right w:val="single" w:sz="5" w:space="0" w:color="000000"/>
            </w:tcBorders>
            <w:vAlign w:val="center"/>
          </w:tcPr>
          <w:p w14:paraId="7BC9853D" w14:textId="77777777" w:rsidR="00906AEC" w:rsidRPr="00E42E5F" w:rsidRDefault="00906AEC" w:rsidP="00906AEC">
            <w:pPr>
              <w:jc w:val="center"/>
            </w:pPr>
            <w:r w:rsidRPr="00E42E5F">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7D097582"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4DB9A5EA" w14:textId="77777777" w:rsidR="007E1063" w:rsidRDefault="007E1063" w:rsidP="007E1063">
            <w:pPr>
              <w:jc w:val="center"/>
            </w:pPr>
            <w:r>
              <w:t>протокол 591</w:t>
            </w:r>
          </w:p>
          <w:p w14:paraId="3BDA0F9F" w14:textId="661EE822" w:rsidR="00906AEC" w:rsidRPr="00471017" w:rsidRDefault="007E1063" w:rsidP="007E1063">
            <w:pPr>
              <w:jc w:val="center"/>
            </w:pPr>
            <w:r>
              <w:t>от 21.10.2022</w:t>
            </w:r>
          </w:p>
        </w:tc>
      </w:tr>
      <w:tr w:rsidR="00906AEC" w14:paraId="14B4B05C" w14:textId="77777777" w:rsidTr="00FB30C9">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14:paraId="143CD354" w14:textId="77777777" w:rsidR="00906AEC" w:rsidRPr="00471017" w:rsidRDefault="00906AEC" w:rsidP="00906AEC">
            <w:pPr>
              <w:jc w:val="center"/>
            </w:pPr>
            <w:r>
              <w:t>34</w:t>
            </w:r>
          </w:p>
        </w:tc>
        <w:tc>
          <w:tcPr>
            <w:tcW w:w="1140" w:type="dxa"/>
            <w:tcBorders>
              <w:top w:val="single" w:sz="7" w:space="0" w:color="000000"/>
              <w:left w:val="single" w:sz="6" w:space="0" w:color="000000"/>
              <w:bottom w:val="single" w:sz="6" w:space="0" w:color="000000"/>
              <w:right w:val="single" w:sz="5" w:space="0" w:color="000000"/>
            </w:tcBorders>
            <w:vAlign w:val="center"/>
          </w:tcPr>
          <w:p w14:paraId="7C83FF60" w14:textId="77777777" w:rsidR="00906AEC" w:rsidRPr="00471017" w:rsidRDefault="00906AEC" w:rsidP="00906AEC">
            <w:pPr>
              <w:ind w:right="198"/>
              <w:jc w:val="center"/>
            </w:pPr>
            <w:r w:rsidRPr="00471017">
              <w:t>6-2-44</w:t>
            </w:r>
          </w:p>
        </w:tc>
        <w:tc>
          <w:tcPr>
            <w:tcW w:w="5866" w:type="dxa"/>
            <w:tcBorders>
              <w:top w:val="single" w:sz="7" w:space="0" w:color="000000"/>
              <w:left w:val="single" w:sz="5" w:space="0" w:color="000000"/>
              <w:bottom w:val="single" w:sz="6" w:space="0" w:color="000000"/>
              <w:right w:val="single" w:sz="5" w:space="0" w:color="000000"/>
            </w:tcBorders>
            <w:vAlign w:val="center"/>
          </w:tcPr>
          <w:p w14:paraId="6EE8F91D" w14:textId="77777777" w:rsidR="00906AEC" w:rsidRPr="00E42E5F" w:rsidRDefault="00906AEC" w:rsidP="00906AEC">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7AA9B575"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BA3474F" w14:textId="77777777" w:rsidR="00906AEC" w:rsidRPr="00471017" w:rsidRDefault="00906AEC" w:rsidP="00906AEC">
            <w:pPr>
              <w:jc w:val="center"/>
            </w:pPr>
            <w:r w:rsidRPr="00471017">
              <w:t>протокол 530</w:t>
            </w:r>
          </w:p>
          <w:p w14:paraId="21F37AA4" w14:textId="77777777" w:rsidR="00906AEC" w:rsidRPr="00471017" w:rsidRDefault="00906AEC" w:rsidP="00906AEC">
            <w:pPr>
              <w:jc w:val="center"/>
            </w:pPr>
            <w:r w:rsidRPr="00471017">
              <w:t>от 15.10.2021</w:t>
            </w:r>
          </w:p>
        </w:tc>
      </w:tr>
      <w:tr w:rsidR="00906AEC" w14:paraId="3D0720A4" w14:textId="77777777" w:rsidTr="00FB30C9">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14:paraId="72DE7789" w14:textId="77777777" w:rsidR="00906AEC" w:rsidRPr="00471017" w:rsidRDefault="00906AEC" w:rsidP="00906AEC">
            <w:pPr>
              <w:jc w:val="center"/>
            </w:pPr>
            <w:r>
              <w:t>35</w:t>
            </w:r>
          </w:p>
        </w:tc>
        <w:tc>
          <w:tcPr>
            <w:tcW w:w="1140" w:type="dxa"/>
            <w:tcBorders>
              <w:top w:val="single" w:sz="7" w:space="0" w:color="000000"/>
              <w:left w:val="single" w:sz="6" w:space="0" w:color="000000"/>
              <w:bottom w:val="single" w:sz="6" w:space="0" w:color="000000"/>
              <w:right w:val="single" w:sz="5" w:space="0" w:color="000000"/>
            </w:tcBorders>
            <w:vAlign w:val="center"/>
          </w:tcPr>
          <w:p w14:paraId="5B9CB2DC" w14:textId="77777777" w:rsidR="00906AEC" w:rsidRPr="00471017" w:rsidRDefault="00906AEC" w:rsidP="00906AEC">
            <w:pPr>
              <w:ind w:right="198"/>
              <w:jc w:val="center"/>
            </w:pPr>
            <w:r w:rsidRPr="00471017">
              <w:t>6-2-45</w:t>
            </w:r>
          </w:p>
        </w:tc>
        <w:tc>
          <w:tcPr>
            <w:tcW w:w="5866" w:type="dxa"/>
            <w:tcBorders>
              <w:top w:val="single" w:sz="7" w:space="0" w:color="000000"/>
              <w:left w:val="single" w:sz="5" w:space="0" w:color="000000"/>
              <w:bottom w:val="single" w:sz="6" w:space="0" w:color="000000"/>
              <w:right w:val="single" w:sz="5" w:space="0" w:color="000000"/>
            </w:tcBorders>
            <w:vAlign w:val="center"/>
          </w:tcPr>
          <w:p w14:paraId="258697F0" w14:textId="77777777" w:rsidR="00906AEC" w:rsidRPr="00E42E5F" w:rsidRDefault="00906AEC" w:rsidP="00906AEC">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77F88E3"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1C44CBB4" w14:textId="77777777" w:rsidR="007E1063" w:rsidRDefault="007E1063" w:rsidP="007E1063">
            <w:pPr>
              <w:jc w:val="center"/>
            </w:pPr>
            <w:r>
              <w:t>протокол 591</w:t>
            </w:r>
          </w:p>
          <w:p w14:paraId="204CCAA7" w14:textId="16476979" w:rsidR="00906AEC" w:rsidRPr="00471017" w:rsidRDefault="007E1063" w:rsidP="007E1063">
            <w:pPr>
              <w:jc w:val="center"/>
            </w:pPr>
            <w:r>
              <w:t>от 21.10.2022</w:t>
            </w:r>
          </w:p>
        </w:tc>
      </w:tr>
      <w:tr w:rsidR="00906AEC" w14:paraId="24672E92"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557C015A" w14:textId="77777777" w:rsidR="00906AEC" w:rsidRPr="00471017" w:rsidRDefault="00906AEC" w:rsidP="00906AEC">
            <w:pPr>
              <w:jc w:val="center"/>
            </w:pPr>
            <w:r>
              <w:t>36</w:t>
            </w:r>
          </w:p>
        </w:tc>
        <w:tc>
          <w:tcPr>
            <w:tcW w:w="1140" w:type="dxa"/>
            <w:tcBorders>
              <w:top w:val="single" w:sz="7" w:space="0" w:color="000000"/>
              <w:left w:val="single" w:sz="6" w:space="0" w:color="000000"/>
              <w:bottom w:val="single" w:sz="6" w:space="0" w:color="000000"/>
              <w:right w:val="single" w:sz="5" w:space="0" w:color="000000"/>
            </w:tcBorders>
            <w:vAlign w:val="center"/>
          </w:tcPr>
          <w:p w14:paraId="114CC85E" w14:textId="77777777" w:rsidR="00906AEC" w:rsidRPr="00471017" w:rsidRDefault="00906AEC" w:rsidP="00906AEC">
            <w:pPr>
              <w:ind w:right="198"/>
              <w:jc w:val="center"/>
            </w:pPr>
            <w:r w:rsidRPr="00471017">
              <w:t>6-2-46</w:t>
            </w:r>
          </w:p>
        </w:tc>
        <w:tc>
          <w:tcPr>
            <w:tcW w:w="5866" w:type="dxa"/>
            <w:tcBorders>
              <w:top w:val="single" w:sz="7" w:space="0" w:color="000000"/>
              <w:left w:val="single" w:sz="5" w:space="0" w:color="000000"/>
              <w:bottom w:val="single" w:sz="6" w:space="0" w:color="000000"/>
              <w:right w:val="single" w:sz="5" w:space="0" w:color="000000"/>
            </w:tcBorders>
            <w:vAlign w:val="center"/>
          </w:tcPr>
          <w:p w14:paraId="49AF7C7D" w14:textId="77777777" w:rsidR="00906AEC" w:rsidRPr="00E42E5F" w:rsidRDefault="00906AEC" w:rsidP="00906AEC">
            <w:pPr>
              <w:jc w:val="center"/>
            </w:pPr>
            <w:r w:rsidRPr="00E42E5F">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C47A60B"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3B9DDA6" w14:textId="77777777" w:rsidR="00906AEC" w:rsidRPr="00471017" w:rsidRDefault="00906AEC" w:rsidP="00906AEC">
            <w:pPr>
              <w:jc w:val="center"/>
            </w:pPr>
            <w:r w:rsidRPr="00471017">
              <w:t>протокол 530</w:t>
            </w:r>
          </w:p>
          <w:p w14:paraId="5C78E146" w14:textId="77777777" w:rsidR="00906AEC" w:rsidRPr="00471017" w:rsidRDefault="00906AEC" w:rsidP="00906AEC">
            <w:pPr>
              <w:jc w:val="center"/>
            </w:pPr>
            <w:r w:rsidRPr="00471017">
              <w:t>от 15.10.2021</w:t>
            </w:r>
          </w:p>
        </w:tc>
      </w:tr>
      <w:tr w:rsidR="00906AEC" w14:paraId="3FA43A13" w14:textId="77777777" w:rsidTr="00FB30C9">
        <w:tblPrEx>
          <w:tblCellMar>
            <w:top w:w="116" w:type="dxa"/>
            <w:left w:w="60" w:type="dxa"/>
            <w:bottom w:w="23" w:type="dxa"/>
            <w:right w:w="7" w:type="dxa"/>
          </w:tblCellMar>
        </w:tblPrEx>
        <w:trPr>
          <w:trHeight w:val="284"/>
        </w:trPr>
        <w:tc>
          <w:tcPr>
            <w:tcW w:w="562" w:type="dxa"/>
            <w:tcBorders>
              <w:top w:val="single" w:sz="7" w:space="0" w:color="000000"/>
              <w:left w:val="single" w:sz="6" w:space="0" w:color="000000"/>
              <w:bottom w:val="single" w:sz="6" w:space="0" w:color="000000"/>
              <w:right w:val="single" w:sz="6" w:space="0" w:color="000000"/>
            </w:tcBorders>
            <w:vAlign w:val="center"/>
          </w:tcPr>
          <w:p w14:paraId="25725F59" w14:textId="77777777" w:rsidR="00906AEC" w:rsidRPr="00471017" w:rsidRDefault="00906AEC" w:rsidP="00906AEC">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2FC097AC" w14:textId="77777777" w:rsidR="00906AEC" w:rsidRPr="00471017" w:rsidRDefault="00906AEC" w:rsidP="00906AEC">
            <w:pPr>
              <w:ind w:right="198"/>
              <w:jc w:val="center"/>
            </w:pPr>
            <w:r w:rsidRPr="00471017">
              <w:t>6-2-47</w:t>
            </w:r>
          </w:p>
        </w:tc>
        <w:tc>
          <w:tcPr>
            <w:tcW w:w="5866" w:type="dxa"/>
            <w:tcBorders>
              <w:top w:val="single" w:sz="7" w:space="0" w:color="000000"/>
              <w:left w:val="single" w:sz="5" w:space="0" w:color="000000"/>
              <w:bottom w:val="single" w:sz="6" w:space="0" w:color="000000"/>
              <w:right w:val="single" w:sz="5" w:space="0" w:color="000000"/>
            </w:tcBorders>
            <w:vAlign w:val="center"/>
          </w:tcPr>
          <w:p w14:paraId="0A87801F" w14:textId="77777777" w:rsidR="00906AEC" w:rsidRPr="00E42E5F" w:rsidRDefault="00906AEC" w:rsidP="00906AEC">
            <w:pPr>
              <w:jc w:val="center"/>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0B4AE88D"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53C8210B" w14:textId="77777777" w:rsidR="00906AEC" w:rsidRPr="00471017" w:rsidRDefault="00906AEC" w:rsidP="00906AEC">
            <w:pPr>
              <w:jc w:val="center"/>
            </w:pPr>
            <w:r w:rsidRPr="00471017">
              <w:t>протокол 530</w:t>
            </w:r>
          </w:p>
          <w:p w14:paraId="3FA88933" w14:textId="77777777" w:rsidR="00906AEC" w:rsidRPr="00471017" w:rsidRDefault="00906AEC" w:rsidP="00906AEC">
            <w:pPr>
              <w:jc w:val="center"/>
            </w:pPr>
            <w:r w:rsidRPr="00471017">
              <w:t>от 15.10.2021</w:t>
            </w:r>
          </w:p>
        </w:tc>
      </w:tr>
      <w:tr w:rsidR="00906AEC" w14:paraId="249BF3A8" w14:textId="77777777" w:rsidTr="00FB30C9">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14:paraId="1A54CEDC" w14:textId="77777777" w:rsidR="00906AEC" w:rsidRPr="00471017" w:rsidRDefault="00906AEC" w:rsidP="00906AEC">
            <w:pPr>
              <w:jc w:val="center"/>
            </w:pPr>
            <w:r>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42908D3D" w14:textId="77777777" w:rsidR="00906AEC" w:rsidRPr="00471017" w:rsidRDefault="00906AEC" w:rsidP="00906AEC">
            <w:pPr>
              <w:ind w:right="198"/>
              <w:jc w:val="center"/>
            </w:pPr>
            <w:r w:rsidRPr="00471017">
              <w:t>6-2-48</w:t>
            </w:r>
          </w:p>
        </w:tc>
        <w:tc>
          <w:tcPr>
            <w:tcW w:w="5866" w:type="dxa"/>
            <w:tcBorders>
              <w:top w:val="single" w:sz="7" w:space="0" w:color="000000"/>
              <w:left w:val="single" w:sz="5" w:space="0" w:color="000000"/>
              <w:bottom w:val="single" w:sz="6" w:space="0" w:color="000000"/>
              <w:right w:val="single" w:sz="5" w:space="0" w:color="000000"/>
            </w:tcBorders>
            <w:vAlign w:val="center"/>
          </w:tcPr>
          <w:p w14:paraId="3E87234B" w14:textId="77777777" w:rsidR="00906AEC" w:rsidRPr="00E42E5F" w:rsidRDefault="00906AEC" w:rsidP="00906AEC">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161CEAF" w14:textId="77777777" w:rsidR="00906AEC" w:rsidRPr="00471017" w:rsidRDefault="00906AEC" w:rsidP="00906AEC">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4CD387A6" w14:textId="77777777" w:rsidR="007E1063" w:rsidRDefault="007E1063" w:rsidP="007E1063">
            <w:pPr>
              <w:jc w:val="center"/>
            </w:pPr>
            <w:r>
              <w:t>протокол 591</w:t>
            </w:r>
          </w:p>
          <w:p w14:paraId="2362E946" w14:textId="6A07D793" w:rsidR="00906AEC" w:rsidRPr="00471017" w:rsidRDefault="007E1063" w:rsidP="007E1063">
            <w:pPr>
              <w:jc w:val="center"/>
            </w:pPr>
            <w:r>
              <w:t>от 21.10.2022</w:t>
            </w:r>
          </w:p>
        </w:tc>
      </w:tr>
      <w:tr w:rsidR="00906AEC" w14:paraId="449A9991" w14:textId="77777777" w:rsidTr="00FB30C9">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14:paraId="0DDF3200" w14:textId="77777777" w:rsidR="00906AEC" w:rsidRPr="00471017" w:rsidRDefault="00906AEC" w:rsidP="00906AEC">
            <w:pPr>
              <w:jc w:val="center"/>
            </w:pPr>
            <w:r>
              <w:t>39</w:t>
            </w:r>
          </w:p>
        </w:tc>
        <w:tc>
          <w:tcPr>
            <w:tcW w:w="1140" w:type="dxa"/>
            <w:tcBorders>
              <w:top w:val="single" w:sz="7" w:space="0" w:color="000000"/>
              <w:left w:val="single" w:sz="6" w:space="0" w:color="000000"/>
              <w:bottom w:val="single" w:sz="6" w:space="0" w:color="000000"/>
              <w:right w:val="single" w:sz="5" w:space="0" w:color="000000"/>
            </w:tcBorders>
            <w:vAlign w:val="center"/>
          </w:tcPr>
          <w:p w14:paraId="468DE5CB" w14:textId="77777777" w:rsidR="00906AEC" w:rsidRPr="00471017" w:rsidRDefault="00906AEC" w:rsidP="00906AEC">
            <w:pPr>
              <w:ind w:right="198"/>
              <w:jc w:val="center"/>
            </w:pPr>
            <w:r w:rsidRPr="00471017">
              <w:t>6-2-49</w:t>
            </w:r>
          </w:p>
        </w:tc>
        <w:tc>
          <w:tcPr>
            <w:tcW w:w="5866" w:type="dxa"/>
            <w:tcBorders>
              <w:top w:val="single" w:sz="7" w:space="0" w:color="000000"/>
              <w:left w:val="single" w:sz="5" w:space="0" w:color="000000"/>
              <w:bottom w:val="single" w:sz="6" w:space="0" w:color="000000"/>
              <w:right w:val="single" w:sz="5" w:space="0" w:color="000000"/>
            </w:tcBorders>
            <w:vAlign w:val="center"/>
          </w:tcPr>
          <w:p w14:paraId="4CB574A3" w14:textId="77777777" w:rsidR="00906AEC" w:rsidRPr="00E42E5F" w:rsidRDefault="00906AEC" w:rsidP="00906AEC">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8486D86"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3D9EA57E" w14:textId="77777777" w:rsidR="00906AEC" w:rsidRPr="00471017" w:rsidRDefault="00906AEC" w:rsidP="00906AEC">
            <w:pPr>
              <w:jc w:val="center"/>
            </w:pPr>
            <w:r w:rsidRPr="00471017">
              <w:t>протокол 530</w:t>
            </w:r>
          </w:p>
          <w:p w14:paraId="0A3F9743" w14:textId="77777777" w:rsidR="00906AEC" w:rsidRPr="00471017" w:rsidRDefault="00906AEC" w:rsidP="00906AEC">
            <w:pPr>
              <w:jc w:val="center"/>
            </w:pPr>
            <w:r w:rsidRPr="00471017">
              <w:t>от 15.10.2021</w:t>
            </w:r>
          </w:p>
        </w:tc>
      </w:tr>
      <w:tr w:rsidR="00906AEC" w14:paraId="0684CE27" w14:textId="77777777" w:rsidTr="00FB30C9">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14:paraId="7A021A4D" w14:textId="77777777" w:rsidR="00906AEC" w:rsidRPr="00471017" w:rsidRDefault="00906AEC" w:rsidP="00906AEC">
            <w:pPr>
              <w:jc w:val="center"/>
            </w:pPr>
            <w:r>
              <w:t>40</w:t>
            </w:r>
          </w:p>
        </w:tc>
        <w:tc>
          <w:tcPr>
            <w:tcW w:w="1140" w:type="dxa"/>
            <w:tcBorders>
              <w:top w:val="single" w:sz="7" w:space="0" w:color="000000"/>
              <w:left w:val="single" w:sz="6" w:space="0" w:color="000000"/>
              <w:bottom w:val="single" w:sz="6" w:space="0" w:color="000000"/>
              <w:right w:val="single" w:sz="5" w:space="0" w:color="000000"/>
            </w:tcBorders>
            <w:vAlign w:val="center"/>
          </w:tcPr>
          <w:p w14:paraId="3DB7F8E1" w14:textId="77777777" w:rsidR="00906AEC" w:rsidRPr="00471017" w:rsidRDefault="00906AEC" w:rsidP="00906AEC">
            <w:pPr>
              <w:ind w:right="198"/>
              <w:jc w:val="center"/>
            </w:pPr>
            <w:r w:rsidRPr="00471017">
              <w:t>6-2-50</w:t>
            </w:r>
          </w:p>
        </w:tc>
        <w:tc>
          <w:tcPr>
            <w:tcW w:w="5866" w:type="dxa"/>
            <w:tcBorders>
              <w:top w:val="single" w:sz="7" w:space="0" w:color="000000"/>
              <w:left w:val="single" w:sz="5" w:space="0" w:color="000000"/>
              <w:bottom w:val="single" w:sz="6" w:space="0" w:color="000000"/>
              <w:right w:val="single" w:sz="5" w:space="0" w:color="000000"/>
            </w:tcBorders>
            <w:vAlign w:val="center"/>
          </w:tcPr>
          <w:p w14:paraId="55D3A1C9" w14:textId="77777777" w:rsidR="00906AEC" w:rsidRPr="00E42E5F" w:rsidRDefault="00906AEC" w:rsidP="00906AEC">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2F271E3"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A07F173" w14:textId="77777777" w:rsidR="00906AEC" w:rsidRPr="00471017" w:rsidRDefault="00906AEC" w:rsidP="00906AEC">
            <w:pPr>
              <w:jc w:val="center"/>
            </w:pPr>
            <w:r w:rsidRPr="00471017">
              <w:t>протокол 530</w:t>
            </w:r>
          </w:p>
          <w:p w14:paraId="3DC69667" w14:textId="77777777" w:rsidR="00906AEC" w:rsidRPr="00471017" w:rsidRDefault="00906AEC" w:rsidP="00906AEC">
            <w:pPr>
              <w:jc w:val="center"/>
            </w:pPr>
            <w:r w:rsidRPr="00471017">
              <w:t>от 15.10.2021</w:t>
            </w:r>
          </w:p>
        </w:tc>
      </w:tr>
      <w:tr w:rsidR="00906AEC" w14:paraId="08F9C87E" w14:textId="77777777" w:rsidTr="00F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2FE574C0" w14:textId="77777777" w:rsidR="00906AEC" w:rsidRPr="00471017" w:rsidRDefault="00906AEC" w:rsidP="00906AEC">
            <w:pPr>
              <w:jc w:val="center"/>
            </w:pPr>
            <w:r>
              <w:t>41</w:t>
            </w:r>
          </w:p>
        </w:tc>
        <w:tc>
          <w:tcPr>
            <w:tcW w:w="1140" w:type="dxa"/>
            <w:tcBorders>
              <w:top w:val="single" w:sz="7" w:space="0" w:color="000000"/>
              <w:left w:val="single" w:sz="6" w:space="0" w:color="000000"/>
              <w:bottom w:val="single" w:sz="6" w:space="0" w:color="000000"/>
              <w:right w:val="single" w:sz="5" w:space="0" w:color="000000"/>
            </w:tcBorders>
            <w:vAlign w:val="center"/>
          </w:tcPr>
          <w:p w14:paraId="10BCC7A3" w14:textId="77777777" w:rsidR="00906AEC" w:rsidRPr="00471017" w:rsidRDefault="00906AEC" w:rsidP="00906AEC">
            <w:pPr>
              <w:ind w:right="198"/>
              <w:jc w:val="center"/>
            </w:pPr>
            <w:r w:rsidRPr="00471017">
              <w:t>6-2-51</w:t>
            </w:r>
          </w:p>
        </w:tc>
        <w:tc>
          <w:tcPr>
            <w:tcW w:w="5866" w:type="dxa"/>
            <w:tcBorders>
              <w:top w:val="single" w:sz="7" w:space="0" w:color="000000"/>
              <w:left w:val="single" w:sz="5" w:space="0" w:color="000000"/>
              <w:bottom w:val="single" w:sz="6" w:space="0" w:color="000000"/>
              <w:right w:val="single" w:sz="5" w:space="0" w:color="000000"/>
            </w:tcBorders>
            <w:vAlign w:val="center"/>
          </w:tcPr>
          <w:p w14:paraId="3543828B" w14:textId="77777777" w:rsidR="00906AEC" w:rsidRPr="00E42E5F" w:rsidRDefault="00906AEC" w:rsidP="00906AEC">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14:paraId="79F3EF86" w14:textId="77777777" w:rsidR="00906AEC" w:rsidRPr="00471017" w:rsidRDefault="00906AEC" w:rsidP="00906AEC">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E38F080" w14:textId="77777777" w:rsidR="00906AEC" w:rsidRPr="00471017" w:rsidRDefault="00906AEC" w:rsidP="00906AEC">
            <w:pPr>
              <w:jc w:val="center"/>
            </w:pPr>
            <w:r w:rsidRPr="00471017">
              <w:t>протокол 530</w:t>
            </w:r>
          </w:p>
          <w:p w14:paraId="096F2C0E" w14:textId="77777777" w:rsidR="00906AEC" w:rsidRPr="00471017" w:rsidRDefault="00906AEC" w:rsidP="00906AEC">
            <w:pPr>
              <w:jc w:val="center"/>
            </w:pPr>
            <w:r w:rsidRPr="00471017">
              <w:t>от 15.10.2021</w:t>
            </w:r>
          </w:p>
        </w:tc>
      </w:tr>
      <w:tr w:rsidR="00906AEC" w14:paraId="3842644C"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718D2E1C" w14:textId="77777777" w:rsidR="00906AEC" w:rsidRPr="00471017" w:rsidRDefault="00906AEC" w:rsidP="00906AEC">
            <w:pPr>
              <w:jc w:val="center"/>
            </w:pPr>
            <w:r>
              <w:t>42</w:t>
            </w:r>
          </w:p>
        </w:tc>
        <w:tc>
          <w:tcPr>
            <w:tcW w:w="1140" w:type="dxa"/>
            <w:tcBorders>
              <w:top w:val="single" w:sz="7" w:space="0" w:color="000000"/>
              <w:left w:val="single" w:sz="6" w:space="0" w:color="000000"/>
              <w:bottom w:val="single" w:sz="4" w:space="0" w:color="auto"/>
              <w:right w:val="single" w:sz="5" w:space="0" w:color="000000"/>
            </w:tcBorders>
            <w:vAlign w:val="center"/>
          </w:tcPr>
          <w:p w14:paraId="502EEC0C" w14:textId="77777777" w:rsidR="00906AEC" w:rsidRPr="00471017" w:rsidRDefault="00906AEC" w:rsidP="00906AEC">
            <w:pPr>
              <w:ind w:right="198"/>
              <w:jc w:val="center"/>
            </w:pPr>
            <w:r w:rsidRPr="00471017">
              <w:t>6-2-52</w:t>
            </w:r>
          </w:p>
        </w:tc>
        <w:tc>
          <w:tcPr>
            <w:tcW w:w="5866" w:type="dxa"/>
            <w:tcBorders>
              <w:top w:val="single" w:sz="7" w:space="0" w:color="000000"/>
              <w:left w:val="single" w:sz="5" w:space="0" w:color="000000"/>
              <w:bottom w:val="single" w:sz="4" w:space="0" w:color="auto"/>
              <w:right w:val="single" w:sz="4" w:space="0" w:color="auto"/>
            </w:tcBorders>
            <w:vAlign w:val="center"/>
          </w:tcPr>
          <w:p w14:paraId="33225636" w14:textId="77777777" w:rsidR="00906AEC" w:rsidRPr="00E42E5F" w:rsidRDefault="00906AEC" w:rsidP="00906AEC">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14:paraId="475224E4" w14:textId="77777777" w:rsidR="00906AEC" w:rsidRPr="00471017" w:rsidRDefault="00906AEC" w:rsidP="00906AEC">
            <w:pPr>
              <w:ind w:right="53"/>
              <w:jc w:val="center"/>
            </w:pPr>
            <w:r w:rsidRPr="00471017">
              <w:t>4</w:t>
            </w:r>
          </w:p>
        </w:tc>
        <w:tc>
          <w:tcPr>
            <w:tcW w:w="2235" w:type="dxa"/>
            <w:tcBorders>
              <w:top w:val="single" w:sz="7" w:space="0" w:color="000000"/>
              <w:left w:val="single" w:sz="4" w:space="0" w:color="auto"/>
              <w:bottom w:val="single" w:sz="4" w:space="0" w:color="auto"/>
              <w:right w:val="single" w:sz="7" w:space="0" w:color="000000"/>
            </w:tcBorders>
            <w:vAlign w:val="center"/>
          </w:tcPr>
          <w:p w14:paraId="355E1F69" w14:textId="77777777" w:rsidR="00906AEC" w:rsidRPr="00471017" w:rsidRDefault="00906AEC" w:rsidP="00906AEC">
            <w:pPr>
              <w:jc w:val="center"/>
            </w:pPr>
            <w:r w:rsidRPr="00471017">
              <w:t>протокол 530</w:t>
            </w:r>
          </w:p>
          <w:p w14:paraId="76E7DE27" w14:textId="77777777" w:rsidR="00906AEC" w:rsidRPr="00471017" w:rsidRDefault="00906AEC" w:rsidP="00906AEC">
            <w:pPr>
              <w:jc w:val="center"/>
            </w:pPr>
            <w:r w:rsidRPr="00471017">
              <w:t>от 15.10.2021</w:t>
            </w:r>
          </w:p>
        </w:tc>
      </w:tr>
      <w:tr w:rsidR="00906AEC" w14:paraId="54A98B1D"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660E8143" w14:textId="77777777" w:rsidR="00906AEC" w:rsidRPr="00471017" w:rsidRDefault="00906AEC" w:rsidP="00906AEC">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14:paraId="5581D662" w14:textId="77777777" w:rsidR="00906AEC" w:rsidRPr="00EB5855" w:rsidRDefault="00906AEC" w:rsidP="00906AEC">
            <w:pPr>
              <w:ind w:right="198"/>
              <w:jc w:val="center"/>
            </w:pPr>
            <w:r w:rsidRPr="00EB5855">
              <w:t>6-2-53</w:t>
            </w:r>
          </w:p>
        </w:tc>
        <w:tc>
          <w:tcPr>
            <w:tcW w:w="5866" w:type="dxa"/>
            <w:tcBorders>
              <w:top w:val="single" w:sz="4" w:space="0" w:color="auto"/>
              <w:left w:val="single" w:sz="4" w:space="0" w:color="auto"/>
              <w:bottom w:val="single" w:sz="4" w:space="0" w:color="auto"/>
              <w:right w:val="single" w:sz="4" w:space="0" w:color="auto"/>
            </w:tcBorders>
            <w:vAlign w:val="center"/>
          </w:tcPr>
          <w:p w14:paraId="710A4EC8" w14:textId="77777777" w:rsidR="00906AEC" w:rsidRPr="00EB5855" w:rsidRDefault="00906AEC" w:rsidP="00906AEC">
            <w:pPr>
              <w:jc w:val="center"/>
            </w:pPr>
            <w:r w:rsidRPr="00EB5855">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14:paraId="337D3F0D" w14:textId="77777777" w:rsidR="00906AEC" w:rsidRPr="00EB5855" w:rsidRDefault="00906AEC" w:rsidP="00906AEC">
            <w:pPr>
              <w:jc w:val="center"/>
            </w:pPr>
            <w:r w:rsidRPr="00EB5855">
              <w:t>8</w:t>
            </w:r>
          </w:p>
        </w:tc>
        <w:tc>
          <w:tcPr>
            <w:tcW w:w="2235" w:type="dxa"/>
            <w:tcBorders>
              <w:top w:val="single" w:sz="4" w:space="0" w:color="auto"/>
              <w:left w:val="single" w:sz="4" w:space="0" w:color="auto"/>
              <w:bottom w:val="single" w:sz="4" w:space="0" w:color="auto"/>
              <w:right w:val="single" w:sz="4" w:space="0" w:color="auto"/>
            </w:tcBorders>
            <w:vAlign w:val="center"/>
          </w:tcPr>
          <w:p w14:paraId="66E89AE1" w14:textId="77777777" w:rsidR="00906AEC" w:rsidRDefault="00906AEC" w:rsidP="00906AEC">
            <w:pPr>
              <w:jc w:val="center"/>
            </w:pPr>
            <w:r>
              <w:t>протокол 535</w:t>
            </w:r>
          </w:p>
          <w:p w14:paraId="048A9CAF" w14:textId="77777777" w:rsidR="00906AEC" w:rsidRPr="00471017" w:rsidRDefault="00906AEC" w:rsidP="00906AEC">
            <w:pPr>
              <w:jc w:val="center"/>
            </w:pPr>
            <w:r>
              <w:t>от 19.11.2021</w:t>
            </w:r>
          </w:p>
        </w:tc>
      </w:tr>
      <w:tr w:rsidR="00906AEC" w14:paraId="34311AC7"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074AB174" w14:textId="77777777" w:rsidR="00906AEC" w:rsidRPr="00471017" w:rsidRDefault="00906AEC" w:rsidP="00906AEC">
            <w:pPr>
              <w:jc w:val="center"/>
            </w:pPr>
            <w:r>
              <w:t>44</w:t>
            </w:r>
          </w:p>
        </w:tc>
        <w:tc>
          <w:tcPr>
            <w:tcW w:w="1140" w:type="dxa"/>
            <w:tcBorders>
              <w:top w:val="single" w:sz="4" w:space="0" w:color="auto"/>
              <w:bottom w:val="single" w:sz="4" w:space="0" w:color="auto"/>
              <w:right w:val="single" w:sz="4" w:space="0" w:color="auto"/>
            </w:tcBorders>
            <w:vAlign w:val="center"/>
          </w:tcPr>
          <w:p w14:paraId="5786616B" w14:textId="77777777" w:rsidR="00906AEC" w:rsidRPr="00EB5855" w:rsidRDefault="00906AEC" w:rsidP="00906AEC">
            <w:pPr>
              <w:ind w:right="198"/>
              <w:jc w:val="center"/>
            </w:pPr>
            <w:r w:rsidRPr="00EB5855">
              <w:t>6-2-54</w:t>
            </w:r>
          </w:p>
        </w:tc>
        <w:tc>
          <w:tcPr>
            <w:tcW w:w="5866" w:type="dxa"/>
            <w:tcBorders>
              <w:top w:val="single" w:sz="4" w:space="0" w:color="auto"/>
              <w:left w:val="single" w:sz="4" w:space="0" w:color="auto"/>
              <w:bottom w:val="single" w:sz="4" w:space="0" w:color="auto"/>
              <w:right w:val="single" w:sz="4" w:space="0" w:color="auto"/>
            </w:tcBorders>
            <w:vAlign w:val="center"/>
          </w:tcPr>
          <w:p w14:paraId="59541B23" w14:textId="77777777" w:rsidR="00906AEC" w:rsidRPr="00EB5855" w:rsidRDefault="00906AEC" w:rsidP="00906AEC">
            <w:pPr>
              <w:jc w:val="center"/>
            </w:pPr>
            <w:r w:rsidRPr="00EB5855">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AA202AE" w14:textId="77777777" w:rsidR="00906AEC" w:rsidRPr="00EB5855" w:rsidRDefault="00906AEC" w:rsidP="00906AEC">
            <w:pPr>
              <w:jc w:val="center"/>
            </w:pPr>
            <w:r w:rsidRPr="00EB5855">
              <w:t>4</w:t>
            </w:r>
          </w:p>
        </w:tc>
        <w:tc>
          <w:tcPr>
            <w:tcW w:w="2235" w:type="dxa"/>
            <w:tcBorders>
              <w:top w:val="single" w:sz="4" w:space="0" w:color="auto"/>
              <w:left w:val="single" w:sz="4" w:space="0" w:color="auto"/>
              <w:bottom w:val="single" w:sz="6" w:space="0" w:color="000000"/>
              <w:right w:val="single" w:sz="7" w:space="0" w:color="000000"/>
            </w:tcBorders>
            <w:vAlign w:val="center"/>
          </w:tcPr>
          <w:p w14:paraId="044D9572" w14:textId="77777777" w:rsidR="00906AEC" w:rsidRDefault="00906AEC" w:rsidP="00906AEC">
            <w:pPr>
              <w:jc w:val="center"/>
            </w:pPr>
            <w:r>
              <w:t>протокол 535</w:t>
            </w:r>
          </w:p>
          <w:p w14:paraId="2F6AEDCA" w14:textId="77777777" w:rsidR="00906AEC" w:rsidRPr="00471017" w:rsidRDefault="00906AEC" w:rsidP="00906AEC">
            <w:pPr>
              <w:jc w:val="center"/>
            </w:pPr>
            <w:r>
              <w:t>от 19.11.2021</w:t>
            </w:r>
          </w:p>
        </w:tc>
      </w:tr>
      <w:tr w:rsidR="00906AEC" w14:paraId="580F3A81"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ADD0734" w14:textId="77777777" w:rsidR="00906AEC" w:rsidRPr="00471017" w:rsidRDefault="00906AEC" w:rsidP="00906AEC">
            <w:pPr>
              <w:jc w:val="center"/>
            </w:pPr>
            <w:r>
              <w:t>45</w:t>
            </w:r>
          </w:p>
        </w:tc>
        <w:tc>
          <w:tcPr>
            <w:tcW w:w="1140" w:type="dxa"/>
            <w:tcBorders>
              <w:top w:val="single" w:sz="4" w:space="0" w:color="auto"/>
              <w:left w:val="single" w:sz="4" w:space="0" w:color="auto"/>
              <w:bottom w:val="single" w:sz="4" w:space="0" w:color="auto"/>
              <w:right w:val="single" w:sz="4" w:space="0" w:color="auto"/>
            </w:tcBorders>
            <w:vAlign w:val="center"/>
          </w:tcPr>
          <w:p w14:paraId="6C6A3798" w14:textId="77777777" w:rsidR="00906AEC" w:rsidRPr="00EB5855" w:rsidRDefault="00906AEC" w:rsidP="00906AEC">
            <w:pPr>
              <w:ind w:right="198"/>
              <w:jc w:val="center"/>
            </w:pPr>
            <w:r w:rsidRPr="00EB5855">
              <w:t>6-2-55</w:t>
            </w:r>
          </w:p>
        </w:tc>
        <w:tc>
          <w:tcPr>
            <w:tcW w:w="5866" w:type="dxa"/>
            <w:tcBorders>
              <w:top w:val="single" w:sz="4" w:space="0" w:color="auto"/>
              <w:left w:val="single" w:sz="4" w:space="0" w:color="auto"/>
              <w:bottom w:val="single" w:sz="4" w:space="0" w:color="auto"/>
              <w:right w:val="single" w:sz="4" w:space="0" w:color="auto"/>
            </w:tcBorders>
            <w:vAlign w:val="center"/>
          </w:tcPr>
          <w:p w14:paraId="41E3BD07" w14:textId="77777777" w:rsidR="00906AEC" w:rsidRPr="00EB5855" w:rsidRDefault="00906AEC" w:rsidP="00906AEC">
            <w:pPr>
              <w:jc w:val="center"/>
            </w:pPr>
            <w:r w:rsidRPr="00EB5855">
              <w:t>Практика применения МСА: формирование аудиторского заключения некредитных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8D7844B"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5EFB0769" w14:textId="77777777" w:rsidR="00906AEC" w:rsidRDefault="00906AEC" w:rsidP="00906AEC">
            <w:pPr>
              <w:jc w:val="center"/>
            </w:pPr>
            <w:r>
              <w:t>протокол 535</w:t>
            </w:r>
          </w:p>
          <w:p w14:paraId="5F584300" w14:textId="77777777" w:rsidR="00906AEC" w:rsidRPr="00471017" w:rsidRDefault="00906AEC" w:rsidP="00906AEC">
            <w:pPr>
              <w:jc w:val="center"/>
            </w:pPr>
            <w:r>
              <w:t>от 19.11.2021</w:t>
            </w:r>
          </w:p>
        </w:tc>
      </w:tr>
      <w:tr w:rsidR="00906AEC" w14:paraId="70A7AB1F"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5B444918" w14:textId="77777777" w:rsidR="00906AEC" w:rsidRPr="00471017" w:rsidRDefault="00906AEC" w:rsidP="00906AEC">
            <w:pPr>
              <w:jc w:val="center"/>
            </w:pPr>
            <w:r>
              <w:lastRenderedPageBreak/>
              <w:t>46</w:t>
            </w:r>
          </w:p>
        </w:tc>
        <w:tc>
          <w:tcPr>
            <w:tcW w:w="1140" w:type="dxa"/>
            <w:tcBorders>
              <w:top w:val="single" w:sz="4" w:space="0" w:color="auto"/>
              <w:left w:val="single" w:sz="4" w:space="0" w:color="auto"/>
              <w:bottom w:val="single" w:sz="4" w:space="0" w:color="auto"/>
              <w:right w:val="single" w:sz="4" w:space="0" w:color="auto"/>
            </w:tcBorders>
            <w:vAlign w:val="center"/>
          </w:tcPr>
          <w:p w14:paraId="65B4FC93" w14:textId="77777777" w:rsidR="00906AEC" w:rsidRPr="00EB5855" w:rsidRDefault="00906AEC" w:rsidP="00906AEC">
            <w:pPr>
              <w:ind w:right="198"/>
              <w:jc w:val="center"/>
            </w:pPr>
            <w:r w:rsidRPr="00EB5855">
              <w:t>6-2-56</w:t>
            </w:r>
          </w:p>
        </w:tc>
        <w:tc>
          <w:tcPr>
            <w:tcW w:w="5866" w:type="dxa"/>
            <w:tcBorders>
              <w:top w:val="single" w:sz="4" w:space="0" w:color="auto"/>
              <w:left w:val="single" w:sz="4" w:space="0" w:color="auto"/>
              <w:bottom w:val="single" w:sz="4" w:space="0" w:color="auto"/>
              <w:right w:val="single" w:sz="4" w:space="0" w:color="auto"/>
            </w:tcBorders>
            <w:vAlign w:val="center"/>
          </w:tcPr>
          <w:p w14:paraId="6B4A91F4" w14:textId="77777777" w:rsidR="00906AEC" w:rsidRPr="00EB5855" w:rsidRDefault="00906AEC" w:rsidP="00906AEC">
            <w:pPr>
              <w:jc w:val="center"/>
            </w:pPr>
            <w:r w:rsidRPr="00EB5855">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26CE35D4"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4FF3C6FA" w14:textId="77777777" w:rsidR="00906AEC" w:rsidRDefault="00906AEC" w:rsidP="00906AEC">
            <w:pPr>
              <w:jc w:val="center"/>
            </w:pPr>
            <w:r>
              <w:t>протокол 535</w:t>
            </w:r>
          </w:p>
          <w:p w14:paraId="5625512A" w14:textId="77777777" w:rsidR="00906AEC" w:rsidRPr="00471017" w:rsidRDefault="00906AEC" w:rsidP="00906AEC">
            <w:pPr>
              <w:jc w:val="center"/>
            </w:pPr>
            <w:r>
              <w:t>от 19.11.2021</w:t>
            </w:r>
          </w:p>
        </w:tc>
      </w:tr>
      <w:tr w:rsidR="00906AEC" w14:paraId="50595424"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B5CAF8F" w14:textId="77777777" w:rsidR="00906AEC" w:rsidRPr="00471017" w:rsidRDefault="00906AEC" w:rsidP="00906AEC">
            <w:pPr>
              <w:jc w:val="center"/>
            </w:pPr>
            <w:r>
              <w:t>47</w:t>
            </w:r>
          </w:p>
        </w:tc>
        <w:tc>
          <w:tcPr>
            <w:tcW w:w="1140" w:type="dxa"/>
            <w:tcBorders>
              <w:top w:val="single" w:sz="4" w:space="0" w:color="auto"/>
              <w:bottom w:val="single" w:sz="4" w:space="0" w:color="auto"/>
              <w:right w:val="single" w:sz="4" w:space="0" w:color="auto"/>
            </w:tcBorders>
            <w:vAlign w:val="center"/>
          </w:tcPr>
          <w:p w14:paraId="5DC7DEFC" w14:textId="77777777" w:rsidR="00906AEC" w:rsidRPr="00EB5855" w:rsidRDefault="00906AEC" w:rsidP="00906AEC">
            <w:pPr>
              <w:ind w:right="198"/>
              <w:jc w:val="center"/>
            </w:pPr>
            <w:r w:rsidRPr="00EB5855">
              <w:t>6-2-57</w:t>
            </w:r>
          </w:p>
        </w:tc>
        <w:tc>
          <w:tcPr>
            <w:tcW w:w="5866" w:type="dxa"/>
            <w:tcBorders>
              <w:top w:val="single" w:sz="4" w:space="0" w:color="auto"/>
              <w:left w:val="single" w:sz="4" w:space="0" w:color="auto"/>
              <w:bottom w:val="single" w:sz="4" w:space="0" w:color="auto"/>
              <w:right w:val="single" w:sz="4" w:space="0" w:color="auto"/>
            </w:tcBorders>
            <w:vAlign w:val="center"/>
          </w:tcPr>
          <w:p w14:paraId="57C241E3" w14:textId="77777777" w:rsidR="00906AEC" w:rsidRPr="00EB5855" w:rsidRDefault="00906AEC" w:rsidP="00906AEC">
            <w:pPr>
              <w:jc w:val="cente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52668139" w14:textId="77777777"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417846CB" w14:textId="77777777" w:rsidR="00906AEC" w:rsidRDefault="00906AEC" w:rsidP="00906AEC">
            <w:pPr>
              <w:jc w:val="center"/>
            </w:pPr>
            <w:r>
              <w:t>протокол 535</w:t>
            </w:r>
          </w:p>
          <w:p w14:paraId="3E40A07B" w14:textId="77777777" w:rsidR="00906AEC" w:rsidRPr="00471017" w:rsidRDefault="00906AEC" w:rsidP="00906AEC">
            <w:pPr>
              <w:jc w:val="center"/>
            </w:pPr>
            <w:r>
              <w:t>от 19.11.2021</w:t>
            </w:r>
          </w:p>
        </w:tc>
      </w:tr>
      <w:tr w:rsidR="00906AEC" w14:paraId="145867B1"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DFDD188" w14:textId="77777777" w:rsidR="00906AEC" w:rsidRPr="00471017" w:rsidRDefault="00906AEC" w:rsidP="00906AEC">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14:paraId="5D5C09D3" w14:textId="77777777" w:rsidR="00906AEC" w:rsidRPr="00EB5855" w:rsidRDefault="00906AEC" w:rsidP="00906AEC">
            <w:pPr>
              <w:ind w:right="198"/>
              <w:jc w:val="center"/>
            </w:pPr>
            <w:r w:rsidRPr="00EB5855">
              <w:t>6-2-58</w:t>
            </w:r>
          </w:p>
        </w:tc>
        <w:tc>
          <w:tcPr>
            <w:tcW w:w="5866" w:type="dxa"/>
            <w:tcBorders>
              <w:top w:val="single" w:sz="4" w:space="0" w:color="auto"/>
              <w:left w:val="single" w:sz="4" w:space="0" w:color="auto"/>
              <w:bottom w:val="single" w:sz="4" w:space="0" w:color="auto"/>
              <w:right w:val="single" w:sz="4" w:space="0" w:color="auto"/>
            </w:tcBorders>
            <w:vAlign w:val="center"/>
          </w:tcPr>
          <w:p w14:paraId="2EF1BF11" w14:textId="77777777" w:rsidR="00906AEC" w:rsidRPr="00EB5855" w:rsidRDefault="00906AEC" w:rsidP="00906AEC">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0B3BB9BC" w14:textId="77777777" w:rsidR="00906AEC" w:rsidRPr="00EB5855" w:rsidRDefault="00906AEC" w:rsidP="00906AEC">
            <w:pPr>
              <w:jc w:val="center"/>
            </w:pPr>
            <w:r w:rsidRPr="00EB5855">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14:paraId="0D510A83"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790CF351" w14:textId="77777777" w:rsidR="00906AEC" w:rsidRDefault="00906AEC" w:rsidP="00906AEC">
            <w:pPr>
              <w:jc w:val="center"/>
            </w:pPr>
            <w:r>
              <w:t>протокол 535</w:t>
            </w:r>
          </w:p>
          <w:p w14:paraId="00DF5F51" w14:textId="77777777" w:rsidR="00906AEC" w:rsidRPr="00471017" w:rsidRDefault="00906AEC" w:rsidP="00906AEC">
            <w:pPr>
              <w:jc w:val="center"/>
            </w:pPr>
            <w:r>
              <w:t>от 19.11.2021</w:t>
            </w:r>
          </w:p>
        </w:tc>
      </w:tr>
      <w:tr w:rsidR="00906AEC" w14:paraId="4C2B2D9A"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1E8EACCC" w14:textId="77777777" w:rsidR="00906AEC" w:rsidRPr="00471017" w:rsidRDefault="00906AEC" w:rsidP="00906AEC">
            <w:pPr>
              <w:jc w:val="center"/>
            </w:pPr>
            <w:r>
              <w:t>49</w:t>
            </w:r>
          </w:p>
        </w:tc>
        <w:tc>
          <w:tcPr>
            <w:tcW w:w="1140" w:type="dxa"/>
            <w:tcBorders>
              <w:top w:val="single" w:sz="4" w:space="0" w:color="auto"/>
              <w:left w:val="single" w:sz="4" w:space="0" w:color="auto"/>
              <w:bottom w:val="single" w:sz="4" w:space="0" w:color="auto"/>
              <w:right w:val="single" w:sz="4" w:space="0" w:color="auto"/>
            </w:tcBorders>
            <w:vAlign w:val="center"/>
          </w:tcPr>
          <w:p w14:paraId="6287D5A0" w14:textId="77777777" w:rsidR="00906AEC" w:rsidRPr="00EB5855" w:rsidRDefault="00906AEC" w:rsidP="00906AEC">
            <w:pPr>
              <w:ind w:right="198"/>
              <w:jc w:val="center"/>
            </w:pPr>
            <w:r w:rsidRPr="00EB5855">
              <w:t>6-2-59</w:t>
            </w:r>
          </w:p>
        </w:tc>
        <w:tc>
          <w:tcPr>
            <w:tcW w:w="5866" w:type="dxa"/>
            <w:tcBorders>
              <w:top w:val="single" w:sz="4" w:space="0" w:color="auto"/>
              <w:left w:val="single" w:sz="4" w:space="0" w:color="auto"/>
              <w:bottom w:val="single" w:sz="4" w:space="0" w:color="auto"/>
              <w:right w:val="single" w:sz="4" w:space="0" w:color="auto"/>
            </w:tcBorders>
            <w:vAlign w:val="center"/>
          </w:tcPr>
          <w:p w14:paraId="101B5693" w14:textId="77777777" w:rsidR="00906AEC" w:rsidRPr="00EB5855" w:rsidRDefault="00906AEC" w:rsidP="00906AEC">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03D4EF5E" w14:textId="77777777" w:rsidR="00906AEC" w:rsidRPr="00EB5855" w:rsidRDefault="00906AEC" w:rsidP="00906AEC">
            <w:pPr>
              <w:jc w:val="center"/>
            </w:pPr>
            <w:r w:rsidRPr="00EB5855">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14:paraId="1AEF91D6" w14:textId="77777777" w:rsidR="00906AEC" w:rsidRPr="00EB5855" w:rsidRDefault="00906AEC" w:rsidP="00906AEC">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73BA8A6B" w14:textId="77777777" w:rsidR="00906AEC" w:rsidRDefault="00906AEC" w:rsidP="00906AEC">
            <w:pPr>
              <w:jc w:val="center"/>
            </w:pPr>
            <w:r>
              <w:t>протокол 535</w:t>
            </w:r>
          </w:p>
          <w:p w14:paraId="565D163E" w14:textId="77777777" w:rsidR="00906AEC" w:rsidRPr="00471017" w:rsidRDefault="00906AEC" w:rsidP="00906AEC">
            <w:pPr>
              <w:jc w:val="center"/>
            </w:pPr>
            <w:r>
              <w:t>от 19.11.2021</w:t>
            </w:r>
          </w:p>
        </w:tc>
      </w:tr>
      <w:tr w:rsidR="00906AEC" w14:paraId="77C40492" w14:textId="77777777" w:rsidTr="00F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2F81480F" w14:textId="77777777" w:rsidR="00906AEC" w:rsidRPr="00471017" w:rsidRDefault="00906AEC" w:rsidP="00906AEC">
            <w:pPr>
              <w:jc w:val="center"/>
            </w:pPr>
            <w:r>
              <w:t>50</w:t>
            </w:r>
          </w:p>
        </w:tc>
        <w:tc>
          <w:tcPr>
            <w:tcW w:w="1140" w:type="dxa"/>
            <w:tcBorders>
              <w:top w:val="single" w:sz="4" w:space="0" w:color="auto"/>
              <w:left w:val="single" w:sz="4" w:space="0" w:color="auto"/>
              <w:bottom w:val="single" w:sz="4" w:space="0" w:color="auto"/>
              <w:right w:val="single" w:sz="4" w:space="0" w:color="auto"/>
            </w:tcBorders>
            <w:vAlign w:val="center"/>
          </w:tcPr>
          <w:p w14:paraId="0DB63C7F" w14:textId="77777777" w:rsidR="00906AEC" w:rsidRPr="00EB5855" w:rsidRDefault="00906AEC" w:rsidP="00906AEC">
            <w:pPr>
              <w:ind w:right="198"/>
              <w:jc w:val="center"/>
            </w:pPr>
            <w:r w:rsidRPr="00EB5855">
              <w:t>6-2-60</w:t>
            </w:r>
          </w:p>
        </w:tc>
        <w:tc>
          <w:tcPr>
            <w:tcW w:w="5866" w:type="dxa"/>
            <w:tcBorders>
              <w:top w:val="single" w:sz="4" w:space="0" w:color="auto"/>
              <w:left w:val="single" w:sz="4" w:space="0" w:color="auto"/>
              <w:bottom w:val="single" w:sz="4" w:space="0" w:color="auto"/>
              <w:right w:val="single" w:sz="4" w:space="0" w:color="auto"/>
            </w:tcBorders>
            <w:vAlign w:val="center"/>
          </w:tcPr>
          <w:p w14:paraId="233B8DD5" w14:textId="77777777" w:rsidR="00906AEC" w:rsidRPr="00EB5855" w:rsidRDefault="00906AEC" w:rsidP="00906AEC">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EBCF8F9" w14:textId="77777777" w:rsidR="00906AEC" w:rsidRPr="00EB5855" w:rsidRDefault="00906AEC" w:rsidP="00906AEC">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72A84511" w14:textId="77777777" w:rsidR="00906AEC" w:rsidRDefault="00906AEC" w:rsidP="00906AEC">
            <w:pPr>
              <w:jc w:val="center"/>
            </w:pPr>
            <w:r>
              <w:t>протокол 535</w:t>
            </w:r>
          </w:p>
          <w:p w14:paraId="3C6E8A7F" w14:textId="77777777" w:rsidR="00906AEC" w:rsidRPr="00471017" w:rsidRDefault="00906AEC" w:rsidP="00906AEC">
            <w:pPr>
              <w:jc w:val="center"/>
            </w:pPr>
            <w:r>
              <w:t>от 19.11.2021</w:t>
            </w:r>
          </w:p>
        </w:tc>
      </w:tr>
      <w:tr w:rsidR="00906AEC" w14:paraId="1A88941D"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5F05E75" w14:textId="77777777" w:rsidR="00906AEC" w:rsidRPr="00471017" w:rsidRDefault="00906AEC" w:rsidP="00906AEC">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14:paraId="61648D70" w14:textId="77777777" w:rsidR="00906AEC" w:rsidRPr="00EB5855" w:rsidRDefault="00906AEC" w:rsidP="00906AEC">
            <w:pPr>
              <w:ind w:right="198"/>
              <w:jc w:val="center"/>
            </w:pPr>
            <w:r w:rsidRPr="00EB5855">
              <w:t>6-2-61</w:t>
            </w:r>
          </w:p>
        </w:tc>
        <w:tc>
          <w:tcPr>
            <w:tcW w:w="5866" w:type="dxa"/>
            <w:tcBorders>
              <w:top w:val="single" w:sz="4" w:space="0" w:color="auto"/>
              <w:left w:val="single" w:sz="4" w:space="0" w:color="auto"/>
              <w:bottom w:val="single" w:sz="4" w:space="0" w:color="auto"/>
              <w:right w:val="single" w:sz="4" w:space="0" w:color="auto"/>
            </w:tcBorders>
            <w:vAlign w:val="center"/>
          </w:tcPr>
          <w:p w14:paraId="6992E0D8" w14:textId="77777777" w:rsidR="00906AEC" w:rsidRPr="00EB5855" w:rsidRDefault="00906AEC" w:rsidP="00906AEC">
            <w:pPr>
              <w:jc w:val="center"/>
            </w:pPr>
            <w:r w:rsidRPr="00EB585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tc>
        <w:tc>
          <w:tcPr>
            <w:tcW w:w="828" w:type="dxa"/>
            <w:tcBorders>
              <w:top w:val="single" w:sz="4" w:space="0" w:color="auto"/>
              <w:left w:val="single" w:sz="4" w:space="0" w:color="auto"/>
              <w:bottom w:val="single" w:sz="4" w:space="0" w:color="auto"/>
              <w:right w:val="single" w:sz="4" w:space="0" w:color="auto"/>
            </w:tcBorders>
            <w:vAlign w:val="center"/>
          </w:tcPr>
          <w:p w14:paraId="42C8B288" w14:textId="77777777" w:rsidR="00906AEC" w:rsidRPr="00EB5855" w:rsidRDefault="00906AEC" w:rsidP="00906AEC">
            <w:pPr>
              <w:jc w:val="center"/>
            </w:pPr>
            <w:r w:rsidRPr="00EB5855">
              <w:t>8</w:t>
            </w:r>
          </w:p>
        </w:tc>
        <w:tc>
          <w:tcPr>
            <w:tcW w:w="2235" w:type="dxa"/>
            <w:tcBorders>
              <w:top w:val="single" w:sz="7" w:space="0" w:color="000000"/>
              <w:left w:val="single" w:sz="4" w:space="0" w:color="auto"/>
              <w:bottom w:val="single" w:sz="6" w:space="0" w:color="000000"/>
              <w:right w:val="single" w:sz="7" w:space="0" w:color="000000"/>
            </w:tcBorders>
            <w:vAlign w:val="center"/>
          </w:tcPr>
          <w:p w14:paraId="2875F31C" w14:textId="77777777" w:rsidR="00906AEC" w:rsidRDefault="00906AEC" w:rsidP="00906AEC">
            <w:pPr>
              <w:jc w:val="center"/>
            </w:pPr>
            <w:r>
              <w:t>протокол 535</w:t>
            </w:r>
          </w:p>
          <w:p w14:paraId="4FFC3BA2" w14:textId="77777777" w:rsidR="00906AEC" w:rsidRPr="00471017" w:rsidRDefault="00906AEC" w:rsidP="00906AEC">
            <w:pPr>
              <w:jc w:val="center"/>
            </w:pPr>
            <w:r>
              <w:t>от 19.11.2021</w:t>
            </w:r>
          </w:p>
        </w:tc>
      </w:tr>
      <w:tr w:rsidR="00607280" w14:paraId="523588DC"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18F33E3" w14:textId="32D8F9FF" w:rsidR="00607280" w:rsidRDefault="00607280" w:rsidP="00FB30C9">
            <w:pPr>
              <w:jc w:val="center"/>
            </w:pPr>
            <w:r>
              <w:t>52</w:t>
            </w:r>
          </w:p>
        </w:tc>
        <w:tc>
          <w:tcPr>
            <w:tcW w:w="1140" w:type="dxa"/>
            <w:tcBorders>
              <w:top w:val="single" w:sz="4" w:space="0" w:color="auto"/>
              <w:bottom w:val="single" w:sz="4" w:space="0" w:color="auto"/>
              <w:right w:val="single" w:sz="4" w:space="0" w:color="auto"/>
            </w:tcBorders>
            <w:vAlign w:val="center"/>
          </w:tcPr>
          <w:p w14:paraId="3DC64F0D" w14:textId="2AE90B99" w:rsidR="00607280" w:rsidRPr="00BF41DD" w:rsidRDefault="00607280" w:rsidP="00BF41DD">
            <w:pPr>
              <w:ind w:right="198"/>
              <w:jc w:val="center"/>
            </w:pPr>
            <w:r>
              <w:t>6-2-61/1</w:t>
            </w:r>
          </w:p>
        </w:tc>
        <w:tc>
          <w:tcPr>
            <w:tcW w:w="5866" w:type="dxa"/>
            <w:tcBorders>
              <w:top w:val="single" w:sz="4" w:space="0" w:color="auto"/>
              <w:left w:val="single" w:sz="4" w:space="0" w:color="auto"/>
              <w:bottom w:val="single" w:sz="4" w:space="0" w:color="auto"/>
              <w:right w:val="single" w:sz="4" w:space="0" w:color="auto"/>
            </w:tcBorders>
          </w:tcPr>
          <w:p w14:paraId="7BD3796A" w14:textId="552E0D26" w:rsidR="00607280" w:rsidRPr="00BF41DD" w:rsidRDefault="00607280" w:rsidP="00BF41DD">
            <w:pPr>
              <w:jc w:val="center"/>
            </w:pPr>
            <w:r>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Pr>
                <w:color w:val="000000"/>
                <w:lang w:eastAsia="en-US"/>
              </w:rPr>
              <w:t>некредитных</w:t>
            </w:r>
            <w:proofErr w:type="spellEnd"/>
            <w:r>
              <w:rPr>
                <w:color w:val="000000"/>
                <w:lang w:eastAsia="en-US"/>
              </w:rPr>
              <w:t xml:space="preserve"> финансовых организаций за 2022 год</w:t>
            </w:r>
          </w:p>
        </w:tc>
        <w:tc>
          <w:tcPr>
            <w:tcW w:w="828" w:type="dxa"/>
            <w:tcBorders>
              <w:top w:val="single" w:sz="4" w:space="0" w:color="auto"/>
              <w:left w:val="single" w:sz="4" w:space="0" w:color="auto"/>
              <w:bottom w:val="single" w:sz="4" w:space="0" w:color="auto"/>
            </w:tcBorders>
            <w:vAlign w:val="center"/>
          </w:tcPr>
          <w:p w14:paraId="7AE5D396" w14:textId="39AB8CF4" w:rsidR="00607280" w:rsidRPr="00BF41DD" w:rsidRDefault="00607280" w:rsidP="00BF41DD">
            <w:pPr>
              <w:jc w:val="center"/>
            </w:pPr>
            <w:r>
              <w:t>8</w:t>
            </w:r>
          </w:p>
        </w:tc>
        <w:tc>
          <w:tcPr>
            <w:tcW w:w="2235" w:type="dxa"/>
            <w:tcBorders>
              <w:top w:val="single" w:sz="7" w:space="0" w:color="000000"/>
              <w:left w:val="single" w:sz="4" w:space="0" w:color="auto"/>
              <w:bottom w:val="single" w:sz="4" w:space="0" w:color="auto"/>
              <w:right w:val="single" w:sz="7" w:space="0" w:color="000000"/>
            </w:tcBorders>
            <w:vAlign w:val="center"/>
          </w:tcPr>
          <w:p w14:paraId="1377ABF8" w14:textId="52204DDD" w:rsidR="00607280" w:rsidRDefault="00CE09CD" w:rsidP="00CE09CD">
            <w:pPr>
              <w:jc w:val="center"/>
            </w:pPr>
            <w:r>
              <w:t>протокол 585</w:t>
            </w:r>
          </w:p>
          <w:p w14:paraId="5DF319E7" w14:textId="18BB1CE8" w:rsidR="00CE09CD" w:rsidRDefault="00CE09CD" w:rsidP="00CE09CD">
            <w:pPr>
              <w:jc w:val="center"/>
            </w:pPr>
            <w:r>
              <w:t>от 23.09.2022</w:t>
            </w:r>
          </w:p>
        </w:tc>
      </w:tr>
      <w:tr w:rsidR="00FB30C9" w14:paraId="29987064"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4A6E359" w14:textId="3491CA87" w:rsidR="00FB30C9" w:rsidRDefault="00BF41DD" w:rsidP="00FB30C9">
            <w:pPr>
              <w:jc w:val="center"/>
            </w:pPr>
            <w:r>
              <w:t>5</w:t>
            </w:r>
            <w:r w:rsidR="00607280">
              <w:t>3</w:t>
            </w:r>
          </w:p>
        </w:tc>
        <w:tc>
          <w:tcPr>
            <w:tcW w:w="1140" w:type="dxa"/>
            <w:tcBorders>
              <w:top w:val="single" w:sz="4" w:space="0" w:color="auto"/>
              <w:bottom w:val="single" w:sz="4" w:space="0" w:color="auto"/>
              <w:right w:val="single" w:sz="4" w:space="0" w:color="auto"/>
            </w:tcBorders>
            <w:vAlign w:val="center"/>
          </w:tcPr>
          <w:p w14:paraId="116C7366" w14:textId="77777777" w:rsidR="00FB30C9" w:rsidRPr="00E90565" w:rsidRDefault="00FB30C9" w:rsidP="00BF41DD">
            <w:pPr>
              <w:ind w:right="198"/>
              <w:jc w:val="center"/>
              <w:rPr>
                <w:sz w:val="22"/>
                <w:szCs w:val="22"/>
              </w:rPr>
            </w:pPr>
            <w:r w:rsidRPr="00BF41DD">
              <w:t>6-2-62</w:t>
            </w:r>
          </w:p>
        </w:tc>
        <w:tc>
          <w:tcPr>
            <w:tcW w:w="5866" w:type="dxa"/>
            <w:tcBorders>
              <w:top w:val="single" w:sz="4" w:space="0" w:color="auto"/>
              <w:left w:val="single" w:sz="4" w:space="0" w:color="auto"/>
              <w:bottom w:val="single" w:sz="4" w:space="0" w:color="auto"/>
              <w:right w:val="single" w:sz="4" w:space="0" w:color="auto"/>
            </w:tcBorders>
          </w:tcPr>
          <w:p w14:paraId="0893CE06" w14:textId="77777777" w:rsidR="00FB30C9" w:rsidRPr="00E90565" w:rsidRDefault="00FB30C9" w:rsidP="00BF41DD">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tcBorders>
              <w:top w:val="single" w:sz="4" w:space="0" w:color="auto"/>
              <w:left w:val="single" w:sz="4" w:space="0" w:color="auto"/>
              <w:bottom w:val="single" w:sz="4" w:space="0" w:color="auto"/>
            </w:tcBorders>
            <w:vAlign w:val="center"/>
          </w:tcPr>
          <w:p w14:paraId="295377F9" w14:textId="77777777" w:rsidR="00FB30C9" w:rsidRPr="00E90565" w:rsidRDefault="00FB30C9" w:rsidP="00BF41DD">
            <w:pPr>
              <w:jc w:val="center"/>
              <w:rPr>
                <w:sz w:val="22"/>
                <w:szCs w:val="22"/>
              </w:rPr>
            </w:pPr>
            <w:r w:rsidRPr="00BF41DD">
              <w:t>8</w:t>
            </w:r>
          </w:p>
        </w:tc>
        <w:tc>
          <w:tcPr>
            <w:tcW w:w="2235" w:type="dxa"/>
            <w:tcBorders>
              <w:top w:val="single" w:sz="7" w:space="0" w:color="000000"/>
              <w:left w:val="single" w:sz="4" w:space="0" w:color="auto"/>
              <w:bottom w:val="single" w:sz="4" w:space="0" w:color="auto"/>
              <w:right w:val="single" w:sz="7" w:space="0" w:color="000000"/>
            </w:tcBorders>
            <w:vAlign w:val="center"/>
          </w:tcPr>
          <w:p w14:paraId="022E635A" w14:textId="77777777" w:rsidR="00BF41DD" w:rsidRDefault="00BF41DD" w:rsidP="00BF41DD">
            <w:pPr>
              <w:jc w:val="center"/>
            </w:pPr>
            <w:r>
              <w:t>протокол 559</w:t>
            </w:r>
          </w:p>
          <w:p w14:paraId="48A629A5" w14:textId="77777777" w:rsidR="00FB30C9" w:rsidRDefault="00BF41DD" w:rsidP="00BF41DD">
            <w:pPr>
              <w:jc w:val="center"/>
            </w:pPr>
            <w:r>
              <w:t>от 22.04.2022</w:t>
            </w:r>
          </w:p>
        </w:tc>
      </w:tr>
      <w:tr w:rsidR="00BF41DD" w14:paraId="5425B063"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81C87D0" w14:textId="7AF30E3B" w:rsidR="00BF41DD" w:rsidRDefault="00BF41DD" w:rsidP="00BF41DD">
            <w:pPr>
              <w:jc w:val="center"/>
            </w:pPr>
            <w:r>
              <w:t>5</w:t>
            </w:r>
            <w:r w:rsidR="00607280">
              <w:t>4</w:t>
            </w:r>
          </w:p>
        </w:tc>
        <w:tc>
          <w:tcPr>
            <w:tcW w:w="1140" w:type="dxa"/>
            <w:tcBorders>
              <w:top w:val="single" w:sz="4" w:space="0" w:color="auto"/>
              <w:left w:val="single" w:sz="4" w:space="0" w:color="auto"/>
              <w:bottom w:val="single" w:sz="4" w:space="0" w:color="auto"/>
              <w:right w:val="single" w:sz="4" w:space="0" w:color="auto"/>
            </w:tcBorders>
            <w:vAlign w:val="center"/>
          </w:tcPr>
          <w:p w14:paraId="59932E72" w14:textId="77777777" w:rsidR="00BF41DD" w:rsidRPr="00EB5855" w:rsidRDefault="00BF41DD" w:rsidP="00BF41DD">
            <w:pPr>
              <w:ind w:right="198"/>
              <w:jc w:val="center"/>
            </w:pPr>
            <w:r>
              <w:t>6-2-63</w:t>
            </w:r>
          </w:p>
        </w:tc>
        <w:tc>
          <w:tcPr>
            <w:tcW w:w="5866" w:type="dxa"/>
            <w:tcBorders>
              <w:top w:val="single" w:sz="4" w:space="0" w:color="auto"/>
              <w:bottom w:val="single" w:sz="4" w:space="0" w:color="auto"/>
              <w:right w:val="single" w:sz="4" w:space="0" w:color="auto"/>
            </w:tcBorders>
          </w:tcPr>
          <w:p w14:paraId="7E69BD3A" w14:textId="77777777" w:rsidR="00BF41DD" w:rsidRPr="00E90565" w:rsidRDefault="00BF41DD" w:rsidP="00BF41DD">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398D56E7" w14:textId="77777777" w:rsidR="00BF41DD" w:rsidRPr="00BF41DD" w:rsidRDefault="00BF41DD" w:rsidP="00BF41DD">
            <w:pPr>
              <w:jc w:val="center"/>
            </w:pPr>
            <w:r w:rsidRPr="00BF41DD">
              <w:t>40</w:t>
            </w:r>
          </w:p>
          <w:p w14:paraId="7E4BA711" w14:textId="77777777" w:rsidR="00BF41DD" w:rsidRPr="00E90565" w:rsidRDefault="00BF41DD" w:rsidP="00BF41DD">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14:paraId="37553E7F" w14:textId="77777777" w:rsidR="00BF41DD" w:rsidRDefault="00BF41DD" w:rsidP="00BF41DD">
            <w:pPr>
              <w:jc w:val="center"/>
            </w:pPr>
            <w:r>
              <w:t>протокол 559</w:t>
            </w:r>
          </w:p>
          <w:p w14:paraId="5C4B69C6" w14:textId="77777777" w:rsidR="00BF41DD" w:rsidRDefault="00BF41DD" w:rsidP="00BF41DD">
            <w:pPr>
              <w:jc w:val="center"/>
            </w:pPr>
            <w:r>
              <w:t>от 22.04.2022</w:t>
            </w:r>
          </w:p>
        </w:tc>
      </w:tr>
      <w:tr w:rsidR="00AC3A3A" w:rsidRPr="00314759" w14:paraId="4DD1A3CC"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44ECAF8A" w14:textId="1BE27B46" w:rsidR="00AC3A3A" w:rsidRPr="00314759" w:rsidRDefault="00AC3A3A" w:rsidP="00BF41DD">
            <w:pPr>
              <w:jc w:val="center"/>
            </w:pPr>
            <w:r w:rsidRPr="00314759">
              <w:t>5</w:t>
            </w:r>
            <w:r w:rsidR="00607280">
              <w:t>5</w:t>
            </w:r>
          </w:p>
        </w:tc>
        <w:tc>
          <w:tcPr>
            <w:tcW w:w="1140" w:type="dxa"/>
            <w:tcBorders>
              <w:top w:val="single" w:sz="4" w:space="0" w:color="auto"/>
              <w:left w:val="single" w:sz="4" w:space="0" w:color="auto"/>
              <w:bottom w:val="single" w:sz="4" w:space="0" w:color="auto"/>
              <w:right w:val="single" w:sz="4" w:space="0" w:color="auto"/>
            </w:tcBorders>
            <w:vAlign w:val="center"/>
          </w:tcPr>
          <w:p w14:paraId="47171859" w14:textId="77777777" w:rsidR="00AC3A3A" w:rsidRPr="00314759" w:rsidRDefault="00AC3A3A" w:rsidP="00BF41DD">
            <w:pPr>
              <w:ind w:right="198"/>
              <w:jc w:val="center"/>
            </w:pPr>
            <w:r w:rsidRPr="00314759">
              <w:t>6-2-64</w:t>
            </w:r>
          </w:p>
        </w:tc>
        <w:tc>
          <w:tcPr>
            <w:tcW w:w="5866" w:type="dxa"/>
            <w:tcBorders>
              <w:top w:val="single" w:sz="4" w:space="0" w:color="auto"/>
              <w:bottom w:val="single" w:sz="4" w:space="0" w:color="auto"/>
              <w:right w:val="single" w:sz="4" w:space="0" w:color="auto"/>
            </w:tcBorders>
          </w:tcPr>
          <w:p w14:paraId="5C0DF8A7" w14:textId="77777777" w:rsidR="00AC3A3A" w:rsidRPr="00314759" w:rsidRDefault="00AC3A3A" w:rsidP="00BF41DD">
            <w:pPr>
              <w:jc w:val="center"/>
            </w:pPr>
            <w:r w:rsidRPr="00314759">
              <w:t>Цифровизация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1F091535" w14:textId="77777777" w:rsidR="00AC3A3A" w:rsidRPr="00314759" w:rsidRDefault="00AC3A3A" w:rsidP="00BF41DD">
            <w:pPr>
              <w:jc w:val="center"/>
            </w:pPr>
            <w:r w:rsidRPr="00314759">
              <w:t>20</w:t>
            </w:r>
          </w:p>
        </w:tc>
        <w:tc>
          <w:tcPr>
            <w:tcW w:w="2235" w:type="dxa"/>
            <w:tcBorders>
              <w:top w:val="single" w:sz="4" w:space="0" w:color="auto"/>
              <w:left w:val="single" w:sz="4" w:space="0" w:color="auto"/>
              <w:bottom w:val="single" w:sz="4" w:space="0" w:color="auto"/>
              <w:right w:val="single" w:sz="4" w:space="0" w:color="auto"/>
            </w:tcBorders>
            <w:vAlign w:val="center"/>
          </w:tcPr>
          <w:p w14:paraId="3A7F535E" w14:textId="77777777" w:rsidR="00AC3A3A" w:rsidRPr="00314759" w:rsidRDefault="00AC3A3A" w:rsidP="00AC3A3A">
            <w:pPr>
              <w:jc w:val="center"/>
            </w:pPr>
            <w:r w:rsidRPr="00314759">
              <w:t>протокол 563</w:t>
            </w:r>
          </w:p>
          <w:p w14:paraId="41AE1111" w14:textId="77777777" w:rsidR="00AC3A3A" w:rsidRPr="00314759" w:rsidRDefault="00AC3A3A" w:rsidP="00AC3A3A">
            <w:pPr>
              <w:jc w:val="center"/>
            </w:pPr>
            <w:r w:rsidRPr="00314759">
              <w:t>от 20.05.2022</w:t>
            </w:r>
          </w:p>
        </w:tc>
      </w:tr>
      <w:tr w:rsidR="00AC3A3A" w:rsidRPr="00314759" w14:paraId="42D79EE1" w14:textId="77777777" w:rsidTr="00BF41DD">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E85B527" w14:textId="4294367F" w:rsidR="00AC3A3A" w:rsidRPr="00314759" w:rsidRDefault="00AC3A3A" w:rsidP="00BF41DD">
            <w:pPr>
              <w:jc w:val="center"/>
            </w:pPr>
            <w:r w:rsidRPr="00314759">
              <w:t>5</w:t>
            </w:r>
            <w:r w:rsidR="00607280">
              <w:t>6</w:t>
            </w:r>
          </w:p>
        </w:tc>
        <w:tc>
          <w:tcPr>
            <w:tcW w:w="1140" w:type="dxa"/>
            <w:tcBorders>
              <w:top w:val="single" w:sz="4" w:space="0" w:color="auto"/>
              <w:left w:val="single" w:sz="4" w:space="0" w:color="auto"/>
              <w:bottom w:val="single" w:sz="4" w:space="0" w:color="auto"/>
              <w:right w:val="single" w:sz="4" w:space="0" w:color="auto"/>
            </w:tcBorders>
            <w:vAlign w:val="center"/>
          </w:tcPr>
          <w:p w14:paraId="6A839685" w14:textId="77777777" w:rsidR="00AC3A3A" w:rsidRPr="00314759" w:rsidRDefault="00AC3A3A" w:rsidP="00BF41DD">
            <w:pPr>
              <w:ind w:right="198"/>
              <w:jc w:val="center"/>
            </w:pPr>
            <w:r w:rsidRPr="00314759">
              <w:t>6-2-65</w:t>
            </w:r>
          </w:p>
        </w:tc>
        <w:tc>
          <w:tcPr>
            <w:tcW w:w="5866" w:type="dxa"/>
            <w:tcBorders>
              <w:top w:val="single" w:sz="4" w:space="0" w:color="auto"/>
              <w:bottom w:val="single" w:sz="4" w:space="0" w:color="auto"/>
              <w:right w:val="single" w:sz="4" w:space="0" w:color="auto"/>
            </w:tcBorders>
          </w:tcPr>
          <w:p w14:paraId="5532682C" w14:textId="77777777" w:rsidR="00AC3A3A" w:rsidRPr="00314759" w:rsidRDefault="00AC3A3A" w:rsidP="00BF41DD">
            <w:pPr>
              <w:jc w:val="center"/>
            </w:pPr>
            <w:r w:rsidRPr="00314759">
              <w:t>Применение цифровых технологий в аудите</w:t>
            </w:r>
          </w:p>
        </w:tc>
        <w:tc>
          <w:tcPr>
            <w:tcW w:w="828" w:type="dxa"/>
            <w:tcBorders>
              <w:top w:val="single" w:sz="4" w:space="0" w:color="auto"/>
              <w:left w:val="single" w:sz="4" w:space="0" w:color="auto"/>
              <w:bottom w:val="single" w:sz="4" w:space="0" w:color="auto"/>
              <w:right w:val="single" w:sz="4" w:space="0" w:color="auto"/>
            </w:tcBorders>
            <w:vAlign w:val="center"/>
          </w:tcPr>
          <w:p w14:paraId="09D3437E" w14:textId="77777777" w:rsidR="00AC3A3A" w:rsidRPr="00314759" w:rsidRDefault="00AC3A3A" w:rsidP="00BF41DD">
            <w:pPr>
              <w:jc w:val="center"/>
            </w:pPr>
            <w:r w:rsidRPr="00314759">
              <w:t>8</w:t>
            </w:r>
          </w:p>
        </w:tc>
        <w:tc>
          <w:tcPr>
            <w:tcW w:w="2235" w:type="dxa"/>
            <w:tcBorders>
              <w:top w:val="single" w:sz="4" w:space="0" w:color="auto"/>
              <w:left w:val="single" w:sz="4" w:space="0" w:color="auto"/>
              <w:bottom w:val="single" w:sz="4" w:space="0" w:color="auto"/>
              <w:right w:val="single" w:sz="4" w:space="0" w:color="auto"/>
            </w:tcBorders>
            <w:vAlign w:val="center"/>
          </w:tcPr>
          <w:p w14:paraId="08D0F4A5" w14:textId="77777777" w:rsidR="00AC3A3A" w:rsidRPr="00314759" w:rsidRDefault="00AC3A3A" w:rsidP="00AC3A3A">
            <w:pPr>
              <w:jc w:val="center"/>
            </w:pPr>
            <w:r w:rsidRPr="00314759">
              <w:t>протокол 563</w:t>
            </w:r>
          </w:p>
          <w:p w14:paraId="53461670" w14:textId="77777777" w:rsidR="00AC3A3A" w:rsidRPr="00314759" w:rsidRDefault="00AC3A3A" w:rsidP="00AC3A3A">
            <w:pPr>
              <w:jc w:val="center"/>
            </w:pPr>
            <w:r w:rsidRPr="00314759">
              <w:t>от 20.05.2022</w:t>
            </w:r>
          </w:p>
        </w:tc>
      </w:tr>
      <w:tr w:rsidR="00BF41DD" w:rsidRPr="00314759" w14:paraId="5E822BF1" w14:textId="77777777" w:rsidTr="0017021B">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14:paraId="64F6EF8F" w14:textId="77777777" w:rsidR="00BF41DD" w:rsidRPr="00314759" w:rsidRDefault="00BF41DD" w:rsidP="00BF41DD">
            <w:pPr>
              <w:jc w:val="center"/>
            </w:pPr>
          </w:p>
        </w:tc>
        <w:tc>
          <w:tcPr>
            <w:tcW w:w="10069" w:type="dxa"/>
            <w:gridSpan w:val="4"/>
            <w:tcBorders>
              <w:top w:val="single" w:sz="6" w:space="0" w:color="000000"/>
              <w:left w:val="nil"/>
              <w:bottom w:val="single" w:sz="6" w:space="0" w:color="000000"/>
              <w:right w:val="single" w:sz="7" w:space="0" w:color="000000"/>
            </w:tcBorders>
            <w:vAlign w:val="center"/>
          </w:tcPr>
          <w:p w14:paraId="70512846" w14:textId="77777777" w:rsidR="00BF41DD" w:rsidRPr="00314759" w:rsidRDefault="00BF41DD" w:rsidP="00BF41DD">
            <w:pPr>
              <w:ind w:firstLine="83"/>
              <w:jc w:val="center"/>
              <w:rPr>
                <w:b/>
              </w:rPr>
            </w:pPr>
            <w:r w:rsidRPr="00314759">
              <w:rPr>
                <w:b/>
              </w:rPr>
              <w:t>Раздел 3. Углубленные специальные программы в определенных областях знаний</w:t>
            </w:r>
          </w:p>
          <w:p w14:paraId="7482F1C6" w14:textId="77777777" w:rsidR="00BF41DD" w:rsidRPr="00314759" w:rsidRDefault="00BF41DD" w:rsidP="00BF41DD">
            <w:pPr>
              <w:ind w:firstLine="83"/>
              <w:jc w:val="center"/>
              <w:rPr>
                <w:b/>
              </w:rPr>
            </w:pPr>
            <w:r w:rsidRPr="00314759">
              <w:rPr>
                <w:b/>
              </w:rPr>
              <w:t>и секторах экономики</w:t>
            </w:r>
          </w:p>
        </w:tc>
      </w:tr>
      <w:tr w:rsidR="00BF41DD" w:rsidRPr="00314759" w14:paraId="2D8E38E2"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2DCB5DC" w14:textId="2D1BCEFC" w:rsidR="00BF41DD" w:rsidRPr="00314759" w:rsidRDefault="00BF41DD" w:rsidP="00B4322A">
            <w:pPr>
              <w:jc w:val="center"/>
            </w:pPr>
            <w:r w:rsidRPr="00314759">
              <w:lastRenderedPageBreak/>
              <w:t>5</w:t>
            </w:r>
            <w:r w:rsidR="00607280">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283995AF" w14:textId="77777777" w:rsidR="00BF41DD" w:rsidRPr="00314759" w:rsidRDefault="00BF41DD" w:rsidP="00BF41DD">
            <w:pPr>
              <w:ind w:right="198"/>
              <w:jc w:val="center"/>
            </w:pPr>
            <w:r w:rsidRPr="00314759">
              <w:t>6-3-02</w:t>
            </w:r>
          </w:p>
        </w:tc>
        <w:tc>
          <w:tcPr>
            <w:tcW w:w="5866" w:type="dxa"/>
            <w:tcBorders>
              <w:top w:val="single" w:sz="6" w:space="0" w:color="000000"/>
              <w:left w:val="single" w:sz="6" w:space="0" w:color="000000"/>
              <w:bottom w:val="single" w:sz="6" w:space="0" w:color="000000"/>
              <w:right w:val="single" w:sz="6" w:space="0" w:color="000000"/>
            </w:tcBorders>
            <w:vAlign w:val="center"/>
          </w:tcPr>
          <w:p w14:paraId="44302F78" w14:textId="77777777" w:rsidR="00BF41DD" w:rsidRPr="00314759" w:rsidRDefault="00BF41DD" w:rsidP="00BF41DD">
            <w:pPr>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0799E0B8" w14:textId="77777777" w:rsidR="00BF41DD" w:rsidRPr="00314759" w:rsidRDefault="00BF41DD" w:rsidP="00BF41DD">
            <w:pPr>
              <w:ind w:right="53"/>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354EA951" w14:textId="77777777" w:rsidR="00BF41DD" w:rsidRPr="00314759" w:rsidRDefault="00BF41DD" w:rsidP="00BF41DD">
            <w:pPr>
              <w:jc w:val="center"/>
            </w:pPr>
            <w:r w:rsidRPr="00314759">
              <w:t>протокол 535</w:t>
            </w:r>
          </w:p>
          <w:p w14:paraId="25C2644A" w14:textId="77777777" w:rsidR="00BF41DD" w:rsidRPr="00314759" w:rsidRDefault="00BF41DD" w:rsidP="00BF41DD">
            <w:pPr>
              <w:jc w:val="center"/>
            </w:pPr>
            <w:r w:rsidRPr="00314759">
              <w:t>от 19.11.2021</w:t>
            </w:r>
          </w:p>
        </w:tc>
      </w:tr>
      <w:tr w:rsidR="00BF41DD" w:rsidRPr="00314759" w14:paraId="2E3CCE23"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4291350" w14:textId="23139603" w:rsidR="00BF41DD" w:rsidRPr="00314759" w:rsidRDefault="00BF41DD" w:rsidP="00B4322A">
            <w:pPr>
              <w:jc w:val="center"/>
            </w:pPr>
            <w:r w:rsidRPr="00314759">
              <w:t>5</w:t>
            </w:r>
            <w:r w:rsidR="00607280">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6D6BC66" w14:textId="77777777" w:rsidR="00BF41DD" w:rsidRPr="00314759" w:rsidRDefault="00BF41DD" w:rsidP="00BF41DD">
            <w:pPr>
              <w:ind w:right="198"/>
              <w:jc w:val="center"/>
            </w:pPr>
            <w:r w:rsidRPr="00314759">
              <w:t>6-3-09</w:t>
            </w:r>
          </w:p>
        </w:tc>
        <w:tc>
          <w:tcPr>
            <w:tcW w:w="5866" w:type="dxa"/>
            <w:tcBorders>
              <w:top w:val="single" w:sz="6" w:space="0" w:color="000000"/>
              <w:left w:val="single" w:sz="6" w:space="0" w:color="000000"/>
              <w:bottom w:val="single" w:sz="6" w:space="0" w:color="000000"/>
              <w:right w:val="single" w:sz="6" w:space="0" w:color="000000"/>
            </w:tcBorders>
            <w:vAlign w:val="center"/>
          </w:tcPr>
          <w:p w14:paraId="27069B2E" w14:textId="77777777" w:rsidR="00BF41DD" w:rsidRPr="00314759" w:rsidRDefault="00BF41DD" w:rsidP="00BF41DD">
            <w:pPr>
              <w:jc w:val="center"/>
            </w:pPr>
            <w:r w:rsidRPr="00314759">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437BEC95"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042FE4CD" w14:textId="77777777" w:rsidR="00BF41DD" w:rsidRPr="00314759" w:rsidRDefault="00BF41DD" w:rsidP="00BF41DD">
            <w:pPr>
              <w:jc w:val="center"/>
            </w:pPr>
            <w:r w:rsidRPr="00314759">
              <w:t>протокол 535</w:t>
            </w:r>
          </w:p>
          <w:p w14:paraId="3C6949B1" w14:textId="77777777" w:rsidR="00BF41DD" w:rsidRPr="00314759" w:rsidRDefault="00BF41DD" w:rsidP="00BF41DD">
            <w:pPr>
              <w:jc w:val="center"/>
            </w:pPr>
            <w:r w:rsidRPr="00314759">
              <w:t>от 19.11.2021</w:t>
            </w:r>
          </w:p>
        </w:tc>
      </w:tr>
      <w:tr w:rsidR="00BF41DD" w:rsidRPr="00314759" w14:paraId="4F1A64B4"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6DBCEF73" w14:textId="4D4FF8FA" w:rsidR="00BF41DD" w:rsidRPr="00314759" w:rsidRDefault="00BF41DD" w:rsidP="00AC3A3A">
            <w:pPr>
              <w:jc w:val="center"/>
            </w:pPr>
            <w:r w:rsidRPr="00314759">
              <w:t>5</w:t>
            </w:r>
            <w:r w:rsidR="00607280">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043B0DB6" w14:textId="77777777" w:rsidR="00BF41DD" w:rsidRPr="00314759" w:rsidRDefault="00BF41DD" w:rsidP="00BF41DD">
            <w:pPr>
              <w:ind w:right="198"/>
              <w:jc w:val="center"/>
            </w:pPr>
            <w:r w:rsidRPr="00314759">
              <w:t>6-3-11</w:t>
            </w:r>
          </w:p>
        </w:tc>
        <w:tc>
          <w:tcPr>
            <w:tcW w:w="5866" w:type="dxa"/>
            <w:tcBorders>
              <w:top w:val="single" w:sz="6" w:space="0" w:color="000000"/>
              <w:left w:val="single" w:sz="6" w:space="0" w:color="000000"/>
              <w:bottom w:val="single" w:sz="6" w:space="0" w:color="000000"/>
              <w:right w:val="single" w:sz="6" w:space="0" w:color="000000"/>
            </w:tcBorders>
            <w:vAlign w:val="center"/>
          </w:tcPr>
          <w:p w14:paraId="6889A734" w14:textId="77777777" w:rsidR="00BF41DD" w:rsidRPr="00314759" w:rsidRDefault="00BF41DD" w:rsidP="00BF41DD">
            <w:pPr>
              <w:jc w:val="center"/>
            </w:pPr>
            <w:r w:rsidRPr="00314759">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03E0568D"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50651ED6" w14:textId="77777777" w:rsidR="00BF41DD" w:rsidRPr="00314759" w:rsidRDefault="00BF41DD" w:rsidP="00BF41DD">
            <w:pPr>
              <w:jc w:val="center"/>
            </w:pPr>
            <w:r w:rsidRPr="00314759">
              <w:t>протокол 535</w:t>
            </w:r>
          </w:p>
          <w:p w14:paraId="525CD9BF" w14:textId="77777777" w:rsidR="00BF41DD" w:rsidRPr="00314759" w:rsidRDefault="00BF41DD" w:rsidP="00BF41DD">
            <w:pPr>
              <w:jc w:val="center"/>
            </w:pPr>
            <w:r w:rsidRPr="00314759">
              <w:t>от 19.11.2021</w:t>
            </w:r>
          </w:p>
        </w:tc>
      </w:tr>
      <w:tr w:rsidR="00BF41DD" w:rsidRPr="00314759" w14:paraId="40E18CFC" w14:textId="77777777" w:rsidTr="00F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29631F2" w14:textId="7BF7B0E8" w:rsidR="00BF41DD" w:rsidRPr="00314759" w:rsidRDefault="00607280" w:rsidP="00AC3A3A">
            <w:pPr>
              <w:jc w:val="center"/>
            </w:pPr>
            <w:r>
              <w:t>60</w:t>
            </w:r>
          </w:p>
        </w:tc>
        <w:tc>
          <w:tcPr>
            <w:tcW w:w="1140" w:type="dxa"/>
            <w:tcBorders>
              <w:top w:val="single" w:sz="6" w:space="0" w:color="000000"/>
              <w:left w:val="single" w:sz="6" w:space="0" w:color="000000"/>
              <w:bottom w:val="single" w:sz="6" w:space="0" w:color="000000"/>
              <w:right w:val="single" w:sz="6" w:space="0" w:color="000000"/>
            </w:tcBorders>
            <w:vAlign w:val="center"/>
          </w:tcPr>
          <w:p w14:paraId="1706E19D" w14:textId="77777777" w:rsidR="00BF41DD" w:rsidRPr="00314759" w:rsidRDefault="00BF41DD" w:rsidP="00BF41DD">
            <w:pPr>
              <w:ind w:right="198"/>
              <w:jc w:val="center"/>
            </w:pPr>
            <w:r w:rsidRPr="00314759">
              <w:t>6-3-19</w:t>
            </w:r>
          </w:p>
        </w:tc>
        <w:tc>
          <w:tcPr>
            <w:tcW w:w="5866" w:type="dxa"/>
            <w:tcBorders>
              <w:top w:val="single" w:sz="6" w:space="0" w:color="000000"/>
              <w:left w:val="single" w:sz="6" w:space="0" w:color="000000"/>
              <w:bottom w:val="single" w:sz="6" w:space="0" w:color="000000"/>
              <w:right w:val="single" w:sz="6" w:space="0" w:color="000000"/>
            </w:tcBorders>
            <w:vAlign w:val="center"/>
          </w:tcPr>
          <w:p w14:paraId="7E0A0F8F" w14:textId="77777777" w:rsidR="00BF41DD" w:rsidRPr="00314759" w:rsidRDefault="007E1063" w:rsidP="00BF41DD">
            <w:pPr>
              <w:jc w:val="center"/>
            </w:pPr>
            <w:hyperlink r:id="rId58" w:anchor="6-3-19">
              <w:r w:rsidR="00BF41DD" w:rsidRPr="00314759">
                <w:t>Банки: организация деятельности, особенност</w:t>
              </w:r>
            </w:hyperlink>
            <w:hyperlink r:id="rId59" w:anchor="6-3-19">
              <w:r w:rsidR="00BF41DD" w:rsidRPr="00314759">
                <w:t>и</w:t>
              </w:r>
            </w:hyperlink>
            <w:hyperlink r:id="rId60" w:anchor="6-3-19">
              <w:r w:rsidR="00BF41DD" w:rsidRPr="00314759">
                <w:t xml:space="preserve"> </w:t>
              </w:r>
            </w:hyperlink>
            <w:hyperlink r:id="rId61" w:anchor="6-3-19">
              <w:r w:rsidR="00BF41DD" w:rsidRPr="00314759">
                <w:t>бухгалтерского учета, налогообложения и аудит</w:t>
              </w:r>
            </w:hyperlink>
            <w:hyperlink r:id="rId62" w:anchor="6-3-19">
              <w:r w:rsidR="00BF41DD" w:rsidRPr="00314759">
                <w:t>а</w:t>
              </w:r>
            </w:hyperlink>
            <w:hyperlink r:id="rId63" w:anchor="6-3-19">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303E4BF"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276B60B5" w14:textId="77777777" w:rsidR="00BF41DD" w:rsidRPr="00314759" w:rsidRDefault="00BF41DD" w:rsidP="00BF41DD">
            <w:pPr>
              <w:jc w:val="center"/>
            </w:pPr>
            <w:r w:rsidRPr="00314759">
              <w:t>протокол 530</w:t>
            </w:r>
          </w:p>
          <w:p w14:paraId="5D69DA1E" w14:textId="77777777" w:rsidR="00BF41DD" w:rsidRPr="00314759" w:rsidRDefault="00BF41DD" w:rsidP="00BF41DD">
            <w:pPr>
              <w:jc w:val="center"/>
            </w:pPr>
            <w:r w:rsidRPr="00314759">
              <w:t>от 15.10.2021</w:t>
            </w:r>
          </w:p>
        </w:tc>
      </w:tr>
      <w:tr w:rsidR="00BF41DD" w:rsidRPr="00314759" w14:paraId="3597259B" w14:textId="77777777" w:rsidTr="00F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27EA8274" w14:textId="14CCCCDE" w:rsidR="00BF41DD" w:rsidRPr="00314759" w:rsidRDefault="00AC3A3A" w:rsidP="00B4322A">
            <w:pPr>
              <w:jc w:val="center"/>
            </w:pPr>
            <w:r w:rsidRPr="00314759">
              <w:t>6</w:t>
            </w:r>
            <w:r w:rsidR="00607280">
              <w:t>1</w:t>
            </w:r>
          </w:p>
        </w:tc>
        <w:tc>
          <w:tcPr>
            <w:tcW w:w="1140" w:type="dxa"/>
            <w:tcBorders>
              <w:top w:val="single" w:sz="6" w:space="0" w:color="000000"/>
              <w:left w:val="single" w:sz="6" w:space="0" w:color="000000"/>
              <w:bottom w:val="single" w:sz="6" w:space="0" w:color="000000"/>
              <w:right w:val="single" w:sz="6" w:space="0" w:color="000000"/>
            </w:tcBorders>
            <w:vAlign w:val="center"/>
          </w:tcPr>
          <w:p w14:paraId="6A9B6CFC" w14:textId="77777777" w:rsidR="00BF41DD" w:rsidRPr="00314759" w:rsidRDefault="00BF41DD" w:rsidP="00BF41DD">
            <w:pPr>
              <w:ind w:right="198"/>
              <w:jc w:val="center"/>
            </w:pPr>
            <w:r w:rsidRPr="00314759">
              <w:t>6-3-22</w:t>
            </w:r>
          </w:p>
        </w:tc>
        <w:tc>
          <w:tcPr>
            <w:tcW w:w="5866" w:type="dxa"/>
            <w:tcBorders>
              <w:top w:val="single" w:sz="6" w:space="0" w:color="000000"/>
              <w:left w:val="single" w:sz="6" w:space="0" w:color="000000"/>
              <w:bottom w:val="single" w:sz="6" w:space="0" w:color="000000"/>
              <w:right w:val="single" w:sz="6" w:space="0" w:color="000000"/>
            </w:tcBorders>
            <w:vAlign w:val="center"/>
          </w:tcPr>
          <w:p w14:paraId="67B0FF5F" w14:textId="77777777" w:rsidR="00BF41DD" w:rsidRPr="00314759" w:rsidRDefault="007E1063" w:rsidP="00BF41DD">
            <w:pPr>
              <w:jc w:val="center"/>
            </w:pPr>
            <w:hyperlink r:id="rId64" w:anchor="6-3-22">
              <w:r w:rsidR="00BF41DD" w:rsidRPr="00314759">
                <w:t>Профессиональная этика аудиторо</w:t>
              </w:r>
            </w:hyperlink>
            <w:hyperlink r:id="rId65" w:anchor="6-3-22">
              <w:r w:rsidR="00BF41DD" w:rsidRPr="00314759">
                <w:t>в</w:t>
              </w:r>
            </w:hyperlink>
            <w:hyperlink r:id="rId66" w:anchor="6-3-22">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C41DB12" w14:textId="77777777" w:rsidR="00BF41DD" w:rsidRPr="00314759" w:rsidRDefault="00BF41DD" w:rsidP="00BF41DD">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557E092B" w14:textId="77777777" w:rsidR="00BF41DD" w:rsidRPr="00314759" w:rsidRDefault="00BF41DD" w:rsidP="00BF41DD">
            <w:pPr>
              <w:ind w:right="120"/>
              <w:jc w:val="center"/>
            </w:pPr>
            <w:r w:rsidRPr="00314759">
              <w:t>протокол 491</w:t>
            </w:r>
          </w:p>
          <w:p w14:paraId="5F32A956" w14:textId="77777777" w:rsidR="00BF41DD" w:rsidRPr="00314759" w:rsidRDefault="00BF41DD" w:rsidP="00BF41DD">
            <w:pPr>
              <w:ind w:right="60"/>
              <w:jc w:val="center"/>
            </w:pPr>
            <w:r w:rsidRPr="00314759">
              <w:t>от 22.01.2021</w:t>
            </w:r>
          </w:p>
        </w:tc>
      </w:tr>
      <w:tr w:rsidR="00BF41DD" w:rsidRPr="00314759" w14:paraId="06BF61C4"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028A6B3A" w14:textId="085908AC" w:rsidR="00BF41DD" w:rsidRPr="00314759" w:rsidRDefault="00AC3A3A" w:rsidP="00B4322A">
            <w:pPr>
              <w:jc w:val="center"/>
            </w:pPr>
            <w:r w:rsidRPr="00314759">
              <w:t>6</w:t>
            </w:r>
            <w:r w:rsidR="00607280">
              <w:t>2</w:t>
            </w:r>
          </w:p>
        </w:tc>
        <w:tc>
          <w:tcPr>
            <w:tcW w:w="1140" w:type="dxa"/>
            <w:tcBorders>
              <w:top w:val="single" w:sz="6" w:space="0" w:color="000000"/>
              <w:left w:val="single" w:sz="6" w:space="0" w:color="000000"/>
              <w:bottom w:val="single" w:sz="6" w:space="0" w:color="000000"/>
              <w:right w:val="single" w:sz="6" w:space="0" w:color="000000"/>
            </w:tcBorders>
            <w:vAlign w:val="center"/>
          </w:tcPr>
          <w:p w14:paraId="1340413A" w14:textId="77777777" w:rsidR="00BF41DD" w:rsidRPr="00314759" w:rsidRDefault="00BF41DD" w:rsidP="00BF41DD">
            <w:pPr>
              <w:ind w:right="198"/>
              <w:jc w:val="center"/>
            </w:pPr>
            <w:r w:rsidRPr="00314759">
              <w:t>6-3-23</w:t>
            </w:r>
          </w:p>
        </w:tc>
        <w:tc>
          <w:tcPr>
            <w:tcW w:w="5866" w:type="dxa"/>
            <w:tcBorders>
              <w:top w:val="single" w:sz="6" w:space="0" w:color="000000"/>
              <w:left w:val="single" w:sz="6" w:space="0" w:color="000000"/>
              <w:bottom w:val="single" w:sz="6" w:space="0" w:color="000000"/>
              <w:right w:val="single" w:sz="6" w:space="0" w:color="000000"/>
            </w:tcBorders>
            <w:vAlign w:val="center"/>
          </w:tcPr>
          <w:p w14:paraId="2313078B" w14:textId="77777777" w:rsidR="00BF41DD" w:rsidRPr="00314759" w:rsidRDefault="007E1063" w:rsidP="00BF41DD">
            <w:pPr>
              <w:jc w:val="center"/>
            </w:pPr>
            <w:hyperlink r:id="rId67" w:anchor="6-3-23">
              <w:r w:rsidR="00BF41DD" w:rsidRPr="00314759">
                <w:t>Правила независимости аудиторов и аудиторски</w:t>
              </w:r>
            </w:hyperlink>
            <w:hyperlink r:id="rId68" w:anchor="6-3-23">
              <w:r w:rsidR="00BF41DD" w:rsidRPr="00314759">
                <w:t>х</w:t>
              </w:r>
            </w:hyperlink>
            <w:hyperlink r:id="rId69" w:anchor="6-3-23">
              <w:r w:rsidR="00BF41DD" w:rsidRPr="00314759">
                <w:t xml:space="preserve"> </w:t>
              </w:r>
            </w:hyperlink>
            <w:hyperlink r:id="rId70" w:anchor="6-3-23">
              <w:r w:rsidR="00BF41DD" w:rsidRPr="00314759">
                <w:t>организаци</w:t>
              </w:r>
            </w:hyperlink>
            <w:hyperlink r:id="rId71" w:anchor="6-3-23">
              <w:r w:rsidR="00BF41DD" w:rsidRPr="00314759">
                <w:t>й</w:t>
              </w:r>
            </w:hyperlink>
            <w:hyperlink r:id="rId72" w:anchor="6-3-23">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C153631" w14:textId="77777777" w:rsidR="00BF41DD" w:rsidRPr="00314759" w:rsidRDefault="00BF41DD" w:rsidP="00BF41DD">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44CCAF59" w14:textId="77777777" w:rsidR="00BF41DD" w:rsidRPr="00314759" w:rsidRDefault="00BF41DD" w:rsidP="00BF41DD">
            <w:pPr>
              <w:jc w:val="center"/>
            </w:pPr>
            <w:r w:rsidRPr="00314759">
              <w:t>протокол 491</w:t>
            </w:r>
          </w:p>
          <w:p w14:paraId="7B6FAFFC" w14:textId="77777777" w:rsidR="00BF41DD" w:rsidRPr="00314759" w:rsidRDefault="00BF41DD" w:rsidP="00BF41DD">
            <w:pPr>
              <w:jc w:val="center"/>
            </w:pPr>
            <w:r w:rsidRPr="00314759">
              <w:t>от 22.01.2021</w:t>
            </w:r>
          </w:p>
        </w:tc>
      </w:tr>
      <w:tr w:rsidR="00BF41DD" w:rsidRPr="00314759" w14:paraId="30D305E6"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7716628F" w14:textId="6F94C4AA" w:rsidR="00BF41DD" w:rsidRPr="00314759" w:rsidRDefault="00B4322A" w:rsidP="00AC3A3A">
            <w:pPr>
              <w:jc w:val="center"/>
            </w:pPr>
            <w:r w:rsidRPr="00314759">
              <w:t>6</w:t>
            </w:r>
            <w:r w:rsidR="00607280">
              <w:t>3</w:t>
            </w:r>
          </w:p>
        </w:tc>
        <w:tc>
          <w:tcPr>
            <w:tcW w:w="1140" w:type="dxa"/>
            <w:tcBorders>
              <w:top w:val="single" w:sz="6" w:space="0" w:color="000000"/>
              <w:left w:val="single" w:sz="6" w:space="0" w:color="000000"/>
              <w:bottom w:val="single" w:sz="6" w:space="0" w:color="000000"/>
              <w:right w:val="single" w:sz="6" w:space="0" w:color="000000"/>
            </w:tcBorders>
            <w:vAlign w:val="center"/>
          </w:tcPr>
          <w:p w14:paraId="30CFF74B" w14:textId="77777777" w:rsidR="00BF41DD" w:rsidRPr="00314759" w:rsidRDefault="00BF41DD" w:rsidP="00BF41DD">
            <w:pPr>
              <w:ind w:right="198"/>
              <w:jc w:val="center"/>
            </w:pPr>
            <w:r w:rsidRPr="00314759">
              <w:t>6-3-23/1</w:t>
            </w:r>
          </w:p>
        </w:tc>
        <w:tc>
          <w:tcPr>
            <w:tcW w:w="5866" w:type="dxa"/>
            <w:tcBorders>
              <w:top w:val="single" w:sz="6" w:space="0" w:color="000000"/>
              <w:left w:val="single" w:sz="6" w:space="0" w:color="000000"/>
              <w:bottom w:val="single" w:sz="6" w:space="0" w:color="000000"/>
              <w:right w:val="single" w:sz="6" w:space="0" w:color="000000"/>
            </w:tcBorders>
            <w:vAlign w:val="center"/>
          </w:tcPr>
          <w:p w14:paraId="354ECF17" w14:textId="77777777" w:rsidR="00BF41DD" w:rsidRPr="00314759" w:rsidRDefault="00BF41DD" w:rsidP="00BF41DD">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B6B6CD7" w14:textId="77777777" w:rsidR="00BF41DD" w:rsidRPr="00314759" w:rsidRDefault="00BF41DD" w:rsidP="00BF41DD">
            <w:pPr>
              <w:ind w:right="53"/>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533B3285" w14:textId="77777777" w:rsidR="00BF41DD" w:rsidRPr="00314759" w:rsidRDefault="00BF41DD" w:rsidP="00BF41DD">
            <w:pPr>
              <w:jc w:val="center"/>
            </w:pPr>
            <w:r w:rsidRPr="00314759">
              <w:t>протокол 535</w:t>
            </w:r>
          </w:p>
          <w:p w14:paraId="210DFDEC" w14:textId="77777777" w:rsidR="00BF41DD" w:rsidRPr="00314759" w:rsidRDefault="00BF41DD" w:rsidP="00BF41DD">
            <w:pPr>
              <w:jc w:val="center"/>
            </w:pPr>
            <w:r w:rsidRPr="00314759">
              <w:t>от 19.11.2021</w:t>
            </w:r>
          </w:p>
        </w:tc>
      </w:tr>
      <w:tr w:rsidR="00BF41DD" w:rsidRPr="00314759" w14:paraId="7502BDD6"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2A96271E" w14:textId="59DD311C" w:rsidR="00BF41DD" w:rsidRPr="00314759" w:rsidRDefault="00B4322A" w:rsidP="00AC3A3A">
            <w:pPr>
              <w:jc w:val="center"/>
            </w:pPr>
            <w:r w:rsidRPr="00314759">
              <w:t>6</w:t>
            </w:r>
            <w:r w:rsidR="00607280">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5D676637" w14:textId="77777777" w:rsidR="00BF41DD" w:rsidRPr="00314759" w:rsidRDefault="00BF41DD" w:rsidP="00BF41DD">
            <w:pPr>
              <w:ind w:right="198"/>
              <w:jc w:val="center"/>
            </w:pPr>
            <w:r w:rsidRPr="00314759">
              <w:t>6-3-26</w:t>
            </w:r>
          </w:p>
        </w:tc>
        <w:tc>
          <w:tcPr>
            <w:tcW w:w="5866" w:type="dxa"/>
            <w:tcBorders>
              <w:top w:val="single" w:sz="6" w:space="0" w:color="000000"/>
              <w:left w:val="single" w:sz="6" w:space="0" w:color="000000"/>
              <w:bottom w:val="single" w:sz="6" w:space="0" w:color="000000"/>
              <w:right w:val="single" w:sz="6" w:space="0" w:color="000000"/>
            </w:tcBorders>
            <w:vAlign w:val="center"/>
          </w:tcPr>
          <w:p w14:paraId="62C92E49" w14:textId="77777777" w:rsidR="00BF41DD" w:rsidRPr="00314759" w:rsidRDefault="007E1063" w:rsidP="00BF41DD">
            <w:pPr>
              <w:jc w:val="center"/>
            </w:pPr>
            <w:hyperlink r:id="rId73" w:anchor="6-3-26">
              <w:r w:rsidR="00BF41DD" w:rsidRPr="00314759">
                <w:t xml:space="preserve"> Порядок бухгалтерского учета и финансово</w:t>
              </w:r>
            </w:hyperlink>
            <w:hyperlink r:id="rId74" w:anchor="6-3-26">
              <w:r w:rsidR="00BF41DD" w:rsidRPr="00314759">
                <w:t>й</w:t>
              </w:r>
            </w:hyperlink>
            <w:hyperlink r:id="rId75" w:anchor="6-3-26">
              <w:r w:rsidR="00BF41DD" w:rsidRPr="00314759">
                <w:t xml:space="preserve"> </w:t>
              </w:r>
            </w:hyperlink>
            <w:hyperlink r:id="rId76" w:anchor="6-3-26">
              <w:r w:rsidR="00BF41DD" w:rsidRPr="00314759">
                <w:t>отчетности некредитны</w:t>
              </w:r>
            </w:hyperlink>
            <w:hyperlink r:id="rId77" w:anchor="6-3-26">
              <w:r w:rsidR="00BF41DD" w:rsidRPr="00314759">
                <w:t>х</w:t>
              </w:r>
            </w:hyperlink>
            <w:hyperlink r:id="rId78" w:anchor="6-3-26">
              <w:r w:rsidR="00BF41DD" w:rsidRPr="00314759">
                <w:t xml:space="preserve"> </w:t>
              </w:r>
            </w:hyperlink>
            <w:hyperlink r:id="rId79" w:anchor="6-3-26">
              <w:r w:rsidR="00BF41DD" w:rsidRPr="00314759">
                <w:t>финансовых организаций</w:t>
              </w:r>
            </w:hyperlink>
            <w:hyperlink r:id="rId80" w:anchor="6-3-26">
              <w:r w:rsidR="00BF41DD" w:rsidRPr="00314759">
                <w:t>.</w:t>
              </w:r>
            </w:hyperlink>
            <w:hyperlink r:id="rId81" w:anchor="6-3-26">
              <w:r w:rsidR="00BF41DD" w:rsidRPr="00314759">
                <w:t xml:space="preserve"> </w:t>
              </w:r>
            </w:hyperlink>
            <w:hyperlink r:id="rId82" w:anchor="6-3-26">
              <w:r w:rsidR="00BF41DD" w:rsidRPr="00314759">
                <w:t>Аудит. (НФО</w:t>
              </w:r>
            </w:hyperlink>
            <w:hyperlink r:id="rId83" w:anchor="6-3-26">
              <w:r w:rsidR="00BF41DD" w:rsidRPr="00314759">
                <w:t>)</w:t>
              </w:r>
            </w:hyperlink>
            <w:hyperlink r:id="rId84" w:anchor="6-3-26">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B018C59" w14:textId="77777777" w:rsidR="00BF41DD" w:rsidRPr="00314759" w:rsidRDefault="00BF41DD" w:rsidP="00BF41DD">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65720666" w14:textId="77777777" w:rsidR="00BF41DD" w:rsidRPr="00314759" w:rsidRDefault="00BF41DD" w:rsidP="00BF41DD">
            <w:pPr>
              <w:jc w:val="center"/>
            </w:pPr>
            <w:r w:rsidRPr="00314759">
              <w:t>протокол 530</w:t>
            </w:r>
          </w:p>
          <w:p w14:paraId="626C6F9D" w14:textId="77777777" w:rsidR="00BF41DD" w:rsidRPr="00314759" w:rsidRDefault="00BF41DD" w:rsidP="00BF41DD">
            <w:pPr>
              <w:jc w:val="center"/>
            </w:pPr>
            <w:r w:rsidRPr="00314759">
              <w:t>от 15.10.2021</w:t>
            </w:r>
          </w:p>
        </w:tc>
      </w:tr>
      <w:tr w:rsidR="00BF41DD" w:rsidRPr="00314759" w14:paraId="60362889"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0539B8DA" w14:textId="67430731" w:rsidR="00BF41DD" w:rsidRPr="00314759" w:rsidRDefault="00BF41DD" w:rsidP="00AC3A3A">
            <w:pPr>
              <w:jc w:val="center"/>
            </w:pPr>
            <w:r w:rsidRPr="00314759">
              <w:t>6</w:t>
            </w:r>
            <w:r w:rsidR="00607280">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12752B49" w14:textId="77777777" w:rsidR="00BF41DD" w:rsidRPr="00314759" w:rsidRDefault="00BF41DD" w:rsidP="00BF41DD">
            <w:pPr>
              <w:ind w:right="198"/>
              <w:jc w:val="center"/>
            </w:pPr>
            <w:r w:rsidRPr="00314759">
              <w:t>6-3-28</w:t>
            </w:r>
          </w:p>
        </w:tc>
        <w:tc>
          <w:tcPr>
            <w:tcW w:w="5866" w:type="dxa"/>
            <w:tcBorders>
              <w:top w:val="single" w:sz="6" w:space="0" w:color="000000"/>
              <w:left w:val="single" w:sz="6" w:space="0" w:color="000000"/>
              <w:bottom w:val="single" w:sz="6" w:space="0" w:color="000000"/>
              <w:right w:val="single" w:sz="6" w:space="0" w:color="000000"/>
            </w:tcBorders>
            <w:vAlign w:val="center"/>
          </w:tcPr>
          <w:p w14:paraId="340A49D1" w14:textId="77777777" w:rsidR="00BF41DD" w:rsidRPr="00314759" w:rsidRDefault="007E1063" w:rsidP="00BF41DD">
            <w:pPr>
              <w:tabs>
                <w:tab w:val="left" w:pos="0"/>
              </w:tabs>
              <w:jc w:val="center"/>
            </w:pPr>
            <w:hyperlink r:id="rId85" w:anchor="6-3-28">
              <w:r w:rsidR="00BF41DD" w:rsidRPr="00314759">
                <w:t>Программа обучения в форме целевог</w:t>
              </w:r>
            </w:hyperlink>
            <w:hyperlink r:id="rId86" w:anchor="6-3-28">
              <w:r w:rsidR="00BF41DD" w:rsidRPr="00314759">
                <w:t>о</w:t>
              </w:r>
            </w:hyperlink>
            <w:hyperlink r:id="rId87" w:anchor="6-3-28">
              <w:r w:rsidR="00BF41DD" w:rsidRPr="00314759">
                <w:t xml:space="preserve">  </w:t>
              </w:r>
            </w:hyperlink>
            <w:hyperlink r:id="rId88" w:anchor="6-3-28">
              <w:r w:rsidR="00BF41DD" w:rsidRPr="00314759">
                <w:t>инструктажа работников аудиторских организаций</w:t>
              </w:r>
            </w:hyperlink>
            <w:hyperlink r:id="rId89" w:anchor="6-3-28">
              <w:r w:rsidR="00BF41DD" w:rsidRPr="00314759">
                <w:t>,</w:t>
              </w:r>
            </w:hyperlink>
            <w:hyperlink r:id="rId90" w:anchor="6-3-28">
              <w:r w:rsidR="00BF41DD" w:rsidRPr="00314759">
                <w:t xml:space="preserve"> </w:t>
              </w:r>
            </w:hyperlink>
            <w:hyperlink r:id="rId91" w:anchor="6-3-28">
              <w:r w:rsidR="00BF41DD" w:rsidRPr="00314759">
                <w:t>индивидуальных аудиторов в целя</w:t>
              </w:r>
            </w:hyperlink>
            <w:hyperlink r:id="rId92" w:anchor="6-3-28">
              <w:r w:rsidR="00BF41DD" w:rsidRPr="00314759">
                <w:t>х</w:t>
              </w:r>
            </w:hyperlink>
            <w:hyperlink r:id="rId93" w:anchor="6-3-28">
              <w:r w:rsidR="00BF41DD" w:rsidRPr="00314759">
                <w:t xml:space="preserve"> </w:t>
              </w:r>
            </w:hyperlink>
            <w:hyperlink r:id="rId94" w:anchor="6-3-28">
              <w:r w:rsidR="00BF41DD" w:rsidRPr="00314759">
                <w:t>противодействия легализации (отмыванию</w:t>
              </w:r>
            </w:hyperlink>
            <w:hyperlink r:id="rId95" w:anchor="6-3-28">
              <w:r w:rsidR="00BF41DD" w:rsidRPr="00314759">
                <w:t>)</w:t>
              </w:r>
            </w:hyperlink>
            <w:hyperlink r:id="rId96" w:anchor="6-3-28">
              <w:r w:rsidR="00BF41DD" w:rsidRPr="00314759">
                <w:t xml:space="preserve"> </w:t>
              </w:r>
            </w:hyperlink>
            <w:hyperlink r:id="rId97" w:anchor="6-3-28">
              <w:r w:rsidR="00BF41DD" w:rsidRPr="00314759">
                <w:t xml:space="preserve">доходов, полученных преступным путём, </w:t>
              </w:r>
            </w:hyperlink>
            <w:hyperlink r:id="rId98" w:anchor="6-3-28">
              <w:r w:rsidR="00BF41DD" w:rsidRPr="00314759">
                <w:t>и</w:t>
              </w:r>
            </w:hyperlink>
            <w:hyperlink r:id="rId99" w:anchor="6-3-28">
              <w:r w:rsidR="00BF41DD" w:rsidRPr="00314759">
                <w:t xml:space="preserve">  </w:t>
              </w:r>
            </w:hyperlink>
            <w:hyperlink r:id="rId100" w:anchor="6-3-28">
              <w:r w:rsidR="00BF41DD" w:rsidRPr="00314759">
                <w:t>финансированию терроризм</w:t>
              </w:r>
            </w:hyperlink>
            <w:hyperlink r:id="rId101" w:anchor="6-3-28">
              <w:r w:rsidR="00BF41DD" w:rsidRPr="00314759">
                <w:t>а</w:t>
              </w:r>
            </w:hyperlink>
            <w:hyperlink r:id="rId102" w:anchor="6-3-28">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9BE968B" w14:textId="77777777" w:rsidR="00BF41DD" w:rsidRPr="00314759" w:rsidRDefault="00BF41DD" w:rsidP="00BF41DD">
            <w:pPr>
              <w:tabs>
                <w:tab w:val="left" w:pos="0"/>
              </w:tabs>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6FA20E23" w14:textId="77777777" w:rsidR="00BF41DD" w:rsidRPr="00314759" w:rsidRDefault="00BF41DD" w:rsidP="00BF41DD">
            <w:pPr>
              <w:tabs>
                <w:tab w:val="left" w:pos="0"/>
              </w:tabs>
              <w:ind w:right="34"/>
              <w:jc w:val="center"/>
            </w:pPr>
            <w:r w:rsidRPr="00314759">
              <w:t>протокол 491</w:t>
            </w:r>
          </w:p>
          <w:p w14:paraId="37054509" w14:textId="77777777" w:rsidR="00BF41DD" w:rsidRPr="00314759" w:rsidRDefault="00BF41DD" w:rsidP="00BF41DD">
            <w:pPr>
              <w:tabs>
                <w:tab w:val="left" w:pos="0"/>
              </w:tabs>
              <w:jc w:val="center"/>
            </w:pPr>
            <w:r w:rsidRPr="00314759">
              <w:t>от 22.01.2021</w:t>
            </w:r>
          </w:p>
        </w:tc>
      </w:tr>
      <w:tr w:rsidR="00BF41DD" w:rsidRPr="00314759" w14:paraId="20DFD401" w14:textId="77777777"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14:paraId="18BDE770" w14:textId="3F384FF1" w:rsidR="00BF41DD" w:rsidRPr="00314759" w:rsidRDefault="00BF41DD" w:rsidP="00AC3A3A">
            <w:pPr>
              <w:jc w:val="center"/>
            </w:pPr>
            <w:r w:rsidRPr="00314759">
              <w:t>6</w:t>
            </w:r>
            <w:r w:rsidR="00607280">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48647B18" w14:textId="77777777" w:rsidR="00BF41DD" w:rsidRPr="00314759" w:rsidRDefault="00BF41DD" w:rsidP="00BF41DD">
            <w:pPr>
              <w:ind w:right="198"/>
              <w:jc w:val="center"/>
            </w:pPr>
            <w:r w:rsidRPr="00314759">
              <w:t>6-3-29</w:t>
            </w:r>
          </w:p>
        </w:tc>
        <w:tc>
          <w:tcPr>
            <w:tcW w:w="5866" w:type="dxa"/>
            <w:tcBorders>
              <w:top w:val="single" w:sz="6" w:space="0" w:color="000000"/>
              <w:left w:val="single" w:sz="6" w:space="0" w:color="000000"/>
              <w:bottom w:val="single" w:sz="6" w:space="0" w:color="000000"/>
              <w:right w:val="single" w:sz="6" w:space="0" w:color="000000"/>
            </w:tcBorders>
            <w:vAlign w:val="center"/>
          </w:tcPr>
          <w:p w14:paraId="51D32587" w14:textId="77777777" w:rsidR="00BF41DD" w:rsidRPr="00314759" w:rsidRDefault="007E1063" w:rsidP="00BF41DD">
            <w:pPr>
              <w:jc w:val="center"/>
            </w:pPr>
            <w:hyperlink r:id="rId103" w:anchor="6-3-29">
              <w:r w:rsidR="00BF41DD" w:rsidRPr="00314759">
                <w:t>Внутренний контроль в аудиторской организации</w:t>
              </w:r>
            </w:hyperlink>
            <w:hyperlink r:id="rId104" w:anchor="6-3-29">
              <w:r w:rsidR="00BF41DD" w:rsidRPr="00314759">
                <w:t>.</w:t>
              </w:r>
            </w:hyperlink>
            <w:hyperlink r:id="rId105" w:anchor="6-3-29">
              <w:r w:rsidR="00BF41DD" w:rsidRPr="00314759">
                <w:t xml:space="preserve"> </w:t>
              </w:r>
            </w:hyperlink>
            <w:r w:rsidR="00BF41DD" w:rsidRPr="00314759">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C5395C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1DA5655C" w14:textId="77777777" w:rsidR="00BF41DD" w:rsidRPr="00314759" w:rsidRDefault="00BF41DD" w:rsidP="00BF41DD">
            <w:pPr>
              <w:jc w:val="center"/>
            </w:pPr>
            <w:r w:rsidRPr="00314759">
              <w:t>протокол 535</w:t>
            </w:r>
          </w:p>
          <w:p w14:paraId="6D2E3623" w14:textId="77777777" w:rsidR="00BF41DD" w:rsidRPr="00314759" w:rsidRDefault="00BF41DD" w:rsidP="00BF41DD">
            <w:pPr>
              <w:jc w:val="center"/>
            </w:pPr>
            <w:r w:rsidRPr="00314759">
              <w:t>от 19.11.2021</w:t>
            </w:r>
          </w:p>
        </w:tc>
      </w:tr>
      <w:tr w:rsidR="00BF41DD" w:rsidRPr="00314759" w14:paraId="55B06FD5" w14:textId="77777777"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14:paraId="45D4E46F" w14:textId="659A4133" w:rsidR="00BF41DD" w:rsidRPr="00314759" w:rsidRDefault="00BF41DD" w:rsidP="00AC3A3A">
            <w:pPr>
              <w:jc w:val="center"/>
            </w:pPr>
            <w:r w:rsidRPr="00314759">
              <w:t>6</w:t>
            </w:r>
            <w:r w:rsidR="00607280">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134C4766" w14:textId="77777777" w:rsidR="00BF41DD" w:rsidRPr="00314759" w:rsidRDefault="00BF41DD" w:rsidP="00BF41DD">
            <w:pPr>
              <w:ind w:right="198"/>
              <w:jc w:val="center"/>
            </w:pPr>
            <w:r w:rsidRPr="00314759">
              <w:t>6-3-30</w:t>
            </w:r>
          </w:p>
        </w:tc>
        <w:tc>
          <w:tcPr>
            <w:tcW w:w="5866" w:type="dxa"/>
            <w:tcBorders>
              <w:top w:val="single" w:sz="6" w:space="0" w:color="000000"/>
              <w:left w:val="single" w:sz="6" w:space="0" w:color="000000"/>
              <w:bottom w:val="single" w:sz="6" w:space="0" w:color="000000"/>
              <w:right w:val="single" w:sz="6" w:space="0" w:color="000000"/>
            </w:tcBorders>
            <w:vAlign w:val="center"/>
          </w:tcPr>
          <w:p w14:paraId="705BDC0F" w14:textId="77777777" w:rsidR="00BF41DD" w:rsidRPr="00314759" w:rsidRDefault="007E1063" w:rsidP="00BF41DD">
            <w:pPr>
              <w:jc w:val="center"/>
            </w:pPr>
            <w:hyperlink r:id="rId106" w:anchor="6-3-30">
              <w:r w:rsidR="00BF41DD" w:rsidRPr="00314759">
                <w:t>Практикум по применени</w:t>
              </w:r>
            </w:hyperlink>
            <w:hyperlink r:id="rId107" w:anchor="6-3-30">
              <w:r w:rsidR="00BF41DD" w:rsidRPr="00314759">
                <w:t>ю</w:t>
              </w:r>
            </w:hyperlink>
            <w:hyperlink r:id="rId108" w:anchor="6-3-30">
              <w:r w:rsidR="00BF41DD" w:rsidRPr="00314759">
                <w:t xml:space="preserve"> </w:t>
              </w:r>
            </w:hyperlink>
            <w:hyperlink r:id="rId109" w:anchor="6-3-30">
              <w:r w:rsidR="00BF41DD" w:rsidRPr="00314759">
                <w:t>МСА: последни</w:t>
              </w:r>
            </w:hyperlink>
            <w:hyperlink r:id="rId110" w:anchor="6-3-30">
              <w:r w:rsidR="00BF41DD" w:rsidRPr="00314759">
                <w:t>е</w:t>
              </w:r>
            </w:hyperlink>
            <w:hyperlink r:id="rId111" w:anchor="6-3-30">
              <w:r w:rsidR="00BF41DD" w:rsidRPr="00314759">
                <w:t xml:space="preserve"> </w:t>
              </w:r>
            </w:hyperlink>
            <w:hyperlink r:id="rId112" w:anchor="6-3-30">
              <w:r w:rsidR="00BF41DD" w:rsidRPr="00314759">
                <w:t>изменения и актуальные вопрос</w:t>
              </w:r>
            </w:hyperlink>
            <w:hyperlink r:id="rId113" w:anchor="6-3-30">
              <w:r w:rsidR="00BF41DD" w:rsidRPr="00314759">
                <w:t>ы</w:t>
              </w:r>
            </w:hyperlink>
            <w:hyperlink r:id="rId114" w:anchor="6-3-30">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F161AA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788D64BE" w14:textId="77777777" w:rsidR="007E1063" w:rsidRDefault="007E1063" w:rsidP="007E1063">
            <w:pPr>
              <w:jc w:val="center"/>
            </w:pPr>
            <w:r>
              <w:t>протокол 591</w:t>
            </w:r>
          </w:p>
          <w:p w14:paraId="18A038D1" w14:textId="635ECFC5" w:rsidR="00BF41DD" w:rsidRPr="00314759" w:rsidRDefault="007E1063" w:rsidP="007E1063">
            <w:pPr>
              <w:jc w:val="center"/>
            </w:pPr>
            <w:r>
              <w:t>от 21.10.2022</w:t>
            </w:r>
          </w:p>
        </w:tc>
      </w:tr>
      <w:tr w:rsidR="00BF41DD" w:rsidRPr="00314759" w14:paraId="2BBDB241"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6CBF2A46" w14:textId="24F2E475" w:rsidR="00BF41DD" w:rsidRPr="00314759" w:rsidRDefault="00BF41DD" w:rsidP="00AC3A3A">
            <w:pPr>
              <w:jc w:val="center"/>
            </w:pPr>
            <w:r w:rsidRPr="00314759">
              <w:t>6</w:t>
            </w:r>
            <w:r w:rsidR="00607280">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CC5AED8" w14:textId="77777777" w:rsidR="00BF41DD" w:rsidRPr="00314759" w:rsidRDefault="00BF41DD" w:rsidP="00BF41DD">
            <w:pPr>
              <w:ind w:right="198"/>
              <w:jc w:val="center"/>
            </w:pPr>
            <w:r w:rsidRPr="00314759">
              <w:t>6-3-31</w:t>
            </w:r>
          </w:p>
        </w:tc>
        <w:tc>
          <w:tcPr>
            <w:tcW w:w="5866" w:type="dxa"/>
            <w:tcBorders>
              <w:top w:val="single" w:sz="6" w:space="0" w:color="000000"/>
              <w:left w:val="single" w:sz="6" w:space="0" w:color="000000"/>
              <w:bottom w:val="single" w:sz="6" w:space="0" w:color="000000"/>
              <w:right w:val="single" w:sz="6" w:space="0" w:color="000000"/>
            </w:tcBorders>
            <w:vAlign w:val="center"/>
          </w:tcPr>
          <w:p w14:paraId="46D19891" w14:textId="77777777" w:rsidR="00BF41DD" w:rsidRPr="00314759" w:rsidRDefault="00BF41DD" w:rsidP="00BF41DD">
            <w:pPr>
              <w:jc w:val="center"/>
            </w:pPr>
            <w:r w:rsidRPr="00314759">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71D6D581"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9C9A61B" w14:textId="77777777" w:rsidR="00BF41DD" w:rsidRPr="00314759" w:rsidRDefault="00BF41DD" w:rsidP="00BF41DD">
            <w:pPr>
              <w:ind w:right="34"/>
              <w:jc w:val="center"/>
            </w:pPr>
            <w:r w:rsidRPr="00314759">
              <w:t>протокол 491</w:t>
            </w:r>
          </w:p>
          <w:p w14:paraId="27F6378C" w14:textId="77777777" w:rsidR="00BF41DD" w:rsidRPr="00314759" w:rsidRDefault="00BF41DD" w:rsidP="00BF41DD">
            <w:pPr>
              <w:jc w:val="center"/>
            </w:pPr>
            <w:r w:rsidRPr="00314759">
              <w:t>от 22.01.2021</w:t>
            </w:r>
          </w:p>
        </w:tc>
      </w:tr>
      <w:tr w:rsidR="00BF41DD" w:rsidRPr="00314759" w14:paraId="3E9CB767" w14:textId="77777777"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14:paraId="276C2A87" w14:textId="6731B13A" w:rsidR="00BF41DD" w:rsidRPr="00314759" w:rsidRDefault="00BF41DD" w:rsidP="00AC3A3A">
            <w:pPr>
              <w:jc w:val="center"/>
            </w:pPr>
            <w:r w:rsidRPr="00314759">
              <w:t>6</w:t>
            </w:r>
            <w:r w:rsidR="00607280">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7BA83862" w14:textId="77777777" w:rsidR="00BF41DD" w:rsidRPr="00314759" w:rsidRDefault="00BF41DD" w:rsidP="00BF41DD">
            <w:pPr>
              <w:ind w:right="198"/>
              <w:jc w:val="center"/>
            </w:pPr>
            <w:r w:rsidRPr="00314759">
              <w:t>6-3-32</w:t>
            </w:r>
          </w:p>
        </w:tc>
        <w:tc>
          <w:tcPr>
            <w:tcW w:w="5866" w:type="dxa"/>
            <w:tcBorders>
              <w:top w:val="single" w:sz="6" w:space="0" w:color="000000"/>
              <w:left w:val="single" w:sz="6" w:space="0" w:color="000000"/>
              <w:bottom w:val="single" w:sz="6" w:space="0" w:color="000000"/>
              <w:right w:val="single" w:sz="6" w:space="0" w:color="000000"/>
            </w:tcBorders>
            <w:vAlign w:val="center"/>
          </w:tcPr>
          <w:p w14:paraId="7F880268" w14:textId="77777777" w:rsidR="00BF41DD" w:rsidRPr="00314759" w:rsidRDefault="007E1063" w:rsidP="00BF41DD">
            <w:pPr>
              <w:jc w:val="center"/>
            </w:pPr>
            <w:hyperlink r:id="rId115" w:anchor="6-3-32">
              <w:r w:rsidR="00BF41DD" w:rsidRPr="00314759">
                <w:t>Федеральные стандарты бухгалтерского учета</w:t>
              </w:r>
            </w:hyperlink>
            <w:hyperlink r:id="rId116" w:anchor="6-3-32">
              <w:r w:rsidR="00BF41DD" w:rsidRPr="00314759">
                <w:t>.</w:t>
              </w:r>
            </w:hyperlink>
            <w:hyperlink r:id="rId117" w:anchor="6-3-32">
              <w:r w:rsidR="00BF41DD" w:rsidRPr="00314759">
                <w:t xml:space="preserve"> </w:t>
              </w:r>
            </w:hyperlink>
            <w:hyperlink r:id="rId118" w:anchor="6-3-32">
              <w:r w:rsidR="00BF41DD" w:rsidRPr="00314759">
                <w:t xml:space="preserve">Применение при аудите финансовой отчетности </w:t>
              </w:r>
            </w:hyperlink>
            <w:hyperlink r:id="rId119" w:anchor="6-3-32">
              <w:r w:rsidR="00BF41DD" w:rsidRPr="00314759">
                <w:t>с</w:t>
              </w:r>
            </w:hyperlink>
            <w:hyperlink r:id="rId120" w:anchor="6-3-32">
              <w:r w:rsidR="00BF41DD" w:rsidRPr="00314759">
                <w:t xml:space="preserve"> </w:t>
              </w:r>
            </w:hyperlink>
            <w:hyperlink r:id="rId121" w:anchor="6-3-32">
              <w:r w:rsidR="00BF41DD" w:rsidRPr="00314759">
                <w:t>учетом положений МСФ</w:t>
              </w:r>
            </w:hyperlink>
            <w:hyperlink r:id="rId122" w:anchor="6-3-32">
              <w:r w:rsidR="00BF41DD" w:rsidRPr="00314759">
                <w:t>О</w:t>
              </w:r>
            </w:hyperlink>
            <w:hyperlink r:id="rId123" w:anchor="6-3-32">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FD144E5"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3A4CDB6F" w14:textId="77777777" w:rsidR="00BF41DD" w:rsidRPr="00314759" w:rsidRDefault="00BF41DD" w:rsidP="00BF41DD">
            <w:pPr>
              <w:jc w:val="center"/>
            </w:pPr>
            <w:r w:rsidRPr="00314759">
              <w:t>протокол 491</w:t>
            </w:r>
          </w:p>
          <w:p w14:paraId="318B0DC9" w14:textId="77777777" w:rsidR="00BF41DD" w:rsidRPr="00314759" w:rsidRDefault="00BF41DD" w:rsidP="00BF41DD">
            <w:pPr>
              <w:jc w:val="center"/>
            </w:pPr>
            <w:r w:rsidRPr="00314759">
              <w:t>от 22.01.2021</w:t>
            </w:r>
          </w:p>
        </w:tc>
      </w:tr>
      <w:tr w:rsidR="00BF41DD" w:rsidRPr="00314759" w14:paraId="3435A4C3" w14:textId="77777777"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6" w:space="0" w:color="000000"/>
            </w:tcBorders>
            <w:vAlign w:val="center"/>
          </w:tcPr>
          <w:p w14:paraId="1D34CD07" w14:textId="6B2A5945" w:rsidR="00BF41DD" w:rsidRPr="00314759" w:rsidRDefault="00607280" w:rsidP="00AC3A3A">
            <w:pPr>
              <w:jc w:val="center"/>
            </w:pPr>
            <w:r>
              <w:t>70</w:t>
            </w:r>
          </w:p>
        </w:tc>
        <w:tc>
          <w:tcPr>
            <w:tcW w:w="1140" w:type="dxa"/>
            <w:tcBorders>
              <w:top w:val="single" w:sz="6" w:space="0" w:color="000000"/>
              <w:left w:val="single" w:sz="6" w:space="0" w:color="000000"/>
              <w:bottom w:val="single" w:sz="6" w:space="0" w:color="000000"/>
              <w:right w:val="single" w:sz="6" w:space="0" w:color="000000"/>
            </w:tcBorders>
            <w:vAlign w:val="center"/>
          </w:tcPr>
          <w:p w14:paraId="0DAA3A85" w14:textId="77777777" w:rsidR="00BF41DD" w:rsidRPr="00314759" w:rsidRDefault="00BF41DD" w:rsidP="00BF41DD">
            <w:pPr>
              <w:ind w:right="198"/>
              <w:jc w:val="center"/>
            </w:pPr>
            <w:r w:rsidRPr="00314759">
              <w:t>6-3-34</w:t>
            </w:r>
          </w:p>
        </w:tc>
        <w:tc>
          <w:tcPr>
            <w:tcW w:w="5866" w:type="dxa"/>
            <w:tcBorders>
              <w:top w:val="single" w:sz="6" w:space="0" w:color="000000"/>
              <w:left w:val="single" w:sz="6" w:space="0" w:color="000000"/>
              <w:bottom w:val="single" w:sz="6" w:space="0" w:color="000000"/>
              <w:right w:val="single" w:sz="6" w:space="0" w:color="000000"/>
            </w:tcBorders>
            <w:vAlign w:val="center"/>
          </w:tcPr>
          <w:p w14:paraId="5693C3E7" w14:textId="77777777" w:rsidR="00BF41DD" w:rsidRPr="00314759" w:rsidRDefault="007E1063" w:rsidP="00BF41DD">
            <w:pPr>
              <w:jc w:val="center"/>
            </w:pPr>
            <w:hyperlink r:id="rId124" w:anchor="6-3-34">
              <w:r w:rsidR="00BF41DD" w:rsidRPr="00314759">
                <w:t>Практические аспекты аудита в условиях угроз</w:t>
              </w:r>
            </w:hyperlink>
            <w:hyperlink r:id="rId125" w:anchor="6-3-34">
              <w:r w:rsidR="00BF41DD" w:rsidRPr="00314759">
                <w:t>ы</w:t>
              </w:r>
            </w:hyperlink>
            <w:hyperlink r:id="rId126" w:anchor="6-3-34">
              <w:r w:rsidR="00BF41DD" w:rsidRPr="00314759">
                <w:t xml:space="preserve"> </w:t>
              </w:r>
            </w:hyperlink>
            <w:hyperlink r:id="rId127" w:anchor="6-3-34">
              <w:r w:rsidR="00BF41DD" w:rsidRPr="00314759">
                <w:t>распространения новой</w:t>
              </w:r>
            </w:hyperlink>
            <w:hyperlink r:id="rId128" w:anchor="6-3-34">
              <w:r w:rsidR="00BF41DD" w:rsidRPr="00314759">
                <w:t xml:space="preserve"> </w:t>
              </w:r>
            </w:hyperlink>
            <w:hyperlink r:id="rId129" w:anchor="6-3-34">
              <w:r w:rsidR="00BF41DD" w:rsidRPr="00314759">
                <w:t>коронавирусной инфекци</w:t>
              </w:r>
            </w:hyperlink>
            <w:hyperlink r:id="rId130" w:anchor="6-3-34">
              <w:r w:rsidR="00BF41DD" w:rsidRPr="00314759">
                <w:t>и</w:t>
              </w:r>
            </w:hyperlink>
            <w:hyperlink r:id="rId131" w:anchor="6-3-34">
              <w:r w:rsidR="00BF41DD" w:rsidRPr="00314759">
                <w:t xml:space="preserve"> </w:t>
              </w:r>
            </w:hyperlink>
            <w:hyperlink r:id="rId132" w:anchor="6-3-34">
              <w:r w:rsidR="00BF41DD" w:rsidRPr="00314759">
                <w:t>и ее завершения</w:t>
              </w:r>
            </w:hyperlink>
            <w:hyperlink r:id="rId133" w:anchor="6-3-34">
              <w:r w:rsidR="00BF41DD"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DCF489C" w14:textId="77777777" w:rsidR="00BF41DD" w:rsidRPr="00314759" w:rsidRDefault="00BF41DD" w:rsidP="00BF41DD">
            <w:pPr>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142184C2" w14:textId="77777777" w:rsidR="00BF41DD" w:rsidRPr="00314759" w:rsidRDefault="00BF41DD" w:rsidP="00BF41DD">
            <w:pPr>
              <w:jc w:val="center"/>
            </w:pPr>
            <w:r w:rsidRPr="00314759">
              <w:t>протокол 468</w:t>
            </w:r>
          </w:p>
          <w:p w14:paraId="64EEB228" w14:textId="77777777" w:rsidR="00BF41DD" w:rsidRPr="00314759" w:rsidRDefault="00BF41DD" w:rsidP="00BF41DD">
            <w:pPr>
              <w:jc w:val="center"/>
            </w:pPr>
            <w:r w:rsidRPr="00314759">
              <w:t>от 04.09.2020</w:t>
            </w:r>
          </w:p>
        </w:tc>
      </w:tr>
      <w:tr w:rsidR="00BF41DD" w:rsidRPr="00314759" w14:paraId="7DB70FAE" w14:textId="77777777"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14:paraId="08FEACD4" w14:textId="36DB5720" w:rsidR="00BF41DD" w:rsidRPr="00314759" w:rsidRDefault="00AC3A3A" w:rsidP="00B4322A">
            <w:pPr>
              <w:jc w:val="center"/>
            </w:pPr>
            <w:r w:rsidRPr="00314759">
              <w:t>7</w:t>
            </w:r>
            <w:r w:rsidR="00607280">
              <w:t>1</w:t>
            </w:r>
          </w:p>
        </w:tc>
        <w:tc>
          <w:tcPr>
            <w:tcW w:w="1140" w:type="dxa"/>
            <w:tcBorders>
              <w:top w:val="single" w:sz="6" w:space="0" w:color="000000"/>
              <w:left w:val="single" w:sz="6" w:space="0" w:color="000000"/>
              <w:bottom w:val="single" w:sz="4" w:space="0" w:color="000000"/>
              <w:right w:val="single" w:sz="4" w:space="0" w:color="000000"/>
            </w:tcBorders>
            <w:vAlign w:val="center"/>
          </w:tcPr>
          <w:p w14:paraId="2D38E848" w14:textId="77777777" w:rsidR="00BF41DD" w:rsidRPr="00314759" w:rsidRDefault="00BF41DD" w:rsidP="00BF41DD">
            <w:pPr>
              <w:ind w:right="198"/>
              <w:jc w:val="center"/>
            </w:pPr>
            <w:r w:rsidRPr="00314759">
              <w:t>6-3-35</w:t>
            </w:r>
          </w:p>
        </w:tc>
        <w:tc>
          <w:tcPr>
            <w:tcW w:w="5866" w:type="dxa"/>
            <w:tcBorders>
              <w:top w:val="single" w:sz="6" w:space="0" w:color="000000"/>
              <w:left w:val="single" w:sz="4" w:space="0" w:color="000000"/>
              <w:bottom w:val="single" w:sz="4" w:space="0" w:color="000000"/>
              <w:right w:val="single" w:sz="6" w:space="0" w:color="000000"/>
            </w:tcBorders>
            <w:vAlign w:val="center"/>
          </w:tcPr>
          <w:p w14:paraId="7B33CC86" w14:textId="77777777" w:rsidR="00BF41DD" w:rsidRPr="00314759" w:rsidRDefault="00BF41DD" w:rsidP="00BF41DD">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14:paraId="0D3A1DA1"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098F612A" w14:textId="77777777" w:rsidR="00BF41DD" w:rsidRPr="00314759" w:rsidRDefault="00BF41DD" w:rsidP="00BF41DD">
            <w:pPr>
              <w:jc w:val="center"/>
            </w:pPr>
            <w:r w:rsidRPr="00314759">
              <w:t>протокол 491</w:t>
            </w:r>
          </w:p>
          <w:p w14:paraId="5C8F3A29" w14:textId="77777777" w:rsidR="00BF41DD" w:rsidRPr="00314759" w:rsidRDefault="00BF41DD" w:rsidP="00BF41DD">
            <w:pPr>
              <w:jc w:val="center"/>
            </w:pPr>
            <w:r w:rsidRPr="00314759">
              <w:t>от 22.01.2021</w:t>
            </w:r>
          </w:p>
        </w:tc>
      </w:tr>
      <w:tr w:rsidR="00BF41DD" w:rsidRPr="00314759" w14:paraId="0DE3F347"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14:paraId="72E18FC7" w14:textId="76952823" w:rsidR="00BF41DD" w:rsidRPr="00314759" w:rsidRDefault="00AC3A3A" w:rsidP="00B4322A">
            <w:pPr>
              <w:jc w:val="center"/>
            </w:pPr>
            <w:r w:rsidRPr="00314759">
              <w:t>7</w:t>
            </w:r>
            <w:r w:rsidR="00607280">
              <w:t>2</w:t>
            </w:r>
          </w:p>
        </w:tc>
        <w:tc>
          <w:tcPr>
            <w:tcW w:w="1140" w:type="dxa"/>
            <w:tcBorders>
              <w:top w:val="single" w:sz="4" w:space="0" w:color="000000"/>
              <w:left w:val="single" w:sz="6" w:space="0" w:color="000000"/>
              <w:bottom w:val="single" w:sz="4" w:space="0" w:color="000000"/>
              <w:right w:val="single" w:sz="4" w:space="0" w:color="000000"/>
            </w:tcBorders>
            <w:vAlign w:val="center"/>
          </w:tcPr>
          <w:p w14:paraId="5255B203" w14:textId="77777777" w:rsidR="00BF41DD" w:rsidRPr="00314759" w:rsidRDefault="00BF41DD" w:rsidP="00BF41DD">
            <w:pPr>
              <w:ind w:right="198"/>
              <w:jc w:val="center"/>
            </w:pPr>
            <w:r w:rsidRPr="00314759">
              <w:t>6-3-36</w:t>
            </w:r>
          </w:p>
        </w:tc>
        <w:tc>
          <w:tcPr>
            <w:tcW w:w="5866" w:type="dxa"/>
            <w:tcBorders>
              <w:top w:val="single" w:sz="4" w:space="0" w:color="000000"/>
              <w:left w:val="single" w:sz="4" w:space="0" w:color="000000"/>
              <w:bottom w:val="single" w:sz="4" w:space="0" w:color="000000"/>
              <w:right w:val="single" w:sz="6" w:space="0" w:color="000000"/>
            </w:tcBorders>
            <w:vAlign w:val="center"/>
          </w:tcPr>
          <w:p w14:paraId="3C9B0C82" w14:textId="77777777" w:rsidR="00BF41DD" w:rsidRPr="00314759" w:rsidRDefault="00BF41DD" w:rsidP="00BF41DD">
            <w:pPr>
              <w:jc w:val="center"/>
            </w:pPr>
            <w:r w:rsidRPr="00314759">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14:paraId="233BB4E4" w14:textId="77777777" w:rsidR="00BF41DD" w:rsidRPr="00314759" w:rsidRDefault="00BF41DD" w:rsidP="00BF41DD">
            <w:pPr>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44974441" w14:textId="77777777" w:rsidR="00BF41DD" w:rsidRPr="00314759" w:rsidRDefault="00BF41DD" w:rsidP="00BF41DD">
            <w:pPr>
              <w:jc w:val="center"/>
            </w:pPr>
            <w:r w:rsidRPr="00314759">
              <w:t>протокол 491</w:t>
            </w:r>
          </w:p>
          <w:p w14:paraId="7A2238A4" w14:textId="77777777" w:rsidR="00BF41DD" w:rsidRPr="00314759" w:rsidRDefault="00BF41DD" w:rsidP="00BF41DD">
            <w:pPr>
              <w:jc w:val="center"/>
            </w:pPr>
            <w:r w:rsidRPr="00314759">
              <w:t>от 22.01.2021</w:t>
            </w:r>
          </w:p>
        </w:tc>
      </w:tr>
      <w:tr w:rsidR="00BF41DD" w:rsidRPr="00314759" w14:paraId="19DB3804"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7CF89C78" w14:textId="3555F1D0" w:rsidR="00BF41DD" w:rsidRPr="00314759" w:rsidRDefault="00B4322A" w:rsidP="00AC3A3A">
            <w:pPr>
              <w:jc w:val="center"/>
            </w:pPr>
            <w:r w:rsidRPr="00314759">
              <w:t>7</w:t>
            </w:r>
            <w:r w:rsidR="00607280">
              <w:t>3</w:t>
            </w:r>
          </w:p>
        </w:tc>
        <w:tc>
          <w:tcPr>
            <w:tcW w:w="1140" w:type="dxa"/>
            <w:tcBorders>
              <w:top w:val="single" w:sz="4" w:space="0" w:color="000000"/>
              <w:left w:val="single" w:sz="6" w:space="0" w:color="000000"/>
              <w:bottom w:val="single" w:sz="4" w:space="0" w:color="000000"/>
              <w:right w:val="single" w:sz="4" w:space="0" w:color="000000"/>
            </w:tcBorders>
            <w:vAlign w:val="center"/>
          </w:tcPr>
          <w:p w14:paraId="689791D7" w14:textId="77777777" w:rsidR="00BF41DD" w:rsidRPr="00314759" w:rsidRDefault="00BF41DD" w:rsidP="00BF41DD">
            <w:pPr>
              <w:ind w:right="198"/>
              <w:jc w:val="center"/>
            </w:pPr>
            <w:r w:rsidRPr="00314759">
              <w:t>6-3-37</w:t>
            </w:r>
          </w:p>
        </w:tc>
        <w:tc>
          <w:tcPr>
            <w:tcW w:w="5866" w:type="dxa"/>
            <w:tcBorders>
              <w:top w:val="single" w:sz="4" w:space="0" w:color="000000"/>
              <w:left w:val="single" w:sz="4" w:space="0" w:color="000000"/>
              <w:bottom w:val="single" w:sz="4" w:space="0" w:color="000000"/>
              <w:right w:val="single" w:sz="6" w:space="0" w:color="000000"/>
            </w:tcBorders>
            <w:vAlign w:val="center"/>
          </w:tcPr>
          <w:p w14:paraId="19C2D4D4" w14:textId="77777777" w:rsidR="00BF41DD" w:rsidRPr="00314759" w:rsidRDefault="00BF41DD" w:rsidP="00BF41DD">
            <w:pPr>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626B75D2" w14:textId="77777777" w:rsidR="00BF41DD" w:rsidRPr="00314759" w:rsidRDefault="00BF41DD" w:rsidP="00BF41DD">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4F93EAF4" w14:textId="77777777" w:rsidR="00BF41DD" w:rsidRPr="00314759" w:rsidRDefault="00BF41DD" w:rsidP="00BF41DD">
            <w:pPr>
              <w:jc w:val="center"/>
            </w:pPr>
            <w:r w:rsidRPr="00314759">
              <w:t>протокол 491</w:t>
            </w:r>
          </w:p>
          <w:p w14:paraId="78A98188" w14:textId="77777777" w:rsidR="00BF41DD" w:rsidRPr="00314759" w:rsidRDefault="00BF41DD" w:rsidP="00BF41DD">
            <w:pPr>
              <w:jc w:val="center"/>
            </w:pPr>
            <w:r w:rsidRPr="00314759">
              <w:t>от 22.01.2021</w:t>
            </w:r>
          </w:p>
        </w:tc>
      </w:tr>
      <w:tr w:rsidR="00AC3A3A" w:rsidRPr="00314759" w14:paraId="18F2A2FF" w14:textId="77777777" w:rsidTr="00940284">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4" w:space="0" w:color="auto"/>
            </w:tcBorders>
            <w:vAlign w:val="center"/>
          </w:tcPr>
          <w:p w14:paraId="0A00C3CE" w14:textId="2689DC38" w:rsidR="00AC3A3A" w:rsidRPr="00314759" w:rsidRDefault="00AC3A3A" w:rsidP="00AC3A3A">
            <w:pPr>
              <w:jc w:val="center"/>
            </w:pPr>
            <w:r w:rsidRPr="00314759">
              <w:lastRenderedPageBreak/>
              <w:t>7</w:t>
            </w:r>
            <w:r w:rsidR="00607280">
              <w:t>4</w:t>
            </w:r>
          </w:p>
        </w:tc>
        <w:tc>
          <w:tcPr>
            <w:tcW w:w="1140" w:type="dxa"/>
            <w:tcBorders>
              <w:top w:val="single" w:sz="4" w:space="0" w:color="auto"/>
              <w:left w:val="single" w:sz="4" w:space="0" w:color="auto"/>
              <w:bottom w:val="single" w:sz="4" w:space="0" w:color="auto"/>
              <w:right w:val="single" w:sz="4" w:space="0" w:color="auto"/>
            </w:tcBorders>
            <w:vAlign w:val="center"/>
          </w:tcPr>
          <w:p w14:paraId="5A645AD9" w14:textId="77777777" w:rsidR="00AC3A3A" w:rsidRPr="00314759" w:rsidRDefault="00AC3A3A" w:rsidP="00AC3A3A">
            <w:pPr>
              <w:ind w:right="198"/>
              <w:jc w:val="center"/>
            </w:pPr>
            <w:r w:rsidRPr="00314759">
              <w:t>6-3-39</w:t>
            </w:r>
          </w:p>
        </w:tc>
        <w:tc>
          <w:tcPr>
            <w:tcW w:w="5866" w:type="dxa"/>
            <w:tcBorders>
              <w:top w:val="single" w:sz="4" w:space="0" w:color="auto"/>
              <w:left w:val="single" w:sz="4" w:space="0" w:color="auto"/>
              <w:bottom w:val="single" w:sz="4" w:space="0" w:color="auto"/>
              <w:right w:val="single" w:sz="4" w:space="0" w:color="auto"/>
            </w:tcBorders>
            <w:vAlign w:val="center"/>
          </w:tcPr>
          <w:p w14:paraId="56FE2CB1" w14:textId="77777777" w:rsidR="00AC3A3A" w:rsidRPr="00314759" w:rsidRDefault="00AC3A3A" w:rsidP="00AC3A3A">
            <w:pPr>
              <w:jc w:val="center"/>
            </w:pPr>
            <w:r w:rsidRPr="00314759">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700577C9"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1CD15308" w14:textId="77777777" w:rsidR="00AC3A3A" w:rsidRPr="00314759" w:rsidRDefault="00AC3A3A" w:rsidP="00AC3A3A">
            <w:pPr>
              <w:ind w:right="60"/>
              <w:jc w:val="center"/>
            </w:pPr>
            <w:r w:rsidRPr="00314759">
              <w:t>протокол 535</w:t>
            </w:r>
          </w:p>
          <w:p w14:paraId="256B1ADF" w14:textId="77777777" w:rsidR="00AC3A3A" w:rsidRPr="00314759" w:rsidRDefault="00AC3A3A" w:rsidP="00AC3A3A">
            <w:pPr>
              <w:ind w:right="60"/>
              <w:jc w:val="center"/>
            </w:pPr>
            <w:r w:rsidRPr="00314759">
              <w:t>от 19.11.2021</w:t>
            </w:r>
          </w:p>
        </w:tc>
      </w:tr>
      <w:tr w:rsidR="00AC3A3A" w:rsidRPr="00314759" w14:paraId="4C995D73" w14:textId="77777777" w:rsidTr="00F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14:paraId="2F63DD24" w14:textId="448F96EE" w:rsidR="00AC3A3A" w:rsidRPr="00314759" w:rsidRDefault="00AC3A3A" w:rsidP="00AC3A3A">
            <w:pPr>
              <w:jc w:val="center"/>
            </w:pPr>
            <w:r w:rsidRPr="00314759">
              <w:t>7</w:t>
            </w:r>
            <w:r w:rsidR="00607280">
              <w:t>5</w:t>
            </w:r>
          </w:p>
        </w:tc>
        <w:tc>
          <w:tcPr>
            <w:tcW w:w="1140" w:type="dxa"/>
            <w:tcBorders>
              <w:top w:val="single" w:sz="4" w:space="0" w:color="auto"/>
              <w:left w:val="single" w:sz="4" w:space="0" w:color="auto"/>
              <w:bottom w:val="single" w:sz="4" w:space="0" w:color="auto"/>
              <w:right w:val="single" w:sz="4" w:space="0" w:color="auto"/>
            </w:tcBorders>
            <w:vAlign w:val="center"/>
          </w:tcPr>
          <w:p w14:paraId="25277304" w14:textId="77777777" w:rsidR="00AC3A3A" w:rsidRPr="00314759" w:rsidRDefault="00AC3A3A" w:rsidP="00AC3A3A">
            <w:pPr>
              <w:ind w:right="198"/>
              <w:jc w:val="center"/>
            </w:pPr>
            <w:r w:rsidRPr="00314759">
              <w:t>6-3-40</w:t>
            </w:r>
          </w:p>
        </w:tc>
        <w:tc>
          <w:tcPr>
            <w:tcW w:w="5866" w:type="dxa"/>
            <w:tcBorders>
              <w:top w:val="single" w:sz="4" w:space="0" w:color="auto"/>
              <w:left w:val="single" w:sz="4" w:space="0" w:color="auto"/>
              <w:bottom w:val="single" w:sz="4" w:space="0" w:color="auto"/>
              <w:right w:val="single" w:sz="4" w:space="0" w:color="auto"/>
            </w:tcBorders>
            <w:vAlign w:val="center"/>
          </w:tcPr>
          <w:p w14:paraId="7574181F" w14:textId="77777777" w:rsidR="00AC3A3A" w:rsidRPr="00314759" w:rsidRDefault="00AC3A3A" w:rsidP="00AC3A3A">
            <w:pPr>
              <w:jc w:val="center"/>
            </w:pPr>
            <w:r w:rsidRPr="00314759">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01CE5BE5"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64A812C4" w14:textId="77777777" w:rsidR="00AC3A3A" w:rsidRPr="00314759" w:rsidRDefault="00AC3A3A" w:rsidP="00AC3A3A">
            <w:pPr>
              <w:jc w:val="center"/>
            </w:pPr>
            <w:r w:rsidRPr="00314759">
              <w:t>протокол 535</w:t>
            </w:r>
          </w:p>
          <w:p w14:paraId="1EE4DA59" w14:textId="77777777" w:rsidR="00AC3A3A" w:rsidRPr="00314759" w:rsidRDefault="00AC3A3A" w:rsidP="00AC3A3A">
            <w:pPr>
              <w:jc w:val="center"/>
            </w:pPr>
            <w:r w:rsidRPr="00314759">
              <w:t>от 19.11.2021</w:t>
            </w:r>
          </w:p>
        </w:tc>
      </w:tr>
      <w:tr w:rsidR="00AC3A3A" w:rsidRPr="00314759" w14:paraId="20F540DD"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32A2EBCE" w14:textId="703B3099" w:rsidR="00AC3A3A" w:rsidRPr="00314759" w:rsidRDefault="00AC3A3A" w:rsidP="00AC3A3A">
            <w:pPr>
              <w:jc w:val="center"/>
            </w:pPr>
            <w:r w:rsidRPr="00314759">
              <w:t>7</w:t>
            </w:r>
            <w:r w:rsidR="00607280">
              <w:t>6</w:t>
            </w:r>
          </w:p>
        </w:tc>
        <w:tc>
          <w:tcPr>
            <w:tcW w:w="1140" w:type="dxa"/>
            <w:tcBorders>
              <w:top w:val="single" w:sz="4" w:space="0" w:color="auto"/>
              <w:left w:val="single" w:sz="4" w:space="0" w:color="auto"/>
              <w:bottom w:val="single" w:sz="4" w:space="0" w:color="auto"/>
              <w:right w:val="single" w:sz="4" w:space="0" w:color="auto"/>
            </w:tcBorders>
            <w:vAlign w:val="center"/>
          </w:tcPr>
          <w:p w14:paraId="2F3D0E4F" w14:textId="77777777" w:rsidR="00AC3A3A" w:rsidRPr="00314759" w:rsidRDefault="00AC3A3A" w:rsidP="00AC3A3A">
            <w:pPr>
              <w:ind w:right="198"/>
              <w:jc w:val="center"/>
            </w:pPr>
            <w:r w:rsidRPr="00314759">
              <w:t>6-3-41</w:t>
            </w:r>
          </w:p>
        </w:tc>
        <w:tc>
          <w:tcPr>
            <w:tcW w:w="5866" w:type="dxa"/>
            <w:tcBorders>
              <w:top w:val="single" w:sz="4" w:space="0" w:color="auto"/>
              <w:left w:val="single" w:sz="4" w:space="0" w:color="auto"/>
              <w:bottom w:val="single" w:sz="4" w:space="0" w:color="auto"/>
              <w:right w:val="single" w:sz="4" w:space="0" w:color="auto"/>
            </w:tcBorders>
            <w:vAlign w:val="center"/>
          </w:tcPr>
          <w:p w14:paraId="545AC9AF" w14:textId="77777777" w:rsidR="00AC3A3A" w:rsidRPr="00314759" w:rsidRDefault="00AC3A3A" w:rsidP="00AC3A3A">
            <w:pPr>
              <w:jc w:val="center"/>
            </w:pPr>
            <w:r w:rsidRPr="00314759">
              <w:t>Отраслевые стандарты бухгалтерского учета: некредитные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39F82860" w14:textId="77777777" w:rsidR="00AC3A3A" w:rsidRPr="00314759" w:rsidRDefault="00AC3A3A" w:rsidP="00AC3A3A">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0031B0A3" w14:textId="77777777" w:rsidR="00AC3A3A" w:rsidRPr="00314759" w:rsidRDefault="00AC3A3A" w:rsidP="00AC3A3A">
            <w:pPr>
              <w:jc w:val="center"/>
            </w:pPr>
            <w:r w:rsidRPr="00314759">
              <w:t>протокол 535</w:t>
            </w:r>
          </w:p>
          <w:p w14:paraId="0D5214D1" w14:textId="77777777" w:rsidR="00AC3A3A" w:rsidRPr="00314759" w:rsidRDefault="00AC3A3A" w:rsidP="00AC3A3A">
            <w:pPr>
              <w:jc w:val="center"/>
            </w:pPr>
            <w:r w:rsidRPr="00314759">
              <w:t>от 19.11.2021</w:t>
            </w:r>
          </w:p>
        </w:tc>
      </w:tr>
      <w:tr w:rsidR="00AC3A3A" w:rsidRPr="00314759" w14:paraId="35120496" w14:textId="77777777" w:rsidTr="00F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14:paraId="7BC62335" w14:textId="6C26A702" w:rsidR="00AC3A3A" w:rsidRPr="00314759" w:rsidRDefault="00AC3A3A" w:rsidP="00AC3A3A">
            <w:pPr>
              <w:jc w:val="center"/>
            </w:pPr>
            <w:r w:rsidRPr="00314759">
              <w:t>7</w:t>
            </w:r>
            <w:r w:rsidR="00607280">
              <w:t>7</w:t>
            </w:r>
          </w:p>
        </w:tc>
        <w:tc>
          <w:tcPr>
            <w:tcW w:w="1140" w:type="dxa"/>
            <w:tcBorders>
              <w:top w:val="single" w:sz="4" w:space="0" w:color="auto"/>
              <w:left w:val="single" w:sz="4" w:space="0" w:color="auto"/>
              <w:bottom w:val="single" w:sz="4" w:space="0" w:color="auto"/>
              <w:right w:val="single" w:sz="4" w:space="0" w:color="auto"/>
            </w:tcBorders>
            <w:vAlign w:val="center"/>
          </w:tcPr>
          <w:p w14:paraId="7B419D67" w14:textId="77777777" w:rsidR="00AC3A3A" w:rsidRPr="00314759" w:rsidRDefault="00AC3A3A" w:rsidP="00AC3A3A">
            <w:pPr>
              <w:ind w:right="198"/>
              <w:jc w:val="center"/>
            </w:pPr>
            <w:r w:rsidRPr="00314759">
              <w:t>6-3-42</w:t>
            </w:r>
          </w:p>
        </w:tc>
        <w:tc>
          <w:tcPr>
            <w:tcW w:w="5866" w:type="dxa"/>
            <w:tcBorders>
              <w:top w:val="single" w:sz="4" w:space="0" w:color="auto"/>
              <w:left w:val="single" w:sz="4" w:space="0" w:color="auto"/>
              <w:bottom w:val="single" w:sz="4" w:space="0" w:color="auto"/>
              <w:right w:val="single" w:sz="4" w:space="0" w:color="auto"/>
            </w:tcBorders>
            <w:vAlign w:val="center"/>
          </w:tcPr>
          <w:p w14:paraId="1F40654B" w14:textId="77777777" w:rsidR="00AC3A3A" w:rsidRPr="00314759" w:rsidRDefault="00AC3A3A" w:rsidP="00AC3A3A">
            <w:pPr>
              <w:jc w:val="center"/>
            </w:pPr>
            <w:r w:rsidRPr="00314759">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047A9EE1"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BF11370" w14:textId="77777777" w:rsidR="007E1063" w:rsidRDefault="007E1063" w:rsidP="007E1063">
            <w:pPr>
              <w:jc w:val="center"/>
            </w:pPr>
            <w:r>
              <w:t>протокол 591</w:t>
            </w:r>
          </w:p>
          <w:p w14:paraId="4B166448" w14:textId="3A837645" w:rsidR="00AC3A3A" w:rsidRPr="00314759" w:rsidRDefault="007E1063" w:rsidP="007E1063">
            <w:pPr>
              <w:jc w:val="center"/>
            </w:pPr>
            <w:r>
              <w:t>от 21.10.2022</w:t>
            </w:r>
          </w:p>
        </w:tc>
      </w:tr>
      <w:tr w:rsidR="00AC3A3A" w:rsidRPr="00314759" w14:paraId="4703FB2B" w14:textId="77777777" w:rsidTr="00F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4" w:space="0" w:color="auto"/>
            </w:tcBorders>
            <w:vAlign w:val="center"/>
          </w:tcPr>
          <w:p w14:paraId="0F46AD96" w14:textId="753ED3CA" w:rsidR="00AC3A3A" w:rsidRPr="00314759" w:rsidRDefault="00AC3A3A" w:rsidP="00AC3A3A">
            <w:pPr>
              <w:jc w:val="center"/>
            </w:pPr>
            <w:r w:rsidRPr="00314759">
              <w:t>7</w:t>
            </w:r>
            <w:r w:rsidR="00607280">
              <w:t>8</w:t>
            </w:r>
          </w:p>
        </w:tc>
        <w:tc>
          <w:tcPr>
            <w:tcW w:w="1140" w:type="dxa"/>
            <w:tcBorders>
              <w:top w:val="single" w:sz="4" w:space="0" w:color="auto"/>
              <w:left w:val="single" w:sz="4" w:space="0" w:color="auto"/>
              <w:bottom w:val="single" w:sz="4" w:space="0" w:color="auto"/>
              <w:right w:val="single" w:sz="4" w:space="0" w:color="auto"/>
            </w:tcBorders>
            <w:vAlign w:val="center"/>
          </w:tcPr>
          <w:p w14:paraId="257E04B9" w14:textId="77777777" w:rsidR="00AC3A3A" w:rsidRPr="00314759" w:rsidRDefault="00AC3A3A" w:rsidP="00AC3A3A">
            <w:pPr>
              <w:ind w:right="198"/>
              <w:jc w:val="center"/>
            </w:pPr>
            <w:r w:rsidRPr="00314759">
              <w:t>6-3-43</w:t>
            </w:r>
          </w:p>
        </w:tc>
        <w:tc>
          <w:tcPr>
            <w:tcW w:w="5866" w:type="dxa"/>
            <w:tcBorders>
              <w:top w:val="single" w:sz="4" w:space="0" w:color="auto"/>
              <w:left w:val="single" w:sz="4" w:space="0" w:color="auto"/>
              <w:bottom w:val="single" w:sz="4" w:space="0" w:color="auto"/>
              <w:right w:val="single" w:sz="4" w:space="0" w:color="auto"/>
            </w:tcBorders>
            <w:vAlign w:val="center"/>
          </w:tcPr>
          <w:p w14:paraId="6E87EDA5" w14:textId="77777777" w:rsidR="00AC3A3A" w:rsidRPr="00314759" w:rsidRDefault="00AC3A3A" w:rsidP="00AC3A3A">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6FB4B4DF"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799ED2FC" w14:textId="77777777" w:rsidR="007E1063" w:rsidRDefault="007E1063" w:rsidP="007E1063">
            <w:pPr>
              <w:jc w:val="center"/>
            </w:pPr>
            <w:r>
              <w:t>протокол 591</w:t>
            </w:r>
          </w:p>
          <w:p w14:paraId="452F6A0B" w14:textId="5D111398" w:rsidR="00AC3A3A" w:rsidRPr="00314759" w:rsidRDefault="007E1063" w:rsidP="007E1063">
            <w:pPr>
              <w:jc w:val="center"/>
            </w:pPr>
            <w:r>
              <w:t>от 21.10.2022</w:t>
            </w:r>
          </w:p>
        </w:tc>
      </w:tr>
      <w:tr w:rsidR="00AC3A3A" w:rsidRPr="00314759" w14:paraId="7F725A5F" w14:textId="77777777" w:rsidTr="00F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7EC782EC" w14:textId="400C4CA8" w:rsidR="00AC3A3A" w:rsidRPr="00314759" w:rsidRDefault="00AC3A3A" w:rsidP="00AC3A3A">
            <w:pPr>
              <w:jc w:val="center"/>
            </w:pPr>
            <w:r w:rsidRPr="00314759">
              <w:t>7</w:t>
            </w:r>
            <w:r w:rsidR="00607280">
              <w:t>9</w:t>
            </w:r>
          </w:p>
        </w:tc>
        <w:tc>
          <w:tcPr>
            <w:tcW w:w="1140" w:type="dxa"/>
            <w:tcBorders>
              <w:top w:val="single" w:sz="4" w:space="0" w:color="auto"/>
              <w:left w:val="single" w:sz="4" w:space="0" w:color="auto"/>
              <w:bottom w:val="single" w:sz="4" w:space="0" w:color="auto"/>
              <w:right w:val="single" w:sz="4" w:space="0" w:color="auto"/>
            </w:tcBorders>
            <w:vAlign w:val="center"/>
          </w:tcPr>
          <w:p w14:paraId="46F6A3ED" w14:textId="77777777" w:rsidR="00AC3A3A" w:rsidRPr="00314759" w:rsidRDefault="00AC3A3A" w:rsidP="00AC3A3A">
            <w:pPr>
              <w:ind w:right="198"/>
              <w:jc w:val="center"/>
            </w:pPr>
            <w:r w:rsidRPr="00314759">
              <w:t>6-3-44</w:t>
            </w:r>
          </w:p>
        </w:tc>
        <w:tc>
          <w:tcPr>
            <w:tcW w:w="5866" w:type="dxa"/>
            <w:tcBorders>
              <w:top w:val="single" w:sz="4" w:space="0" w:color="auto"/>
              <w:left w:val="single" w:sz="4" w:space="0" w:color="auto"/>
              <w:bottom w:val="single" w:sz="4" w:space="0" w:color="auto"/>
              <w:right w:val="single" w:sz="4" w:space="0" w:color="auto"/>
            </w:tcBorders>
            <w:vAlign w:val="center"/>
          </w:tcPr>
          <w:p w14:paraId="7EFB8F3D" w14:textId="77777777" w:rsidR="00AC3A3A" w:rsidRPr="00314759" w:rsidRDefault="00AC3A3A" w:rsidP="00AC3A3A">
            <w:pPr>
              <w:jc w:val="center"/>
            </w:pPr>
            <w:r w:rsidRPr="00314759">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14:paraId="13B316B1"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587A3DC5" w14:textId="77777777" w:rsidR="00AC3A3A" w:rsidRPr="00314759" w:rsidRDefault="00AC3A3A" w:rsidP="00AC3A3A">
            <w:pPr>
              <w:jc w:val="center"/>
            </w:pPr>
            <w:r w:rsidRPr="00314759">
              <w:t>протокол 535</w:t>
            </w:r>
          </w:p>
          <w:p w14:paraId="64A0949E" w14:textId="77777777" w:rsidR="00AC3A3A" w:rsidRPr="00314759" w:rsidRDefault="00AC3A3A" w:rsidP="00AC3A3A">
            <w:pPr>
              <w:jc w:val="center"/>
            </w:pPr>
            <w:r w:rsidRPr="00314759">
              <w:t>от 19.11.2021</w:t>
            </w:r>
          </w:p>
        </w:tc>
      </w:tr>
      <w:tr w:rsidR="00AC3A3A" w:rsidRPr="00314759" w14:paraId="31669EE1" w14:textId="77777777" w:rsidTr="00F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14:paraId="6101DAB5" w14:textId="600E61E6" w:rsidR="00AC3A3A" w:rsidRPr="00314759" w:rsidRDefault="00607280" w:rsidP="00AC3A3A">
            <w:pPr>
              <w:jc w:val="center"/>
            </w:pPr>
            <w:r>
              <w:t>80</w:t>
            </w:r>
          </w:p>
        </w:tc>
        <w:tc>
          <w:tcPr>
            <w:tcW w:w="1140" w:type="dxa"/>
            <w:tcBorders>
              <w:top w:val="single" w:sz="4" w:space="0" w:color="auto"/>
              <w:left w:val="single" w:sz="4" w:space="0" w:color="auto"/>
              <w:bottom w:val="single" w:sz="4" w:space="0" w:color="auto"/>
              <w:right w:val="single" w:sz="4" w:space="0" w:color="auto"/>
            </w:tcBorders>
            <w:vAlign w:val="center"/>
          </w:tcPr>
          <w:p w14:paraId="1F3036AF" w14:textId="77777777" w:rsidR="00AC3A3A" w:rsidRPr="00314759" w:rsidRDefault="00AC3A3A" w:rsidP="00AC3A3A">
            <w:pPr>
              <w:ind w:right="198"/>
              <w:jc w:val="center"/>
            </w:pPr>
            <w:r w:rsidRPr="00314759">
              <w:t>6-3-45</w:t>
            </w:r>
          </w:p>
        </w:tc>
        <w:tc>
          <w:tcPr>
            <w:tcW w:w="5866" w:type="dxa"/>
            <w:tcBorders>
              <w:top w:val="single" w:sz="4" w:space="0" w:color="auto"/>
              <w:left w:val="single" w:sz="4" w:space="0" w:color="auto"/>
              <w:bottom w:val="single" w:sz="4" w:space="0" w:color="auto"/>
              <w:right w:val="single" w:sz="4" w:space="0" w:color="auto"/>
            </w:tcBorders>
            <w:vAlign w:val="center"/>
          </w:tcPr>
          <w:p w14:paraId="17AEA4C1" w14:textId="77777777" w:rsidR="00AC3A3A" w:rsidRPr="00314759" w:rsidRDefault="00AC3A3A" w:rsidP="00AC3A3A">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14:paraId="21F3370A" w14:textId="77777777" w:rsidR="00AC3A3A" w:rsidRPr="00314759" w:rsidRDefault="00AC3A3A" w:rsidP="00AC3A3A">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A933395" w14:textId="77777777" w:rsidR="00AC3A3A" w:rsidRPr="00314759" w:rsidRDefault="00AC3A3A" w:rsidP="00AC3A3A">
            <w:pPr>
              <w:jc w:val="center"/>
            </w:pPr>
            <w:r w:rsidRPr="00314759">
              <w:t>протокол 535</w:t>
            </w:r>
          </w:p>
          <w:p w14:paraId="4C2E9067" w14:textId="77777777" w:rsidR="00AC3A3A" w:rsidRPr="00314759" w:rsidRDefault="00AC3A3A" w:rsidP="00AC3A3A">
            <w:pPr>
              <w:jc w:val="center"/>
            </w:pPr>
            <w:r w:rsidRPr="00314759">
              <w:t>от 19.11.2021</w:t>
            </w:r>
          </w:p>
        </w:tc>
      </w:tr>
      <w:tr w:rsidR="00AC3A3A" w:rsidRPr="00314759" w14:paraId="413DC70E" w14:textId="77777777" w:rsidTr="00F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14:paraId="48E9E0F3" w14:textId="6B7590A0" w:rsidR="00AC3A3A" w:rsidRPr="00314759" w:rsidRDefault="00AC3A3A" w:rsidP="00AC3A3A">
            <w:pPr>
              <w:jc w:val="center"/>
            </w:pPr>
            <w:r w:rsidRPr="00314759">
              <w:t>8</w:t>
            </w:r>
            <w:r w:rsidR="00607280">
              <w:t>1</w:t>
            </w:r>
          </w:p>
        </w:tc>
        <w:tc>
          <w:tcPr>
            <w:tcW w:w="1140" w:type="dxa"/>
            <w:tcBorders>
              <w:top w:val="single" w:sz="4" w:space="0" w:color="auto"/>
              <w:left w:val="single" w:sz="4" w:space="0" w:color="auto"/>
              <w:bottom w:val="single" w:sz="4" w:space="0" w:color="auto"/>
              <w:right w:val="single" w:sz="4" w:space="0" w:color="auto"/>
            </w:tcBorders>
            <w:vAlign w:val="center"/>
          </w:tcPr>
          <w:p w14:paraId="4F67A17E" w14:textId="77777777" w:rsidR="00AC3A3A" w:rsidRPr="00314759" w:rsidRDefault="00AC3A3A" w:rsidP="00AC3A3A">
            <w:pPr>
              <w:ind w:right="198"/>
              <w:jc w:val="center"/>
            </w:pPr>
            <w:r w:rsidRPr="00314759">
              <w:t>6-3-46</w:t>
            </w:r>
          </w:p>
        </w:tc>
        <w:tc>
          <w:tcPr>
            <w:tcW w:w="5866" w:type="dxa"/>
            <w:tcBorders>
              <w:top w:val="single" w:sz="4" w:space="0" w:color="auto"/>
              <w:left w:val="single" w:sz="4" w:space="0" w:color="auto"/>
              <w:bottom w:val="single" w:sz="4" w:space="0" w:color="auto"/>
              <w:right w:val="single" w:sz="4" w:space="0" w:color="auto"/>
            </w:tcBorders>
            <w:vAlign w:val="center"/>
          </w:tcPr>
          <w:p w14:paraId="55AB4918" w14:textId="77777777" w:rsidR="00AC3A3A" w:rsidRPr="00314759" w:rsidRDefault="00AC3A3A" w:rsidP="00AC3A3A">
            <w:pPr>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7201442"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14B5E918" w14:textId="77777777" w:rsidR="00AC3A3A" w:rsidRPr="00314759" w:rsidRDefault="00AC3A3A" w:rsidP="00AC3A3A">
            <w:pPr>
              <w:jc w:val="center"/>
            </w:pPr>
            <w:r w:rsidRPr="00314759">
              <w:t>протокол 535</w:t>
            </w:r>
          </w:p>
          <w:p w14:paraId="21BBEB47" w14:textId="77777777" w:rsidR="00AC3A3A" w:rsidRPr="00314759" w:rsidRDefault="00AC3A3A" w:rsidP="00AC3A3A">
            <w:pPr>
              <w:jc w:val="center"/>
            </w:pPr>
            <w:r w:rsidRPr="00314759">
              <w:t>от 19.11.2021</w:t>
            </w:r>
          </w:p>
        </w:tc>
      </w:tr>
      <w:tr w:rsidR="00AC3A3A" w:rsidRPr="00314759" w14:paraId="2663E26A" w14:textId="77777777" w:rsidTr="00F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14:paraId="7A0A29C4" w14:textId="0D0643ED" w:rsidR="00AC3A3A" w:rsidRPr="00314759" w:rsidRDefault="00AC3A3A" w:rsidP="00AC3A3A">
            <w:pPr>
              <w:jc w:val="center"/>
            </w:pPr>
            <w:r w:rsidRPr="00314759">
              <w:t>8</w:t>
            </w:r>
            <w:r w:rsidR="00607280">
              <w:t>2</w:t>
            </w:r>
          </w:p>
        </w:tc>
        <w:tc>
          <w:tcPr>
            <w:tcW w:w="1140" w:type="dxa"/>
            <w:tcBorders>
              <w:top w:val="single" w:sz="4" w:space="0" w:color="auto"/>
              <w:left w:val="single" w:sz="4" w:space="0" w:color="auto"/>
              <w:bottom w:val="single" w:sz="4" w:space="0" w:color="auto"/>
              <w:right w:val="single" w:sz="4" w:space="0" w:color="auto"/>
            </w:tcBorders>
            <w:vAlign w:val="center"/>
          </w:tcPr>
          <w:p w14:paraId="72F1418E" w14:textId="77777777" w:rsidR="00AC3A3A" w:rsidRPr="00314759" w:rsidRDefault="00AC3A3A" w:rsidP="00AC3A3A">
            <w:pPr>
              <w:ind w:right="198"/>
              <w:jc w:val="center"/>
            </w:pPr>
            <w:r w:rsidRPr="00314759">
              <w:t>6-3-47</w:t>
            </w:r>
          </w:p>
        </w:tc>
        <w:tc>
          <w:tcPr>
            <w:tcW w:w="5866" w:type="dxa"/>
            <w:tcBorders>
              <w:top w:val="single" w:sz="4" w:space="0" w:color="auto"/>
              <w:left w:val="single" w:sz="4" w:space="0" w:color="auto"/>
              <w:bottom w:val="single" w:sz="4" w:space="0" w:color="auto"/>
              <w:right w:val="single" w:sz="4" w:space="0" w:color="auto"/>
            </w:tcBorders>
            <w:vAlign w:val="center"/>
          </w:tcPr>
          <w:p w14:paraId="2C6CE072" w14:textId="77777777" w:rsidR="00AC3A3A" w:rsidRPr="00314759" w:rsidRDefault="00AC3A3A" w:rsidP="00AC3A3A">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67EB32A1"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50233B0" w14:textId="77777777" w:rsidR="00AC3A3A" w:rsidRPr="00314759" w:rsidRDefault="00AC3A3A" w:rsidP="00AC3A3A">
            <w:pPr>
              <w:jc w:val="center"/>
            </w:pPr>
            <w:r w:rsidRPr="00314759">
              <w:t>протокол 535</w:t>
            </w:r>
          </w:p>
          <w:p w14:paraId="0085C1AE" w14:textId="77777777" w:rsidR="00AC3A3A" w:rsidRPr="00314759" w:rsidRDefault="00AC3A3A" w:rsidP="00AC3A3A">
            <w:pPr>
              <w:jc w:val="center"/>
            </w:pPr>
            <w:r w:rsidRPr="00314759">
              <w:t>от 19.11.2021</w:t>
            </w:r>
          </w:p>
        </w:tc>
      </w:tr>
      <w:tr w:rsidR="00AC3A3A" w:rsidRPr="00314759" w14:paraId="455B619B"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60F1CACF" w14:textId="7C4BF6E3" w:rsidR="00AC3A3A" w:rsidRPr="00314759" w:rsidRDefault="00AC3A3A" w:rsidP="00AC3A3A">
            <w:pPr>
              <w:jc w:val="center"/>
            </w:pPr>
            <w:r w:rsidRPr="00314759">
              <w:t>8</w:t>
            </w:r>
            <w:r w:rsidR="00607280">
              <w:t>3</w:t>
            </w:r>
          </w:p>
        </w:tc>
        <w:tc>
          <w:tcPr>
            <w:tcW w:w="1140" w:type="dxa"/>
            <w:tcBorders>
              <w:top w:val="single" w:sz="4" w:space="0" w:color="auto"/>
              <w:left w:val="single" w:sz="4" w:space="0" w:color="auto"/>
              <w:bottom w:val="single" w:sz="4" w:space="0" w:color="auto"/>
              <w:right w:val="single" w:sz="4" w:space="0" w:color="auto"/>
            </w:tcBorders>
            <w:vAlign w:val="center"/>
          </w:tcPr>
          <w:p w14:paraId="36FE456C" w14:textId="77777777" w:rsidR="00AC3A3A" w:rsidRPr="00314759" w:rsidRDefault="00AC3A3A" w:rsidP="00AC3A3A">
            <w:pPr>
              <w:ind w:right="198"/>
              <w:jc w:val="center"/>
            </w:pPr>
            <w:r w:rsidRPr="00314759">
              <w:t>6-3-48</w:t>
            </w:r>
          </w:p>
        </w:tc>
        <w:tc>
          <w:tcPr>
            <w:tcW w:w="5866" w:type="dxa"/>
            <w:tcBorders>
              <w:top w:val="single" w:sz="4" w:space="0" w:color="auto"/>
              <w:left w:val="single" w:sz="4" w:space="0" w:color="auto"/>
              <w:bottom w:val="single" w:sz="4" w:space="0" w:color="auto"/>
              <w:right w:val="single" w:sz="4" w:space="0" w:color="auto"/>
            </w:tcBorders>
            <w:vAlign w:val="center"/>
          </w:tcPr>
          <w:p w14:paraId="53BA16B3" w14:textId="77777777" w:rsidR="00AC3A3A" w:rsidRPr="00314759" w:rsidRDefault="00AC3A3A" w:rsidP="00AC3A3A">
            <w:pPr>
              <w:jc w:val="cente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505C265"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8FF6FB6" w14:textId="77777777" w:rsidR="00AC3A3A" w:rsidRPr="00314759" w:rsidRDefault="00AC3A3A" w:rsidP="00AC3A3A">
            <w:pPr>
              <w:jc w:val="center"/>
            </w:pPr>
            <w:r w:rsidRPr="00314759">
              <w:t>протокол 535</w:t>
            </w:r>
          </w:p>
          <w:p w14:paraId="2A6D7CD9" w14:textId="77777777" w:rsidR="00AC3A3A" w:rsidRPr="00314759" w:rsidRDefault="00AC3A3A" w:rsidP="00AC3A3A">
            <w:pPr>
              <w:jc w:val="center"/>
            </w:pPr>
            <w:r w:rsidRPr="00314759">
              <w:t>от 19.11.2021</w:t>
            </w:r>
          </w:p>
        </w:tc>
      </w:tr>
      <w:tr w:rsidR="00AC3A3A" w:rsidRPr="00314759" w14:paraId="27F245D2" w14:textId="77777777" w:rsidTr="00FB30C9">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14:paraId="5DBC49CE" w14:textId="2B827264" w:rsidR="00AC3A3A" w:rsidRPr="00314759" w:rsidRDefault="00AC3A3A" w:rsidP="00AC3A3A">
            <w:pPr>
              <w:jc w:val="center"/>
            </w:pPr>
            <w:r w:rsidRPr="00314759">
              <w:t>8</w:t>
            </w:r>
            <w:r w:rsidR="00607280">
              <w:t>4</w:t>
            </w:r>
          </w:p>
        </w:tc>
        <w:tc>
          <w:tcPr>
            <w:tcW w:w="1140" w:type="dxa"/>
            <w:tcBorders>
              <w:top w:val="single" w:sz="4" w:space="0" w:color="auto"/>
              <w:left w:val="single" w:sz="4" w:space="0" w:color="auto"/>
              <w:bottom w:val="single" w:sz="4" w:space="0" w:color="auto"/>
              <w:right w:val="single" w:sz="4" w:space="0" w:color="auto"/>
            </w:tcBorders>
            <w:vAlign w:val="center"/>
          </w:tcPr>
          <w:p w14:paraId="1B683D27" w14:textId="77777777" w:rsidR="00AC3A3A" w:rsidRPr="00314759" w:rsidRDefault="00AC3A3A" w:rsidP="00AC3A3A">
            <w:pPr>
              <w:ind w:right="198"/>
              <w:jc w:val="center"/>
            </w:pPr>
            <w:r w:rsidRPr="00314759">
              <w:t>6-3-49</w:t>
            </w:r>
          </w:p>
        </w:tc>
        <w:tc>
          <w:tcPr>
            <w:tcW w:w="5866" w:type="dxa"/>
            <w:tcBorders>
              <w:top w:val="single" w:sz="4" w:space="0" w:color="auto"/>
              <w:left w:val="single" w:sz="4" w:space="0" w:color="auto"/>
              <w:bottom w:val="single" w:sz="4" w:space="0" w:color="auto"/>
              <w:right w:val="single" w:sz="4" w:space="0" w:color="auto"/>
            </w:tcBorders>
            <w:vAlign w:val="center"/>
          </w:tcPr>
          <w:p w14:paraId="08FEC86E" w14:textId="77777777" w:rsidR="00AC3A3A" w:rsidRPr="00314759" w:rsidRDefault="00AC3A3A" w:rsidP="00AC3A3A">
            <w:pPr>
              <w:jc w:val="center"/>
            </w:pPr>
            <w:r w:rsidRPr="00314759">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15BCD79"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9E66690" w14:textId="77777777" w:rsidR="00AC3A3A" w:rsidRPr="00314759" w:rsidRDefault="00AC3A3A" w:rsidP="00AC3A3A">
            <w:pPr>
              <w:jc w:val="center"/>
            </w:pPr>
            <w:r w:rsidRPr="00314759">
              <w:t>протокол 535</w:t>
            </w:r>
          </w:p>
          <w:p w14:paraId="06F9605B" w14:textId="77777777" w:rsidR="00AC3A3A" w:rsidRPr="00314759" w:rsidRDefault="00AC3A3A" w:rsidP="00AC3A3A">
            <w:pPr>
              <w:jc w:val="center"/>
            </w:pPr>
            <w:r w:rsidRPr="00314759">
              <w:t>от 19.11.2021</w:t>
            </w:r>
          </w:p>
        </w:tc>
      </w:tr>
      <w:tr w:rsidR="00AC3A3A" w:rsidRPr="00314759" w14:paraId="65A0B9F5" w14:textId="77777777" w:rsidTr="00F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146D5D10" w14:textId="1878C69A" w:rsidR="00AC3A3A" w:rsidRPr="00314759" w:rsidRDefault="00AC3A3A" w:rsidP="00AC3A3A">
            <w:pPr>
              <w:jc w:val="center"/>
            </w:pPr>
            <w:r w:rsidRPr="00314759">
              <w:t>8</w:t>
            </w:r>
            <w:r w:rsidR="00607280">
              <w:t>5</w:t>
            </w:r>
          </w:p>
        </w:tc>
        <w:tc>
          <w:tcPr>
            <w:tcW w:w="1140" w:type="dxa"/>
            <w:tcBorders>
              <w:top w:val="single" w:sz="4" w:space="0" w:color="auto"/>
              <w:left w:val="single" w:sz="4" w:space="0" w:color="auto"/>
              <w:bottom w:val="single" w:sz="4" w:space="0" w:color="auto"/>
              <w:right w:val="single" w:sz="4" w:space="0" w:color="auto"/>
            </w:tcBorders>
            <w:vAlign w:val="center"/>
          </w:tcPr>
          <w:p w14:paraId="4297E523" w14:textId="77777777" w:rsidR="00AC3A3A" w:rsidRPr="00314759" w:rsidRDefault="00AC3A3A" w:rsidP="00AC3A3A">
            <w:pPr>
              <w:ind w:right="198"/>
              <w:jc w:val="center"/>
            </w:pPr>
            <w:r w:rsidRPr="00314759">
              <w:t>6-3-50</w:t>
            </w:r>
          </w:p>
        </w:tc>
        <w:tc>
          <w:tcPr>
            <w:tcW w:w="5866" w:type="dxa"/>
            <w:tcBorders>
              <w:top w:val="single" w:sz="4" w:space="0" w:color="auto"/>
              <w:left w:val="single" w:sz="4" w:space="0" w:color="auto"/>
              <w:bottom w:val="single" w:sz="4" w:space="0" w:color="auto"/>
              <w:right w:val="single" w:sz="4" w:space="0" w:color="auto"/>
            </w:tcBorders>
            <w:vAlign w:val="center"/>
          </w:tcPr>
          <w:p w14:paraId="583E3DA4" w14:textId="77777777" w:rsidR="00AC3A3A" w:rsidRPr="00314759" w:rsidRDefault="00AC3A3A" w:rsidP="00AC3A3A">
            <w:pPr>
              <w:jc w:val="center"/>
            </w:pPr>
            <w:r w:rsidRPr="00314759">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66CF92D2"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4405EC0" w14:textId="77777777" w:rsidR="00AC3A3A" w:rsidRPr="00314759" w:rsidRDefault="00AC3A3A" w:rsidP="00AC3A3A">
            <w:pPr>
              <w:jc w:val="center"/>
            </w:pPr>
            <w:r w:rsidRPr="00314759">
              <w:t>протокол 535</w:t>
            </w:r>
          </w:p>
          <w:p w14:paraId="747FCB21" w14:textId="77777777" w:rsidR="00AC3A3A" w:rsidRPr="00314759" w:rsidRDefault="00AC3A3A" w:rsidP="00AC3A3A">
            <w:pPr>
              <w:jc w:val="center"/>
            </w:pPr>
            <w:r w:rsidRPr="00314759">
              <w:t>от 19.11.2021</w:t>
            </w:r>
          </w:p>
        </w:tc>
      </w:tr>
      <w:tr w:rsidR="00AC3A3A" w:rsidRPr="00314759" w14:paraId="0676DD95"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20AC757" w14:textId="63768D15" w:rsidR="00AC3A3A" w:rsidRPr="00314759" w:rsidRDefault="00AC3A3A" w:rsidP="00AC3A3A">
            <w:pPr>
              <w:jc w:val="center"/>
            </w:pPr>
            <w:r w:rsidRPr="00314759">
              <w:t>8</w:t>
            </w:r>
            <w:r w:rsidR="00607280">
              <w:t>6</w:t>
            </w:r>
          </w:p>
        </w:tc>
        <w:tc>
          <w:tcPr>
            <w:tcW w:w="1140" w:type="dxa"/>
            <w:tcBorders>
              <w:top w:val="single" w:sz="4" w:space="0" w:color="auto"/>
              <w:left w:val="single" w:sz="4" w:space="0" w:color="auto"/>
              <w:bottom w:val="single" w:sz="4" w:space="0" w:color="auto"/>
              <w:right w:val="single" w:sz="4" w:space="0" w:color="auto"/>
            </w:tcBorders>
            <w:vAlign w:val="center"/>
          </w:tcPr>
          <w:p w14:paraId="528E3E8E" w14:textId="77777777" w:rsidR="00AC3A3A" w:rsidRPr="00314759" w:rsidRDefault="00AC3A3A" w:rsidP="00AC3A3A">
            <w:pPr>
              <w:ind w:right="198"/>
              <w:jc w:val="center"/>
            </w:pPr>
            <w:r w:rsidRPr="00314759">
              <w:t>6-3-51</w:t>
            </w:r>
          </w:p>
        </w:tc>
        <w:tc>
          <w:tcPr>
            <w:tcW w:w="5866" w:type="dxa"/>
            <w:tcBorders>
              <w:top w:val="single" w:sz="4" w:space="0" w:color="auto"/>
              <w:left w:val="single" w:sz="4" w:space="0" w:color="auto"/>
              <w:bottom w:val="single" w:sz="4" w:space="0" w:color="auto"/>
              <w:right w:val="single" w:sz="4" w:space="0" w:color="auto"/>
            </w:tcBorders>
            <w:vAlign w:val="center"/>
          </w:tcPr>
          <w:p w14:paraId="3602A148" w14:textId="77777777" w:rsidR="00AC3A3A" w:rsidRPr="00314759" w:rsidRDefault="00AC3A3A" w:rsidP="00AC3A3A">
            <w:pPr>
              <w:jc w:val="center"/>
            </w:pPr>
            <w:r w:rsidRPr="00314759">
              <w:t>Новые МСФО. Актуальные вопросы применения при аудите некредитных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1DF21CE0"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C4A8F6B" w14:textId="77777777" w:rsidR="00AC3A3A" w:rsidRPr="00314759" w:rsidRDefault="00AC3A3A" w:rsidP="00AC3A3A">
            <w:pPr>
              <w:jc w:val="center"/>
            </w:pPr>
            <w:r w:rsidRPr="00314759">
              <w:t>протокол 535</w:t>
            </w:r>
          </w:p>
          <w:p w14:paraId="036CF81B" w14:textId="77777777" w:rsidR="00AC3A3A" w:rsidRPr="00314759" w:rsidRDefault="00AC3A3A" w:rsidP="00AC3A3A">
            <w:pPr>
              <w:jc w:val="center"/>
            </w:pPr>
            <w:r w:rsidRPr="00314759">
              <w:t>от 19.11.2021</w:t>
            </w:r>
          </w:p>
        </w:tc>
      </w:tr>
      <w:tr w:rsidR="00AC3A3A" w:rsidRPr="00314759" w14:paraId="04C41AF0"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91F5255" w14:textId="24F5773A" w:rsidR="00AC3A3A" w:rsidRPr="00314759" w:rsidRDefault="00AC3A3A" w:rsidP="00AC3A3A">
            <w:pPr>
              <w:jc w:val="center"/>
            </w:pPr>
            <w:r w:rsidRPr="00314759">
              <w:t>8</w:t>
            </w:r>
            <w:r w:rsidR="00607280">
              <w:t>7</w:t>
            </w:r>
          </w:p>
        </w:tc>
        <w:tc>
          <w:tcPr>
            <w:tcW w:w="1140" w:type="dxa"/>
            <w:tcBorders>
              <w:top w:val="single" w:sz="4" w:space="0" w:color="auto"/>
              <w:left w:val="single" w:sz="4" w:space="0" w:color="auto"/>
              <w:bottom w:val="single" w:sz="4" w:space="0" w:color="auto"/>
              <w:right w:val="single" w:sz="4" w:space="0" w:color="auto"/>
            </w:tcBorders>
            <w:vAlign w:val="center"/>
          </w:tcPr>
          <w:p w14:paraId="61A63901" w14:textId="77777777" w:rsidR="00AC3A3A" w:rsidRPr="00314759" w:rsidRDefault="00AC3A3A" w:rsidP="00AC3A3A">
            <w:pPr>
              <w:ind w:right="198"/>
              <w:jc w:val="center"/>
            </w:pPr>
            <w:r w:rsidRPr="00314759">
              <w:t>6-3-52</w:t>
            </w:r>
          </w:p>
        </w:tc>
        <w:tc>
          <w:tcPr>
            <w:tcW w:w="5866" w:type="dxa"/>
            <w:tcBorders>
              <w:top w:val="single" w:sz="4" w:space="0" w:color="auto"/>
              <w:left w:val="single" w:sz="4" w:space="0" w:color="auto"/>
              <w:bottom w:val="single" w:sz="4" w:space="0" w:color="auto"/>
              <w:right w:val="single" w:sz="4" w:space="0" w:color="auto"/>
            </w:tcBorders>
            <w:vAlign w:val="center"/>
          </w:tcPr>
          <w:p w14:paraId="40E5C90F" w14:textId="77777777" w:rsidR="00AC3A3A" w:rsidRPr="00314759" w:rsidRDefault="00AC3A3A" w:rsidP="00AC3A3A">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4A5F1B4A"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DA6D3BA" w14:textId="77777777" w:rsidR="00AC3A3A" w:rsidRPr="00314759" w:rsidRDefault="00AC3A3A" w:rsidP="00AC3A3A">
            <w:pPr>
              <w:jc w:val="center"/>
            </w:pPr>
            <w:r w:rsidRPr="00314759">
              <w:t>протокол 535</w:t>
            </w:r>
          </w:p>
          <w:p w14:paraId="44156B59" w14:textId="77777777" w:rsidR="00AC3A3A" w:rsidRPr="00314759" w:rsidRDefault="00AC3A3A" w:rsidP="00AC3A3A">
            <w:pPr>
              <w:jc w:val="center"/>
            </w:pPr>
            <w:r w:rsidRPr="00314759">
              <w:t>от 19.11.2021</w:t>
            </w:r>
          </w:p>
        </w:tc>
      </w:tr>
      <w:tr w:rsidR="00AC3A3A" w:rsidRPr="00314759" w14:paraId="7692BBAE"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24A2859" w14:textId="299E9E21" w:rsidR="00AC3A3A" w:rsidRPr="00314759" w:rsidRDefault="00AC3A3A" w:rsidP="00AC3A3A">
            <w:pPr>
              <w:jc w:val="center"/>
            </w:pPr>
            <w:r w:rsidRPr="00314759">
              <w:t>8</w:t>
            </w:r>
            <w:r w:rsidR="00607280">
              <w:t>8</w:t>
            </w:r>
          </w:p>
        </w:tc>
        <w:tc>
          <w:tcPr>
            <w:tcW w:w="1140" w:type="dxa"/>
            <w:tcBorders>
              <w:top w:val="single" w:sz="4" w:space="0" w:color="auto"/>
              <w:left w:val="single" w:sz="4" w:space="0" w:color="auto"/>
              <w:bottom w:val="single" w:sz="4" w:space="0" w:color="auto"/>
              <w:right w:val="single" w:sz="4" w:space="0" w:color="auto"/>
            </w:tcBorders>
            <w:vAlign w:val="center"/>
          </w:tcPr>
          <w:p w14:paraId="21FAE342" w14:textId="77777777" w:rsidR="00AC3A3A" w:rsidRPr="00314759" w:rsidRDefault="00AC3A3A" w:rsidP="00AC3A3A">
            <w:pPr>
              <w:ind w:right="198"/>
              <w:jc w:val="center"/>
            </w:pPr>
            <w:r w:rsidRPr="00314759">
              <w:t>6-3-52/1</w:t>
            </w:r>
          </w:p>
        </w:tc>
        <w:tc>
          <w:tcPr>
            <w:tcW w:w="5866" w:type="dxa"/>
            <w:tcBorders>
              <w:top w:val="single" w:sz="4" w:space="0" w:color="auto"/>
              <w:left w:val="single" w:sz="4" w:space="0" w:color="auto"/>
              <w:bottom w:val="single" w:sz="4" w:space="0" w:color="auto"/>
              <w:right w:val="single" w:sz="4" w:space="0" w:color="auto"/>
            </w:tcBorders>
            <w:vAlign w:val="center"/>
          </w:tcPr>
          <w:p w14:paraId="30ED1772" w14:textId="77777777" w:rsidR="00AC3A3A" w:rsidRPr="00314759" w:rsidRDefault="00AC3A3A" w:rsidP="00AC3A3A">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12A93A4C" w14:textId="77777777" w:rsidR="00AC3A3A" w:rsidRPr="00314759" w:rsidRDefault="00AC3A3A" w:rsidP="00AC3A3A">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012E2CD6" w14:textId="77777777" w:rsidR="00AC3A3A" w:rsidRPr="00314759" w:rsidRDefault="00AC3A3A" w:rsidP="00AC3A3A">
            <w:pPr>
              <w:jc w:val="center"/>
            </w:pPr>
            <w:r w:rsidRPr="00314759">
              <w:t>протокол 535</w:t>
            </w:r>
          </w:p>
          <w:p w14:paraId="637ABC32" w14:textId="77777777" w:rsidR="00AC3A3A" w:rsidRPr="00314759" w:rsidRDefault="00AC3A3A" w:rsidP="00AC3A3A">
            <w:pPr>
              <w:jc w:val="center"/>
            </w:pPr>
            <w:r w:rsidRPr="00314759">
              <w:t>от 19.11.2021</w:t>
            </w:r>
          </w:p>
        </w:tc>
      </w:tr>
      <w:tr w:rsidR="00AC3A3A" w:rsidRPr="00314759" w14:paraId="03DB561A"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636EEA1" w14:textId="3EB066CB" w:rsidR="00AC3A3A" w:rsidRPr="00314759" w:rsidRDefault="00AC3A3A" w:rsidP="00AC3A3A">
            <w:pPr>
              <w:jc w:val="center"/>
            </w:pPr>
            <w:r w:rsidRPr="00314759">
              <w:t>8</w:t>
            </w:r>
            <w:r w:rsidR="00607280">
              <w:t>9</w:t>
            </w:r>
          </w:p>
        </w:tc>
        <w:tc>
          <w:tcPr>
            <w:tcW w:w="1140" w:type="dxa"/>
            <w:tcBorders>
              <w:top w:val="single" w:sz="4" w:space="0" w:color="auto"/>
              <w:left w:val="single" w:sz="4" w:space="0" w:color="auto"/>
              <w:bottom w:val="single" w:sz="4" w:space="0" w:color="auto"/>
              <w:right w:val="single" w:sz="4" w:space="0" w:color="auto"/>
            </w:tcBorders>
            <w:vAlign w:val="center"/>
          </w:tcPr>
          <w:p w14:paraId="346D9066" w14:textId="77777777" w:rsidR="00AC3A3A" w:rsidRPr="00314759" w:rsidRDefault="00AC3A3A" w:rsidP="00AC3A3A">
            <w:pPr>
              <w:ind w:right="198"/>
              <w:jc w:val="center"/>
            </w:pPr>
            <w:r w:rsidRPr="00314759">
              <w:t>6-3-53</w:t>
            </w:r>
          </w:p>
        </w:tc>
        <w:tc>
          <w:tcPr>
            <w:tcW w:w="5866" w:type="dxa"/>
            <w:tcBorders>
              <w:top w:val="single" w:sz="4" w:space="0" w:color="auto"/>
              <w:left w:val="single" w:sz="4" w:space="0" w:color="auto"/>
              <w:bottom w:val="single" w:sz="4" w:space="0" w:color="auto"/>
              <w:right w:val="single" w:sz="4" w:space="0" w:color="auto"/>
            </w:tcBorders>
            <w:vAlign w:val="center"/>
          </w:tcPr>
          <w:p w14:paraId="6A4960E9" w14:textId="77777777" w:rsidR="00AC3A3A" w:rsidRPr="00314759" w:rsidRDefault="00AC3A3A" w:rsidP="00AC3A3A">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1C17ABE7"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32A8DEA" w14:textId="77777777" w:rsidR="00AC3A3A" w:rsidRPr="00314759" w:rsidRDefault="00AC3A3A" w:rsidP="00AC3A3A">
            <w:pPr>
              <w:jc w:val="center"/>
            </w:pPr>
            <w:r w:rsidRPr="00314759">
              <w:t>протокол 535</w:t>
            </w:r>
          </w:p>
          <w:p w14:paraId="22933169" w14:textId="77777777" w:rsidR="00AC3A3A" w:rsidRPr="00314759" w:rsidRDefault="00AC3A3A" w:rsidP="00AC3A3A">
            <w:pPr>
              <w:jc w:val="center"/>
            </w:pPr>
            <w:r w:rsidRPr="00314759">
              <w:t>от 19.11.2021</w:t>
            </w:r>
          </w:p>
        </w:tc>
      </w:tr>
      <w:tr w:rsidR="00AC3A3A" w:rsidRPr="00314759" w14:paraId="38394B32" w14:textId="77777777" w:rsidTr="00F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082C577" w14:textId="19E48098" w:rsidR="00AC3A3A" w:rsidRPr="00314759" w:rsidRDefault="00607280" w:rsidP="00AC3A3A">
            <w:pPr>
              <w:jc w:val="center"/>
            </w:pPr>
            <w:r>
              <w:lastRenderedPageBreak/>
              <w:t>90</w:t>
            </w:r>
          </w:p>
        </w:tc>
        <w:tc>
          <w:tcPr>
            <w:tcW w:w="1140" w:type="dxa"/>
            <w:tcBorders>
              <w:top w:val="single" w:sz="4" w:space="0" w:color="auto"/>
              <w:left w:val="single" w:sz="4" w:space="0" w:color="auto"/>
              <w:bottom w:val="single" w:sz="4" w:space="0" w:color="auto"/>
              <w:right w:val="single" w:sz="4" w:space="0" w:color="auto"/>
            </w:tcBorders>
            <w:vAlign w:val="center"/>
          </w:tcPr>
          <w:p w14:paraId="03DE2B8B" w14:textId="77777777" w:rsidR="00AC3A3A" w:rsidRPr="00314759" w:rsidRDefault="00AC3A3A" w:rsidP="00AC3A3A">
            <w:pPr>
              <w:ind w:right="198"/>
              <w:jc w:val="center"/>
            </w:pPr>
            <w:r w:rsidRPr="00314759">
              <w:t>6-3-53/1</w:t>
            </w:r>
          </w:p>
        </w:tc>
        <w:tc>
          <w:tcPr>
            <w:tcW w:w="5866" w:type="dxa"/>
            <w:tcBorders>
              <w:top w:val="single" w:sz="4" w:space="0" w:color="auto"/>
              <w:left w:val="single" w:sz="4" w:space="0" w:color="auto"/>
              <w:bottom w:val="single" w:sz="4" w:space="0" w:color="auto"/>
              <w:right w:val="single" w:sz="4" w:space="0" w:color="auto"/>
            </w:tcBorders>
            <w:vAlign w:val="center"/>
          </w:tcPr>
          <w:p w14:paraId="7D3927A5" w14:textId="77777777" w:rsidR="00AC3A3A" w:rsidRPr="00314759" w:rsidRDefault="00AC3A3A" w:rsidP="00AC3A3A">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14B2CEF8" w14:textId="77777777" w:rsidR="00AC3A3A" w:rsidRPr="00314759" w:rsidRDefault="00AC3A3A" w:rsidP="00AC3A3A">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2ABAB478" w14:textId="77777777" w:rsidR="00AC3A3A" w:rsidRPr="00314759" w:rsidRDefault="00AC3A3A" w:rsidP="00AC3A3A">
            <w:pPr>
              <w:jc w:val="center"/>
            </w:pPr>
            <w:r w:rsidRPr="00314759">
              <w:t>протокол 535</w:t>
            </w:r>
          </w:p>
          <w:p w14:paraId="57AA3828" w14:textId="77777777" w:rsidR="00AC3A3A" w:rsidRPr="00314759" w:rsidRDefault="00AC3A3A" w:rsidP="00AC3A3A">
            <w:pPr>
              <w:jc w:val="center"/>
            </w:pPr>
            <w:r w:rsidRPr="00314759">
              <w:t>от 19.11.2021</w:t>
            </w:r>
          </w:p>
        </w:tc>
      </w:tr>
      <w:tr w:rsidR="00AC3A3A" w:rsidRPr="00314759" w14:paraId="7AFA48AB"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9068FE3" w14:textId="432EC367" w:rsidR="00AC3A3A" w:rsidRPr="00314759" w:rsidRDefault="00AC3A3A" w:rsidP="00AC3A3A">
            <w:pPr>
              <w:jc w:val="center"/>
            </w:pPr>
            <w:r w:rsidRPr="00314759">
              <w:t>9</w:t>
            </w:r>
            <w:r w:rsidR="00607280">
              <w:t>1</w:t>
            </w:r>
          </w:p>
        </w:tc>
        <w:tc>
          <w:tcPr>
            <w:tcW w:w="1140" w:type="dxa"/>
            <w:tcBorders>
              <w:top w:val="single" w:sz="4" w:space="0" w:color="auto"/>
              <w:left w:val="single" w:sz="4" w:space="0" w:color="auto"/>
              <w:bottom w:val="single" w:sz="4" w:space="0" w:color="auto"/>
              <w:right w:val="single" w:sz="4" w:space="0" w:color="auto"/>
            </w:tcBorders>
            <w:vAlign w:val="center"/>
          </w:tcPr>
          <w:p w14:paraId="5BCABF52" w14:textId="77777777" w:rsidR="00AC3A3A" w:rsidRPr="00314759" w:rsidRDefault="00AC3A3A" w:rsidP="00AC3A3A">
            <w:pPr>
              <w:ind w:right="198"/>
              <w:jc w:val="center"/>
            </w:pPr>
            <w:r w:rsidRPr="00314759">
              <w:t>6-3-54</w:t>
            </w:r>
          </w:p>
        </w:tc>
        <w:tc>
          <w:tcPr>
            <w:tcW w:w="5866" w:type="dxa"/>
            <w:tcBorders>
              <w:top w:val="single" w:sz="4" w:space="0" w:color="auto"/>
              <w:left w:val="single" w:sz="4" w:space="0" w:color="auto"/>
              <w:bottom w:val="single" w:sz="4" w:space="0" w:color="auto"/>
              <w:right w:val="single" w:sz="4" w:space="0" w:color="auto"/>
            </w:tcBorders>
            <w:vAlign w:val="center"/>
          </w:tcPr>
          <w:p w14:paraId="0C1A8E0D" w14:textId="77777777" w:rsidR="00AC3A3A" w:rsidRPr="00314759" w:rsidRDefault="00AC3A3A" w:rsidP="00AC3A3A">
            <w:pPr>
              <w:jc w:val="center"/>
            </w:pPr>
            <w:r w:rsidRPr="00314759">
              <w:t>Методики анализа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14:paraId="71C8335B" w14:textId="77777777" w:rsidR="00AC3A3A" w:rsidRPr="00314759" w:rsidRDefault="00AC3A3A" w:rsidP="00AC3A3A">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8671176" w14:textId="77777777" w:rsidR="00AC3A3A" w:rsidRPr="00314759" w:rsidRDefault="00AC3A3A" w:rsidP="00AC3A3A">
            <w:pPr>
              <w:jc w:val="center"/>
            </w:pPr>
            <w:r w:rsidRPr="00314759">
              <w:t>протокол 553</w:t>
            </w:r>
          </w:p>
          <w:p w14:paraId="1515A8D2" w14:textId="77777777" w:rsidR="00AC3A3A" w:rsidRPr="00314759" w:rsidRDefault="00AC3A3A" w:rsidP="00AC3A3A">
            <w:pPr>
              <w:jc w:val="center"/>
            </w:pPr>
            <w:r w:rsidRPr="00314759">
              <w:t>от 18.03.2022</w:t>
            </w:r>
          </w:p>
        </w:tc>
      </w:tr>
      <w:tr w:rsidR="00AC3A3A" w:rsidRPr="00471017" w14:paraId="098C784F"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EC2B3CA" w14:textId="740B29D8" w:rsidR="00AC3A3A" w:rsidRPr="00314759" w:rsidRDefault="00AC3A3A" w:rsidP="00AC3A3A">
            <w:pPr>
              <w:jc w:val="center"/>
            </w:pPr>
            <w:r w:rsidRPr="00314759">
              <w:t>9</w:t>
            </w:r>
          </w:p>
        </w:tc>
        <w:tc>
          <w:tcPr>
            <w:tcW w:w="1140" w:type="dxa"/>
            <w:tcBorders>
              <w:top w:val="single" w:sz="4" w:space="0" w:color="auto"/>
              <w:left w:val="single" w:sz="4" w:space="0" w:color="auto"/>
              <w:bottom w:val="single" w:sz="4" w:space="0" w:color="auto"/>
              <w:right w:val="single" w:sz="4" w:space="0" w:color="auto"/>
            </w:tcBorders>
            <w:vAlign w:val="center"/>
          </w:tcPr>
          <w:p w14:paraId="3E784D56" w14:textId="77777777" w:rsidR="00AC3A3A" w:rsidRPr="00314759" w:rsidRDefault="00AC3A3A" w:rsidP="00AC3A3A">
            <w:pPr>
              <w:ind w:right="198"/>
              <w:jc w:val="center"/>
            </w:pPr>
            <w:r w:rsidRPr="00314759">
              <w:t>6-3-55</w:t>
            </w:r>
          </w:p>
        </w:tc>
        <w:tc>
          <w:tcPr>
            <w:tcW w:w="5866" w:type="dxa"/>
            <w:tcBorders>
              <w:top w:val="single" w:sz="4" w:space="0" w:color="auto"/>
              <w:bottom w:val="single" w:sz="4" w:space="0" w:color="auto"/>
              <w:right w:val="single" w:sz="4" w:space="0" w:color="auto"/>
            </w:tcBorders>
          </w:tcPr>
          <w:p w14:paraId="283BA6F3" w14:textId="77777777" w:rsidR="00AC3A3A" w:rsidRPr="00314759" w:rsidRDefault="00AC3A3A" w:rsidP="00AC3A3A">
            <w:pPr>
              <w:jc w:val="center"/>
              <w:rPr>
                <w:sz w:val="22"/>
                <w:szCs w:val="22"/>
              </w:rP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14:paraId="13806F6D" w14:textId="77777777" w:rsidR="00AC3A3A" w:rsidRPr="00314759" w:rsidRDefault="00AC3A3A" w:rsidP="00AC3A3A">
            <w:pPr>
              <w:jc w:val="center"/>
              <w:rPr>
                <w:sz w:val="22"/>
                <w:szCs w:val="22"/>
              </w:rP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13F7673" w14:textId="77777777" w:rsidR="00AC3A3A" w:rsidRPr="00314759" w:rsidRDefault="00AC3A3A" w:rsidP="00AC3A3A">
            <w:pPr>
              <w:jc w:val="center"/>
            </w:pPr>
            <w:r w:rsidRPr="00314759">
              <w:t>протокол 559</w:t>
            </w:r>
          </w:p>
          <w:p w14:paraId="3AAFE90D" w14:textId="77777777" w:rsidR="00AC3A3A" w:rsidRDefault="00AC3A3A" w:rsidP="00AC3A3A">
            <w:pPr>
              <w:jc w:val="center"/>
            </w:pPr>
            <w:r w:rsidRPr="00314759">
              <w:t>от 22.04.2022</w:t>
            </w:r>
          </w:p>
        </w:tc>
      </w:tr>
      <w:tr w:rsidR="00F80C72" w:rsidRPr="00471017" w14:paraId="4B157576"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A840E36" w14:textId="27D48CDA" w:rsidR="00F80C72" w:rsidRPr="00314759" w:rsidRDefault="00F80C72" w:rsidP="00AC3A3A">
            <w:pPr>
              <w:jc w:val="center"/>
            </w:pPr>
            <w:r>
              <w:t>9</w:t>
            </w:r>
            <w:r w:rsidR="00607280">
              <w:t>3</w:t>
            </w:r>
          </w:p>
        </w:tc>
        <w:tc>
          <w:tcPr>
            <w:tcW w:w="1140" w:type="dxa"/>
            <w:tcBorders>
              <w:top w:val="single" w:sz="4" w:space="0" w:color="auto"/>
              <w:left w:val="single" w:sz="4" w:space="0" w:color="auto"/>
              <w:bottom w:val="single" w:sz="4" w:space="0" w:color="auto"/>
              <w:right w:val="single" w:sz="4" w:space="0" w:color="auto"/>
            </w:tcBorders>
            <w:vAlign w:val="center"/>
          </w:tcPr>
          <w:p w14:paraId="6722207B" w14:textId="11652796" w:rsidR="00F80C72" w:rsidRPr="00314759" w:rsidRDefault="00F80C72" w:rsidP="00AC3A3A">
            <w:pPr>
              <w:ind w:right="198"/>
              <w:jc w:val="center"/>
            </w:pPr>
            <w:r>
              <w:t>6-3-56</w:t>
            </w:r>
          </w:p>
        </w:tc>
        <w:tc>
          <w:tcPr>
            <w:tcW w:w="5866" w:type="dxa"/>
            <w:tcBorders>
              <w:top w:val="single" w:sz="4" w:space="0" w:color="auto"/>
              <w:bottom w:val="single" w:sz="4" w:space="0" w:color="auto"/>
              <w:right w:val="single" w:sz="4" w:space="0" w:color="auto"/>
            </w:tcBorders>
          </w:tcPr>
          <w:p w14:paraId="2344F9FC" w14:textId="72D5FD76" w:rsidR="00F80C72" w:rsidRPr="00314759" w:rsidRDefault="00F80C72" w:rsidP="00AC3A3A">
            <w:pPr>
              <w:jc w:val="center"/>
            </w:pPr>
            <w:r>
              <w:rPr>
                <w:rFonts w:ascii="Calibri" w:hAnsi="Calibri" w:cs="Calibri"/>
                <w:color w:val="000000"/>
                <w:sz w:val="22"/>
                <w:szCs w:val="22"/>
                <w:lang w:eastAsia="en-US"/>
              </w:rPr>
              <w:t>Аналитические процедуры при проведении финансового и операционного аудита</w:t>
            </w:r>
          </w:p>
        </w:tc>
        <w:tc>
          <w:tcPr>
            <w:tcW w:w="828" w:type="dxa"/>
            <w:tcBorders>
              <w:top w:val="single" w:sz="4" w:space="0" w:color="auto"/>
              <w:left w:val="single" w:sz="4" w:space="0" w:color="auto"/>
              <w:bottom w:val="single" w:sz="4" w:space="0" w:color="auto"/>
            </w:tcBorders>
            <w:vAlign w:val="center"/>
          </w:tcPr>
          <w:p w14:paraId="2836F038" w14:textId="65993EBF" w:rsidR="00F80C72" w:rsidRPr="00314759" w:rsidRDefault="00F80C72" w:rsidP="00AC3A3A">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6877D14A" w14:textId="29D0A74B" w:rsidR="00F80C72" w:rsidRPr="00314759" w:rsidRDefault="00F80C72" w:rsidP="00F80C72">
            <w:pPr>
              <w:jc w:val="center"/>
            </w:pPr>
            <w:r w:rsidRPr="00314759">
              <w:t>протокол 5</w:t>
            </w:r>
            <w:r>
              <w:t>81</w:t>
            </w:r>
          </w:p>
          <w:p w14:paraId="5EAA6C9C" w14:textId="458E008A" w:rsidR="00F80C72" w:rsidRPr="00314759" w:rsidRDefault="00F80C72" w:rsidP="00F80C72">
            <w:pPr>
              <w:jc w:val="center"/>
            </w:pPr>
            <w:r w:rsidRPr="00314759">
              <w:t>от 2</w:t>
            </w:r>
            <w:r>
              <w:t>6</w:t>
            </w:r>
            <w:r w:rsidRPr="00314759">
              <w:t>.0</w:t>
            </w:r>
            <w:r>
              <w:t>8</w:t>
            </w:r>
            <w:r w:rsidRPr="00314759">
              <w:t>.2022</w:t>
            </w:r>
          </w:p>
        </w:tc>
      </w:tr>
      <w:tr w:rsidR="00F80C72" w:rsidRPr="00471017" w14:paraId="25944216"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C2288E1" w14:textId="5D9F9576" w:rsidR="00F80C72" w:rsidRPr="00314759" w:rsidRDefault="00F80C72" w:rsidP="00AC3A3A">
            <w:pPr>
              <w:jc w:val="center"/>
            </w:pPr>
            <w:r>
              <w:t>9</w:t>
            </w:r>
            <w:r w:rsidR="00607280">
              <w:t>4</w:t>
            </w:r>
          </w:p>
        </w:tc>
        <w:tc>
          <w:tcPr>
            <w:tcW w:w="1140" w:type="dxa"/>
            <w:tcBorders>
              <w:top w:val="single" w:sz="4" w:space="0" w:color="auto"/>
              <w:left w:val="single" w:sz="4" w:space="0" w:color="auto"/>
              <w:bottom w:val="single" w:sz="4" w:space="0" w:color="auto"/>
              <w:right w:val="single" w:sz="4" w:space="0" w:color="auto"/>
            </w:tcBorders>
            <w:vAlign w:val="center"/>
          </w:tcPr>
          <w:p w14:paraId="43E9DE4E" w14:textId="2C762CA5" w:rsidR="00F80C72" w:rsidRPr="00314759" w:rsidRDefault="00F80C72" w:rsidP="00AC3A3A">
            <w:pPr>
              <w:ind w:right="198"/>
              <w:jc w:val="center"/>
            </w:pPr>
            <w:r>
              <w:t>6-3-57</w:t>
            </w:r>
          </w:p>
        </w:tc>
        <w:tc>
          <w:tcPr>
            <w:tcW w:w="5866" w:type="dxa"/>
            <w:tcBorders>
              <w:top w:val="single" w:sz="4" w:space="0" w:color="auto"/>
              <w:bottom w:val="single" w:sz="4" w:space="0" w:color="auto"/>
              <w:right w:val="single" w:sz="4" w:space="0" w:color="auto"/>
            </w:tcBorders>
          </w:tcPr>
          <w:p w14:paraId="7E022382" w14:textId="3C32CE10" w:rsidR="00F80C72" w:rsidRPr="00314759" w:rsidRDefault="00F80C72" w:rsidP="00AC3A3A">
            <w:pPr>
              <w:jc w:val="center"/>
            </w:pPr>
            <w:r>
              <w:rPr>
                <w:rFonts w:ascii="Calibri" w:hAnsi="Calibri" w:cs="Calibri"/>
                <w:color w:val="000000"/>
                <w:sz w:val="22"/>
                <w:szCs w:val="22"/>
                <w:lang w:eastAsia="en-US"/>
              </w:rPr>
              <w:t>Оценка управления эффективностью бизнес-процессов и их анализ</w:t>
            </w:r>
          </w:p>
        </w:tc>
        <w:tc>
          <w:tcPr>
            <w:tcW w:w="828" w:type="dxa"/>
            <w:tcBorders>
              <w:top w:val="single" w:sz="4" w:space="0" w:color="auto"/>
              <w:left w:val="single" w:sz="4" w:space="0" w:color="auto"/>
              <w:bottom w:val="single" w:sz="4" w:space="0" w:color="auto"/>
            </w:tcBorders>
            <w:vAlign w:val="center"/>
          </w:tcPr>
          <w:p w14:paraId="331935E0" w14:textId="2B26F5B2" w:rsidR="00F80C72" w:rsidRPr="00314759" w:rsidRDefault="00F80C72" w:rsidP="00AC3A3A">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7FC842EF" w14:textId="77777777" w:rsidR="00F80C72" w:rsidRPr="00314759" w:rsidRDefault="00F80C72" w:rsidP="00F80C72">
            <w:pPr>
              <w:jc w:val="center"/>
            </w:pPr>
            <w:r w:rsidRPr="00314759">
              <w:t>протокол 5</w:t>
            </w:r>
            <w:r>
              <w:t>81</w:t>
            </w:r>
          </w:p>
          <w:p w14:paraId="6934B1C2" w14:textId="40BCCF5F" w:rsidR="00F80C72" w:rsidRPr="00314759" w:rsidRDefault="00F80C72" w:rsidP="00F80C72">
            <w:pPr>
              <w:jc w:val="center"/>
            </w:pPr>
            <w:r w:rsidRPr="00314759">
              <w:t>от 2</w:t>
            </w:r>
            <w:r>
              <w:t>6</w:t>
            </w:r>
            <w:r w:rsidRPr="00314759">
              <w:t>.0</w:t>
            </w:r>
            <w:r>
              <w:t>8</w:t>
            </w:r>
            <w:r w:rsidRPr="00314759">
              <w:t>.2022</w:t>
            </w:r>
          </w:p>
        </w:tc>
      </w:tr>
      <w:tr w:rsidR="00F80C72" w:rsidRPr="00471017" w14:paraId="3C2B590D"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96F433A" w14:textId="0056E168" w:rsidR="00F80C72" w:rsidRPr="00314759" w:rsidRDefault="00F80C72" w:rsidP="00AC3A3A">
            <w:pPr>
              <w:jc w:val="center"/>
            </w:pPr>
            <w:r>
              <w:t>9</w:t>
            </w:r>
            <w:r w:rsidR="00607280">
              <w:t>5</w:t>
            </w:r>
          </w:p>
        </w:tc>
        <w:tc>
          <w:tcPr>
            <w:tcW w:w="1140" w:type="dxa"/>
            <w:tcBorders>
              <w:top w:val="single" w:sz="4" w:space="0" w:color="auto"/>
              <w:left w:val="single" w:sz="4" w:space="0" w:color="auto"/>
              <w:bottom w:val="single" w:sz="4" w:space="0" w:color="auto"/>
              <w:right w:val="single" w:sz="4" w:space="0" w:color="auto"/>
            </w:tcBorders>
            <w:vAlign w:val="center"/>
          </w:tcPr>
          <w:p w14:paraId="1C72E80E" w14:textId="5296FFE7" w:rsidR="00F80C72" w:rsidRPr="00314759" w:rsidRDefault="00F80C72" w:rsidP="00AC3A3A">
            <w:pPr>
              <w:ind w:right="198"/>
              <w:jc w:val="center"/>
            </w:pPr>
            <w:r>
              <w:t>6-3-58</w:t>
            </w:r>
          </w:p>
        </w:tc>
        <w:tc>
          <w:tcPr>
            <w:tcW w:w="5866" w:type="dxa"/>
            <w:tcBorders>
              <w:top w:val="single" w:sz="4" w:space="0" w:color="auto"/>
              <w:bottom w:val="single" w:sz="4" w:space="0" w:color="auto"/>
              <w:right w:val="single" w:sz="4" w:space="0" w:color="auto"/>
            </w:tcBorders>
          </w:tcPr>
          <w:p w14:paraId="7F3D2EB5" w14:textId="4584D8AA" w:rsidR="00F80C72" w:rsidRPr="00314759" w:rsidRDefault="00F80C72" w:rsidP="00AC3A3A">
            <w:pPr>
              <w:jc w:val="center"/>
            </w:pPr>
            <w:r>
              <w:rPr>
                <w:rFonts w:ascii="Calibri" w:hAnsi="Calibri" w:cs="Calibri"/>
                <w:color w:val="000000"/>
                <w:sz w:val="22"/>
                <w:szCs w:val="22"/>
                <w:lang w:eastAsia="en-US"/>
              </w:rPr>
              <w:t>Оценка эффективности системы менеджмента качества в целях проведения внутреннего аудита</w:t>
            </w:r>
          </w:p>
        </w:tc>
        <w:tc>
          <w:tcPr>
            <w:tcW w:w="828" w:type="dxa"/>
            <w:tcBorders>
              <w:top w:val="single" w:sz="4" w:space="0" w:color="auto"/>
              <w:left w:val="single" w:sz="4" w:space="0" w:color="auto"/>
              <w:bottom w:val="single" w:sz="4" w:space="0" w:color="auto"/>
            </w:tcBorders>
            <w:vAlign w:val="center"/>
          </w:tcPr>
          <w:p w14:paraId="6935DCD9" w14:textId="4E4CBD26" w:rsidR="00F80C72" w:rsidRPr="00314759" w:rsidRDefault="00F80C72" w:rsidP="00AC3A3A">
            <w:pPr>
              <w:jc w:val="center"/>
            </w:pPr>
            <w:r>
              <w:t>4</w:t>
            </w:r>
          </w:p>
        </w:tc>
        <w:tc>
          <w:tcPr>
            <w:tcW w:w="2235" w:type="dxa"/>
            <w:tcBorders>
              <w:top w:val="single" w:sz="6" w:space="0" w:color="000000"/>
              <w:left w:val="single" w:sz="4" w:space="0" w:color="auto"/>
              <w:bottom w:val="single" w:sz="6" w:space="0" w:color="000000"/>
              <w:right w:val="single" w:sz="7" w:space="0" w:color="000000"/>
            </w:tcBorders>
            <w:vAlign w:val="center"/>
          </w:tcPr>
          <w:p w14:paraId="266C55CA" w14:textId="77777777" w:rsidR="00F80C72" w:rsidRPr="00314759" w:rsidRDefault="00F80C72" w:rsidP="00F80C72">
            <w:pPr>
              <w:jc w:val="center"/>
            </w:pPr>
            <w:r w:rsidRPr="00314759">
              <w:t>протокол 5</w:t>
            </w:r>
            <w:r>
              <w:t>81</w:t>
            </w:r>
          </w:p>
          <w:p w14:paraId="52665DDA" w14:textId="2523FDE7" w:rsidR="00F80C72" w:rsidRPr="00314759" w:rsidRDefault="00F80C72" w:rsidP="00F80C72">
            <w:pPr>
              <w:jc w:val="center"/>
            </w:pPr>
            <w:r w:rsidRPr="00314759">
              <w:t>от 2</w:t>
            </w:r>
            <w:r>
              <w:t>6</w:t>
            </w:r>
            <w:r w:rsidRPr="00314759">
              <w:t>.0</w:t>
            </w:r>
            <w:r>
              <w:t>8</w:t>
            </w:r>
            <w:r w:rsidRPr="00314759">
              <w:t>.2022</w:t>
            </w:r>
          </w:p>
        </w:tc>
      </w:tr>
      <w:tr w:rsidR="00F80C72" w:rsidRPr="00471017" w14:paraId="554D2799"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F120D93" w14:textId="6E366745" w:rsidR="00F80C72" w:rsidRPr="00314759" w:rsidRDefault="00F80C72" w:rsidP="00AC3A3A">
            <w:pPr>
              <w:jc w:val="center"/>
            </w:pPr>
            <w:r>
              <w:t>9</w:t>
            </w:r>
            <w:r w:rsidR="00607280">
              <w:t>6</w:t>
            </w:r>
          </w:p>
        </w:tc>
        <w:tc>
          <w:tcPr>
            <w:tcW w:w="1140" w:type="dxa"/>
            <w:tcBorders>
              <w:top w:val="single" w:sz="4" w:space="0" w:color="auto"/>
              <w:left w:val="single" w:sz="4" w:space="0" w:color="auto"/>
              <w:bottom w:val="single" w:sz="4" w:space="0" w:color="auto"/>
              <w:right w:val="single" w:sz="4" w:space="0" w:color="auto"/>
            </w:tcBorders>
            <w:vAlign w:val="center"/>
          </w:tcPr>
          <w:p w14:paraId="129F7AA0" w14:textId="3A42D59A" w:rsidR="00F80C72" w:rsidRPr="00314759" w:rsidRDefault="00F80C72" w:rsidP="00AC3A3A">
            <w:pPr>
              <w:ind w:right="198"/>
              <w:jc w:val="center"/>
            </w:pPr>
            <w:r>
              <w:t>6-3-59</w:t>
            </w:r>
          </w:p>
        </w:tc>
        <w:tc>
          <w:tcPr>
            <w:tcW w:w="5866" w:type="dxa"/>
            <w:tcBorders>
              <w:top w:val="single" w:sz="4" w:space="0" w:color="auto"/>
              <w:bottom w:val="single" w:sz="4" w:space="0" w:color="auto"/>
              <w:right w:val="single" w:sz="4" w:space="0" w:color="auto"/>
            </w:tcBorders>
          </w:tcPr>
          <w:p w14:paraId="0B3004C6" w14:textId="07E94FDE" w:rsidR="00F80C72" w:rsidRPr="00314759" w:rsidRDefault="00F80C72" w:rsidP="00AC3A3A">
            <w:pPr>
              <w:jc w:val="center"/>
            </w:pPr>
            <w:r>
              <w:rPr>
                <w:rFonts w:ascii="Calibri" w:hAnsi="Calibri" w:cs="Calibri"/>
                <w:color w:val="000000"/>
                <w:sz w:val="22"/>
                <w:szCs w:val="22"/>
                <w:lang w:eastAsia="en-US"/>
              </w:rPr>
              <w:t>Оценка эффективности системы внутреннего контроля</w:t>
            </w:r>
          </w:p>
        </w:tc>
        <w:tc>
          <w:tcPr>
            <w:tcW w:w="828" w:type="dxa"/>
            <w:tcBorders>
              <w:top w:val="single" w:sz="4" w:space="0" w:color="auto"/>
              <w:left w:val="single" w:sz="4" w:space="0" w:color="auto"/>
              <w:bottom w:val="single" w:sz="4" w:space="0" w:color="auto"/>
            </w:tcBorders>
            <w:vAlign w:val="center"/>
          </w:tcPr>
          <w:p w14:paraId="4C33DFB1" w14:textId="0DBEC847" w:rsidR="00F80C72" w:rsidRPr="00314759" w:rsidRDefault="00F80C72" w:rsidP="00AC3A3A">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70D04063" w14:textId="77777777" w:rsidR="00F80C72" w:rsidRPr="00314759" w:rsidRDefault="00F80C72" w:rsidP="00F80C72">
            <w:pPr>
              <w:jc w:val="center"/>
            </w:pPr>
            <w:r w:rsidRPr="00314759">
              <w:t>протокол 5</w:t>
            </w:r>
            <w:r>
              <w:t>81</w:t>
            </w:r>
          </w:p>
          <w:p w14:paraId="7D19793E" w14:textId="0042FC05" w:rsidR="00F80C72" w:rsidRPr="00314759" w:rsidRDefault="00F80C72" w:rsidP="00F80C72">
            <w:pPr>
              <w:jc w:val="center"/>
            </w:pPr>
            <w:r w:rsidRPr="00314759">
              <w:t>от 2</w:t>
            </w:r>
            <w:r>
              <w:t>6</w:t>
            </w:r>
            <w:r w:rsidRPr="00314759">
              <w:t>.0</w:t>
            </w:r>
            <w:r>
              <w:t>8</w:t>
            </w:r>
            <w:r w:rsidRPr="00314759">
              <w:t>.2022</w:t>
            </w:r>
          </w:p>
        </w:tc>
      </w:tr>
      <w:tr w:rsidR="00F80C72" w:rsidRPr="00471017" w14:paraId="7F3AC813" w14:textId="77777777" w:rsidTr="0078423F">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013F296" w14:textId="71A00C74" w:rsidR="00F80C72" w:rsidRPr="00314759" w:rsidRDefault="00F80C72" w:rsidP="00AC3A3A">
            <w:pPr>
              <w:jc w:val="center"/>
            </w:pPr>
            <w:r>
              <w:t>9</w:t>
            </w:r>
            <w:r w:rsidR="00607280">
              <w:t>7</w:t>
            </w:r>
          </w:p>
        </w:tc>
        <w:tc>
          <w:tcPr>
            <w:tcW w:w="1140" w:type="dxa"/>
            <w:tcBorders>
              <w:top w:val="single" w:sz="4" w:space="0" w:color="auto"/>
              <w:left w:val="single" w:sz="4" w:space="0" w:color="auto"/>
              <w:bottom w:val="single" w:sz="4" w:space="0" w:color="auto"/>
              <w:right w:val="single" w:sz="4" w:space="0" w:color="auto"/>
            </w:tcBorders>
            <w:vAlign w:val="center"/>
          </w:tcPr>
          <w:p w14:paraId="684E0C94" w14:textId="50F4CD50" w:rsidR="00F80C72" w:rsidRPr="00314759" w:rsidRDefault="00F80C72" w:rsidP="00AC3A3A">
            <w:pPr>
              <w:ind w:right="198"/>
              <w:jc w:val="center"/>
            </w:pPr>
            <w:r>
              <w:t>6-3-60</w:t>
            </w:r>
          </w:p>
        </w:tc>
        <w:tc>
          <w:tcPr>
            <w:tcW w:w="5866" w:type="dxa"/>
            <w:tcBorders>
              <w:top w:val="single" w:sz="4" w:space="0" w:color="auto"/>
              <w:bottom w:val="single" w:sz="4" w:space="0" w:color="auto"/>
              <w:right w:val="single" w:sz="4" w:space="0" w:color="auto"/>
            </w:tcBorders>
          </w:tcPr>
          <w:p w14:paraId="15456A6D" w14:textId="1C6B9208" w:rsidR="00F80C72" w:rsidRPr="00314759" w:rsidRDefault="00F80C72" w:rsidP="00AC3A3A">
            <w:pPr>
              <w:jc w:val="center"/>
            </w:pPr>
            <w:r>
              <w:rPr>
                <w:rFonts w:ascii="Calibri" w:hAnsi="Calibri" w:cs="Calibri"/>
                <w:color w:val="000000"/>
                <w:sz w:val="22"/>
                <w:szCs w:val="22"/>
                <w:lang w:eastAsia="en-US"/>
              </w:rPr>
              <w:t>Оценка эффективности и методов риск-менеджмента производственных подразделений</w:t>
            </w:r>
          </w:p>
        </w:tc>
        <w:tc>
          <w:tcPr>
            <w:tcW w:w="828" w:type="dxa"/>
            <w:tcBorders>
              <w:top w:val="single" w:sz="4" w:space="0" w:color="auto"/>
              <w:left w:val="single" w:sz="4" w:space="0" w:color="auto"/>
              <w:bottom w:val="single" w:sz="4" w:space="0" w:color="auto"/>
            </w:tcBorders>
            <w:vAlign w:val="center"/>
          </w:tcPr>
          <w:p w14:paraId="23109737" w14:textId="27434846" w:rsidR="00F80C72" w:rsidRPr="00314759" w:rsidRDefault="00F80C72" w:rsidP="00AC3A3A">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4CB0E94" w14:textId="77777777" w:rsidR="00F80C72" w:rsidRPr="00314759" w:rsidRDefault="00F80C72" w:rsidP="00F80C72">
            <w:pPr>
              <w:jc w:val="center"/>
            </w:pPr>
            <w:r w:rsidRPr="00314759">
              <w:t>протокол 5</w:t>
            </w:r>
            <w:r>
              <w:t>81</w:t>
            </w:r>
          </w:p>
          <w:p w14:paraId="4E85D49F" w14:textId="1CFB178A" w:rsidR="00F80C72" w:rsidRPr="00314759" w:rsidRDefault="00F80C72" w:rsidP="00F80C72">
            <w:pPr>
              <w:jc w:val="center"/>
            </w:pPr>
            <w:r w:rsidRPr="00314759">
              <w:t>от 2</w:t>
            </w:r>
            <w:r>
              <w:t>6</w:t>
            </w:r>
            <w:r w:rsidRPr="00314759">
              <w:t>.0</w:t>
            </w:r>
            <w:r>
              <w:t>8</w:t>
            </w:r>
            <w:r w:rsidRPr="00314759">
              <w:t>.2022</w:t>
            </w:r>
          </w:p>
        </w:tc>
      </w:tr>
    </w:tbl>
    <w:p w14:paraId="6CF02758" w14:textId="77777777" w:rsidR="00E811F0" w:rsidRDefault="00E811F0" w:rsidP="00D64763"/>
    <w:p w14:paraId="54224118" w14:textId="77777777" w:rsidR="00E811F0" w:rsidRDefault="00E811F0" w:rsidP="00D64763">
      <w:r w:rsidRPr="00D64763">
        <w:t>Пр</w:t>
      </w:r>
      <w:r w:rsidR="00DC4661">
        <w:t>иостановить на 2022 год действие</w:t>
      </w:r>
      <w:r w:rsidRPr="00D64763">
        <w:t xml:space="preserve"> утвержденных СРО ААС ППК аудиторов, за исключением ППК, относящихся к приоритетной </w:t>
      </w:r>
      <w:r w:rsidRPr="00314759">
        <w:t>тематик</w:t>
      </w:r>
      <w:r w:rsidRPr="00314759">
        <w:rPr>
          <w:color w:val="212121"/>
        </w:rPr>
        <w:t>е, утвержденной решением Совета по аудиторской деятельности</w:t>
      </w:r>
    </w:p>
    <w:p w14:paraId="412825BD" w14:textId="77777777" w:rsidR="00E811F0" w:rsidRDefault="00E811F0" w:rsidP="00E811F0">
      <w:pPr>
        <w:tabs>
          <w:tab w:val="left" w:pos="0"/>
        </w:tabs>
        <w:ind w:right="1435"/>
        <w:jc w:val="center"/>
        <w:rPr>
          <w:b/>
          <w:color w:val="212121"/>
        </w:rPr>
      </w:pPr>
    </w:p>
    <w:p w14:paraId="3C3C8C57" w14:textId="77777777" w:rsidR="00E811F0" w:rsidRDefault="00E811F0" w:rsidP="00E811F0">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2022 год приостановлено</w:t>
      </w:r>
    </w:p>
    <w:p w14:paraId="79E0C6C9" w14:textId="77777777" w:rsidR="00E811F0" w:rsidRDefault="00E811F0" w:rsidP="00E811F0">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5"/>
        <w:gridCol w:w="1099"/>
        <w:gridCol w:w="5904"/>
        <w:gridCol w:w="828"/>
        <w:gridCol w:w="2237"/>
      </w:tblGrid>
      <w:tr w:rsidR="00E811F0" w14:paraId="0E11C602" w14:textId="77777777" w:rsidTr="00DC4661">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F36FD6A" w14:textId="77777777" w:rsidR="00E811F0" w:rsidRDefault="00E811F0" w:rsidP="001757B2">
            <w:pPr>
              <w:tabs>
                <w:tab w:val="left" w:pos="0"/>
              </w:tabs>
              <w:jc w:val="center"/>
            </w:pPr>
            <w:r>
              <w:rPr>
                <w:b/>
                <w:color w:val="212121"/>
              </w:rPr>
              <w:t>№  п/п</w:t>
            </w:r>
          </w:p>
        </w:tc>
        <w:tc>
          <w:tcPr>
            <w:tcW w:w="1099" w:type="dxa"/>
            <w:tcBorders>
              <w:top w:val="single" w:sz="6" w:space="0" w:color="000000"/>
              <w:left w:val="single" w:sz="6" w:space="0" w:color="000000"/>
              <w:bottom w:val="single" w:sz="6" w:space="0" w:color="000000"/>
              <w:right w:val="single" w:sz="6" w:space="0" w:color="000000"/>
            </w:tcBorders>
            <w:vAlign w:val="center"/>
          </w:tcPr>
          <w:p w14:paraId="3BA490AB" w14:textId="77777777" w:rsidR="00E811F0" w:rsidRDefault="00E811F0" w:rsidP="001757B2">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334EBCB3" w14:textId="77777777" w:rsidR="00E811F0" w:rsidRDefault="00E811F0" w:rsidP="001757B2">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6EA9EAED" w14:textId="77777777" w:rsidR="00E811F0" w:rsidRDefault="00E811F0" w:rsidP="001757B2">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07A68661" w14:textId="77777777" w:rsidR="00E811F0" w:rsidRDefault="00E811F0" w:rsidP="001757B2">
            <w:pPr>
              <w:tabs>
                <w:tab w:val="left" w:pos="0"/>
                <w:tab w:val="right" w:pos="2246"/>
              </w:tabs>
              <w:jc w:val="center"/>
            </w:pPr>
            <w:r>
              <w:rPr>
                <w:b/>
                <w:color w:val="212121"/>
              </w:rPr>
              <w:t>Дата утверждения</w:t>
            </w:r>
          </w:p>
          <w:p w14:paraId="1A7DE985" w14:textId="77777777" w:rsidR="00E811F0" w:rsidRDefault="00E811F0" w:rsidP="001757B2">
            <w:pPr>
              <w:tabs>
                <w:tab w:val="left" w:pos="0"/>
              </w:tabs>
              <w:jc w:val="center"/>
            </w:pPr>
            <w:r>
              <w:rPr>
                <w:b/>
                <w:color w:val="212121"/>
              </w:rPr>
              <w:t>ПК решением</w:t>
            </w:r>
          </w:p>
          <w:p w14:paraId="6B744238" w14:textId="77777777" w:rsidR="00E811F0" w:rsidRDefault="00E811F0" w:rsidP="001757B2">
            <w:pPr>
              <w:tabs>
                <w:tab w:val="left" w:pos="0"/>
              </w:tabs>
              <w:jc w:val="center"/>
            </w:pPr>
            <w:r>
              <w:rPr>
                <w:b/>
                <w:color w:val="212121"/>
              </w:rPr>
              <w:t>Правления</w:t>
            </w:r>
          </w:p>
          <w:p w14:paraId="661D534E" w14:textId="77777777" w:rsidR="00E811F0" w:rsidRDefault="00E811F0" w:rsidP="001757B2">
            <w:pPr>
              <w:tabs>
                <w:tab w:val="left" w:pos="0"/>
              </w:tabs>
              <w:jc w:val="center"/>
            </w:pPr>
            <w:r>
              <w:rPr>
                <w:b/>
                <w:color w:val="212121"/>
              </w:rPr>
              <w:t>СРО ААС</w:t>
            </w:r>
          </w:p>
        </w:tc>
      </w:tr>
      <w:tr w:rsidR="00E811F0" w14:paraId="4390DFCF" w14:textId="77777777" w:rsidTr="00DC4661">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5AE5F911" w14:textId="77777777" w:rsidR="00E811F0" w:rsidRDefault="00E811F0" w:rsidP="001757B2">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06AEC" w14:paraId="02595B8F" w14:textId="77777777" w:rsidTr="00FB30C9">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7E6F1DA" w14:textId="77777777" w:rsidR="00906AEC" w:rsidRDefault="00906AEC" w:rsidP="00906AEC">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14:paraId="61D8F004" w14:textId="77777777" w:rsidR="00906AEC" w:rsidRPr="00471017" w:rsidRDefault="00906AEC" w:rsidP="00906AEC">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14:paraId="5A7CAFA7" w14:textId="77777777" w:rsidR="00906AEC" w:rsidRPr="00471017" w:rsidRDefault="00906AEC" w:rsidP="00906AEC">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7C6B9093" w14:textId="77777777" w:rsidR="00906AEC" w:rsidRPr="00471017" w:rsidRDefault="00906AEC" w:rsidP="00906AEC">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59661B8" w14:textId="77777777" w:rsidR="00906AEC" w:rsidRPr="00471017" w:rsidRDefault="00906AEC" w:rsidP="00906AEC">
            <w:pPr>
              <w:ind w:hanging="34"/>
              <w:jc w:val="center"/>
              <w:rPr>
                <w:color w:val="212121"/>
              </w:rPr>
            </w:pPr>
            <w:r w:rsidRPr="00471017">
              <w:rPr>
                <w:color w:val="212121"/>
              </w:rPr>
              <w:t>протокол 128</w:t>
            </w:r>
          </w:p>
          <w:p w14:paraId="352FB5AC" w14:textId="77777777" w:rsidR="00906AEC" w:rsidRPr="00471017" w:rsidRDefault="00906AEC" w:rsidP="00906AEC">
            <w:pPr>
              <w:ind w:hanging="34"/>
              <w:jc w:val="center"/>
            </w:pPr>
            <w:r w:rsidRPr="00471017">
              <w:rPr>
                <w:color w:val="212121"/>
              </w:rPr>
              <w:t>от 25.09.2013</w:t>
            </w:r>
          </w:p>
        </w:tc>
      </w:tr>
      <w:tr w:rsidR="00906AEC" w14:paraId="73F9096A" w14:textId="77777777" w:rsidTr="00DC4661">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91A28C8" w14:textId="77777777" w:rsidR="00906AEC" w:rsidRDefault="00906AEC" w:rsidP="00906AEC">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14:paraId="3B9B6477" w14:textId="77777777" w:rsidR="00906AEC" w:rsidRDefault="00906AEC" w:rsidP="00906AEC">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14:paraId="5369F19C" w14:textId="77777777" w:rsidR="00906AEC" w:rsidRDefault="00906AEC" w:rsidP="00906AEC">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2266D959"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5EACDF7B" w14:textId="77777777" w:rsidR="00906AEC" w:rsidRDefault="00906AEC" w:rsidP="00906AEC">
            <w:pPr>
              <w:tabs>
                <w:tab w:val="left" w:pos="0"/>
              </w:tabs>
              <w:ind w:hanging="34"/>
              <w:jc w:val="center"/>
              <w:rPr>
                <w:color w:val="212121"/>
              </w:rPr>
            </w:pPr>
            <w:r>
              <w:rPr>
                <w:color w:val="212121"/>
              </w:rPr>
              <w:t>протокол 128</w:t>
            </w:r>
          </w:p>
          <w:p w14:paraId="29065BB5" w14:textId="77777777" w:rsidR="00906AEC" w:rsidRDefault="00906AEC" w:rsidP="00906AEC">
            <w:pPr>
              <w:tabs>
                <w:tab w:val="left" w:pos="0"/>
              </w:tabs>
              <w:ind w:hanging="34"/>
              <w:jc w:val="center"/>
            </w:pPr>
            <w:r>
              <w:rPr>
                <w:color w:val="212121"/>
              </w:rPr>
              <w:t>от 25.09.2013</w:t>
            </w:r>
          </w:p>
        </w:tc>
      </w:tr>
      <w:tr w:rsidR="00906AEC" w14:paraId="6089F33B" w14:textId="77777777" w:rsidTr="00DC4661">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3EB1F78" w14:textId="77777777" w:rsidR="00906AEC" w:rsidRDefault="00906AEC" w:rsidP="00906AEC">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14:paraId="5E231117" w14:textId="77777777" w:rsidR="00906AEC" w:rsidRDefault="00906AEC" w:rsidP="00906AEC">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14:paraId="025378AD" w14:textId="77777777" w:rsidR="00906AEC" w:rsidRDefault="00906AEC" w:rsidP="00906AEC">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574925BD"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2C39B9E7" w14:textId="77777777" w:rsidR="00906AEC" w:rsidRDefault="00906AEC" w:rsidP="00906AEC">
            <w:pPr>
              <w:tabs>
                <w:tab w:val="left" w:pos="0"/>
              </w:tabs>
              <w:ind w:hanging="34"/>
              <w:jc w:val="center"/>
              <w:rPr>
                <w:color w:val="212121"/>
              </w:rPr>
            </w:pPr>
            <w:r>
              <w:rPr>
                <w:color w:val="212121"/>
              </w:rPr>
              <w:t>протокол 128</w:t>
            </w:r>
          </w:p>
          <w:p w14:paraId="3D9D8F29" w14:textId="77777777" w:rsidR="00906AEC" w:rsidRDefault="00906AEC" w:rsidP="00906AEC">
            <w:pPr>
              <w:tabs>
                <w:tab w:val="left" w:pos="0"/>
              </w:tabs>
              <w:ind w:hanging="34"/>
              <w:jc w:val="center"/>
            </w:pPr>
            <w:r>
              <w:rPr>
                <w:color w:val="212121"/>
              </w:rPr>
              <w:t>от 25.09.2013</w:t>
            </w:r>
          </w:p>
        </w:tc>
      </w:tr>
      <w:tr w:rsidR="00906AEC" w14:paraId="1E5F6B4D" w14:textId="77777777" w:rsidTr="00DC4661">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27450862" w14:textId="77777777" w:rsidR="00906AEC" w:rsidRDefault="00906AEC" w:rsidP="00906AEC">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06AEC" w14:paraId="614FD911" w14:textId="77777777" w:rsidTr="00DC4661">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DA41854" w14:textId="77777777" w:rsidR="00906AEC" w:rsidRDefault="00906AEC" w:rsidP="00906AEC">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2B462090" w14:textId="77777777" w:rsidR="00906AEC" w:rsidRDefault="00906AEC" w:rsidP="00906AEC">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3C5C0A2E" w14:textId="77777777" w:rsidR="00906AEC" w:rsidRPr="00471017" w:rsidRDefault="007E1063" w:rsidP="00906AEC">
            <w:pPr>
              <w:tabs>
                <w:tab w:val="left" w:pos="0"/>
              </w:tabs>
              <w:jc w:val="center"/>
            </w:pPr>
            <w:hyperlink r:id="rId134" w:anchor="6-2-07">
              <w:r w:rsidR="00906AEC" w:rsidRPr="00471017">
                <w:t>Контроль качества аудиторской деятельности</w:t>
              </w:r>
            </w:hyperlink>
            <w:hyperlink r:id="rId135" w:anchor="6-2-07">
              <w:r w:rsidR="00906AEC" w:rsidRPr="00471017">
                <w:t>:</w:t>
              </w:r>
            </w:hyperlink>
            <w:hyperlink r:id="rId136" w:anchor="6-2-07">
              <w:r w:rsidR="00906AEC" w:rsidRPr="00471017">
                <w:t xml:space="preserve">  </w:t>
              </w:r>
            </w:hyperlink>
          </w:p>
          <w:p w14:paraId="31FF66B2" w14:textId="77777777" w:rsidR="00906AEC" w:rsidRDefault="007E1063" w:rsidP="00906AEC">
            <w:pPr>
              <w:tabs>
                <w:tab w:val="left" w:pos="0"/>
              </w:tabs>
              <w:jc w:val="center"/>
            </w:pPr>
            <w:hyperlink r:id="rId137" w:anchor="6-2-07">
              <w:r w:rsidR="00906AEC" w:rsidRPr="00471017">
                <w:t>практические задачи и решени</w:t>
              </w:r>
            </w:hyperlink>
            <w:hyperlink r:id="rId138" w:anchor="6-2-07">
              <w:r w:rsidR="00906AEC" w:rsidRPr="00471017">
                <w:t>я</w:t>
              </w:r>
            </w:hyperlink>
            <w:hyperlink r:id="rId139" w:anchor="6-2-07">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E13884B" w14:textId="77777777" w:rsidR="00906AEC" w:rsidRDefault="00906AEC" w:rsidP="00906AEC">
            <w:pPr>
              <w:tabs>
                <w:tab w:val="left" w:pos="0"/>
              </w:tabs>
              <w:ind w:right="2"/>
              <w:jc w:val="center"/>
            </w:pPr>
            <w:r>
              <w:lastRenderedPageBreak/>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3E605F9E" w14:textId="77777777" w:rsidR="00906AEC" w:rsidRDefault="00906AEC" w:rsidP="00906AEC">
            <w:pPr>
              <w:tabs>
                <w:tab w:val="left" w:pos="0"/>
              </w:tabs>
              <w:jc w:val="center"/>
            </w:pPr>
            <w:r>
              <w:t>протокол 413</w:t>
            </w:r>
          </w:p>
          <w:p w14:paraId="1240F6FC" w14:textId="77777777" w:rsidR="00906AEC" w:rsidRDefault="00906AEC" w:rsidP="00906AEC">
            <w:pPr>
              <w:tabs>
                <w:tab w:val="left" w:pos="0"/>
              </w:tabs>
              <w:jc w:val="center"/>
            </w:pPr>
            <w:r>
              <w:lastRenderedPageBreak/>
              <w:t>от 28.10.2019</w:t>
            </w:r>
          </w:p>
        </w:tc>
      </w:tr>
      <w:tr w:rsidR="00906AEC" w14:paraId="4D209B27" w14:textId="77777777" w:rsidTr="00DC4661">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F4751DE" w14:textId="77777777" w:rsidR="00906AEC" w:rsidRDefault="00906AEC" w:rsidP="00906AEC">
            <w:pPr>
              <w:tabs>
                <w:tab w:val="left" w:pos="0"/>
              </w:tabs>
              <w:jc w:val="center"/>
            </w:pPr>
            <w:r>
              <w:lastRenderedPageBreak/>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7E1C92AD" w14:textId="77777777" w:rsidR="00906AEC" w:rsidRDefault="00906AEC" w:rsidP="00906AEC">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2933FFAB" w14:textId="77777777" w:rsidR="00906AEC" w:rsidRDefault="00906AEC" w:rsidP="00906AEC">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4AE410AC" w14:textId="77777777"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A607040" w14:textId="77777777" w:rsidR="00906AEC" w:rsidRDefault="00906AEC" w:rsidP="00906AEC">
            <w:pPr>
              <w:tabs>
                <w:tab w:val="left" w:pos="0"/>
              </w:tabs>
              <w:ind w:right="200" w:firstLine="148"/>
              <w:jc w:val="center"/>
            </w:pPr>
            <w:r>
              <w:t>протокол 141</w:t>
            </w:r>
          </w:p>
          <w:p w14:paraId="50BF11F4" w14:textId="77777777" w:rsidR="00906AEC" w:rsidRDefault="00906AEC" w:rsidP="00906AEC">
            <w:pPr>
              <w:tabs>
                <w:tab w:val="left" w:pos="0"/>
              </w:tabs>
              <w:ind w:right="200" w:firstLine="148"/>
              <w:jc w:val="center"/>
            </w:pPr>
            <w:r>
              <w:t>от 28.03.2014</w:t>
            </w:r>
          </w:p>
        </w:tc>
      </w:tr>
      <w:tr w:rsidR="00906AEC" w14:paraId="1B69A7AC" w14:textId="77777777" w:rsidTr="00DC4661">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6ECF504" w14:textId="77777777" w:rsidR="00906AEC" w:rsidRDefault="00906AEC" w:rsidP="00906AEC">
            <w:pPr>
              <w:tabs>
                <w:tab w:val="left" w:pos="0"/>
              </w:tabs>
              <w:jc w:val="center"/>
            </w:pPr>
            <w:r>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7B809016" w14:textId="77777777" w:rsidR="00906AEC" w:rsidRDefault="00906AEC" w:rsidP="00906AEC">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0E24A317" w14:textId="77777777" w:rsidR="00906AEC" w:rsidRDefault="00906AEC" w:rsidP="00906AEC">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2E917004" w14:textId="77777777" w:rsidR="00906AEC" w:rsidRDefault="00906AEC" w:rsidP="00906AEC">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1C8307F2" w14:textId="77777777" w:rsidR="00906AEC" w:rsidRDefault="00906AEC" w:rsidP="00906AEC">
            <w:pPr>
              <w:tabs>
                <w:tab w:val="left" w:pos="0"/>
              </w:tabs>
              <w:ind w:right="300" w:firstLine="289"/>
              <w:jc w:val="center"/>
            </w:pPr>
            <w:r>
              <w:t>протокол 141</w:t>
            </w:r>
          </w:p>
          <w:p w14:paraId="69D4951F" w14:textId="77777777" w:rsidR="00906AEC" w:rsidRDefault="00906AEC" w:rsidP="00906AEC">
            <w:pPr>
              <w:tabs>
                <w:tab w:val="left" w:pos="0"/>
              </w:tabs>
              <w:ind w:right="300" w:firstLine="289"/>
              <w:jc w:val="center"/>
            </w:pPr>
            <w:r>
              <w:t>от 28.03.2014</w:t>
            </w:r>
          </w:p>
        </w:tc>
      </w:tr>
      <w:tr w:rsidR="00906AEC" w14:paraId="06318EC7" w14:textId="77777777" w:rsidTr="00DC4661">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F522A0E" w14:textId="77777777" w:rsidR="00906AEC" w:rsidRDefault="00906AEC" w:rsidP="00906AEC">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14:paraId="4E243A3F" w14:textId="77777777" w:rsidR="00906AEC" w:rsidRDefault="00906AEC" w:rsidP="00906AEC">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14:paraId="5EDB5096" w14:textId="77777777" w:rsidR="00906AEC" w:rsidRDefault="00906AEC" w:rsidP="00906AEC">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1EAF7232" w14:textId="77777777" w:rsidR="00906AEC" w:rsidRDefault="00906AEC" w:rsidP="00906AEC">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BBCAAA0" w14:textId="77777777" w:rsidR="00906AEC" w:rsidRDefault="00906AEC" w:rsidP="00906AEC">
            <w:pPr>
              <w:tabs>
                <w:tab w:val="left" w:pos="0"/>
              </w:tabs>
              <w:jc w:val="center"/>
              <w:rPr>
                <w:color w:val="212121"/>
              </w:rPr>
            </w:pPr>
            <w:r>
              <w:rPr>
                <w:color w:val="212121"/>
              </w:rPr>
              <w:t>протокол 333</w:t>
            </w:r>
          </w:p>
          <w:p w14:paraId="1FEA9A63" w14:textId="77777777" w:rsidR="00906AEC" w:rsidRDefault="00906AEC" w:rsidP="00906AEC">
            <w:pPr>
              <w:tabs>
                <w:tab w:val="left" w:pos="0"/>
              </w:tabs>
              <w:jc w:val="center"/>
            </w:pPr>
            <w:r>
              <w:rPr>
                <w:color w:val="212121"/>
              </w:rPr>
              <w:t>от 30.10.2017</w:t>
            </w:r>
          </w:p>
        </w:tc>
      </w:tr>
      <w:tr w:rsidR="00906AEC" w14:paraId="06A9DCBB" w14:textId="77777777" w:rsidTr="00DC4661">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63F0E5C" w14:textId="77777777" w:rsidR="00906AEC" w:rsidRDefault="00906AEC" w:rsidP="00906AEC">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2C169D64" w14:textId="77777777" w:rsidR="00906AEC" w:rsidRDefault="00906AEC" w:rsidP="00906AEC">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7AA0C11E" w14:textId="77777777" w:rsidR="00906AEC" w:rsidRPr="00471017" w:rsidRDefault="007E1063" w:rsidP="00906AEC">
            <w:pPr>
              <w:tabs>
                <w:tab w:val="left" w:pos="0"/>
              </w:tabs>
              <w:jc w:val="center"/>
            </w:pPr>
            <w:hyperlink r:id="rId140" w:anchor="6-2-18">
              <w:r w:rsidR="00906AEC" w:rsidRPr="00471017">
                <w:t>Практика применения МСА: формировани</w:t>
              </w:r>
            </w:hyperlink>
            <w:hyperlink r:id="rId141" w:anchor="6-2-18">
              <w:r w:rsidR="00906AEC" w:rsidRPr="00471017">
                <w:t>е</w:t>
              </w:r>
            </w:hyperlink>
            <w:hyperlink r:id="rId142" w:anchor="6-2-18">
              <w:r w:rsidR="00906AEC" w:rsidRPr="00471017">
                <w:t xml:space="preserve"> </w:t>
              </w:r>
            </w:hyperlink>
            <w:hyperlink r:id="rId143" w:anchor="6-2-18">
              <w:r w:rsidR="00906AEC" w:rsidRPr="00471017">
                <w:t>аудиторского заключени</w:t>
              </w:r>
            </w:hyperlink>
            <w:hyperlink r:id="rId144" w:anchor="6-2-18">
              <w:r w:rsidR="00906AEC" w:rsidRPr="00471017">
                <w:t>я</w:t>
              </w:r>
            </w:hyperlink>
            <w:hyperlink r:id="rId145" w:anchor="6-2-18">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41D9A28" w14:textId="77777777" w:rsidR="00906AEC" w:rsidRDefault="00906AEC" w:rsidP="00906AEC">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7EAFA68D" w14:textId="77777777" w:rsidR="00906AEC" w:rsidRDefault="00906AEC" w:rsidP="00906AEC">
            <w:pPr>
              <w:tabs>
                <w:tab w:val="left" w:pos="0"/>
              </w:tabs>
              <w:jc w:val="center"/>
            </w:pPr>
            <w:r>
              <w:t>протокол 343</w:t>
            </w:r>
          </w:p>
          <w:p w14:paraId="33956E01" w14:textId="77777777" w:rsidR="00906AEC" w:rsidRDefault="00906AEC" w:rsidP="00906AEC">
            <w:pPr>
              <w:tabs>
                <w:tab w:val="left" w:pos="0"/>
              </w:tabs>
              <w:jc w:val="center"/>
            </w:pPr>
            <w:r>
              <w:t>от 24.01.2018</w:t>
            </w:r>
          </w:p>
        </w:tc>
      </w:tr>
      <w:tr w:rsidR="00906AEC" w14:paraId="1609C1D2" w14:textId="77777777" w:rsidTr="00DC4661">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D85A689" w14:textId="77777777" w:rsidR="00906AEC" w:rsidRDefault="00906AEC" w:rsidP="00906AEC">
            <w:pPr>
              <w:tabs>
                <w:tab w:val="left" w:pos="0"/>
              </w:tabs>
              <w:jc w:val="center"/>
            </w:pPr>
            <w:r>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4B529CE0" w14:textId="77777777" w:rsidR="00906AEC" w:rsidRDefault="00906AEC" w:rsidP="00906AEC">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3B5925AD" w14:textId="77777777" w:rsidR="00906AEC" w:rsidRPr="00471017" w:rsidRDefault="007E1063" w:rsidP="00906AEC">
            <w:pPr>
              <w:tabs>
                <w:tab w:val="left" w:pos="0"/>
              </w:tabs>
              <w:jc w:val="center"/>
            </w:pPr>
            <w:hyperlink r:id="rId146" w:anchor="6-2-19">
              <w:r w:rsidR="00906AEC" w:rsidRPr="00471017">
                <w:t>Практика применения МСА: аудиторские процедур</w:t>
              </w:r>
            </w:hyperlink>
            <w:hyperlink r:id="rId147" w:anchor="6-2-19">
              <w:r w:rsidR="00906AEC" w:rsidRPr="00471017">
                <w:t>ы</w:t>
              </w:r>
            </w:hyperlink>
            <w:hyperlink r:id="rId148" w:anchor="6-2-19">
              <w:r w:rsidR="00906AEC" w:rsidRPr="00471017">
                <w:t xml:space="preserve"> </w:t>
              </w:r>
            </w:hyperlink>
            <w:hyperlink r:id="rId149" w:anchor="6-2-19">
              <w:r w:rsidR="00906AEC" w:rsidRPr="00471017">
                <w:t>в отношении оценочных значени</w:t>
              </w:r>
            </w:hyperlink>
            <w:hyperlink r:id="rId150" w:anchor="6-2-19">
              <w:r w:rsidR="00906AEC" w:rsidRPr="00471017">
                <w:t>й</w:t>
              </w:r>
            </w:hyperlink>
            <w:hyperlink r:id="rId151" w:anchor="6-2-19">
              <w:r w:rsidR="00906AEC"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60731B1"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3D0A36F5" w14:textId="77777777" w:rsidR="00906AEC" w:rsidRDefault="00906AEC" w:rsidP="00906AEC">
            <w:pPr>
              <w:tabs>
                <w:tab w:val="left" w:pos="0"/>
              </w:tabs>
              <w:jc w:val="center"/>
            </w:pPr>
            <w:r>
              <w:t>протокол 343</w:t>
            </w:r>
          </w:p>
          <w:p w14:paraId="4BEB1ECF" w14:textId="77777777" w:rsidR="00906AEC" w:rsidRDefault="00906AEC" w:rsidP="00906AEC">
            <w:pPr>
              <w:tabs>
                <w:tab w:val="left" w:pos="0"/>
              </w:tabs>
              <w:jc w:val="center"/>
            </w:pPr>
            <w:r>
              <w:t>от 24.01.2018</w:t>
            </w:r>
          </w:p>
        </w:tc>
      </w:tr>
      <w:tr w:rsidR="00906AEC" w14:paraId="2FE96189" w14:textId="77777777" w:rsidTr="00DC4661">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F5D47DE" w14:textId="77777777" w:rsidR="00906AEC" w:rsidRDefault="00906AEC" w:rsidP="00906AEC">
            <w:pPr>
              <w:tabs>
                <w:tab w:val="left" w:pos="0"/>
              </w:tabs>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tcPr>
          <w:p w14:paraId="089ADA6E" w14:textId="77777777" w:rsidR="00906AEC" w:rsidRDefault="00906AEC" w:rsidP="00906AEC">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14:paraId="37BA6C14" w14:textId="77777777" w:rsidR="00906AEC" w:rsidRDefault="00906AEC" w:rsidP="00906AEC">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05D10500" w14:textId="77777777" w:rsidR="00906AEC" w:rsidRDefault="00906AEC" w:rsidP="00906AEC">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14:paraId="3EB97A49" w14:textId="77777777" w:rsidR="00906AEC" w:rsidRDefault="00906AEC" w:rsidP="00906AEC">
            <w:pPr>
              <w:tabs>
                <w:tab w:val="left" w:pos="0"/>
              </w:tabs>
              <w:jc w:val="center"/>
            </w:pPr>
            <w:r>
              <w:t>протокол 343</w:t>
            </w:r>
          </w:p>
          <w:p w14:paraId="6C951F94" w14:textId="77777777" w:rsidR="00906AEC" w:rsidRDefault="00906AEC" w:rsidP="00906AEC">
            <w:pPr>
              <w:tabs>
                <w:tab w:val="left" w:pos="0"/>
              </w:tabs>
              <w:jc w:val="center"/>
            </w:pPr>
            <w:r>
              <w:t>от 24.01.2018</w:t>
            </w:r>
          </w:p>
        </w:tc>
      </w:tr>
      <w:tr w:rsidR="00906AEC" w14:paraId="1A6A93BF" w14:textId="77777777" w:rsidTr="00DC4661">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74F867C" w14:textId="77777777" w:rsidR="00906AEC" w:rsidRDefault="00906AEC" w:rsidP="00906AEC">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30E701FD" w14:textId="77777777" w:rsidR="00906AEC" w:rsidRDefault="00906AEC" w:rsidP="00906AEC">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29441091" w14:textId="77777777" w:rsidR="00906AEC" w:rsidRPr="00471017" w:rsidRDefault="007E1063" w:rsidP="00906AEC">
            <w:pPr>
              <w:tabs>
                <w:tab w:val="left" w:pos="0"/>
              </w:tabs>
              <w:jc w:val="center"/>
            </w:pPr>
            <w:hyperlink r:id="rId152" w:anchor="6-2-21">
              <w:r w:rsidR="00906AEC" w:rsidRPr="00471017">
                <w:t>Практика применения МСА: аудиторские процедур</w:t>
              </w:r>
            </w:hyperlink>
            <w:hyperlink r:id="rId153" w:anchor="6-2-21">
              <w:r w:rsidR="00906AEC" w:rsidRPr="00471017">
                <w:t>ы</w:t>
              </w:r>
            </w:hyperlink>
            <w:hyperlink r:id="rId154" w:anchor="6-2-21">
              <w:r w:rsidR="00906AEC" w:rsidRPr="00471017">
                <w:t xml:space="preserve"> </w:t>
              </w:r>
            </w:hyperlink>
            <w:hyperlink r:id="rId155" w:anchor="6-2-21">
              <w:r w:rsidR="00906AEC" w:rsidRPr="00471017">
                <w:t>в отношении финансовых инструменто</w:t>
              </w:r>
            </w:hyperlink>
            <w:hyperlink r:id="rId156" w:anchor="6-2-21">
              <w:r w:rsidR="00906AEC" w:rsidRPr="00471017">
                <w:t>в</w:t>
              </w:r>
            </w:hyperlink>
            <w:hyperlink r:id="rId157" w:anchor="6-2-21">
              <w:r w:rsidR="00906AEC"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333C535B" w14:textId="77777777" w:rsidR="00906AEC" w:rsidRDefault="00906AEC" w:rsidP="00906AEC">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2C56AB3E" w14:textId="77777777" w:rsidR="00906AEC" w:rsidRDefault="00906AEC" w:rsidP="00906AEC">
            <w:pPr>
              <w:tabs>
                <w:tab w:val="left" w:pos="0"/>
              </w:tabs>
              <w:jc w:val="center"/>
            </w:pPr>
            <w:r>
              <w:t>протокол 343</w:t>
            </w:r>
          </w:p>
          <w:p w14:paraId="13F4338E" w14:textId="77777777" w:rsidR="00906AEC" w:rsidRDefault="00906AEC" w:rsidP="00906AEC">
            <w:pPr>
              <w:tabs>
                <w:tab w:val="left" w:pos="0"/>
              </w:tabs>
              <w:jc w:val="center"/>
            </w:pPr>
            <w:r>
              <w:t>от 24.01.2018</w:t>
            </w:r>
          </w:p>
        </w:tc>
      </w:tr>
      <w:tr w:rsidR="00906AEC" w14:paraId="2D48F250" w14:textId="77777777" w:rsidTr="00DC4661">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5B2D2F8" w14:textId="77777777" w:rsidR="00906AEC" w:rsidRDefault="00906AEC" w:rsidP="00906AEC">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385419A2" w14:textId="77777777" w:rsidR="00906AEC" w:rsidRDefault="00906AEC" w:rsidP="00906AEC">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0D6835C5" w14:textId="77777777" w:rsidR="00906AEC" w:rsidRDefault="00906AEC" w:rsidP="00906AEC">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71E378D7" w14:textId="77777777" w:rsidR="00906AEC" w:rsidRDefault="00906AEC" w:rsidP="00906AEC">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3E9FCBBD" w14:textId="77777777" w:rsidR="00906AEC" w:rsidRDefault="00906AEC" w:rsidP="00906AEC">
            <w:pPr>
              <w:tabs>
                <w:tab w:val="left" w:pos="0"/>
              </w:tabs>
              <w:ind w:right="269" w:firstLine="193"/>
              <w:jc w:val="center"/>
            </w:pPr>
            <w:r>
              <w:t>протокол 397</w:t>
            </w:r>
          </w:p>
          <w:p w14:paraId="1357E06A" w14:textId="77777777" w:rsidR="00906AEC" w:rsidRDefault="00906AEC" w:rsidP="00906AEC">
            <w:pPr>
              <w:tabs>
                <w:tab w:val="left" w:pos="0"/>
              </w:tabs>
              <w:ind w:right="269" w:firstLine="193"/>
              <w:jc w:val="center"/>
            </w:pPr>
            <w:r>
              <w:t>от 31.05.2019</w:t>
            </w:r>
          </w:p>
        </w:tc>
      </w:tr>
      <w:tr w:rsidR="00906AEC" w14:paraId="10D505D9" w14:textId="77777777" w:rsidTr="00DC4661">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284BC8E" w14:textId="77777777" w:rsidR="00906AEC" w:rsidRDefault="00906AEC" w:rsidP="00906AEC">
            <w:pPr>
              <w:tabs>
                <w:tab w:val="left" w:pos="0"/>
              </w:tabs>
              <w:jc w:val="center"/>
            </w:pPr>
            <w:r>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19427718" w14:textId="77777777" w:rsidR="00906AEC" w:rsidRDefault="00906AEC" w:rsidP="00906AEC">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25DF8F97" w14:textId="77777777"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0C944C5B"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3041F0E3" w14:textId="77777777" w:rsidR="00906AEC" w:rsidRDefault="00906AEC" w:rsidP="00906AEC">
            <w:pPr>
              <w:tabs>
                <w:tab w:val="left" w:pos="0"/>
              </w:tabs>
              <w:ind w:firstLine="51"/>
              <w:jc w:val="center"/>
            </w:pPr>
            <w:r>
              <w:t>протокол 479</w:t>
            </w:r>
          </w:p>
          <w:p w14:paraId="6CC30649" w14:textId="77777777" w:rsidR="00906AEC" w:rsidRDefault="00906AEC" w:rsidP="00906AEC">
            <w:pPr>
              <w:tabs>
                <w:tab w:val="left" w:pos="0"/>
              </w:tabs>
              <w:ind w:firstLine="51"/>
              <w:jc w:val="center"/>
            </w:pPr>
            <w:r>
              <w:t>от 13.11.2020</w:t>
            </w:r>
          </w:p>
        </w:tc>
      </w:tr>
      <w:tr w:rsidR="00906AEC" w14:paraId="2027476B" w14:textId="77777777" w:rsidTr="00DC4661">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74E1BE4" w14:textId="77777777" w:rsidR="00906AEC" w:rsidRDefault="00906AEC" w:rsidP="00906AEC">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6A90CD4C" w14:textId="77777777" w:rsidR="00906AEC" w:rsidRDefault="00906AEC" w:rsidP="00906AEC">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5020C3C9" w14:textId="77777777" w:rsidR="00906AEC" w:rsidRDefault="00906AEC" w:rsidP="00906AEC">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1403D46F" w14:textId="77777777" w:rsidR="00906AEC" w:rsidRDefault="00906AEC" w:rsidP="00906AEC">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71F954B4" w14:textId="77777777" w:rsidR="00906AEC" w:rsidRDefault="00906AEC" w:rsidP="00906AEC">
            <w:pPr>
              <w:tabs>
                <w:tab w:val="left" w:pos="0"/>
              </w:tabs>
              <w:ind w:firstLine="51"/>
              <w:jc w:val="center"/>
            </w:pPr>
            <w:r>
              <w:t>протокол 479</w:t>
            </w:r>
          </w:p>
          <w:p w14:paraId="053367F1" w14:textId="77777777" w:rsidR="00906AEC" w:rsidRDefault="00906AEC" w:rsidP="00906AEC">
            <w:pPr>
              <w:tabs>
                <w:tab w:val="left" w:pos="0"/>
              </w:tabs>
              <w:ind w:firstLine="51"/>
              <w:jc w:val="center"/>
            </w:pPr>
            <w:r>
              <w:t>от 13.11.2020</w:t>
            </w:r>
          </w:p>
        </w:tc>
      </w:tr>
      <w:tr w:rsidR="00906AEC" w14:paraId="4C7CEF4B" w14:textId="77777777" w:rsidTr="00DC4661">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DEB968F" w14:textId="77777777" w:rsidR="00906AEC" w:rsidRDefault="00906AEC" w:rsidP="00906AEC">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71FBB8BF" w14:textId="77777777" w:rsidR="00906AEC" w:rsidRDefault="00906AEC" w:rsidP="00906AEC">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60EB7E8E" w14:textId="77777777"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45630180" w14:textId="77777777" w:rsidR="00906AEC" w:rsidRDefault="00906AEC" w:rsidP="00906AEC">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023D6545" w14:textId="77777777" w:rsidR="00906AEC" w:rsidRDefault="00906AEC" w:rsidP="00906AEC">
            <w:pPr>
              <w:tabs>
                <w:tab w:val="left" w:pos="0"/>
              </w:tabs>
              <w:ind w:right="30" w:firstLine="51"/>
              <w:jc w:val="center"/>
            </w:pPr>
            <w:r>
              <w:t>протокол 479</w:t>
            </w:r>
          </w:p>
          <w:p w14:paraId="0862AC69" w14:textId="77777777" w:rsidR="00906AEC" w:rsidRDefault="00906AEC" w:rsidP="00906AEC">
            <w:pPr>
              <w:tabs>
                <w:tab w:val="left" w:pos="0"/>
              </w:tabs>
              <w:ind w:right="94" w:firstLine="51"/>
              <w:jc w:val="center"/>
            </w:pPr>
            <w:r>
              <w:t>от 13.11.2020</w:t>
            </w:r>
          </w:p>
        </w:tc>
      </w:tr>
      <w:tr w:rsidR="00906AEC" w14:paraId="2760015C" w14:textId="77777777" w:rsidTr="00DC4661">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FF4F516" w14:textId="77777777" w:rsidR="00906AEC" w:rsidRDefault="00906AEC" w:rsidP="00906AEC">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236B50A5" w14:textId="77777777" w:rsidR="00906AEC" w:rsidRDefault="00906AEC" w:rsidP="00906AEC">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670182F6" w14:textId="77777777" w:rsidR="00906AEC" w:rsidRDefault="00906AEC" w:rsidP="00906AEC">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4009F9F9" w14:textId="77777777" w:rsidR="00906AEC" w:rsidRDefault="00906AEC" w:rsidP="00906AEC">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59C7A0CB" w14:textId="77777777" w:rsidR="00906AEC" w:rsidRDefault="00906AEC" w:rsidP="00906AEC">
            <w:pPr>
              <w:tabs>
                <w:tab w:val="left" w:pos="0"/>
              </w:tabs>
              <w:ind w:right="30" w:firstLine="51"/>
              <w:jc w:val="center"/>
            </w:pPr>
            <w:r>
              <w:t>протокол 479</w:t>
            </w:r>
          </w:p>
          <w:p w14:paraId="5A7075B2" w14:textId="77777777" w:rsidR="00906AEC" w:rsidRDefault="00906AEC" w:rsidP="00906AEC">
            <w:pPr>
              <w:tabs>
                <w:tab w:val="left" w:pos="0"/>
              </w:tabs>
              <w:ind w:right="94" w:firstLine="51"/>
              <w:jc w:val="center"/>
            </w:pPr>
            <w:r>
              <w:t>от 13.11.2020</w:t>
            </w:r>
          </w:p>
        </w:tc>
      </w:tr>
      <w:tr w:rsidR="00906AEC" w14:paraId="1C34D6B4" w14:textId="77777777" w:rsidTr="00DC4661">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920FC24" w14:textId="77777777" w:rsidR="00906AEC" w:rsidRDefault="00906AEC" w:rsidP="00906AEC">
            <w:pPr>
              <w:tabs>
                <w:tab w:val="left" w:pos="0"/>
              </w:tabs>
              <w:jc w:val="center"/>
            </w:pPr>
            <w:r>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7175C31F" w14:textId="77777777" w:rsidR="00906AEC" w:rsidRDefault="00906AEC" w:rsidP="00906AEC">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4DCB787E" w14:textId="77777777" w:rsidR="00906AEC" w:rsidRDefault="00906AEC" w:rsidP="00906AEC">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11DA59E9" w14:textId="77777777" w:rsidR="00906AEC" w:rsidRDefault="00906AEC" w:rsidP="00906AEC">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00B7F4D9" w14:textId="77777777" w:rsidR="00906AEC" w:rsidRDefault="00906AEC" w:rsidP="00906AEC">
            <w:pPr>
              <w:tabs>
                <w:tab w:val="left" w:pos="0"/>
              </w:tabs>
              <w:ind w:firstLine="51"/>
              <w:jc w:val="center"/>
            </w:pPr>
            <w:r>
              <w:t>протокол 491</w:t>
            </w:r>
          </w:p>
          <w:p w14:paraId="2C38DAF6" w14:textId="77777777" w:rsidR="00906AEC" w:rsidRDefault="00906AEC" w:rsidP="00906AEC">
            <w:pPr>
              <w:tabs>
                <w:tab w:val="left" w:pos="0"/>
              </w:tabs>
              <w:ind w:firstLine="51"/>
              <w:jc w:val="center"/>
            </w:pPr>
            <w:r>
              <w:t>от 22.01.2021</w:t>
            </w:r>
          </w:p>
        </w:tc>
      </w:tr>
      <w:tr w:rsidR="00906AEC" w14:paraId="7F8D50F2" w14:textId="77777777" w:rsidTr="00DC4661">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321D735F" w14:textId="77777777" w:rsidR="00906AEC" w:rsidRDefault="00906AEC" w:rsidP="00906AEC">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14:paraId="2EDFD9A5" w14:textId="77777777" w:rsidR="00906AEC" w:rsidRPr="009014C9" w:rsidRDefault="00906AEC" w:rsidP="00906AEC">
            <w:pPr>
              <w:tabs>
                <w:tab w:val="left" w:pos="0"/>
              </w:tabs>
              <w:ind w:firstLine="224"/>
              <w:jc w:val="center"/>
              <w:rPr>
                <w:b/>
                <w:color w:val="212121"/>
              </w:rPr>
            </w:pPr>
            <w:r w:rsidRPr="009014C9">
              <w:rPr>
                <w:b/>
                <w:color w:val="212121"/>
              </w:rPr>
              <w:t>областях знаний и секторах экономики</w:t>
            </w:r>
          </w:p>
          <w:p w14:paraId="5CAD4DC4" w14:textId="77777777" w:rsidR="00906AEC" w:rsidRDefault="00906AEC" w:rsidP="00906AEC">
            <w:pPr>
              <w:tabs>
                <w:tab w:val="left" w:pos="0"/>
              </w:tabs>
              <w:ind w:hanging="2410"/>
            </w:pPr>
          </w:p>
        </w:tc>
      </w:tr>
      <w:tr w:rsidR="00906AEC" w14:paraId="2A9B9796" w14:textId="77777777" w:rsidTr="00DC4661">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6B675C48" w14:textId="77777777" w:rsidR="00906AEC" w:rsidRDefault="00906AEC" w:rsidP="00906AEC">
            <w:pPr>
              <w:tabs>
                <w:tab w:val="left" w:pos="0"/>
              </w:tabs>
              <w:jc w:val="center"/>
            </w:pPr>
            <w:r>
              <w:t>18</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74C2679" w14:textId="77777777" w:rsidR="00906AEC" w:rsidRDefault="00906AEC" w:rsidP="00906AEC">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3F6CD496" w14:textId="77777777" w:rsidR="00906AEC" w:rsidRPr="00471017" w:rsidRDefault="007E1063" w:rsidP="00906AEC">
            <w:pPr>
              <w:tabs>
                <w:tab w:val="left" w:pos="0"/>
              </w:tabs>
              <w:jc w:val="center"/>
            </w:pPr>
            <w:hyperlink r:id="rId158" w:anchor="6-3-14">
              <w:r w:rsidR="00906AEC" w:rsidRPr="00471017">
                <w:t>Противодействие легализации (отмыванию</w:t>
              </w:r>
            </w:hyperlink>
            <w:hyperlink r:id="rId159" w:anchor="6-3-14">
              <w:r w:rsidR="00906AEC" w:rsidRPr="00471017">
                <w:t>)</w:t>
              </w:r>
            </w:hyperlink>
            <w:hyperlink r:id="rId160" w:anchor="6-3-14">
              <w:r w:rsidR="00906AEC" w:rsidRPr="00471017">
                <w:t xml:space="preserve"> </w:t>
              </w:r>
            </w:hyperlink>
            <w:hyperlink r:id="rId161" w:anchor="6-3-14">
              <w:r w:rsidR="00906AEC" w:rsidRPr="00471017">
                <w:t>доходов, полученных преступным путем</w:t>
              </w:r>
            </w:hyperlink>
            <w:hyperlink r:id="rId162" w:anchor="6-3-14">
              <w:r w:rsidR="00906AEC" w:rsidRPr="00471017">
                <w:t>,</w:t>
              </w:r>
            </w:hyperlink>
            <w:hyperlink r:id="rId163" w:anchor="6-3-14">
              <w:r w:rsidR="00906AEC" w:rsidRPr="00471017">
                <w:t xml:space="preserve"> </w:t>
              </w:r>
            </w:hyperlink>
            <w:hyperlink r:id="rId164" w:anchor="6-3-14">
              <w:r w:rsidR="00906AEC" w:rsidRPr="00471017">
                <w:t>финансированию терроризма и распространени</w:t>
              </w:r>
            </w:hyperlink>
            <w:hyperlink r:id="rId165" w:anchor="6-3-14">
              <w:r w:rsidR="00906AEC" w:rsidRPr="00471017">
                <w:t>ю</w:t>
              </w:r>
            </w:hyperlink>
            <w:hyperlink r:id="rId166" w:anchor="6-3-14">
              <w:r w:rsidR="00906AEC" w:rsidRPr="00471017">
                <w:t xml:space="preserve"> </w:t>
              </w:r>
            </w:hyperlink>
            <w:hyperlink r:id="rId167" w:anchor="6-3-14">
              <w:r w:rsidR="00906AEC" w:rsidRPr="00471017">
                <w:t>оружия массового уничтожения в аудиторско</w:t>
              </w:r>
            </w:hyperlink>
            <w:hyperlink r:id="rId168" w:anchor="6-3-14">
              <w:r w:rsidR="00906AEC" w:rsidRPr="00471017">
                <w:t>й</w:t>
              </w:r>
            </w:hyperlink>
            <w:hyperlink r:id="rId169" w:anchor="6-3-14">
              <w:r w:rsidR="00906AEC" w:rsidRPr="00471017">
                <w:t xml:space="preserve"> </w:t>
              </w:r>
            </w:hyperlink>
            <w:hyperlink r:id="rId170" w:anchor="6-3-14">
              <w:r w:rsidR="00906AEC" w:rsidRPr="00471017">
                <w:t>деятельност</w:t>
              </w:r>
            </w:hyperlink>
            <w:hyperlink r:id="rId171" w:anchor="6-3-14">
              <w:r w:rsidR="00906AEC" w:rsidRPr="00471017">
                <w:t>и</w:t>
              </w:r>
            </w:hyperlink>
            <w:hyperlink r:id="rId172" w:anchor="6-3-14">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D24563C" w14:textId="77777777" w:rsidR="00906AEC" w:rsidRDefault="00906AEC" w:rsidP="00906AEC">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060D0A2D" w14:textId="77777777" w:rsidR="00906AEC" w:rsidRDefault="00906AEC" w:rsidP="00906AEC">
            <w:pPr>
              <w:tabs>
                <w:tab w:val="left" w:pos="0"/>
              </w:tabs>
              <w:ind w:right="120" w:firstLine="51"/>
              <w:jc w:val="center"/>
            </w:pPr>
            <w:r>
              <w:t xml:space="preserve"> протокол 518</w:t>
            </w:r>
          </w:p>
          <w:p w14:paraId="3D4C13AD" w14:textId="77777777" w:rsidR="00906AEC" w:rsidRDefault="00906AEC" w:rsidP="00906AEC">
            <w:pPr>
              <w:tabs>
                <w:tab w:val="left" w:pos="0"/>
              </w:tabs>
              <w:ind w:right="60" w:firstLine="51"/>
              <w:jc w:val="center"/>
            </w:pPr>
            <w:r>
              <w:t>от 28.07.2021</w:t>
            </w:r>
          </w:p>
        </w:tc>
      </w:tr>
      <w:tr w:rsidR="00906AEC" w14:paraId="6C415879" w14:textId="77777777" w:rsidTr="00DC4661">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2E1310C3" w14:textId="77777777" w:rsidR="00906AEC" w:rsidRDefault="00906AEC" w:rsidP="00906AEC">
            <w:pPr>
              <w:tabs>
                <w:tab w:val="left" w:pos="0"/>
              </w:tabs>
              <w:jc w:val="center"/>
            </w:pPr>
            <w:r>
              <w:t>19</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2C76D651" w14:textId="77777777" w:rsidR="00906AEC" w:rsidRDefault="00906AEC" w:rsidP="00906AEC">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6608B438" w14:textId="77777777" w:rsidR="00906AEC" w:rsidRPr="00471017" w:rsidRDefault="007E1063" w:rsidP="00906AEC">
            <w:pPr>
              <w:tabs>
                <w:tab w:val="left" w:pos="0"/>
              </w:tabs>
              <w:jc w:val="center"/>
            </w:pPr>
            <w:hyperlink r:id="rId173" w:anchor="6-3-15">
              <w:r w:rsidR="00906AEC" w:rsidRPr="00471017">
                <w:t>Противодействие коррупции в ходе аудиторско</w:t>
              </w:r>
            </w:hyperlink>
            <w:hyperlink r:id="rId174" w:anchor="6-3-15">
              <w:r w:rsidR="00906AEC" w:rsidRPr="00471017">
                <w:t>й</w:t>
              </w:r>
            </w:hyperlink>
            <w:hyperlink r:id="rId175" w:anchor="6-3-15">
              <w:r w:rsidR="00906AEC" w:rsidRPr="00471017">
                <w:t xml:space="preserve"> </w:t>
              </w:r>
            </w:hyperlink>
            <w:hyperlink r:id="rId176" w:anchor="6-3-15">
              <w:r w:rsidR="00906AEC" w:rsidRPr="00471017">
                <w:t>деятельност</w:t>
              </w:r>
            </w:hyperlink>
            <w:hyperlink r:id="rId177" w:anchor="6-3-15">
              <w:r w:rsidR="00906AEC" w:rsidRPr="00471017">
                <w:t>и</w:t>
              </w:r>
            </w:hyperlink>
            <w:hyperlink r:id="rId178" w:anchor="6-3-1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6F6BD87" w14:textId="77777777"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72D1E78A" w14:textId="77777777" w:rsidR="00906AEC" w:rsidRDefault="00906AEC" w:rsidP="00906AEC">
            <w:pPr>
              <w:tabs>
                <w:tab w:val="left" w:pos="0"/>
              </w:tabs>
              <w:jc w:val="center"/>
            </w:pPr>
            <w:r>
              <w:t>протокол 373</w:t>
            </w:r>
          </w:p>
          <w:p w14:paraId="79AC90F1" w14:textId="77777777" w:rsidR="00906AEC" w:rsidRDefault="00906AEC" w:rsidP="00906AEC">
            <w:pPr>
              <w:tabs>
                <w:tab w:val="left" w:pos="0"/>
              </w:tabs>
              <w:jc w:val="center"/>
            </w:pPr>
            <w:r>
              <w:t>от 04.10.2018</w:t>
            </w:r>
          </w:p>
        </w:tc>
      </w:tr>
      <w:tr w:rsidR="00906AEC" w14:paraId="3A5C8A9E" w14:textId="77777777" w:rsidTr="00DC4661">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21EBFB97" w14:textId="77777777" w:rsidR="00906AEC" w:rsidRDefault="00906AEC" w:rsidP="00906AEC">
            <w:pPr>
              <w:tabs>
                <w:tab w:val="left" w:pos="0"/>
              </w:tabs>
              <w:jc w:val="center"/>
            </w:pPr>
            <w:r>
              <w:t>20</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51F9D67" w14:textId="77777777" w:rsidR="00906AEC" w:rsidRPr="00471017" w:rsidRDefault="00906AEC" w:rsidP="00906AEC">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58E6788B" w14:textId="77777777" w:rsidR="00906AEC" w:rsidRPr="00471017" w:rsidRDefault="007E1063" w:rsidP="00906AEC">
            <w:pPr>
              <w:tabs>
                <w:tab w:val="left" w:pos="0"/>
              </w:tabs>
              <w:jc w:val="center"/>
            </w:pPr>
            <w:hyperlink r:id="rId179" w:anchor="6-3-25">
              <w:r w:rsidR="00906AEC" w:rsidRPr="00471017">
                <w:t>Противодействие подкупу иностранны</w:t>
              </w:r>
            </w:hyperlink>
            <w:hyperlink r:id="rId180" w:anchor="6-3-25">
              <w:r w:rsidR="00906AEC" w:rsidRPr="00471017">
                <w:t>х</w:t>
              </w:r>
            </w:hyperlink>
            <w:hyperlink r:id="rId181" w:anchor="6-3-25">
              <w:r w:rsidR="00906AEC" w:rsidRPr="00471017">
                <w:t xml:space="preserve">  </w:t>
              </w:r>
            </w:hyperlink>
            <w:hyperlink r:id="rId182" w:anchor="6-3-25">
              <w:r w:rsidR="00906AEC" w:rsidRPr="00471017">
                <w:t>должностных лиц в ход</w:t>
              </w:r>
            </w:hyperlink>
            <w:hyperlink r:id="rId183" w:anchor="6-3-25">
              <w:r w:rsidR="00906AEC" w:rsidRPr="00471017">
                <w:t>е</w:t>
              </w:r>
            </w:hyperlink>
            <w:hyperlink r:id="rId184" w:anchor="6-3-25">
              <w:r w:rsidR="00906AEC" w:rsidRPr="00471017">
                <w:t xml:space="preserve"> </w:t>
              </w:r>
            </w:hyperlink>
            <w:hyperlink r:id="rId185" w:anchor="6-3-25">
              <w:r w:rsidR="00906AEC" w:rsidRPr="00471017">
                <w:t>аудиторской деятельност</w:t>
              </w:r>
            </w:hyperlink>
            <w:hyperlink r:id="rId186" w:anchor="6-3-25">
              <w:r w:rsidR="00906AEC" w:rsidRPr="00471017">
                <w:t>и</w:t>
              </w:r>
            </w:hyperlink>
            <w:hyperlink r:id="rId187" w:anchor="6-3-25">
              <w:r w:rsidR="00906AEC"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CAB5DB7" w14:textId="77777777" w:rsidR="00906AEC" w:rsidRDefault="00906AEC" w:rsidP="00906AEC">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7536FA90" w14:textId="77777777" w:rsidR="00906AEC" w:rsidRDefault="00906AEC" w:rsidP="00906AEC">
            <w:pPr>
              <w:tabs>
                <w:tab w:val="left" w:pos="0"/>
              </w:tabs>
              <w:ind w:right="120" w:firstLine="51"/>
              <w:jc w:val="center"/>
            </w:pPr>
            <w:r>
              <w:t xml:space="preserve"> протокол 491</w:t>
            </w:r>
          </w:p>
          <w:p w14:paraId="59375248" w14:textId="77777777" w:rsidR="00906AEC" w:rsidRDefault="00906AEC" w:rsidP="00906AEC">
            <w:pPr>
              <w:tabs>
                <w:tab w:val="left" w:pos="0"/>
              </w:tabs>
              <w:ind w:right="60" w:firstLine="51"/>
              <w:jc w:val="center"/>
            </w:pPr>
            <w:r>
              <w:t>от 22.01.2021</w:t>
            </w:r>
          </w:p>
        </w:tc>
      </w:tr>
      <w:tr w:rsidR="00906AEC" w14:paraId="07F398D3" w14:textId="77777777" w:rsidTr="00DC4661">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0B3EAFE9" w14:textId="77777777" w:rsidR="00906AEC" w:rsidRDefault="00906AEC" w:rsidP="00906AEC">
            <w:pPr>
              <w:tabs>
                <w:tab w:val="left" w:pos="0"/>
              </w:tabs>
              <w:jc w:val="center"/>
            </w:pPr>
            <w:r>
              <w:lastRenderedPageBreak/>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EEF2F52" w14:textId="77777777" w:rsidR="00906AEC" w:rsidRPr="00471017" w:rsidRDefault="00906AEC" w:rsidP="00906AEC">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38F7470A" w14:textId="77777777" w:rsidR="00906AEC" w:rsidRPr="00471017" w:rsidRDefault="00906AEC" w:rsidP="00906AEC">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016D13FE" w14:textId="77777777" w:rsidR="00906AEC" w:rsidRDefault="00906AEC" w:rsidP="00906AEC">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0A4A414" w14:textId="77777777" w:rsidR="00906AEC" w:rsidRDefault="00906AEC" w:rsidP="00906AEC">
            <w:pPr>
              <w:tabs>
                <w:tab w:val="left" w:pos="0"/>
              </w:tabs>
              <w:ind w:right="33"/>
              <w:jc w:val="center"/>
            </w:pPr>
            <w:r>
              <w:t>протокол 491</w:t>
            </w:r>
          </w:p>
          <w:p w14:paraId="573784EF" w14:textId="77777777" w:rsidR="00906AEC" w:rsidRDefault="00906AEC" w:rsidP="00906AEC">
            <w:pPr>
              <w:tabs>
                <w:tab w:val="left" w:pos="0"/>
              </w:tabs>
              <w:jc w:val="center"/>
            </w:pPr>
            <w:r>
              <w:t>от 22.01.2021</w:t>
            </w:r>
          </w:p>
        </w:tc>
      </w:tr>
      <w:tr w:rsidR="00906AEC" w14:paraId="5F1BF759" w14:textId="77777777" w:rsidTr="00DC4661">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273A7B85" w14:textId="77777777" w:rsidR="00906AEC" w:rsidRDefault="00906AEC" w:rsidP="00906AEC">
            <w:pPr>
              <w:tabs>
                <w:tab w:val="left" w:pos="0"/>
              </w:tabs>
              <w:jc w:val="center"/>
            </w:pPr>
            <w:r>
              <w:t>22</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9A15EE2" w14:textId="77777777" w:rsidR="00906AEC" w:rsidRDefault="00906AEC" w:rsidP="00906AEC">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0EC1B51C" w14:textId="77777777" w:rsidR="00906AEC" w:rsidRPr="00471017" w:rsidRDefault="00906AEC" w:rsidP="00906AEC">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384D9EB5" w14:textId="77777777" w:rsidR="00906AEC" w:rsidRDefault="00906AEC" w:rsidP="00906AEC">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14CE4DB0" w14:textId="77777777" w:rsidR="00906AEC" w:rsidRDefault="00906AEC" w:rsidP="00906AEC">
            <w:pPr>
              <w:tabs>
                <w:tab w:val="left" w:pos="0"/>
              </w:tabs>
              <w:jc w:val="center"/>
            </w:pPr>
            <w:r>
              <w:t>протокол 491</w:t>
            </w:r>
          </w:p>
          <w:p w14:paraId="49871ACD" w14:textId="77777777" w:rsidR="00906AEC" w:rsidRDefault="00906AEC" w:rsidP="00906AEC">
            <w:pPr>
              <w:tabs>
                <w:tab w:val="left" w:pos="0"/>
              </w:tabs>
              <w:jc w:val="center"/>
            </w:pPr>
            <w:r>
              <w:t>от 22.01.2021</w:t>
            </w:r>
          </w:p>
        </w:tc>
      </w:tr>
    </w:tbl>
    <w:p w14:paraId="4EECF91B" w14:textId="77777777" w:rsidR="00E811F0" w:rsidRDefault="00E811F0" w:rsidP="00E811F0">
      <w:pPr>
        <w:spacing w:after="211" w:line="259" w:lineRule="auto"/>
        <w:ind w:left="1406"/>
        <w:jc w:val="center"/>
      </w:pPr>
    </w:p>
    <w:p w14:paraId="741D7099" w14:textId="77777777" w:rsidR="00E811F0" w:rsidRPr="006E0EAA" w:rsidRDefault="00E811F0" w:rsidP="006E0EAA">
      <w:pPr>
        <w:ind w:right="748"/>
        <w:jc w:val="center"/>
        <w:rPr>
          <w:b/>
          <w:sz w:val="28"/>
          <w:szCs w:val="28"/>
        </w:rPr>
      </w:pPr>
      <w:r w:rsidRPr="006E0EAA">
        <w:rPr>
          <w:b/>
          <w:sz w:val="28"/>
          <w:szCs w:val="28"/>
        </w:rPr>
        <w:t>Содержание всех программ ПК аудиторов</w:t>
      </w:r>
    </w:p>
    <w:p w14:paraId="28759E16" w14:textId="77777777" w:rsidR="004F5EEB" w:rsidRPr="006E0EAA" w:rsidRDefault="004F5EEB" w:rsidP="006E0EAA">
      <w:pPr>
        <w:ind w:right="748"/>
        <w:jc w:val="center"/>
        <w:rPr>
          <w:sz w:val="28"/>
          <w:szCs w:val="28"/>
        </w:rPr>
      </w:pPr>
      <w:r w:rsidRPr="006E0EAA">
        <w:rPr>
          <w:sz w:val="28"/>
          <w:szCs w:val="28"/>
        </w:rPr>
        <w:t>(черным цветом выделены действующие программы ПК аудиторов,</w:t>
      </w:r>
    </w:p>
    <w:p w14:paraId="433E7940" w14:textId="77777777" w:rsidR="004F5EEB" w:rsidRDefault="004F5EEB" w:rsidP="006E0EAA">
      <w:pPr>
        <w:ind w:right="748"/>
        <w:jc w:val="center"/>
        <w:rPr>
          <w:color w:val="A6A6A6" w:themeColor="background1" w:themeShade="A6"/>
          <w:sz w:val="28"/>
          <w:szCs w:val="28"/>
        </w:rPr>
      </w:pPr>
      <w:r w:rsidRPr="006E0EAA">
        <w:rPr>
          <w:color w:val="A6A6A6" w:themeColor="background1" w:themeShade="A6"/>
          <w:sz w:val="28"/>
          <w:szCs w:val="28"/>
        </w:rPr>
        <w:t xml:space="preserve"> серым цветом выделены приостановленные программы ПК аудиторов)</w:t>
      </w:r>
    </w:p>
    <w:p w14:paraId="4EBE5C1F" w14:textId="77777777" w:rsidR="00B2250C" w:rsidRPr="006E0EAA" w:rsidRDefault="00B2250C" w:rsidP="006E0EAA">
      <w:pPr>
        <w:ind w:right="748"/>
        <w:jc w:val="center"/>
        <w:rPr>
          <w:color w:val="A6A6A6" w:themeColor="background1" w:themeShade="A6"/>
          <w:sz w:val="28"/>
          <w:szCs w:val="28"/>
        </w:rPr>
      </w:pPr>
    </w:p>
    <w:p w14:paraId="77E10339" w14:textId="77777777" w:rsidR="004F5EEB" w:rsidRPr="006E0EAA" w:rsidRDefault="004F5EEB" w:rsidP="006E0EAA">
      <w:pPr>
        <w:ind w:right="748"/>
        <w:jc w:val="center"/>
        <w:rPr>
          <w:color w:val="A6A6A6" w:themeColor="background1" w:themeShade="A6"/>
        </w:rPr>
      </w:pPr>
    </w:p>
    <w:p w14:paraId="0E45AC7A" w14:textId="77777777" w:rsidR="00E811F0" w:rsidRPr="006E0EAA" w:rsidRDefault="00E811F0" w:rsidP="006E0EAA">
      <w:pPr>
        <w:jc w:val="center"/>
        <w:rPr>
          <w:b/>
          <w:sz w:val="28"/>
          <w:szCs w:val="28"/>
          <w:u w:val="single" w:color="000000"/>
        </w:rPr>
      </w:pPr>
      <w:r w:rsidRPr="006E0EAA">
        <w:rPr>
          <w:b/>
          <w:sz w:val="28"/>
          <w:szCs w:val="28"/>
          <w:u w:val="single" w:color="000000"/>
        </w:rPr>
        <w:t>Раздел 1. Программы по обзору новых законодательных и</w:t>
      </w:r>
    </w:p>
    <w:p w14:paraId="21F68715" w14:textId="77777777" w:rsidR="00E811F0" w:rsidRPr="00B2250C" w:rsidRDefault="00E811F0" w:rsidP="006E0EAA">
      <w:pPr>
        <w:jc w:val="center"/>
        <w:rPr>
          <w:b/>
          <w:sz w:val="28"/>
          <w:szCs w:val="28"/>
          <w:u w:val="single"/>
        </w:rPr>
      </w:pPr>
      <w:r w:rsidRPr="00B2250C">
        <w:rPr>
          <w:b/>
          <w:sz w:val="28"/>
          <w:szCs w:val="28"/>
          <w:u w:val="single"/>
        </w:rPr>
        <w:t>иных нормативных</w:t>
      </w:r>
      <w:r w:rsidR="00B2250C" w:rsidRPr="00B2250C">
        <w:rPr>
          <w:b/>
          <w:sz w:val="28"/>
          <w:szCs w:val="28"/>
          <w:u w:val="single"/>
        </w:rPr>
        <w:t xml:space="preserve"> </w:t>
      </w:r>
      <w:r w:rsidRPr="00B2250C">
        <w:rPr>
          <w:b/>
          <w:sz w:val="28"/>
          <w:szCs w:val="28"/>
          <w:u w:val="single"/>
        </w:rPr>
        <w:t>правовых актов</w:t>
      </w:r>
    </w:p>
    <w:p w14:paraId="09A90467" w14:textId="77777777" w:rsidR="00B2250C" w:rsidRPr="006E0EAA" w:rsidRDefault="00B2250C" w:rsidP="006E0EAA">
      <w:pPr>
        <w:jc w:val="center"/>
        <w:rPr>
          <w:sz w:val="28"/>
          <w:szCs w:val="28"/>
        </w:rPr>
      </w:pPr>
    </w:p>
    <w:p w14:paraId="341A99BE" w14:textId="77777777" w:rsidR="006E0EAA" w:rsidRPr="00FB30C9" w:rsidRDefault="00E811F0" w:rsidP="00FB30C9">
      <w:pPr>
        <w:jc w:val="center"/>
      </w:pPr>
      <w:r w:rsidRPr="006E0EAA">
        <w:rPr>
          <w:b/>
        </w:rPr>
        <w:t xml:space="preserve"> </w:t>
      </w:r>
      <w:r w:rsidRPr="006E0EAA">
        <w:t xml:space="preserve"> </w:t>
      </w:r>
    </w:p>
    <w:p w14:paraId="7B88DBF2" w14:textId="77777777" w:rsidR="00FB30C9" w:rsidRPr="00B6488B" w:rsidRDefault="00FB30C9" w:rsidP="00FB30C9">
      <w:pPr>
        <w:ind w:left="24" w:right="-113" w:hanging="10"/>
      </w:pPr>
      <w:r w:rsidRPr="00B6488B">
        <w:rPr>
          <w:b/>
        </w:rPr>
        <w:t xml:space="preserve">6-1-08 «НОВЫЕ МЕЖДУНАРОНЫЕ СТАНДАРТЫ ФИНАНСОВОЙ ОТЧЕТНОСТИ» </w:t>
      </w:r>
      <w:r w:rsidRPr="00B6488B">
        <w:t xml:space="preserve"> </w:t>
      </w:r>
    </w:p>
    <w:p w14:paraId="4C6ACF85" w14:textId="77777777" w:rsidR="00FB30C9" w:rsidRPr="00B6488B" w:rsidRDefault="00FB30C9" w:rsidP="00FB30C9">
      <w:pPr>
        <w:ind w:left="24" w:right="-113" w:hanging="10"/>
        <w:jc w:val="both"/>
        <w:rPr>
          <w:b/>
        </w:rPr>
      </w:pPr>
    </w:p>
    <w:p w14:paraId="38A7FDDB" w14:textId="77777777" w:rsidR="00FB30C9" w:rsidRPr="00B6488B" w:rsidRDefault="00FB30C9" w:rsidP="00FB30C9">
      <w:pPr>
        <w:ind w:left="24" w:right="-113" w:hanging="10"/>
        <w:jc w:val="both"/>
      </w:pPr>
      <w:r w:rsidRPr="00B6488B">
        <w:rPr>
          <w:b/>
        </w:rPr>
        <w:t>Продолжительность обучения</w:t>
      </w:r>
      <w:r w:rsidRPr="00B6488B">
        <w:t xml:space="preserve"> – 8 академических часов.  </w:t>
      </w:r>
    </w:p>
    <w:p w14:paraId="1FC27A8D" w14:textId="77777777" w:rsidR="00FB30C9" w:rsidRPr="00B6488B" w:rsidRDefault="00FB30C9" w:rsidP="00FB30C9">
      <w:pPr>
        <w:ind w:left="29" w:right="-113"/>
        <w:jc w:val="both"/>
      </w:pPr>
    </w:p>
    <w:p w14:paraId="02E42B59" w14:textId="77777777" w:rsidR="00FB30C9" w:rsidRPr="00B6488B" w:rsidRDefault="00FB30C9" w:rsidP="00FB30C9">
      <w:pPr>
        <w:ind w:left="14" w:right="-113"/>
        <w:jc w:val="both"/>
      </w:pPr>
      <w:r w:rsidRPr="00B6488B">
        <w:rPr>
          <w:b/>
        </w:rPr>
        <w:t xml:space="preserve">Цель программы - </w:t>
      </w:r>
      <w:r w:rsidRPr="00B6488B">
        <w:t>изучение новых Международных стандартов финансовой отчетности (МСФО) и новые разъяснения положений МСФО.</w:t>
      </w:r>
    </w:p>
    <w:p w14:paraId="065FAAAF" w14:textId="77777777" w:rsidR="00FB30C9" w:rsidRPr="00B6488B" w:rsidRDefault="00FB30C9" w:rsidP="00FB30C9">
      <w:pPr>
        <w:ind w:left="14" w:right="-113"/>
        <w:jc w:val="both"/>
      </w:pPr>
    </w:p>
    <w:p w14:paraId="1F23BBA5" w14:textId="77777777" w:rsidR="00FB30C9" w:rsidRPr="00B6488B" w:rsidRDefault="00FB30C9" w:rsidP="00FB30C9">
      <w:pPr>
        <w:ind w:left="24" w:right="-113" w:hanging="10"/>
        <w:jc w:val="both"/>
      </w:pPr>
      <w:r w:rsidRPr="00B6488B">
        <w:rPr>
          <w:b/>
        </w:rPr>
        <w:t xml:space="preserve">Тема 1. Обзор последних изменений в МСФО </w:t>
      </w:r>
    </w:p>
    <w:p w14:paraId="38E258AA" w14:textId="77777777" w:rsidR="00FB30C9" w:rsidRPr="00B6488B" w:rsidRDefault="00FB30C9" w:rsidP="00FB30C9">
      <w:pPr>
        <w:ind w:left="24" w:right="-113" w:hanging="10"/>
        <w:jc w:val="both"/>
      </w:pPr>
    </w:p>
    <w:p w14:paraId="5E703109" w14:textId="77777777" w:rsidR="00FB30C9" w:rsidRPr="00B6488B" w:rsidRDefault="00FB30C9" w:rsidP="00FB30C9">
      <w:pPr>
        <w:ind w:left="14" w:right="-113"/>
        <w:jc w:val="both"/>
      </w:pPr>
      <w:r w:rsidRPr="00B6488B">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1115FC24" w14:textId="77777777" w:rsidR="00FB30C9" w:rsidRPr="00B6488B" w:rsidRDefault="00FB30C9" w:rsidP="00FB30C9">
      <w:pPr>
        <w:ind w:left="14" w:right="-113"/>
        <w:jc w:val="both"/>
        <w:rPr>
          <w:b/>
        </w:rPr>
      </w:pPr>
    </w:p>
    <w:p w14:paraId="1376AAB3" w14:textId="77777777" w:rsidR="00FB30C9" w:rsidRPr="00B6488B" w:rsidRDefault="00FB30C9" w:rsidP="00FB30C9">
      <w:pPr>
        <w:ind w:left="14" w:right="-113"/>
        <w:jc w:val="both"/>
      </w:pPr>
      <w:r w:rsidRPr="00B6488B">
        <w:rPr>
          <w:b/>
        </w:rPr>
        <w:t xml:space="preserve">Тема 2. МСФО (IFRS) 15 "Выручка по договорам с покупателями" </w:t>
      </w:r>
      <w:r w:rsidRPr="00B6488B">
        <w:t xml:space="preserve"> </w:t>
      </w:r>
    </w:p>
    <w:p w14:paraId="4A7F62A7" w14:textId="77777777" w:rsidR="00FB30C9" w:rsidRPr="00B6488B" w:rsidRDefault="00FB30C9" w:rsidP="00FB30C9">
      <w:pPr>
        <w:ind w:left="29" w:right="-113"/>
        <w:jc w:val="both"/>
      </w:pPr>
    </w:p>
    <w:p w14:paraId="13F88167" w14:textId="77777777" w:rsidR="00FB30C9" w:rsidRPr="00B6488B" w:rsidRDefault="00FB30C9" w:rsidP="00FB30C9">
      <w:pPr>
        <w:ind w:left="19" w:right="-113" w:hanging="10"/>
        <w:jc w:val="both"/>
        <w:rPr>
          <w:bCs/>
        </w:rPr>
      </w:pPr>
      <w:r w:rsidRPr="00B6488B">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3F891300" w14:textId="77777777" w:rsidR="00FB30C9" w:rsidRPr="00B6488B" w:rsidRDefault="00FB30C9" w:rsidP="00FB30C9">
      <w:pPr>
        <w:ind w:left="19" w:right="-113" w:hanging="10"/>
        <w:jc w:val="both"/>
        <w:rPr>
          <w:bCs/>
        </w:rPr>
      </w:pPr>
    </w:p>
    <w:p w14:paraId="08AAC4E4" w14:textId="77777777" w:rsidR="00FB30C9" w:rsidRPr="00B6488B" w:rsidRDefault="00FB30C9" w:rsidP="00FB30C9">
      <w:pPr>
        <w:ind w:left="24" w:right="-113" w:hanging="10"/>
        <w:jc w:val="both"/>
      </w:pPr>
      <w:r w:rsidRPr="00B6488B">
        <w:rPr>
          <w:b/>
        </w:rPr>
        <w:t xml:space="preserve">Тема 3. МСФО (IFRS) 16 "Аренда" </w:t>
      </w:r>
      <w:r w:rsidRPr="00B6488B">
        <w:t xml:space="preserve"> </w:t>
      </w:r>
    </w:p>
    <w:p w14:paraId="1A5002CC" w14:textId="77777777" w:rsidR="00FB30C9" w:rsidRPr="00B6488B" w:rsidRDefault="00FB30C9" w:rsidP="00FB30C9">
      <w:pPr>
        <w:ind w:left="29" w:right="-113"/>
        <w:jc w:val="both"/>
      </w:pPr>
    </w:p>
    <w:p w14:paraId="0A8806C8" w14:textId="77777777" w:rsidR="00FB30C9" w:rsidRPr="00B6488B" w:rsidRDefault="00FB30C9" w:rsidP="00FB30C9">
      <w:pPr>
        <w:ind w:left="14" w:right="-113"/>
        <w:jc w:val="both"/>
      </w:pPr>
      <w:r w:rsidRPr="00B6488B">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1F78E2C0" w14:textId="77777777" w:rsidR="00FB30C9" w:rsidRPr="00B6488B" w:rsidRDefault="00FB30C9" w:rsidP="00FB30C9">
      <w:pPr>
        <w:ind w:left="14" w:right="-113"/>
        <w:jc w:val="both"/>
      </w:pPr>
    </w:p>
    <w:p w14:paraId="7B9FAD26" w14:textId="77777777" w:rsidR="00FB30C9" w:rsidRPr="00B6488B" w:rsidRDefault="00FB30C9" w:rsidP="00FB30C9">
      <w:pPr>
        <w:ind w:left="24" w:right="-113" w:hanging="10"/>
        <w:jc w:val="both"/>
        <w:rPr>
          <w:b/>
        </w:rPr>
      </w:pPr>
      <w:r w:rsidRPr="00B6488B">
        <w:rPr>
          <w:b/>
        </w:rPr>
        <w:t>Тема 4. МСФО (</w:t>
      </w:r>
      <w:r w:rsidRPr="00B6488B">
        <w:rPr>
          <w:b/>
          <w:lang w:val="en-US"/>
        </w:rPr>
        <w:t>IFRS</w:t>
      </w:r>
      <w:r w:rsidRPr="00B6488B">
        <w:rPr>
          <w:b/>
        </w:rPr>
        <w:t xml:space="preserve"> 9) "Финансовые инструменты", МСФО (I</w:t>
      </w:r>
      <w:r w:rsidRPr="00B6488B">
        <w:rPr>
          <w:b/>
          <w:lang w:val="en-US"/>
        </w:rPr>
        <w:t>FR</w:t>
      </w:r>
      <w:r w:rsidRPr="00B6488B">
        <w:rPr>
          <w:b/>
        </w:rPr>
        <w:t xml:space="preserve">S) 7 "Финансовые инструменты: раскрытие информации" </w:t>
      </w:r>
    </w:p>
    <w:p w14:paraId="37C27CFF" w14:textId="77777777" w:rsidR="00FB30C9" w:rsidRPr="00B6488B" w:rsidRDefault="00FB30C9" w:rsidP="00FB30C9">
      <w:pPr>
        <w:ind w:left="24" w:right="-113" w:hanging="10"/>
        <w:jc w:val="both"/>
      </w:pPr>
    </w:p>
    <w:p w14:paraId="3B421595" w14:textId="77777777" w:rsidR="00FB30C9" w:rsidRPr="00B6488B" w:rsidRDefault="00FB30C9" w:rsidP="00FB30C9">
      <w:pPr>
        <w:ind w:left="24" w:right="-113" w:hanging="10"/>
        <w:jc w:val="both"/>
      </w:pPr>
      <w:r w:rsidRPr="00B6488B">
        <w:t xml:space="preserve">МСФО (IFRS) 9: классификация и последующий учет финансовых инструментов. </w:t>
      </w:r>
    </w:p>
    <w:p w14:paraId="7142D1E3" w14:textId="77777777" w:rsidR="00FB30C9" w:rsidRPr="00B6488B" w:rsidRDefault="00FB30C9" w:rsidP="00FB30C9">
      <w:pPr>
        <w:ind w:left="24" w:right="-113" w:hanging="10"/>
        <w:jc w:val="both"/>
      </w:pPr>
      <w:r w:rsidRPr="00B6488B">
        <w:lastRenderedPageBreak/>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2B7AECB9" w14:textId="77777777" w:rsidR="00FB30C9" w:rsidRPr="00B6488B" w:rsidRDefault="00FB30C9" w:rsidP="00FB30C9">
      <w:pPr>
        <w:ind w:left="24" w:right="-113" w:hanging="10"/>
        <w:jc w:val="both"/>
      </w:pPr>
    </w:p>
    <w:p w14:paraId="25D84768" w14:textId="77777777" w:rsidR="00FB30C9" w:rsidRPr="00B6488B" w:rsidRDefault="00FB30C9" w:rsidP="00FB30C9">
      <w:pPr>
        <w:ind w:left="24" w:right="-113" w:hanging="10"/>
        <w:jc w:val="both"/>
      </w:pPr>
      <w:r w:rsidRPr="00B6488B">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75381E38" w14:textId="77777777" w:rsidR="00FB30C9" w:rsidRPr="00B6488B" w:rsidRDefault="00FB30C9" w:rsidP="00FB30C9">
      <w:pPr>
        <w:ind w:left="24" w:right="-113" w:hanging="10"/>
        <w:jc w:val="both"/>
        <w:rPr>
          <w:b/>
        </w:rPr>
      </w:pPr>
      <w:r w:rsidRPr="00B6488B">
        <w:t>Учет хеджирования.</w:t>
      </w:r>
    </w:p>
    <w:p w14:paraId="04EC4874" w14:textId="77777777" w:rsidR="00FB30C9" w:rsidRPr="00B6488B" w:rsidRDefault="00FB30C9" w:rsidP="00FB30C9">
      <w:pPr>
        <w:ind w:right="-113"/>
        <w:jc w:val="both"/>
      </w:pPr>
    </w:p>
    <w:p w14:paraId="77A43239" w14:textId="77777777" w:rsidR="00FB30C9" w:rsidRPr="00B6488B" w:rsidRDefault="00FB30C9" w:rsidP="00FB30C9">
      <w:pPr>
        <w:ind w:left="24" w:right="-113" w:hanging="10"/>
        <w:jc w:val="both"/>
        <w:rPr>
          <w:b/>
        </w:rPr>
      </w:pPr>
      <w:r w:rsidRPr="00B6488B">
        <w:rPr>
          <w:b/>
        </w:rPr>
        <w:t>Результат обучения</w:t>
      </w:r>
    </w:p>
    <w:p w14:paraId="7127BBBA" w14:textId="77777777" w:rsidR="00FB30C9" w:rsidRPr="00B6488B" w:rsidRDefault="00FB30C9" w:rsidP="00FB30C9">
      <w:pPr>
        <w:ind w:left="14" w:right="-113"/>
        <w:jc w:val="both"/>
      </w:pPr>
    </w:p>
    <w:p w14:paraId="1C59B4B3" w14:textId="77777777" w:rsidR="00FB30C9" w:rsidRDefault="00FB30C9" w:rsidP="00FB30C9">
      <w:pPr>
        <w:jc w:val="both"/>
      </w:pPr>
      <w:r w:rsidRPr="00B6488B">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22050242" w14:textId="77777777" w:rsidR="00E811F0" w:rsidRPr="006E0EAA" w:rsidRDefault="00E811F0" w:rsidP="006E0EAA">
      <w:pPr>
        <w:ind w:right="28"/>
        <w:jc w:val="both"/>
        <w:rPr>
          <w:color w:val="A6A6A6" w:themeColor="background1" w:themeShade="A6"/>
        </w:rPr>
      </w:pPr>
      <w:r w:rsidRPr="006E0EAA">
        <w:rPr>
          <w:color w:val="A6A6A6" w:themeColor="background1" w:themeShade="A6"/>
        </w:rPr>
        <w:t xml:space="preserve">   </w:t>
      </w:r>
    </w:p>
    <w:p w14:paraId="7D9AF4D5" w14:textId="77777777" w:rsidR="0070064C" w:rsidRDefault="0070064C" w:rsidP="0070064C">
      <w:pPr>
        <w:rPr>
          <w:rFonts w:eastAsia="Calibri"/>
          <w:b/>
        </w:rPr>
      </w:pPr>
    </w:p>
    <w:p w14:paraId="3CAF94FA" w14:textId="77777777" w:rsidR="0070064C" w:rsidRDefault="0070064C" w:rsidP="0070064C">
      <w:pPr>
        <w:ind w:right="28"/>
        <w:jc w:val="both"/>
      </w:pPr>
      <w:r>
        <w:rPr>
          <w:b/>
        </w:rPr>
        <w:t>6-1-09 «МЕЖДУНАРОДНЫЕ СТАНДАРТЫ АУДИТА»</w:t>
      </w:r>
      <w:r>
        <w:t xml:space="preserve">  </w:t>
      </w:r>
    </w:p>
    <w:p w14:paraId="36F30F91" w14:textId="77777777" w:rsidR="0070064C" w:rsidRDefault="0070064C" w:rsidP="0070064C">
      <w:pPr>
        <w:ind w:right="28"/>
        <w:jc w:val="both"/>
      </w:pPr>
    </w:p>
    <w:p w14:paraId="25A8F1DD" w14:textId="77777777" w:rsidR="0070064C" w:rsidRDefault="0070064C" w:rsidP="0070064C">
      <w:pPr>
        <w:ind w:right="28"/>
        <w:jc w:val="both"/>
      </w:pPr>
      <w:r>
        <w:rPr>
          <w:b/>
        </w:rPr>
        <w:t>Продолжительность обучения</w:t>
      </w:r>
      <w:r>
        <w:t xml:space="preserve"> - 8 академических часов.  </w:t>
      </w:r>
    </w:p>
    <w:p w14:paraId="5D536A00" w14:textId="77777777" w:rsidR="0070064C" w:rsidRDefault="0070064C" w:rsidP="0070064C">
      <w:pPr>
        <w:ind w:right="28"/>
        <w:jc w:val="both"/>
      </w:pPr>
    </w:p>
    <w:p w14:paraId="64165D1C" w14:textId="77777777" w:rsidR="0070064C" w:rsidRDefault="0070064C" w:rsidP="0070064C">
      <w:pPr>
        <w:ind w:right="28"/>
        <w:jc w:val="both"/>
      </w:pPr>
      <w:r>
        <w:rPr>
          <w:b/>
        </w:rPr>
        <w:t>Цель программы</w:t>
      </w:r>
      <w:r>
        <w:t xml:space="preserve"> - изучить новые Международные стандарты аудита и аудиторской деятельности (МСА). </w:t>
      </w:r>
    </w:p>
    <w:p w14:paraId="48FEF694" w14:textId="77777777" w:rsidR="0070064C" w:rsidRDefault="0070064C" w:rsidP="0070064C">
      <w:pPr>
        <w:ind w:right="28"/>
        <w:jc w:val="both"/>
      </w:pPr>
    </w:p>
    <w:p w14:paraId="78466BD2" w14:textId="77777777" w:rsidR="0070064C" w:rsidRDefault="0070064C" w:rsidP="0070064C">
      <w:pPr>
        <w:ind w:right="28"/>
        <w:jc w:val="both"/>
      </w:pPr>
      <w:r>
        <w:rPr>
          <w:b/>
        </w:rPr>
        <w:t>Обязательные вопросы*</w:t>
      </w:r>
      <w:r>
        <w:t xml:space="preserve">  </w:t>
      </w:r>
    </w:p>
    <w:p w14:paraId="40A3523F" w14:textId="77777777" w:rsidR="0070064C" w:rsidRDefault="0070064C" w:rsidP="0070064C">
      <w:pPr>
        <w:ind w:right="28"/>
        <w:jc w:val="both"/>
      </w:pPr>
    </w:p>
    <w:p w14:paraId="54971792" w14:textId="77777777" w:rsidR="0070064C" w:rsidRDefault="0070064C" w:rsidP="0070064C">
      <w:pPr>
        <w:ind w:left="14" w:right="28"/>
        <w:jc w:val="both"/>
      </w:pPr>
      <w:r>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43703054" w14:textId="77777777" w:rsidR="0070064C" w:rsidRDefault="0070064C" w:rsidP="0070064C">
      <w:pPr>
        <w:ind w:left="14" w:right="28"/>
        <w:jc w:val="both"/>
      </w:pPr>
      <w:r>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41FADCC2" w14:textId="77777777" w:rsidR="0070064C" w:rsidRDefault="0070064C" w:rsidP="0070064C">
      <w:pPr>
        <w:ind w:left="14" w:right="28"/>
        <w:jc w:val="both"/>
      </w:pPr>
      <w:r>
        <w:t xml:space="preserve">  </w:t>
      </w:r>
    </w:p>
    <w:p w14:paraId="4FF3DAF0" w14:textId="77777777" w:rsidR="0070064C" w:rsidRDefault="0070064C" w:rsidP="0070064C">
      <w:pPr>
        <w:ind w:left="24" w:right="28" w:hanging="10"/>
        <w:jc w:val="both"/>
      </w:pPr>
      <w:r>
        <w:rPr>
          <w:b/>
        </w:rPr>
        <w:t>Результат обучения</w:t>
      </w:r>
      <w:r>
        <w:t xml:space="preserve">  </w:t>
      </w:r>
    </w:p>
    <w:p w14:paraId="59230892" w14:textId="77777777" w:rsidR="0070064C" w:rsidRDefault="0070064C" w:rsidP="0070064C">
      <w:pPr>
        <w:ind w:left="24" w:right="28" w:hanging="10"/>
        <w:jc w:val="both"/>
      </w:pPr>
    </w:p>
    <w:p w14:paraId="300CABA5" w14:textId="77777777" w:rsidR="0070064C" w:rsidRDefault="0070064C" w:rsidP="0070064C">
      <w:pPr>
        <w:ind w:left="14" w:right="28"/>
        <w:jc w:val="both"/>
      </w:pPr>
      <w: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3BB9EB5" w14:textId="77777777" w:rsidR="006E0EAA" w:rsidRPr="006E0EAA" w:rsidRDefault="006E0EAA" w:rsidP="006E0EAA">
      <w:pPr>
        <w:ind w:left="14" w:right="28"/>
        <w:jc w:val="both"/>
      </w:pPr>
    </w:p>
    <w:p w14:paraId="5FC46E94" w14:textId="77777777" w:rsidR="00E811F0" w:rsidRPr="006E0EAA" w:rsidRDefault="00E811F0" w:rsidP="006E0EAA">
      <w:pPr>
        <w:ind w:left="10" w:right="-113" w:hanging="10"/>
        <w:jc w:val="both"/>
        <w:rPr>
          <w:b/>
          <w:color w:val="A6A6A6" w:themeColor="background1" w:themeShade="A6"/>
        </w:rPr>
      </w:pPr>
    </w:p>
    <w:p w14:paraId="0DD30207"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lastRenderedPageBreak/>
        <w:t>6-1-10 «НОВОЕ В АУДИТЕ КРЕДИТНЫХ ОРГАНИЗАЦИЙ, БАНКОВСКИХ ГРУПП И БАНКОВСКИХ ХОЛДИНГОВ»</w:t>
      </w:r>
      <w:r w:rsidRPr="00FB30C9">
        <w:rPr>
          <w:color w:val="AEAAAA" w:themeColor="background2" w:themeShade="BF"/>
        </w:rPr>
        <w:t xml:space="preserve">  </w:t>
      </w:r>
    </w:p>
    <w:p w14:paraId="73018D59" w14:textId="77777777" w:rsidR="006E0EAA" w:rsidRPr="00FB30C9" w:rsidRDefault="006E0EAA" w:rsidP="006E0EAA">
      <w:pPr>
        <w:ind w:left="10" w:right="-113" w:hanging="10"/>
        <w:jc w:val="both"/>
        <w:rPr>
          <w:color w:val="AEAAAA" w:themeColor="background2" w:themeShade="BF"/>
        </w:rPr>
      </w:pPr>
    </w:p>
    <w:p w14:paraId="1D988220"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Продолжительность обучения</w:t>
      </w:r>
      <w:r w:rsidRPr="00FB30C9">
        <w:rPr>
          <w:color w:val="AEAAAA" w:themeColor="background2" w:themeShade="BF"/>
        </w:rPr>
        <w:t xml:space="preserve"> - 8 академических часов</w:t>
      </w:r>
      <w:r w:rsidR="00DF4AC0" w:rsidRPr="00FB30C9">
        <w:rPr>
          <w:color w:val="AEAAAA" w:themeColor="background2" w:themeShade="BF"/>
        </w:rPr>
        <w:t>.</w:t>
      </w:r>
      <w:r w:rsidRPr="00FB30C9">
        <w:rPr>
          <w:color w:val="AEAAAA" w:themeColor="background2" w:themeShade="BF"/>
        </w:rPr>
        <w:t xml:space="preserve">  </w:t>
      </w:r>
    </w:p>
    <w:p w14:paraId="7EC4C396" w14:textId="77777777" w:rsidR="006E0EAA" w:rsidRPr="00FB30C9" w:rsidRDefault="006E0EAA" w:rsidP="006E0EAA">
      <w:pPr>
        <w:ind w:left="10" w:right="-113" w:hanging="10"/>
        <w:jc w:val="both"/>
        <w:rPr>
          <w:color w:val="AEAAAA" w:themeColor="background2" w:themeShade="BF"/>
        </w:rPr>
      </w:pPr>
    </w:p>
    <w:p w14:paraId="5D905A03" w14:textId="77777777" w:rsidR="00E811F0" w:rsidRPr="00FB30C9" w:rsidRDefault="00DF4AC0" w:rsidP="006E0EAA">
      <w:pPr>
        <w:ind w:left="10" w:right="-113" w:hanging="10"/>
        <w:jc w:val="both"/>
        <w:rPr>
          <w:color w:val="AEAAAA" w:themeColor="background2" w:themeShade="BF"/>
        </w:rPr>
      </w:pPr>
      <w:r w:rsidRPr="00FB30C9">
        <w:rPr>
          <w:b/>
          <w:color w:val="AEAAAA" w:themeColor="background2" w:themeShade="BF"/>
        </w:rPr>
        <w:t>Цель программы</w:t>
      </w:r>
      <w:r w:rsidR="00E811F0" w:rsidRPr="00FB30C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05D9FD22"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правовое регулирование деятельности кредитных организаций;</w:t>
      </w:r>
    </w:p>
    <w:p w14:paraId="16D0C53D"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налогообложение кредитных организаций;</w:t>
      </w:r>
    </w:p>
    <w:p w14:paraId="622B7E5D" w14:textId="77777777"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бухгалтерский учет и отчетность кредитных организаций;</w:t>
      </w:r>
    </w:p>
    <w:p w14:paraId="399BA162" w14:textId="77777777" w:rsidR="00632857"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 xml:space="preserve">отношения, </w:t>
      </w:r>
      <w:r w:rsidRPr="00FB30C9">
        <w:rPr>
          <w:color w:val="AEAAAA" w:themeColor="background2" w:themeShade="BF"/>
        </w:rPr>
        <w:tab/>
        <w:t xml:space="preserve">связанные </w:t>
      </w:r>
      <w:r w:rsidRPr="00FB30C9">
        <w:rPr>
          <w:color w:val="AEAAAA" w:themeColor="background2" w:themeShade="BF"/>
        </w:rPr>
        <w:tab/>
        <w:t>с финансами кредитных организаций;</w:t>
      </w:r>
    </w:p>
    <w:p w14:paraId="228B0026" w14:textId="77777777" w:rsidR="00E811F0" w:rsidRPr="00FB30C9" w:rsidRDefault="00E811F0" w:rsidP="00EC09D6">
      <w:pPr>
        <w:numPr>
          <w:ilvl w:val="0"/>
          <w:numId w:val="9"/>
        </w:numPr>
        <w:ind w:right="-113" w:hanging="379"/>
        <w:rPr>
          <w:color w:val="AEAAAA" w:themeColor="background2" w:themeShade="BF"/>
        </w:rPr>
      </w:pPr>
      <w:r w:rsidRPr="00FB30C9">
        <w:rPr>
          <w:color w:val="AEAAAA" w:themeColor="background2" w:themeShade="BF"/>
        </w:rPr>
        <w:t>аудит кредитных организаций.</w:t>
      </w:r>
    </w:p>
    <w:p w14:paraId="49917996" w14:textId="77777777" w:rsidR="006E0EAA" w:rsidRPr="00FB30C9" w:rsidRDefault="006E0EAA" w:rsidP="006E0EAA">
      <w:pPr>
        <w:ind w:left="722" w:right="-113"/>
        <w:rPr>
          <w:color w:val="AEAAAA" w:themeColor="background2" w:themeShade="BF"/>
        </w:rPr>
      </w:pPr>
    </w:p>
    <w:p w14:paraId="6CF249C7"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Обязательные вопросы*</w:t>
      </w:r>
      <w:r w:rsidRPr="00FB30C9">
        <w:rPr>
          <w:color w:val="AEAAAA" w:themeColor="background2" w:themeShade="BF"/>
        </w:rPr>
        <w:t xml:space="preserve">  </w:t>
      </w:r>
    </w:p>
    <w:p w14:paraId="260552C7" w14:textId="77777777" w:rsidR="00B2250C" w:rsidRPr="00FB30C9" w:rsidRDefault="00B2250C" w:rsidP="006E0EAA">
      <w:pPr>
        <w:ind w:left="10" w:right="-113" w:hanging="10"/>
        <w:jc w:val="both"/>
        <w:rPr>
          <w:color w:val="AEAAAA" w:themeColor="background2" w:themeShade="BF"/>
        </w:rPr>
      </w:pPr>
    </w:p>
    <w:p w14:paraId="35455CF5" w14:textId="77777777" w:rsidR="00B2250C"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410BF37A"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 </w:t>
      </w:r>
    </w:p>
    <w:p w14:paraId="02886C4F"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6AFD622" w14:textId="77777777" w:rsidR="006E0EAA" w:rsidRPr="00FB30C9" w:rsidRDefault="006E0EAA" w:rsidP="006E0EAA">
      <w:pPr>
        <w:ind w:left="10" w:right="-113" w:hanging="10"/>
        <w:jc w:val="both"/>
        <w:rPr>
          <w:color w:val="AEAAAA" w:themeColor="background2" w:themeShade="BF"/>
        </w:rPr>
      </w:pPr>
    </w:p>
    <w:p w14:paraId="62B6C279" w14:textId="77777777" w:rsidR="00E811F0" w:rsidRPr="00FB30C9" w:rsidRDefault="00E811F0" w:rsidP="006E0EAA">
      <w:pPr>
        <w:ind w:left="10" w:right="-113" w:hanging="10"/>
        <w:jc w:val="both"/>
        <w:rPr>
          <w:color w:val="AEAAAA" w:themeColor="background2" w:themeShade="BF"/>
        </w:rPr>
      </w:pPr>
      <w:r w:rsidRPr="00FB30C9">
        <w:rPr>
          <w:b/>
          <w:color w:val="AEAAAA" w:themeColor="background2" w:themeShade="BF"/>
        </w:rPr>
        <w:t>Результат обучения</w:t>
      </w:r>
      <w:r w:rsidRPr="00FB30C9">
        <w:rPr>
          <w:color w:val="AEAAAA" w:themeColor="background2" w:themeShade="BF"/>
        </w:rPr>
        <w:t xml:space="preserve">  </w:t>
      </w:r>
    </w:p>
    <w:p w14:paraId="184F90EC" w14:textId="77777777" w:rsidR="006E0EAA" w:rsidRPr="00FB30C9" w:rsidRDefault="006E0EAA" w:rsidP="006E0EAA">
      <w:pPr>
        <w:ind w:left="10" w:right="-113" w:hanging="10"/>
        <w:jc w:val="both"/>
        <w:rPr>
          <w:color w:val="AEAAAA" w:themeColor="background2" w:themeShade="BF"/>
        </w:rPr>
      </w:pPr>
    </w:p>
    <w:p w14:paraId="3F7775F7" w14:textId="77777777" w:rsidR="00E811F0" w:rsidRPr="00FB30C9" w:rsidRDefault="00E811F0" w:rsidP="006E0EAA">
      <w:pPr>
        <w:ind w:left="10" w:right="-113" w:hanging="10"/>
        <w:jc w:val="both"/>
        <w:rPr>
          <w:color w:val="AEAAAA" w:themeColor="background2" w:themeShade="BF"/>
        </w:rPr>
      </w:pPr>
      <w:r w:rsidRPr="00FB30C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4F56277" w14:textId="77777777" w:rsidR="006E0EAA" w:rsidRPr="00FB30C9" w:rsidRDefault="006E0EAA" w:rsidP="006E0EAA">
      <w:pPr>
        <w:ind w:left="10" w:right="-113" w:hanging="10"/>
        <w:jc w:val="both"/>
        <w:rPr>
          <w:color w:val="AEAAAA" w:themeColor="background2" w:themeShade="BF"/>
        </w:rPr>
      </w:pPr>
    </w:p>
    <w:p w14:paraId="34CF51FD" w14:textId="77777777" w:rsidR="00E811F0" w:rsidRPr="006E0EAA" w:rsidRDefault="00E811F0" w:rsidP="006E0EAA">
      <w:pPr>
        <w:ind w:left="28" w:right="-113"/>
        <w:jc w:val="both"/>
      </w:pPr>
      <w:r w:rsidRPr="006E0EAA">
        <w:rPr>
          <w:b/>
          <w:color w:val="212121"/>
        </w:rPr>
        <w:t xml:space="preserve"> </w:t>
      </w:r>
      <w:r w:rsidRPr="006E0EAA">
        <w:t xml:space="preserve"> </w:t>
      </w:r>
    </w:p>
    <w:p w14:paraId="108919D3" w14:textId="77777777" w:rsidR="00E811F0" w:rsidRDefault="00E811F0" w:rsidP="006E0EAA">
      <w:pPr>
        <w:ind w:left="10" w:right="-113" w:hanging="10"/>
        <w:rPr>
          <w:color w:val="A6A6A6" w:themeColor="background1" w:themeShade="A6"/>
        </w:rPr>
      </w:pPr>
      <w:r w:rsidRPr="006E0EAA">
        <w:rPr>
          <w:b/>
          <w:color w:val="A6A6A6" w:themeColor="background1" w:themeShade="A6"/>
        </w:rPr>
        <w:t>6-1-11 «НОВОЕ В АУДИТЕ СТРАХОВЫХ ОРГАНИЗАЦИЙ И ОБЩЕСТВ ВЗАИМНОГО СТРАХОВАНИЯ»</w:t>
      </w:r>
      <w:r w:rsidRPr="006E0EAA">
        <w:rPr>
          <w:color w:val="A6A6A6" w:themeColor="background1" w:themeShade="A6"/>
        </w:rPr>
        <w:t xml:space="preserve">  </w:t>
      </w:r>
    </w:p>
    <w:p w14:paraId="76B06EFE" w14:textId="77777777" w:rsidR="006E0EAA" w:rsidRPr="006E0EAA" w:rsidRDefault="006E0EAA" w:rsidP="006E0EAA">
      <w:pPr>
        <w:ind w:left="10" w:right="-113" w:hanging="10"/>
        <w:rPr>
          <w:color w:val="A6A6A6" w:themeColor="background1" w:themeShade="A6"/>
        </w:rPr>
      </w:pPr>
    </w:p>
    <w:p w14:paraId="699F0114"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13F95162" w14:textId="77777777" w:rsidR="006E0EAA" w:rsidRPr="006E0EAA" w:rsidRDefault="006E0EAA" w:rsidP="006E0EAA">
      <w:pPr>
        <w:ind w:left="10" w:right="-113" w:hanging="10"/>
        <w:jc w:val="both"/>
        <w:rPr>
          <w:color w:val="A6A6A6" w:themeColor="background1" w:themeShade="A6"/>
        </w:rPr>
      </w:pPr>
    </w:p>
    <w:p w14:paraId="5EB3CC67" w14:textId="77777777"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32B58747"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правовое регулирование страховой деятельности;  </w:t>
      </w:r>
    </w:p>
    <w:p w14:paraId="79136BEE"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налогообложение страховых организаций;  </w:t>
      </w:r>
    </w:p>
    <w:p w14:paraId="7920920D" w14:textId="77777777" w:rsidR="00E811F0"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бухгалтерский учет и отчетность страховых организаций;  </w:t>
      </w:r>
    </w:p>
    <w:p w14:paraId="71900204" w14:textId="77777777" w:rsidR="00D92CBC" w:rsidRPr="006E0EAA"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отношения, связанные с финансами страховых организаций;</w:t>
      </w:r>
    </w:p>
    <w:p w14:paraId="3CAA590D" w14:textId="77777777" w:rsidR="00632857" w:rsidRDefault="00E811F0" w:rsidP="00EC09D6">
      <w:pPr>
        <w:numPr>
          <w:ilvl w:val="0"/>
          <w:numId w:val="10"/>
        </w:numPr>
        <w:ind w:left="697" w:right="-113" w:hanging="357"/>
        <w:jc w:val="both"/>
        <w:rPr>
          <w:color w:val="A6A6A6" w:themeColor="background1" w:themeShade="A6"/>
        </w:rPr>
      </w:pPr>
      <w:r w:rsidRPr="006E0EAA">
        <w:rPr>
          <w:color w:val="A6A6A6" w:themeColor="background1" w:themeShade="A6"/>
        </w:rPr>
        <w:t xml:space="preserve">аудит </w:t>
      </w:r>
      <w:r w:rsidRPr="006E0EAA">
        <w:rPr>
          <w:color w:val="A6A6A6" w:themeColor="background1" w:themeShade="A6"/>
        </w:rPr>
        <w:tab/>
        <w:t xml:space="preserve">страховых организаций.  </w:t>
      </w:r>
    </w:p>
    <w:p w14:paraId="6E271C77" w14:textId="77777777" w:rsidR="006E0EAA" w:rsidRPr="006E0EAA" w:rsidRDefault="006E0EAA" w:rsidP="006E0EAA">
      <w:pPr>
        <w:ind w:left="697" w:right="-113"/>
        <w:jc w:val="both"/>
        <w:rPr>
          <w:color w:val="A6A6A6" w:themeColor="background1" w:themeShade="A6"/>
        </w:rPr>
      </w:pPr>
    </w:p>
    <w:p w14:paraId="6D7BEBC7"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lastRenderedPageBreak/>
        <w:t>Обязательные вопросы*</w:t>
      </w:r>
      <w:r w:rsidRPr="006E0EAA">
        <w:rPr>
          <w:color w:val="A6A6A6" w:themeColor="background1" w:themeShade="A6"/>
        </w:rPr>
        <w:t xml:space="preserve">  </w:t>
      </w:r>
    </w:p>
    <w:p w14:paraId="46111685" w14:textId="77777777" w:rsidR="006E0EAA" w:rsidRPr="006E0EAA" w:rsidRDefault="006E0EAA" w:rsidP="006E0EAA">
      <w:pPr>
        <w:ind w:left="10" w:right="-113" w:hanging="10"/>
        <w:jc w:val="both"/>
        <w:rPr>
          <w:color w:val="A6A6A6" w:themeColor="background1" w:themeShade="A6"/>
        </w:rPr>
      </w:pPr>
    </w:p>
    <w:p w14:paraId="1899D572"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609E23D2" w14:textId="77777777" w:rsidR="00E811F0" w:rsidRDefault="00E811F0" w:rsidP="006E0EAA">
      <w:pPr>
        <w:ind w:left="10" w:right="-113" w:hanging="10"/>
        <w:jc w:val="both"/>
        <w:rPr>
          <w:color w:val="A6A6A6" w:themeColor="background1" w:themeShade="A6"/>
        </w:rPr>
      </w:pPr>
      <w:r w:rsidRPr="006E0EAA">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2DD10BFA" w14:textId="77777777" w:rsidR="00B2250C" w:rsidRPr="006E0EAA" w:rsidRDefault="00B2250C" w:rsidP="006E0EAA">
      <w:pPr>
        <w:ind w:left="10" w:right="-113" w:hanging="10"/>
        <w:jc w:val="both"/>
        <w:rPr>
          <w:color w:val="A6A6A6" w:themeColor="background1" w:themeShade="A6"/>
        </w:rPr>
      </w:pPr>
    </w:p>
    <w:p w14:paraId="47C543B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5C4CCA0" w14:textId="77777777" w:rsidR="006E0EAA" w:rsidRPr="006E0EAA" w:rsidRDefault="006E0EAA" w:rsidP="006E0EAA">
      <w:pPr>
        <w:ind w:left="10" w:right="-113" w:hanging="10"/>
        <w:jc w:val="both"/>
        <w:rPr>
          <w:color w:val="A6A6A6" w:themeColor="background1" w:themeShade="A6"/>
        </w:rPr>
      </w:pPr>
    </w:p>
    <w:p w14:paraId="19EB18F4" w14:textId="77777777" w:rsidR="00E811F0" w:rsidRDefault="00E811F0" w:rsidP="006E0EAA">
      <w:pPr>
        <w:ind w:left="10" w:right="-113" w:hanging="10"/>
        <w:jc w:val="both"/>
        <w:rPr>
          <w:color w:val="A6A6A6" w:themeColor="background1" w:themeShade="A6"/>
        </w:rPr>
      </w:pPr>
      <w:r w:rsidRPr="006E0EAA">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B2901CF" w14:textId="77777777" w:rsidR="006E0EAA" w:rsidRPr="006E0EAA" w:rsidRDefault="006E0EAA" w:rsidP="006E0EAA">
      <w:pPr>
        <w:ind w:left="10" w:right="-113" w:hanging="10"/>
        <w:jc w:val="both"/>
        <w:rPr>
          <w:color w:val="A6A6A6" w:themeColor="background1" w:themeShade="A6"/>
        </w:rPr>
      </w:pPr>
    </w:p>
    <w:p w14:paraId="1F3752BE" w14:textId="77777777" w:rsidR="00E811F0" w:rsidRPr="006E0EAA" w:rsidRDefault="00E811F0" w:rsidP="006E0EAA">
      <w:pPr>
        <w:ind w:left="29" w:right="-113"/>
        <w:jc w:val="both"/>
      </w:pPr>
      <w:r w:rsidRPr="006E0EAA">
        <w:rPr>
          <w:b/>
          <w:color w:val="212121"/>
        </w:rPr>
        <w:t xml:space="preserve"> </w:t>
      </w:r>
      <w:r w:rsidRPr="006E0EAA">
        <w:t xml:space="preserve"> </w:t>
      </w:r>
    </w:p>
    <w:p w14:paraId="286E1645" w14:textId="77777777" w:rsidR="00E811F0" w:rsidRDefault="00E811F0" w:rsidP="00E52694">
      <w:pPr>
        <w:ind w:left="10" w:right="-113" w:hanging="10"/>
        <w:rPr>
          <w:color w:val="A6A6A6" w:themeColor="background1" w:themeShade="A6"/>
        </w:rPr>
      </w:pPr>
      <w:r w:rsidRPr="006E0EAA">
        <w:rPr>
          <w:b/>
          <w:color w:val="A6A6A6" w:themeColor="background1" w:themeShade="A6"/>
        </w:rPr>
        <w:t>6-1-12 «НОВОЕ В АУДИТЕ БИРЖ, ВНЕБЮДЖЕТНЫХ ФОНДОВ И ИНВЕСТИЦИОННЫХ ИНСТИТУТОВ»</w:t>
      </w:r>
      <w:r w:rsidRPr="006E0EAA">
        <w:rPr>
          <w:color w:val="A6A6A6" w:themeColor="background1" w:themeShade="A6"/>
        </w:rPr>
        <w:t xml:space="preserve">  </w:t>
      </w:r>
    </w:p>
    <w:p w14:paraId="22592757" w14:textId="77777777" w:rsidR="006E0EAA" w:rsidRPr="006E0EAA" w:rsidRDefault="006E0EAA" w:rsidP="006E0EAA">
      <w:pPr>
        <w:ind w:left="10" w:right="-113" w:hanging="10"/>
        <w:jc w:val="both"/>
        <w:rPr>
          <w:color w:val="A6A6A6" w:themeColor="background1" w:themeShade="A6"/>
        </w:rPr>
      </w:pPr>
    </w:p>
    <w:p w14:paraId="5146F904"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2ACBE213" w14:textId="77777777" w:rsidR="006E0EAA" w:rsidRPr="006E0EAA" w:rsidRDefault="006E0EAA" w:rsidP="006E0EAA">
      <w:pPr>
        <w:ind w:left="10" w:right="-113" w:hanging="10"/>
        <w:jc w:val="both"/>
        <w:rPr>
          <w:color w:val="A6A6A6" w:themeColor="background1" w:themeShade="A6"/>
        </w:rPr>
      </w:pPr>
    </w:p>
    <w:p w14:paraId="6AACC1A6" w14:textId="77777777" w:rsidR="00E811F0" w:rsidRPr="006E0EAA" w:rsidRDefault="00DF4AC0" w:rsidP="006E0EAA">
      <w:pPr>
        <w:ind w:left="10" w:right="-113" w:hanging="10"/>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008DF9D7"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правовое регулирование деятельности бирж, внебюджетных фондов и инвестиционных институтов;  </w:t>
      </w:r>
    </w:p>
    <w:p w14:paraId="61B65C3C"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налогообложение бирж, внебюджетных фондов и инвестиционных институтов;  </w:t>
      </w:r>
    </w:p>
    <w:p w14:paraId="2BFD4D4E"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бухгалтерский учет и отчетность бирж, внебюджетных фондов и инвестиционных институтов;  </w:t>
      </w:r>
    </w:p>
    <w:p w14:paraId="2F8B70AB" w14:textId="77777777" w:rsidR="00E811F0" w:rsidRPr="006E0EAA"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отношения, связанные с финансами бирж, внебюджетных фондов и инвестиционных институтов;  </w:t>
      </w:r>
    </w:p>
    <w:p w14:paraId="136E26F7" w14:textId="77777777" w:rsidR="00E811F0" w:rsidRDefault="00E811F0" w:rsidP="00EC09D6">
      <w:pPr>
        <w:numPr>
          <w:ilvl w:val="0"/>
          <w:numId w:val="11"/>
        </w:numPr>
        <w:ind w:right="-113" w:hanging="360"/>
        <w:jc w:val="both"/>
        <w:rPr>
          <w:color w:val="A6A6A6" w:themeColor="background1" w:themeShade="A6"/>
        </w:rPr>
      </w:pPr>
      <w:r w:rsidRPr="006E0EAA">
        <w:rPr>
          <w:color w:val="A6A6A6" w:themeColor="background1" w:themeShade="A6"/>
        </w:rPr>
        <w:t xml:space="preserve">аудит бирж, внебюджетных фондов и инвестиционных институтов.  </w:t>
      </w:r>
    </w:p>
    <w:p w14:paraId="03D99937" w14:textId="77777777" w:rsidR="006E0EAA" w:rsidRPr="006E0EAA" w:rsidRDefault="006E0EAA" w:rsidP="006E0EAA">
      <w:pPr>
        <w:ind w:left="703" w:right="-113"/>
        <w:jc w:val="both"/>
        <w:rPr>
          <w:color w:val="A6A6A6" w:themeColor="background1" w:themeShade="A6"/>
        </w:rPr>
      </w:pPr>
    </w:p>
    <w:p w14:paraId="4DD79165"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61F1B54B" w14:textId="77777777" w:rsidR="006E0EAA" w:rsidRPr="006E0EAA" w:rsidRDefault="006E0EAA" w:rsidP="006E0EAA">
      <w:pPr>
        <w:ind w:left="10" w:right="-113" w:hanging="10"/>
        <w:jc w:val="both"/>
        <w:rPr>
          <w:color w:val="A6A6A6" w:themeColor="background1" w:themeShade="A6"/>
        </w:rPr>
      </w:pPr>
    </w:p>
    <w:p w14:paraId="10C4E3C7" w14:textId="77777777" w:rsidR="00B2250C" w:rsidRDefault="00E811F0" w:rsidP="006E0EAA">
      <w:pPr>
        <w:ind w:left="10" w:right="-113" w:hanging="10"/>
        <w:jc w:val="both"/>
        <w:rPr>
          <w:color w:val="A6A6A6" w:themeColor="background1" w:themeShade="A6"/>
        </w:rPr>
      </w:pPr>
      <w:r w:rsidRPr="006E0EAA">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6C63017D"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14:paraId="2D3CFB18" w14:textId="77777777" w:rsidR="00E811F0" w:rsidRDefault="00E811F0" w:rsidP="006E0EAA">
      <w:pPr>
        <w:ind w:left="10" w:right="-113" w:hanging="10"/>
        <w:jc w:val="both"/>
        <w:rPr>
          <w:color w:val="A6A6A6" w:themeColor="background1" w:themeShade="A6"/>
        </w:rPr>
      </w:pPr>
      <w:r w:rsidRPr="006E0EAA">
        <w:rPr>
          <w:color w:val="A6A6A6" w:themeColor="background1" w:themeShade="A6"/>
        </w:rPr>
        <w:lastRenderedPageBreak/>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177983BD" w14:textId="77777777" w:rsidR="006E0EAA" w:rsidRPr="006E0EAA" w:rsidRDefault="006E0EAA" w:rsidP="006E0EAA">
      <w:pPr>
        <w:ind w:left="10" w:right="-113" w:hanging="10"/>
        <w:jc w:val="both"/>
        <w:rPr>
          <w:color w:val="A6A6A6" w:themeColor="background1" w:themeShade="A6"/>
        </w:rPr>
      </w:pPr>
    </w:p>
    <w:p w14:paraId="2BBFB018" w14:textId="77777777" w:rsidR="006E0EAA" w:rsidRDefault="00E811F0" w:rsidP="006E0EAA">
      <w:pPr>
        <w:ind w:left="10"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3D358AA" w14:textId="77777777" w:rsidR="00E811F0" w:rsidRDefault="00E811F0" w:rsidP="00B2250C">
      <w:pPr>
        <w:ind w:right="-113"/>
        <w:jc w:val="both"/>
        <w:rPr>
          <w:color w:val="A6A6A6" w:themeColor="background1" w:themeShade="A6"/>
        </w:rPr>
      </w:pPr>
      <w:r w:rsidRPr="006E0EAA">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FD6AB2" w14:textId="77777777" w:rsidR="006E0EAA" w:rsidRPr="006E0EAA" w:rsidRDefault="006E0EAA" w:rsidP="006E0EAA">
      <w:pPr>
        <w:ind w:left="10" w:right="-113" w:hanging="10"/>
        <w:jc w:val="both"/>
        <w:rPr>
          <w:color w:val="A6A6A6" w:themeColor="background1" w:themeShade="A6"/>
        </w:rPr>
      </w:pPr>
    </w:p>
    <w:p w14:paraId="4DF2E8BC" w14:textId="77777777" w:rsidR="00E811F0" w:rsidRPr="006E0EAA" w:rsidRDefault="00E811F0" w:rsidP="006E0EAA">
      <w:pPr>
        <w:ind w:left="29"/>
        <w:jc w:val="both"/>
      </w:pPr>
      <w:r w:rsidRPr="006E0EAA">
        <w:t xml:space="preserve"> </w:t>
      </w:r>
    </w:p>
    <w:p w14:paraId="7AD7455E" w14:textId="77777777" w:rsidR="00D92CBC" w:rsidRPr="006E0EAA" w:rsidRDefault="00D92CBC"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6-1-15 «ТЕОРИЯ И ПРАКТИКА ПРОВЕДЕНИЯ ОБЗОРНОЙ ПРОВЕРКИ. ПРОЧИЕ ЗАДАНИЯ, ОБЕСПЕЧИВАЮЩИЕ УВЕРЕННОСТЬ»  </w:t>
      </w:r>
    </w:p>
    <w:p w14:paraId="2F8D1585" w14:textId="77777777" w:rsidR="00D92CBC" w:rsidRPr="006E0EAA" w:rsidRDefault="00D92CBC" w:rsidP="006E0EAA">
      <w:pPr>
        <w:ind w:left="24" w:right="748" w:hanging="10"/>
        <w:jc w:val="both"/>
        <w:rPr>
          <w:b/>
        </w:rPr>
      </w:pPr>
    </w:p>
    <w:p w14:paraId="527F5839" w14:textId="77777777" w:rsidR="00D92CBC" w:rsidRPr="006E0EAA" w:rsidRDefault="00D92CBC" w:rsidP="006E0EAA">
      <w:pPr>
        <w:ind w:left="24" w:right="748"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7A68526D" w14:textId="77777777" w:rsidR="00D92CBC" w:rsidRPr="006E0EAA" w:rsidRDefault="00D92CBC" w:rsidP="006E0EAA">
      <w:pPr>
        <w:ind w:left="14"/>
        <w:jc w:val="both"/>
        <w:rPr>
          <w:b/>
        </w:rPr>
      </w:pPr>
    </w:p>
    <w:p w14:paraId="0F2F29FE" w14:textId="77777777" w:rsidR="00D92CBC" w:rsidRPr="006E0EAA" w:rsidRDefault="00DF4AC0" w:rsidP="006E0EAA">
      <w:pPr>
        <w:ind w:left="14"/>
        <w:jc w:val="both"/>
      </w:pPr>
      <w:r>
        <w:rPr>
          <w:b/>
        </w:rPr>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1F6ABBA2" w14:textId="77777777" w:rsidR="00D92CBC" w:rsidRPr="006E0EAA" w:rsidRDefault="00D92CBC" w:rsidP="006E0EAA">
      <w:pPr>
        <w:ind w:left="24" w:hanging="10"/>
        <w:jc w:val="both"/>
        <w:rPr>
          <w:b/>
        </w:rPr>
      </w:pPr>
    </w:p>
    <w:p w14:paraId="5CACFED5" w14:textId="77777777"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14:paraId="73B90811" w14:textId="77777777" w:rsidR="006E0EAA" w:rsidRPr="006E0EAA" w:rsidRDefault="006E0EAA" w:rsidP="006E0EAA">
      <w:pPr>
        <w:ind w:left="24" w:hanging="10"/>
        <w:jc w:val="both"/>
      </w:pPr>
    </w:p>
    <w:p w14:paraId="1C777A73" w14:textId="77777777"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14:paraId="2EA15470" w14:textId="77777777" w:rsidR="00D92CBC" w:rsidRPr="006E0EAA" w:rsidRDefault="00D92CBC" w:rsidP="006E0EAA">
      <w:pPr>
        <w:ind w:left="24" w:right="-113" w:hanging="10"/>
        <w:jc w:val="both"/>
        <w:rPr>
          <w:b/>
        </w:rPr>
      </w:pPr>
    </w:p>
    <w:p w14:paraId="7E310B2D" w14:textId="77777777"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14:paraId="3A86A9EB" w14:textId="77777777" w:rsidR="006E0EAA" w:rsidRPr="006E0EAA" w:rsidRDefault="006E0EAA" w:rsidP="006E0EAA">
      <w:pPr>
        <w:ind w:left="24" w:right="-113" w:hanging="10"/>
        <w:jc w:val="both"/>
      </w:pPr>
    </w:p>
    <w:p w14:paraId="5B317DDA" w14:textId="77777777"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14B5FA1A" w14:textId="77777777" w:rsidR="00D92CBC" w:rsidRPr="006E0EAA" w:rsidRDefault="00D92CBC" w:rsidP="006E0EAA">
      <w:pPr>
        <w:ind w:left="24" w:right="-113" w:hanging="10"/>
        <w:jc w:val="both"/>
        <w:rPr>
          <w:b/>
        </w:rPr>
      </w:pPr>
    </w:p>
    <w:p w14:paraId="24486C1F" w14:textId="77777777" w:rsidR="00D92CBC" w:rsidRDefault="00D92CBC" w:rsidP="006E0EAA">
      <w:pPr>
        <w:ind w:left="24" w:right="-113" w:hanging="10"/>
        <w:jc w:val="both"/>
      </w:pPr>
      <w:r w:rsidRPr="006E0EAA">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6E0EAA">
        <w:t xml:space="preserve">  </w:t>
      </w:r>
    </w:p>
    <w:p w14:paraId="0968AF57" w14:textId="77777777" w:rsidR="006E0EAA" w:rsidRPr="006E0EAA" w:rsidRDefault="006E0EAA" w:rsidP="006E0EAA">
      <w:pPr>
        <w:ind w:left="24" w:right="-113" w:hanging="10"/>
        <w:jc w:val="both"/>
      </w:pPr>
    </w:p>
    <w:p w14:paraId="101B5A6D" w14:textId="77777777" w:rsidR="00D92CBC" w:rsidRPr="006E0EAA" w:rsidRDefault="00D92CBC"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w:t>
      </w:r>
      <w:r w:rsidRPr="006E0EAA">
        <w:lastRenderedPageBreak/>
        <w:t xml:space="preserve">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14:paraId="0468B575" w14:textId="77777777" w:rsidR="00D92CBC" w:rsidRPr="006E0EAA" w:rsidRDefault="00D92CBC" w:rsidP="006E0EAA">
      <w:pPr>
        <w:ind w:left="14" w:right="-113"/>
        <w:jc w:val="both"/>
        <w:rPr>
          <w:b/>
        </w:rPr>
      </w:pPr>
    </w:p>
    <w:p w14:paraId="40060346" w14:textId="77777777" w:rsidR="00D92CBC" w:rsidRDefault="00D92CBC" w:rsidP="006E0EAA">
      <w:pPr>
        <w:ind w:left="14" w:right="-113"/>
        <w:jc w:val="both"/>
      </w:pPr>
      <w:r w:rsidRPr="006E0EAA">
        <w:rPr>
          <w:b/>
        </w:rPr>
        <w:t>Результат обучения</w:t>
      </w:r>
      <w:r w:rsidRPr="006E0EAA">
        <w:t xml:space="preserve">  </w:t>
      </w:r>
    </w:p>
    <w:p w14:paraId="41B86FFE" w14:textId="77777777" w:rsidR="006E0EAA" w:rsidRPr="006E0EAA" w:rsidRDefault="006E0EAA" w:rsidP="006E0EAA">
      <w:pPr>
        <w:ind w:left="14" w:right="-113"/>
        <w:jc w:val="both"/>
      </w:pPr>
    </w:p>
    <w:p w14:paraId="5BAD3BC3" w14:textId="77777777" w:rsidR="00D92CBC" w:rsidRDefault="00D92CBC" w:rsidP="006E0EAA">
      <w:pPr>
        <w:jc w:val="both"/>
      </w:pPr>
      <w:r w:rsidRPr="006E0EAA">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1FDA958A" w14:textId="77777777" w:rsidR="006E0EAA" w:rsidRPr="006E0EAA" w:rsidRDefault="006E0EAA" w:rsidP="006E0EAA">
      <w:pPr>
        <w:jc w:val="both"/>
      </w:pPr>
    </w:p>
    <w:p w14:paraId="1FA77F9D" w14:textId="77777777" w:rsidR="00D92CBC" w:rsidRPr="006E0EAA" w:rsidRDefault="00D92CBC" w:rsidP="006E0EAA">
      <w:pPr>
        <w:ind w:left="29" w:right="-113"/>
      </w:pPr>
    </w:p>
    <w:p w14:paraId="77D77183" w14:textId="77777777" w:rsidR="00D92CBC" w:rsidRPr="006E0EAA" w:rsidRDefault="00DC4661" w:rsidP="00E52694">
      <w:pPr>
        <w:pStyle w:val="1"/>
        <w:spacing w:after="0" w:line="240" w:lineRule="auto"/>
        <w:jc w:val="both"/>
        <w:rPr>
          <w:rFonts w:ascii="Times New Roman" w:hAnsi="Times New Roman" w:cs="Times New Roman"/>
          <w:sz w:val="24"/>
          <w:szCs w:val="24"/>
        </w:rPr>
      </w:pPr>
      <w:r w:rsidRPr="006E0EAA">
        <w:rPr>
          <w:rFonts w:ascii="Times New Roman" w:hAnsi="Times New Roman" w:cs="Times New Roman"/>
          <w:sz w:val="24"/>
          <w:szCs w:val="24"/>
        </w:rPr>
        <w:t>6-1-15/</w:t>
      </w:r>
      <w:r w:rsidR="00D92CBC" w:rsidRPr="006E0EAA">
        <w:rPr>
          <w:rFonts w:ascii="Times New Roman" w:hAnsi="Times New Roman" w:cs="Times New Roman"/>
          <w:sz w:val="24"/>
          <w:szCs w:val="24"/>
        </w:rPr>
        <w:t xml:space="preserve">1 «ТЕОРИЯ И ПРАКТИКА ПРОВЕДЕНИЯ ОБЗОРНОЙ ПРОВЕРКИ»  </w:t>
      </w:r>
    </w:p>
    <w:p w14:paraId="1F2AB9BC" w14:textId="77777777" w:rsidR="00D92CBC" w:rsidRPr="006E0EAA" w:rsidRDefault="00D92CBC" w:rsidP="006E0EAA">
      <w:pPr>
        <w:ind w:left="24" w:right="748" w:hanging="10"/>
        <w:jc w:val="both"/>
        <w:rPr>
          <w:b/>
          <w:highlight w:val="yellow"/>
        </w:rPr>
      </w:pPr>
    </w:p>
    <w:p w14:paraId="4524209C" w14:textId="77777777" w:rsidR="00D92CBC" w:rsidRPr="006E0EAA" w:rsidRDefault="00D92CBC" w:rsidP="006E0EAA">
      <w:pPr>
        <w:ind w:left="24" w:right="748" w:hanging="10"/>
        <w:jc w:val="both"/>
      </w:pPr>
      <w:r w:rsidRPr="006E0EAA">
        <w:rPr>
          <w:b/>
        </w:rPr>
        <w:t>Продолжительность обучения</w:t>
      </w:r>
      <w:r w:rsidRPr="006E0EAA">
        <w:t xml:space="preserve"> - 4 академических часа</w:t>
      </w:r>
      <w:r w:rsidR="00DF4AC0">
        <w:t>.</w:t>
      </w:r>
      <w:r w:rsidRPr="006E0EAA">
        <w:t xml:space="preserve">  </w:t>
      </w:r>
    </w:p>
    <w:p w14:paraId="1603ED2C" w14:textId="77777777" w:rsidR="00D92CBC" w:rsidRPr="006E0EAA" w:rsidRDefault="00D92CBC" w:rsidP="006E0EAA">
      <w:pPr>
        <w:ind w:left="24" w:right="748" w:hanging="10"/>
        <w:jc w:val="both"/>
        <w:rPr>
          <w:bCs/>
          <w:i/>
          <w:color w:val="3B3B3B"/>
        </w:rPr>
      </w:pPr>
    </w:p>
    <w:p w14:paraId="2FAE6510" w14:textId="77777777" w:rsidR="00D92CBC" w:rsidRPr="006E0EAA" w:rsidRDefault="00D92CBC" w:rsidP="006E0EAA">
      <w:pPr>
        <w:ind w:left="24" w:right="748" w:hanging="10"/>
        <w:jc w:val="both"/>
        <w:rPr>
          <w:b/>
        </w:rPr>
      </w:pPr>
      <w:r w:rsidRPr="006E0EAA">
        <w:rPr>
          <w:bCs/>
          <w:i/>
          <w:color w:val="3B3B3B"/>
        </w:rPr>
        <w:t>Программа представляет из себя сокращенную программу 6-1-15 с исключением некоторых тем и практикумов.</w:t>
      </w:r>
    </w:p>
    <w:p w14:paraId="5067D381" w14:textId="77777777" w:rsidR="00D92CBC" w:rsidRPr="006E0EAA" w:rsidRDefault="00D92CBC" w:rsidP="006E0EAA">
      <w:pPr>
        <w:ind w:left="14"/>
        <w:jc w:val="both"/>
        <w:rPr>
          <w:b/>
        </w:rPr>
      </w:pPr>
    </w:p>
    <w:p w14:paraId="3A29DAA6" w14:textId="77777777" w:rsidR="00D92CBC" w:rsidRPr="006E0EAA" w:rsidRDefault="00DF4AC0" w:rsidP="006E0EAA">
      <w:pPr>
        <w:ind w:left="14"/>
        <w:jc w:val="both"/>
      </w:pPr>
      <w:r>
        <w:rPr>
          <w:b/>
        </w:rPr>
        <w:t>Цель программы</w:t>
      </w:r>
      <w:r w:rsidR="00D92CBC" w:rsidRPr="006E0EAA">
        <w:rPr>
          <w:b/>
        </w:rPr>
        <w:t xml:space="preserve"> </w:t>
      </w:r>
      <w:r w:rsidR="00D92CBC" w:rsidRPr="006E0EAA">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72B5E386" w14:textId="77777777" w:rsidR="00D92CBC" w:rsidRPr="006E0EAA" w:rsidRDefault="00D92CBC" w:rsidP="006E0EAA">
      <w:pPr>
        <w:ind w:left="24" w:hanging="10"/>
        <w:jc w:val="both"/>
        <w:rPr>
          <w:b/>
        </w:rPr>
      </w:pPr>
    </w:p>
    <w:p w14:paraId="46E687FC" w14:textId="77777777" w:rsidR="00D92CBC" w:rsidRDefault="00D92CBC" w:rsidP="006E0EAA">
      <w:pPr>
        <w:ind w:left="24" w:hanging="10"/>
        <w:jc w:val="both"/>
      </w:pPr>
      <w:r w:rsidRPr="006E0EAA">
        <w:rPr>
          <w:b/>
        </w:rPr>
        <w:t>Тема 1. МСОП (ISRE) 2400 «Задания по обзорной проверке финансовой отчетности прошедших периодов»</w:t>
      </w:r>
      <w:r w:rsidRPr="006E0EAA">
        <w:t xml:space="preserve">  </w:t>
      </w:r>
    </w:p>
    <w:p w14:paraId="14FBB594" w14:textId="77777777" w:rsidR="006E0EAA" w:rsidRPr="006E0EAA" w:rsidRDefault="006E0EAA" w:rsidP="006E0EAA">
      <w:pPr>
        <w:ind w:left="24" w:hanging="10"/>
        <w:jc w:val="both"/>
      </w:pPr>
    </w:p>
    <w:p w14:paraId="177198E1" w14:textId="77777777" w:rsidR="00D92CBC" w:rsidRPr="006E0EAA" w:rsidRDefault="00D92CBC" w:rsidP="006E0EAA">
      <w:pPr>
        <w:ind w:left="14" w:right="-113"/>
        <w:jc w:val="both"/>
      </w:pPr>
      <w:r w:rsidRPr="006E0EAA">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6E0EAA">
        <w:t>Немодифицированные</w:t>
      </w:r>
      <w:proofErr w:type="spellEnd"/>
      <w:r w:rsidRPr="006E0EAA">
        <w:t xml:space="preserve"> и модифицированные выводы о финансовой отчетности. Заключение практикующего специалиста. Документация.  </w:t>
      </w:r>
    </w:p>
    <w:p w14:paraId="7C02A65C" w14:textId="77777777" w:rsidR="00D92CBC" w:rsidRPr="006E0EAA" w:rsidRDefault="00D92CBC" w:rsidP="006E0EAA">
      <w:pPr>
        <w:ind w:left="24" w:right="-113" w:hanging="10"/>
        <w:jc w:val="both"/>
        <w:rPr>
          <w:b/>
        </w:rPr>
      </w:pPr>
    </w:p>
    <w:p w14:paraId="0CB50139" w14:textId="77777777" w:rsidR="00D92CBC" w:rsidRDefault="00D92CBC" w:rsidP="006E0EAA">
      <w:pPr>
        <w:ind w:left="24" w:right="-113" w:hanging="10"/>
        <w:jc w:val="both"/>
      </w:pPr>
      <w:r w:rsidRPr="006E0EAA">
        <w:rPr>
          <w:b/>
        </w:rPr>
        <w:t>Тема 2. МСОП (ISRE) 2410 «Обзорная проверка промежуточной финансовой информации, выполняемая независимым аудитором организации»</w:t>
      </w:r>
      <w:r w:rsidRPr="006E0EAA">
        <w:t xml:space="preserve">  </w:t>
      </w:r>
    </w:p>
    <w:p w14:paraId="16FCAD78" w14:textId="77777777" w:rsidR="006E0EAA" w:rsidRPr="006E0EAA" w:rsidRDefault="006E0EAA" w:rsidP="006E0EAA">
      <w:pPr>
        <w:ind w:left="24" w:right="-113" w:hanging="10"/>
        <w:jc w:val="both"/>
      </w:pPr>
    </w:p>
    <w:p w14:paraId="76978C30" w14:textId="77777777" w:rsidR="00D92CBC" w:rsidRPr="006E0EAA" w:rsidRDefault="00D92CBC" w:rsidP="006E0EAA">
      <w:pPr>
        <w:ind w:left="14" w:right="-113"/>
        <w:jc w:val="both"/>
      </w:pPr>
      <w:r w:rsidRPr="006E0EAA">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w:t>
      </w:r>
      <w:r w:rsidRPr="006E0EAA">
        <w:lastRenderedPageBreak/>
        <w:t xml:space="preserve">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EEA0519" w14:textId="77777777" w:rsidR="00D92CBC" w:rsidRPr="006E0EAA" w:rsidRDefault="00D92CBC" w:rsidP="006E0EAA">
      <w:pPr>
        <w:ind w:left="14" w:right="-113"/>
        <w:jc w:val="both"/>
        <w:rPr>
          <w:b/>
        </w:rPr>
      </w:pPr>
    </w:p>
    <w:p w14:paraId="62D26D11" w14:textId="77777777" w:rsidR="00D92CBC" w:rsidRDefault="00D92CBC" w:rsidP="006E0EAA">
      <w:pPr>
        <w:ind w:left="14" w:right="-113"/>
        <w:jc w:val="both"/>
      </w:pPr>
      <w:r w:rsidRPr="006E0EAA">
        <w:rPr>
          <w:b/>
        </w:rPr>
        <w:t>Результат обучения</w:t>
      </w:r>
      <w:r w:rsidRPr="006E0EAA">
        <w:t xml:space="preserve">  </w:t>
      </w:r>
    </w:p>
    <w:p w14:paraId="3DAF0EFA" w14:textId="77777777" w:rsidR="006E0EAA" w:rsidRPr="006E0EAA" w:rsidRDefault="006E0EAA" w:rsidP="006E0EAA">
      <w:pPr>
        <w:ind w:left="14" w:right="-113"/>
        <w:jc w:val="both"/>
      </w:pPr>
    </w:p>
    <w:p w14:paraId="7FDE5293" w14:textId="77777777" w:rsidR="00D92CBC" w:rsidRDefault="00D92CBC" w:rsidP="006E0EAA">
      <w:pPr>
        <w:jc w:val="both"/>
      </w:pPr>
      <w:r w:rsidRPr="006E0EAA">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12D5BB" w14:textId="77777777" w:rsidR="006E0EAA" w:rsidRDefault="006E0EAA" w:rsidP="006E0EAA">
      <w:pPr>
        <w:jc w:val="both"/>
      </w:pPr>
    </w:p>
    <w:p w14:paraId="609E1204" w14:textId="77777777" w:rsidR="00E811F0" w:rsidRDefault="00E811F0" w:rsidP="00B2250C">
      <w:pPr>
        <w:ind w:right="-113"/>
        <w:jc w:val="center"/>
        <w:rPr>
          <w:b/>
          <w:sz w:val="28"/>
          <w:szCs w:val="28"/>
          <w:u w:val="single"/>
        </w:rPr>
      </w:pPr>
      <w:r w:rsidRPr="006E0EAA">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2B260E4D" w14:textId="77777777" w:rsidR="006E0EAA" w:rsidRDefault="006E0EAA" w:rsidP="006E0EAA">
      <w:pPr>
        <w:ind w:left="29" w:right="-113"/>
        <w:jc w:val="center"/>
        <w:rPr>
          <w:b/>
          <w:sz w:val="28"/>
          <w:szCs w:val="28"/>
          <w:u w:val="single"/>
        </w:rPr>
      </w:pPr>
    </w:p>
    <w:p w14:paraId="6DFF7A8F" w14:textId="77777777" w:rsidR="006E0EAA" w:rsidRPr="006E0EAA" w:rsidRDefault="006E0EAA" w:rsidP="006E0EAA">
      <w:pPr>
        <w:ind w:left="29" w:right="-113"/>
        <w:jc w:val="center"/>
        <w:rPr>
          <w:sz w:val="28"/>
          <w:szCs w:val="28"/>
          <w:u w:val="single"/>
        </w:rPr>
      </w:pPr>
    </w:p>
    <w:p w14:paraId="024DA164" w14:textId="77777777" w:rsidR="00A41A7B" w:rsidRDefault="00A41A7B" w:rsidP="00A41A7B">
      <w:r>
        <w:rPr>
          <w:b/>
          <w:bCs/>
        </w:rPr>
        <w:t>6-2-01 «МЕТОДОЛОГИЯ АУДИТА И МЕТОДЫ ПРОВЕДЕНИЯ АУДИТОРСКИХ ПРОЦЕДУР»</w:t>
      </w:r>
    </w:p>
    <w:p w14:paraId="77351B1E" w14:textId="77777777" w:rsidR="00A41A7B" w:rsidRDefault="00A41A7B" w:rsidP="00A41A7B">
      <w:pPr>
        <w:spacing w:before="100" w:beforeAutospacing="1" w:after="100" w:afterAutospacing="1"/>
        <w:jc w:val="both"/>
      </w:pPr>
      <w:r>
        <w:rPr>
          <w:b/>
          <w:bCs/>
        </w:rPr>
        <w:t>Продолжительность обучения</w:t>
      </w:r>
      <w:r>
        <w:t xml:space="preserve"> — 40 академических часов.</w:t>
      </w:r>
    </w:p>
    <w:p w14:paraId="4B5E4B08" w14:textId="77777777" w:rsidR="00A41A7B" w:rsidRDefault="00A41A7B" w:rsidP="00A41A7B">
      <w:pPr>
        <w:spacing w:before="100" w:beforeAutospacing="1" w:after="100" w:afterAutospacing="1"/>
        <w:jc w:val="both"/>
      </w:pPr>
      <w:r>
        <w:rPr>
          <w:b/>
          <w:bCs/>
        </w:rPr>
        <w:t>Цель программы</w:t>
      </w:r>
      <w:r>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7B71497E" w14:textId="77777777" w:rsidR="00A41A7B" w:rsidRDefault="00A41A7B" w:rsidP="00A41A7B">
      <w:pPr>
        <w:spacing w:before="100" w:beforeAutospacing="1" w:after="100" w:afterAutospacing="1"/>
        <w:jc w:val="both"/>
      </w:pPr>
      <w:r>
        <w:rPr>
          <w:b/>
          <w:bCs/>
        </w:rPr>
        <w:t>Обязательные вопросы*</w:t>
      </w:r>
    </w:p>
    <w:p w14:paraId="441D73F0" w14:textId="77777777" w:rsidR="00A41A7B" w:rsidRDefault="00A41A7B" w:rsidP="00A41A7B">
      <w:pPr>
        <w:spacing w:before="100" w:beforeAutospacing="1" w:after="100" w:afterAutospacing="1"/>
        <w:jc w:val="both"/>
      </w:pPr>
      <w:r>
        <w:rPr>
          <w:b/>
          <w:bCs/>
        </w:rPr>
        <w:t>Тема 1. Общие вопросы</w:t>
      </w:r>
    </w:p>
    <w:p w14:paraId="38F5A01F" w14:textId="77777777" w:rsidR="00A41A7B" w:rsidRDefault="00A41A7B" w:rsidP="00A41A7B">
      <w:pPr>
        <w:spacing w:before="100" w:beforeAutospacing="1" w:after="100" w:afterAutospacing="1"/>
        <w:jc w:val="both"/>
      </w:pPr>
      <w:r>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420C883F" w14:textId="77777777" w:rsidR="00A41A7B" w:rsidRDefault="00A41A7B" w:rsidP="00A41A7B">
      <w:pPr>
        <w:spacing w:before="100" w:beforeAutospacing="1" w:after="100" w:afterAutospacing="1"/>
        <w:jc w:val="both"/>
        <w:rPr>
          <w:b/>
          <w:bCs/>
        </w:rPr>
      </w:pPr>
      <w:r>
        <w:rPr>
          <w:b/>
          <w:bCs/>
        </w:rPr>
        <w:t>Тема 2. Принятие клиента (задания), согласование условий проведения аудита</w:t>
      </w:r>
    </w:p>
    <w:p w14:paraId="75D3C18F" w14:textId="77777777" w:rsidR="00A41A7B" w:rsidRDefault="00A41A7B" w:rsidP="00A41A7B">
      <w:pPr>
        <w:spacing w:before="100" w:beforeAutospacing="1" w:after="100" w:afterAutospacing="1"/>
        <w:jc w:val="both"/>
      </w:pPr>
      <w:r>
        <w:t xml:space="preserve">Необходимые условия для </w:t>
      </w:r>
      <w:r>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57B581A2" w14:textId="77777777" w:rsidR="00A41A7B" w:rsidRDefault="00A41A7B" w:rsidP="00A41A7B">
      <w:pPr>
        <w:spacing w:before="100" w:beforeAutospacing="1" w:after="100" w:afterAutospacing="1"/>
        <w:jc w:val="both"/>
      </w:pPr>
      <w:r>
        <w:rPr>
          <w:b/>
          <w:bCs/>
        </w:rPr>
        <w:t>Тема 3. Планирование аудита. Общие положения</w:t>
      </w:r>
    </w:p>
    <w:p w14:paraId="693B1943" w14:textId="77777777" w:rsidR="00A41A7B" w:rsidRDefault="00A41A7B" w:rsidP="00A41A7B">
      <w:pPr>
        <w:spacing w:before="100" w:beforeAutospacing="1" w:after="100" w:afterAutospacing="1"/>
        <w:jc w:val="both"/>
      </w:pPr>
      <w:r>
        <w:lastRenderedPageBreak/>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1B451162" w14:textId="77777777" w:rsidR="00A41A7B" w:rsidRDefault="00A41A7B" w:rsidP="00A41A7B">
      <w:pPr>
        <w:spacing w:before="100" w:beforeAutospacing="1" w:after="100" w:afterAutospacing="1"/>
        <w:jc w:val="both"/>
      </w:pPr>
      <w:r>
        <w:rPr>
          <w:b/>
          <w:bCs/>
        </w:rPr>
        <w:t>Тема 4. Планирование аудита. Определение аудиторского риска и существенности</w:t>
      </w:r>
    </w:p>
    <w:p w14:paraId="43B8A19C" w14:textId="77777777" w:rsidR="00A41A7B" w:rsidRDefault="00A41A7B" w:rsidP="00A41A7B">
      <w:pPr>
        <w:spacing w:before="100" w:beforeAutospacing="1" w:after="100" w:afterAutospacing="1"/>
        <w:jc w:val="both"/>
      </w:pPr>
      <w:r>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w:t>
      </w:r>
      <w:proofErr w:type="spellStart"/>
      <w:r>
        <w:t>необнаружения</w:t>
      </w:r>
      <w:proofErr w:type="spellEnd"/>
      <w:r>
        <w:t>.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1D1CC2AD" w14:textId="77777777" w:rsidR="00A41A7B" w:rsidRDefault="00A41A7B" w:rsidP="00A41A7B">
      <w:pPr>
        <w:spacing w:before="100" w:beforeAutospacing="1" w:after="100" w:afterAutospacing="1"/>
        <w:jc w:val="both"/>
      </w:pPr>
      <w:r>
        <w:rPr>
          <w:b/>
          <w:bCs/>
        </w:rPr>
        <w:t>Тема 5. Планирование аудита. Стратегия и план аудита</w:t>
      </w:r>
    </w:p>
    <w:p w14:paraId="73653AFD" w14:textId="77777777" w:rsidR="00A41A7B" w:rsidRDefault="00A41A7B" w:rsidP="00A41A7B">
      <w:pPr>
        <w:spacing w:before="100" w:beforeAutospacing="1" w:after="100" w:afterAutospacing="1"/>
        <w:jc w:val="both"/>
      </w:pPr>
      <w:r>
        <w:t xml:space="preserve">Стратегия проведения аудита (цель, содержание). Содержание и порядок составления плана аудиторской проверки. Планирование оценки рисков. </w:t>
      </w:r>
      <w:r>
        <w:rPr>
          <w:color w:val="000000"/>
          <w:shd w:val="clear" w:color="auto" w:fill="FFFFFF"/>
        </w:rPr>
        <w:t>Характер, сроки и объем запланированных дальнейших аудиторских процедур на уровне предпосылок</w:t>
      </w:r>
      <w:r>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Pr>
          <w:kern w:val="36"/>
        </w:rPr>
        <w:t xml:space="preserve">Рассмотрение вопроса о необходимости проведения процедур </w:t>
      </w:r>
      <w:r>
        <w:rPr>
          <w:color w:val="000000"/>
          <w:kern w:val="36"/>
        </w:rPr>
        <w:t>внешнего подтверждения.</w:t>
      </w:r>
    </w:p>
    <w:p w14:paraId="0D94FB71" w14:textId="77777777" w:rsidR="00A41A7B" w:rsidRDefault="00A41A7B" w:rsidP="00A41A7B">
      <w:pPr>
        <w:spacing w:before="100" w:beforeAutospacing="1" w:after="100" w:afterAutospacing="1"/>
        <w:jc w:val="both"/>
      </w:pPr>
      <w:r>
        <w:rPr>
          <w:b/>
          <w:bCs/>
        </w:rPr>
        <w:t>Тема 6. Получение аудиторских доказательств. Общие требования. Документирование аудита</w:t>
      </w:r>
    </w:p>
    <w:p w14:paraId="277ED786" w14:textId="77777777" w:rsidR="00A41A7B" w:rsidRDefault="00A41A7B" w:rsidP="00A41A7B">
      <w:pPr>
        <w:spacing w:before="100" w:beforeAutospacing="1" w:after="100" w:afterAutospacing="1"/>
        <w:jc w:val="both"/>
      </w:pPr>
      <w:r>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t xml:space="preserve">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w:t>
      </w:r>
      <w:r>
        <w:lastRenderedPageBreak/>
        <w:t>вопросах, возникших в ходе аудиторского задания, сделанные по ним выводы, а также о значимых профессиональных суждениях.</w:t>
      </w:r>
      <w:r>
        <w:rPr>
          <w:shd w:val="clear" w:color="auto" w:fill="FFFFFF"/>
        </w:rPr>
        <w:t xml:space="preserve"> Аудиторский файл.</w:t>
      </w:r>
    </w:p>
    <w:p w14:paraId="481EEF5E" w14:textId="77777777" w:rsidR="00A41A7B" w:rsidRDefault="00A41A7B" w:rsidP="00A41A7B">
      <w:pPr>
        <w:spacing w:before="100" w:beforeAutospacing="1" w:after="100" w:afterAutospacing="1"/>
        <w:jc w:val="both"/>
      </w:pPr>
      <w:r>
        <w:rPr>
          <w:b/>
          <w:bCs/>
        </w:rPr>
        <w:t>Тема 7. Аудиторские доказательства в конкретных случаях</w:t>
      </w:r>
    </w:p>
    <w:p w14:paraId="65D1D21F" w14:textId="77777777" w:rsidR="00A41A7B" w:rsidRDefault="00A41A7B" w:rsidP="00A41A7B">
      <w:pPr>
        <w:spacing w:before="100" w:beforeAutospacing="1" w:after="100" w:afterAutospacing="1"/>
        <w:jc w:val="both"/>
      </w:pPr>
      <w:r>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3D76DB75" w14:textId="77777777" w:rsidR="00A41A7B" w:rsidRDefault="00A41A7B" w:rsidP="00A41A7B">
      <w:pPr>
        <w:spacing w:before="100" w:beforeAutospacing="1" w:after="100" w:afterAutospacing="1"/>
        <w:jc w:val="both"/>
      </w:pPr>
      <w:r>
        <w:rPr>
          <w:b/>
          <w:bCs/>
        </w:rPr>
        <w:t>Тема 8. Аудиторская выборка</w:t>
      </w:r>
    </w:p>
    <w:p w14:paraId="13CDFC6F" w14:textId="77777777" w:rsidR="00A41A7B" w:rsidRDefault="00A41A7B" w:rsidP="00A41A7B">
      <w:pPr>
        <w:spacing w:before="100" w:beforeAutospacing="1" w:after="100" w:afterAutospacing="1"/>
        <w:jc w:val="both"/>
      </w:pPr>
      <w:r>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6059FB80" w14:textId="77777777" w:rsidR="00A41A7B" w:rsidRDefault="00A41A7B" w:rsidP="00A41A7B">
      <w:pPr>
        <w:spacing w:before="100" w:beforeAutospacing="1" w:after="100" w:afterAutospacing="1"/>
        <w:jc w:val="both"/>
        <w:rPr>
          <w:b/>
        </w:rPr>
      </w:pPr>
      <w:r>
        <w:rPr>
          <w:b/>
        </w:rPr>
        <w:t>Тема 9. Получение аудиторских доказательств в отношении связанных сторон аудируемого лица</w:t>
      </w:r>
    </w:p>
    <w:p w14:paraId="77123AC8" w14:textId="77777777" w:rsidR="00A41A7B" w:rsidRDefault="00A41A7B" w:rsidP="00A41A7B">
      <w:pPr>
        <w:spacing w:before="100" w:beforeAutospacing="1" w:after="100" w:afterAutospacing="1"/>
        <w:jc w:val="both"/>
      </w:pPr>
      <w:r>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11661055" w14:textId="77777777" w:rsidR="00A41A7B" w:rsidRDefault="00A41A7B" w:rsidP="00A41A7B">
      <w:pPr>
        <w:spacing w:before="100" w:beforeAutospacing="1" w:after="100" w:afterAutospacing="1"/>
        <w:jc w:val="both"/>
        <w:rPr>
          <w:b/>
        </w:rPr>
      </w:pPr>
      <w:r>
        <w:rPr>
          <w:b/>
        </w:rPr>
        <w:t>Тема 10</w:t>
      </w:r>
      <w:r>
        <w:t xml:space="preserve">. </w:t>
      </w:r>
      <w:r>
        <w:rPr>
          <w:b/>
        </w:rPr>
        <w:t>Получение аудиторских доказательств в отношении оценочных значений</w:t>
      </w:r>
    </w:p>
    <w:p w14:paraId="138D4228" w14:textId="77777777" w:rsidR="00A41A7B" w:rsidRDefault="00A41A7B" w:rsidP="00A41A7B">
      <w:pPr>
        <w:spacing w:before="100" w:beforeAutospacing="1" w:after="100" w:afterAutospacing="1"/>
        <w:jc w:val="both"/>
      </w:pPr>
      <w:r>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proofErr w:type="gramStart"/>
      <w:r>
        <w:t>проверки по существу</w:t>
      </w:r>
      <w:proofErr w:type="gramEnd"/>
      <w:r>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2D2FB1A1" w14:textId="77777777" w:rsidR="00A41A7B" w:rsidRDefault="00A41A7B" w:rsidP="00A41A7B">
      <w:pPr>
        <w:spacing w:before="100" w:beforeAutospacing="1" w:after="100" w:afterAutospacing="1"/>
        <w:jc w:val="both"/>
        <w:rPr>
          <w:b/>
        </w:rPr>
      </w:pPr>
      <w:r>
        <w:rPr>
          <w:b/>
        </w:rPr>
        <w:t>Тема 11. Получение аудиторских доказательств в отношении непрерывности деятельности</w:t>
      </w:r>
    </w:p>
    <w:p w14:paraId="19BE30B4" w14:textId="77777777" w:rsidR="00A41A7B" w:rsidRDefault="00A41A7B" w:rsidP="00A41A7B">
      <w:pPr>
        <w:spacing w:before="100" w:beforeAutospacing="1" w:after="100" w:afterAutospacing="1"/>
        <w:jc w:val="both"/>
      </w:pPr>
      <w:r>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305F1A3F" w14:textId="77777777" w:rsidR="00A41A7B" w:rsidRDefault="00A41A7B" w:rsidP="00A41A7B">
      <w:pPr>
        <w:spacing w:before="100" w:beforeAutospacing="1" w:after="100" w:afterAutospacing="1"/>
        <w:jc w:val="both"/>
      </w:pPr>
      <w:r>
        <w:t>Получение необходимых заявлений аудируемого лица. Проверка необходимых раскрытий в отношении непрерывности деятельности.</w:t>
      </w:r>
    </w:p>
    <w:p w14:paraId="4B7EA6D9" w14:textId="77777777" w:rsidR="00A41A7B" w:rsidRDefault="00A41A7B" w:rsidP="00A41A7B">
      <w:pPr>
        <w:spacing w:before="100" w:beforeAutospacing="1" w:after="100" w:afterAutospacing="1"/>
        <w:jc w:val="both"/>
        <w:rPr>
          <w:b/>
        </w:rPr>
      </w:pPr>
      <w:r>
        <w:rPr>
          <w:b/>
        </w:rPr>
        <w:t>Тема 12. Получение аудиторских доказательств в отношении событий после отчетной даты.</w:t>
      </w:r>
    </w:p>
    <w:p w14:paraId="54D3A301" w14:textId="77777777" w:rsidR="00A41A7B" w:rsidRDefault="00A41A7B" w:rsidP="00A41A7B">
      <w:pPr>
        <w:spacing w:before="100" w:beforeAutospacing="1" w:after="100" w:afterAutospacing="1"/>
        <w:jc w:val="both"/>
      </w:pPr>
      <w:r>
        <w:lastRenderedPageBreak/>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562144D7" w14:textId="77777777" w:rsidR="00A41A7B" w:rsidRDefault="00A41A7B" w:rsidP="00A41A7B">
      <w:pPr>
        <w:spacing w:before="100" w:beforeAutospacing="1" w:after="100" w:afterAutospacing="1"/>
        <w:jc w:val="both"/>
      </w:pPr>
      <w:r>
        <w:rPr>
          <w:b/>
          <w:bCs/>
        </w:rPr>
        <w:t>Тема 13. Итоговые документы по результатам аудиторской проверки</w:t>
      </w:r>
    </w:p>
    <w:p w14:paraId="555AC006" w14:textId="77777777" w:rsidR="00A41A7B" w:rsidRDefault="00A41A7B" w:rsidP="00A41A7B">
      <w:pPr>
        <w:spacing w:before="100" w:beforeAutospacing="1" w:after="100" w:afterAutospacing="1"/>
        <w:jc w:val="both"/>
      </w:pPr>
      <w:r>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158590CE" w14:textId="77777777" w:rsidR="00A41A7B" w:rsidRDefault="00A41A7B" w:rsidP="00A41A7B">
      <w:pPr>
        <w:spacing w:before="100" w:beforeAutospacing="1" w:after="100" w:afterAutospacing="1"/>
        <w:jc w:val="both"/>
      </w:pPr>
      <w:r>
        <w:rPr>
          <w:b/>
          <w:bCs/>
        </w:rPr>
        <w:t>Тема 11. Виды аудиторских услуг, особенности их проведения</w:t>
      </w:r>
    </w:p>
    <w:p w14:paraId="4010F485" w14:textId="77777777" w:rsidR="00A41A7B" w:rsidRDefault="00A41A7B" w:rsidP="00A41A7B">
      <w:pPr>
        <w:spacing w:before="100" w:beforeAutospacing="1" w:after="100" w:afterAutospacing="1"/>
        <w:jc w:val="both"/>
      </w:pPr>
      <w:r>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6581694E" w14:textId="77777777" w:rsidR="00A41A7B" w:rsidRDefault="00A41A7B" w:rsidP="00A41A7B">
      <w:pPr>
        <w:spacing w:before="100" w:beforeAutospacing="1" w:after="100" w:afterAutospacing="1"/>
        <w:jc w:val="both"/>
      </w:pPr>
      <w:r>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30B1D11E" w14:textId="77777777" w:rsidR="00A41A7B" w:rsidRDefault="00A41A7B" w:rsidP="00A41A7B">
      <w:pPr>
        <w:spacing w:before="100" w:beforeAutospacing="1" w:after="100" w:afterAutospacing="1"/>
        <w:jc w:val="both"/>
      </w:pPr>
      <w:bookmarkStart w:id="0" w:name="6-2-07"/>
      <w:bookmarkEnd w:id="0"/>
      <w:r>
        <w:rPr>
          <w:b/>
          <w:bCs/>
        </w:rPr>
        <w:t>Результат обучения</w:t>
      </w:r>
    </w:p>
    <w:p w14:paraId="30B04870" w14:textId="77777777" w:rsidR="00A41A7B" w:rsidRDefault="00A41A7B" w:rsidP="00A41A7B">
      <w:pPr>
        <w:spacing w:before="100" w:beforeAutospacing="1" w:after="100" w:afterAutospacing="1"/>
        <w:jc w:val="both"/>
      </w:pPr>
      <w:r>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2F761A9" w14:textId="77777777" w:rsidR="006E0EAA" w:rsidRPr="006E0EAA" w:rsidRDefault="006E0EAA" w:rsidP="006E0EAA">
      <w:pPr>
        <w:ind w:left="14" w:right="-113"/>
        <w:jc w:val="both"/>
      </w:pPr>
    </w:p>
    <w:p w14:paraId="576A6C2E" w14:textId="77777777" w:rsidR="00E811F0" w:rsidRPr="006E0EAA" w:rsidRDefault="00E811F0" w:rsidP="006E0EAA">
      <w:pPr>
        <w:ind w:left="29" w:right="-113"/>
        <w:jc w:val="both"/>
      </w:pPr>
      <w:r w:rsidRPr="006E0EAA">
        <w:t xml:space="preserve">   </w:t>
      </w:r>
    </w:p>
    <w:p w14:paraId="28C50E1C" w14:textId="77777777" w:rsidR="00E811F0" w:rsidRDefault="00E811F0" w:rsidP="00E52694">
      <w:pPr>
        <w:ind w:left="24" w:right="-113" w:hanging="10"/>
        <w:rPr>
          <w:color w:val="A6A6A6" w:themeColor="background1" w:themeShade="A6"/>
        </w:rPr>
      </w:pPr>
      <w:r w:rsidRPr="006E0EAA">
        <w:rPr>
          <w:b/>
          <w:color w:val="A6A6A6" w:themeColor="background1" w:themeShade="A6"/>
        </w:rPr>
        <w:t>6-2-07 «КОНТРОЛЬ КАЧЕСТВА АУДИТОРСКОЙ ДЕЯТЕЛЬНОСТИ: ПРАКТИЧЕСКИЕ ЗАДАЧИ И РЕШЕНИЯ»</w:t>
      </w:r>
      <w:r w:rsidRPr="006E0EAA">
        <w:rPr>
          <w:color w:val="A6A6A6" w:themeColor="background1" w:themeShade="A6"/>
        </w:rPr>
        <w:t xml:space="preserve">  </w:t>
      </w:r>
    </w:p>
    <w:p w14:paraId="2ABB0324" w14:textId="77777777" w:rsidR="006E0EAA" w:rsidRPr="006E0EAA" w:rsidRDefault="006E0EAA" w:rsidP="006E0EAA">
      <w:pPr>
        <w:ind w:left="24" w:right="-113" w:hanging="10"/>
        <w:jc w:val="both"/>
        <w:rPr>
          <w:color w:val="A6A6A6" w:themeColor="background1" w:themeShade="A6"/>
        </w:rPr>
      </w:pPr>
    </w:p>
    <w:p w14:paraId="6374540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r w:rsidRPr="006E0EAA">
        <w:rPr>
          <w:color w:val="A6A6A6" w:themeColor="background1" w:themeShade="A6"/>
        </w:rPr>
        <w:t xml:space="preserve">  </w:t>
      </w:r>
    </w:p>
    <w:p w14:paraId="00C90D48" w14:textId="77777777" w:rsidR="006E0EAA" w:rsidRPr="006E0EAA" w:rsidRDefault="006E0EAA" w:rsidP="006E0EAA">
      <w:pPr>
        <w:ind w:left="24" w:right="-113" w:hanging="10"/>
        <w:jc w:val="both"/>
        <w:rPr>
          <w:color w:val="A6A6A6" w:themeColor="background1" w:themeShade="A6"/>
        </w:rPr>
      </w:pPr>
    </w:p>
    <w:p w14:paraId="3C0F2A1F" w14:textId="77777777" w:rsid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2CCFAC20" w14:textId="77777777" w:rsidR="00E811F0" w:rsidRDefault="00E811F0" w:rsidP="00DF4AC0">
      <w:pPr>
        <w:ind w:right="-113"/>
        <w:jc w:val="both"/>
        <w:rPr>
          <w:color w:val="A6A6A6" w:themeColor="background1" w:themeShade="A6"/>
        </w:rPr>
      </w:pPr>
      <w:r w:rsidRPr="006E0EAA">
        <w:rPr>
          <w:b/>
          <w:color w:val="A6A6A6" w:themeColor="background1" w:themeShade="A6"/>
        </w:rPr>
        <w:t xml:space="preserve">Обязательные </w:t>
      </w:r>
      <w:r w:rsidR="00B2250C">
        <w:rPr>
          <w:b/>
          <w:color w:val="A6A6A6" w:themeColor="background1" w:themeShade="A6"/>
        </w:rPr>
        <w:t>вопросы</w:t>
      </w:r>
      <w:r w:rsidRPr="006E0EAA">
        <w:rPr>
          <w:color w:val="A6A6A6" w:themeColor="background1" w:themeShade="A6"/>
        </w:rPr>
        <w:t xml:space="preserve">  </w:t>
      </w:r>
    </w:p>
    <w:p w14:paraId="360B03CB" w14:textId="77777777" w:rsidR="006E0EAA" w:rsidRPr="006E0EAA" w:rsidRDefault="006E0EAA" w:rsidP="006E0EAA">
      <w:pPr>
        <w:ind w:left="24" w:right="-113" w:hanging="10"/>
        <w:jc w:val="both"/>
        <w:rPr>
          <w:color w:val="A6A6A6" w:themeColor="background1" w:themeShade="A6"/>
        </w:rPr>
      </w:pPr>
    </w:p>
    <w:p w14:paraId="5F9D571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контроля качества работы аудиторов, индивидуальных ауди</w:t>
      </w:r>
      <w:r w:rsidR="00B2250C">
        <w:rPr>
          <w:b/>
          <w:color w:val="A6A6A6" w:themeColor="background1" w:themeShade="A6"/>
        </w:rPr>
        <w:t>торов и аудиторских организаций</w:t>
      </w:r>
      <w:r w:rsidRPr="006E0EAA">
        <w:rPr>
          <w:color w:val="A6A6A6" w:themeColor="background1" w:themeShade="A6"/>
        </w:rPr>
        <w:t xml:space="preserve"> </w:t>
      </w:r>
    </w:p>
    <w:p w14:paraId="3223E19B" w14:textId="77777777" w:rsidR="006E0EAA" w:rsidRPr="006E0EAA" w:rsidRDefault="006E0EAA" w:rsidP="006E0EAA">
      <w:pPr>
        <w:ind w:left="24" w:right="-113" w:hanging="10"/>
        <w:jc w:val="both"/>
        <w:rPr>
          <w:color w:val="A6A6A6" w:themeColor="background1" w:themeShade="A6"/>
        </w:rPr>
      </w:pPr>
    </w:p>
    <w:p w14:paraId="2592CAA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0B745BB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09EFD53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50D3BFB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Уклонение от внешнего контроля качества: понятие, признаки, ответственность.  </w:t>
      </w:r>
    </w:p>
    <w:p w14:paraId="666E279E" w14:textId="77777777" w:rsidR="006E0EAA" w:rsidRDefault="00E811F0" w:rsidP="006E0EAA">
      <w:pPr>
        <w:ind w:left="14" w:right="-113"/>
        <w:jc w:val="both"/>
        <w:rPr>
          <w:color w:val="A6A6A6" w:themeColor="background1" w:themeShade="A6"/>
        </w:rPr>
      </w:pPr>
      <w:r w:rsidRPr="006E0EAA">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2AF2C05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DC90785"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Внутренний контроль качества работы ауди</w:t>
      </w:r>
      <w:r w:rsidR="00B2250C">
        <w:rPr>
          <w:b/>
          <w:color w:val="A6A6A6" w:themeColor="background1" w:themeShade="A6"/>
        </w:rPr>
        <w:t>торских организаций и аудиторов</w:t>
      </w:r>
      <w:r w:rsidRPr="006E0EAA">
        <w:rPr>
          <w:color w:val="A6A6A6" w:themeColor="background1" w:themeShade="A6"/>
        </w:rPr>
        <w:t xml:space="preserve">  </w:t>
      </w:r>
    </w:p>
    <w:p w14:paraId="64324B36" w14:textId="77777777" w:rsidR="006E0EAA" w:rsidRPr="006E0EAA" w:rsidRDefault="006E0EAA" w:rsidP="006E0EAA">
      <w:pPr>
        <w:ind w:left="24" w:right="-113" w:hanging="10"/>
        <w:jc w:val="both"/>
        <w:rPr>
          <w:color w:val="A6A6A6" w:themeColor="background1" w:themeShade="A6"/>
        </w:rPr>
      </w:pPr>
    </w:p>
    <w:p w14:paraId="787C44E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526C86D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87EE5F7"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организации внутреннего контроля качества индивидуальных аудиторов.  </w:t>
      </w:r>
    </w:p>
    <w:p w14:paraId="2748FD1D" w14:textId="77777777" w:rsidR="006E0EAA" w:rsidRPr="006E0EAA" w:rsidRDefault="006E0EAA" w:rsidP="006E0EAA">
      <w:pPr>
        <w:ind w:left="14" w:right="-113"/>
        <w:jc w:val="both"/>
        <w:rPr>
          <w:color w:val="A6A6A6" w:themeColor="background1" w:themeShade="A6"/>
        </w:rPr>
      </w:pPr>
    </w:p>
    <w:p w14:paraId="362306D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lastRenderedPageBreak/>
        <w:t>Тема 3. Система внешнего контроля качества работы членов СРО ААС</w:t>
      </w:r>
      <w:r w:rsidRPr="006E0EAA">
        <w:rPr>
          <w:color w:val="A6A6A6" w:themeColor="background1" w:themeShade="A6"/>
        </w:rPr>
        <w:t xml:space="preserve">  </w:t>
      </w:r>
    </w:p>
    <w:p w14:paraId="78CA66FB" w14:textId="77777777" w:rsidR="006E0EAA" w:rsidRPr="006E0EAA" w:rsidRDefault="006E0EAA" w:rsidP="006E0EAA">
      <w:pPr>
        <w:ind w:left="24" w:right="-113" w:hanging="10"/>
        <w:jc w:val="both"/>
        <w:rPr>
          <w:color w:val="A6A6A6" w:themeColor="background1" w:themeShade="A6"/>
        </w:rPr>
      </w:pPr>
    </w:p>
    <w:p w14:paraId="07DD953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Локальные акты СРО ААС, регулирующие осуществление внешнего контроля качества.  </w:t>
      </w:r>
    </w:p>
    <w:p w14:paraId="5AB1ECF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14:paraId="76DDA4D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rsidRPr="006E0EAA">
        <w:rPr>
          <w:color w:val="A6A6A6" w:themeColor="background1" w:themeShade="A6"/>
        </w:rPr>
        <w:t>рискориентированный</w:t>
      </w:r>
      <w:proofErr w:type="spellEnd"/>
      <w:r w:rsidRPr="006E0EAA">
        <w:rPr>
          <w:color w:val="A6A6A6" w:themeColor="background1" w:themeShade="A6"/>
        </w:rP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30099A6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7B755A9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6020AE9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расчетов за проведение внешних проверок качества работы членов СРО ААС.  </w:t>
      </w:r>
    </w:p>
    <w:p w14:paraId="60D6B3FD" w14:textId="77777777" w:rsidR="00632857" w:rsidRPr="006E0EAA" w:rsidRDefault="00632857" w:rsidP="006E0EAA">
      <w:pPr>
        <w:ind w:left="14" w:right="-113"/>
        <w:jc w:val="both"/>
        <w:rPr>
          <w:color w:val="A6A6A6" w:themeColor="background1" w:themeShade="A6"/>
        </w:rPr>
      </w:pPr>
    </w:p>
    <w:p w14:paraId="27C3E8A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Классификация типовых нарушений, выявляемых в ходе внешнего контроля качества работы</w:t>
      </w:r>
      <w:r w:rsidRPr="006E0EAA">
        <w:rPr>
          <w:color w:val="A6A6A6" w:themeColor="background1" w:themeShade="A6"/>
        </w:rPr>
        <w:t xml:space="preserve">  </w:t>
      </w:r>
    </w:p>
    <w:p w14:paraId="21C0E5D3" w14:textId="77777777" w:rsidR="006E0EAA" w:rsidRPr="006E0EAA" w:rsidRDefault="006E0EAA" w:rsidP="006E0EAA">
      <w:pPr>
        <w:ind w:left="24" w:right="-113" w:hanging="10"/>
        <w:jc w:val="both"/>
        <w:rPr>
          <w:color w:val="A6A6A6" w:themeColor="background1" w:themeShade="A6"/>
        </w:rPr>
      </w:pPr>
    </w:p>
    <w:p w14:paraId="003D880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5397324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6A6FC1A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5C65FECF"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w:t>
      </w:r>
      <w:r w:rsidRPr="006E0EAA">
        <w:rPr>
          <w:color w:val="A6A6A6" w:themeColor="background1" w:themeShade="A6"/>
        </w:rPr>
        <w:lastRenderedPageBreak/>
        <w:t>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4FED39C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5ACEFE7B" w14:textId="77777777" w:rsidR="00DF4AC0" w:rsidRDefault="00E811F0" w:rsidP="00DF4AC0">
      <w:pPr>
        <w:ind w:left="24" w:right="-113" w:hanging="10"/>
        <w:jc w:val="both"/>
        <w:rPr>
          <w:b/>
          <w:color w:val="A6A6A6" w:themeColor="background1" w:themeShade="A6"/>
        </w:rPr>
      </w:pPr>
      <w:r w:rsidRPr="006E0EAA">
        <w:rPr>
          <w:b/>
          <w:color w:val="A6A6A6" w:themeColor="background1" w:themeShade="A6"/>
        </w:rPr>
        <w:t>Тема 5. Анализ типовых нарушений, выявляемых в ходе внешнего контроля качества</w:t>
      </w:r>
    </w:p>
    <w:p w14:paraId="52059770" w14:textId="77777777" w:rsidR="00E811F0" w:rsidRPr="00DF4AC0" w:rsidRDefault="00E811F0" w:rsidP="00DF4AC0">
      <w:pPr>
        <w:ind w:left="24" w:right="-113" w:hanging="10"/>
        <w:jc w:val="both"/>
        <w:rPr>
          <w:b/>
          <w:color w:val="A6A6A6" w:themeColor="background1" w:themeShade="A6"/>
        </w:rPr>
      </w:pPr>
      <w:r w:rsidRPr="006E0EAA">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3B8F8CF6"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D1F9B14" w14:textId="77777777" w:rsidR="006E0EAA" w:rsidRPr="006E0EAA" w:rsidRDefault="006E0EAA" w:rsidP="006E0EAA">
      <w:pPr>
        <w:ind w:left="14" w:right="-113"/>
        <w:jc w:val="both"/>
        <w:rPr>
          <w:color w:val="A6A6A6" w:themeColor="background1" w:themeShade="A6"/>
        </w:rPr>
      </w:pPr>
    </w:p>
    <w:p w14:paraId="108CFC5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w:t>
      </w:r>
      <w:r w:rsidR="003B3A21">
        <w:rPr>
          <w:b/>
          <w:color w:val="A6A6A6" w:themeColor="background1" w:themeShade="A6"/>
        </w:rPr>
        <w:t>ма 6. Мероприятия по недопущению</w:t>
      </w:r>
      <w:r w:rsidRPr="006E0EAA">
        <w:rPr>
          <w:b/>
          <w:color w:val="A6A6A6" w:themeColor="background1" w:themeShade="A6"/>
        </w:rPr>
        <w:t xml:space="preserve"> нарушений применимого законодательства при осуществлении профессиональной деятельности членов СРО ААС</w:t>
      </w:r>
      <w:r w:rsidRPr="006E0EAA">
        <w:rPr>
          <w:color w:val="A6A6A6" w:themeColor="background1" w:themeShade="A6"/>
        </w:rPr>
        <w:t xml:space="preserve">  </w:t>
      </w:r>
    </w:p>
    <w:p w14:paraId="0BB9B103" w14:textId="77777777" w:rsidR="006E0EAA" w:rsidRPr="006E0EAA" w:rsidRDefault="006E0EAA" w:rsidP="006E0EAA">
      <w:pPr>
        <w:ind w:left="24" w:right="-113" w:hanging="10"/>
        <w:jc w:val="both"/>
        <w:rPr>
          <w:color w:val="A6A6A6" w:themeColor="background1" w:themeShade="A6"/>
        </w:rPr>
      </w:pPr>
    </w:p>
    <w:p w14:paraId="6DC868EC"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3C6E25B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68A99A3F" w14:textId="77777777" w:rsidR="00E811F0" w:rsidRDefault="00B2250C" w:rsidP="006E0EAA">
      <w:pPr>
        <w:ind w:left="24" w:right="-113" w:hanging="10"/>
        <w:jc w:val="both"/>
        <w:rPr>
          <w:color w:val="A6A6A6" w:themeColor="background1" w:themeShade="A6"/>
        </w:rPr>
      </w:pPr>
      <w:r>
        <w:rPr>
          <w:b/>
          <w:color w:val="A6A6A6" w:themeColor="background1" w:themeShade="A6"/>
        </w:rPr>
        <w:t>Результат обучения</w:t>
      </w:r>
      <w:r w:rsidR="00E811F0" w:rsidRPr="006E0EAA">
        <w:rPr>
          <w:color w:val="A6A6A6" w:themeColor="background1" w:themeShade="A6"/>
        </w:rPr>
        <w:t xml:space="preserve"> </w:t>
      </w:r>
    </w:p>
    <w:p w14:paraId="4D8F48A4" w14:textId="77777777" w:rsidR="006E0EAA" w:rsidRPr="006E0EAA" w:rsidRDefault="006E0EAA" w:rsidP="006E0EAA">
      <w:pPr>
        <w:ind w:left="24" w:right="-113" w:hanging="10"/>
        <w:jc w:val="both"/>
        <w:rPr>
          <w:color w:val="A6A6A6" w:themeColor="background1" w:themeShade="A6"/>
        </w:rPr>
      </w:pPr>
    </w:p>
    <w:p w14:paraId="0CE288AF"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69A25187" w14:textId="77777777" w:rsidR="006E0EAA" w:rsidRPr="006E0EAA" w:rsidRDefault="006E0EAA" w:rsidP="006E0EAA">
      <w:pPr>
        <w:ind w:left="14" w:right="-113"/>
        <w:jc w:val="both"/>
        <w:rPr>
          <w:color w:val="A6A6A6" w:themeColor="background1" w:themeShade="A6"/>
        </w:rPr>
      </w:pPr>
    </w:p>
    <w:p w14:paraId="131E8B7A"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5D97C39" w14:textId="77777777" w:rsidR="00EB3F81" w:rsidRPr="00852E96" w:rsidRDefault="00EB3F81" w:rsidP="00EB3F81">
      <w:pPr>
        <w:rPr>
          <w:b/>
        </w:rPr>
      </w:pPr>
      <w:r w:rsidRPr="00852E96">
        <w:rPr>
          <w:b/>
        </w:rPr>
        <w:t>6-2-08 «ОБУЧЕНИЕ УПОЛНОМОЧЕННЫХ ЭКСПЕРТОВ ПО КОНТРОЛЮ КАЧЕСТВА СРО ААС»</w:t>
      </w:r>
    </w:p>
    <w:p w14:paraId="537F5353" w14:textId="77777777" w:rsidR="00EB3F81" w:rsidRPr="00ED44AC" w:rsidRDefault="00EB3F81" w:rsidP="00EB3F81">
      <w:pPr>
        <w:spacing w:before="100" w:beforeAutospacing="1" w:after="100" w:afterAutospacing="1"/>
      </w:pPr>
      <w:r w:rsidRPr="00ED44AC">
        <w:rPr>
          <w:b/>
          <w:bCs/>
        </w:rPr>
        <w:t>Продолжительность обучения</w:t>
      </w:r>
      <w:r>
        <w:t xml:space="preserve"> —</w:t>
      </w:r>
      <w:r w:rsidRPr="00ED44AC">
        <w:t xml:space="preserve"> 40 академических часов.</w:t>
      </w:r>
    </w:p>
    <w:p w14:paraId="56AC6EF8" w14:textId="77777777" w:rsidR="00EB3F81" w:rsidRDefault="00EB3F81" w:rsidP="00EB3F81">
      <w:pPr>
        <w:jc w:val="both"/>
      </w:pPr>
      <w:r w:rsidRPr="00ED44AC">
        <w:rPr>
          <w:b/>
          <w:bCs/>
        </w:rPr>
        <w:t>Цель программы</w:t>
      </w:r>
      <w:r>
        <w:t xml:space="preserve"> — </w:t>
      </w:r>
      <w:r w:rsidRPr="00234E22">
        <w:t xml:space="preserve">подготовка </w:t>
      </w:r>
      <w:r>
        <w:t>у</w:t>
      </w:r>
      <w:r w:rsidRPr="00234E22">
        <w:t xml:space="preserve">полномоченных экспертов по </w:t>
      </w:r>
      <w:r>
        <w:t xml:space="preserve">внешнему </w:t>
      </w:r>
      <w:r w:rsidRPr="00234E22">
        <w:t xml:space="preserve">контролю деятельности </w:t>
      </w:r>
      <w:bookmarkStart w:id="1" w:name="_Hlk99552532"/>
      <w:r w:rsidRPr="00234E22">
        <w:t>аудиторских организаций,</w:t>
      </w:r>
      <w:r>
        <w:t xml:space="preserve"> </w:t>
      </w:r>
      <w:r w:rsidRPr="00234E22">
        <w:t>аудиторов</w:t>
      </w:r>
      <w:r>
        <w:t xml:space="preserve"> </w:t>
      </w:r>
      <w:bookmarkEnd w:id="1"/>
      <w:r w:rsidRPr="00ED44AC">
        <w:t>СРО ААС</w:t>
      </w:r>
    </w:p>
    <w:p w14:paraId="3029F570" w14:textId="77777777" w:rsidR="00EB3F81" w:rsidRPr="00ED44AC" w:rsidRDefault="00EB3F81" w:rsidP="00EB3F81">
      <w:pPr>
        <w:spacing w:before="100" w:beforeAutospacing="1" w:after="100" w:afterAutospacing="1"/>
      </w:pPr>
      <w:r w:rsidRPr="00ED44AC">
        <w:rPr>
          <w:b/>
          <w:bCs/>
        </w:rPr>
        <w:t>Тема 1. Основы контроля в аудиторской деятельности</w:t>
      </w:r>
    </w:p>
    <w:p w14:paraId="54B99F41" w14:textId="77777777" w:rsidR="00EB3F81" w:rsidRPr="005A42C4" w:rsidRDefault="00EB3F81" w:rsidP="00EB3F81">
      <w:pPr>
        <w:jc w:val="both"/>
      </w:pPr>
      <w:r w:rsidRPr="00ED44AC">
        <w:t xml:space="preserve">Государственный контроль (надзор) за деятельностью саморегулируемых организаций аудиторов </w:t>
      </w:r>
      <w:bookmarkStart w:id="2" w:name="_Hlk99535583"/>
      <w:r w:rsidRPr="00ED44AC">
        <w:t>уполномоченным федеральным органом</w:t>
      </w:r>
      <w:bookmarkEnd w:id="2"/>
      <w:r>
        <w:t xml:space="preserve">: предмет, форма, периодичность, основания </w:t>
      </w:r>
      <w:r w:rsidRPr="00246CB6">
        <w:t>государственного контроля (надзора) за деятельностью саморегулируемой организации аудиторов</w:t>
      </w:r>
      <w:r>
        <w:t xml:space="preserve">. Порядок и сроки </w:t>
      </w:r>
      <w:r w:rsidRPr="00826B97">
        <w:t>обжалова</w:t>
      </w:r>
      <w:r>
        <w:t>ния</w:t>
      </w:r>
      <w:r w:rsidRPr="00826B97">
        <w:t xml:space="preserve"> действия (бездействие) должностных лиц, осуществляющих проверку</w:t>
      </w:r>
      <w:r>
        <w:t>. Меры воздействия и порядок их применения</w:t>
      </w:r>
      <w:r w:rsidRPr="00826B97">
        <w:t xml:space="preserve"> </w:t>
      </w:r>
      <w:r w:rsidRPr="00ED44AC">
        <w:t>уполномоченным федеральным органом</w:t>
      </w:r>
      <w:r>
        <w:t xml:space="preserve">. </w:t>
      </w:r>
      <w:r w:rsidRPr="00ED44AC">
        <w:t xml:space="preserve">Нормативно-правовое регулирование </w:t>
      </w:r>
      <w:r w:rsidRPr="00E70C95">
        <w:rPr>
          <w:bCs/>
        </w:rPr>
        <w:t>контрол</w:t>
      </w:r>
      <w:r>
        <w:rPr>
          <w:bCs/>
        </w:rPr>
        <w:t>я</w:t>
      </w:r>
      <w:r w:rsidRPr="00E70C95">
        <w:rPr>
          <w:bCs/>
        </w:rPr>
        <w:t xml:space="preserve"> и надзор</w:t>
      </w:r>
      <w:r>
        <w:rPr>
          <w:bCs/>
        </w:rPr>
        <w:t>а</w:t>
      </w:r>
      <w:r w:rsidRPr="00E70C95">
        <w:rPr>
          <w:bCs/>
        </w:rPr>
        <w:t xml:space="preserve"> </w:t>
      </w:r>
      <w:bookmarkStart w:id="3" w:name="_Hlk99539168"/>
      <w:r w:rsidRPr="00E70C95">
        <w:rPr>
          <w:bCs/>
        </w:rPr>
        <w:t>за деятельностью аудиторских организаций</w:t>
      </w:r>
      <w:bookmarkEnd w:id="3"/>
      <w:r w:rsidRPr="00E70C95">
        <w:rPr>
          <w:bCs/>
        </w:rPr>
        <w:t>, аудиторов</w:t>
      </w:r>
      <w:r w:rsidRPr="00E70C95">
        <w:t xml:space="preserve"> </w:t>
      </w:r>
      <w:r w:rsidRPr="00ED44AC">
        <w:t>в Российской Федерации</w:t>
      </w:r>
      <w:r>
        <w:t xml:space="preserve">. Внешний и внутренний контроль: объекты и субъекты контроля, организации, уполномоченные осуществлять контроль за деятельностью </w:t>
      </w:r>
      <w:r w:rsidRPr="005A42C4">
        <w:t>аудиторских организаций</w:t>
      </w:r>
      <w:r>
        <w:t xml:space="preserve">, аудиторов. Надзор </w:t>
      </w:r>
      <w:r w:rsidRPr="005A42C4">
        <w:t xml:space="preserve">за деятельностью </w:t>
      </w:r>
      <w:bookmarkStart w:id="4" w:name="_Hlk99537845"/>
      <w:r w:rsidRPr="005A42C4">
        <w:t>аудиторских организаций</w:t>
      </w:r>
      <w:bookmarkEnd w:id="4"/>
      <w:r>
        <w:t xml:space="preserve">: 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14:paraId="701F6B15" w14:textId="77777777" w:rsidR="00EB3F81" w:rsidRPr="00234E22" w:rsidRDefault="00EB3F81" w:rsidP="00EB3F81">
      <w:pPr>
        <w:jc w:val="both"/>
        <w:rPr>
          <w:b/>
        </w:rPr>
      </w:pPr>
      <w:bookmarkStart w:id="5" w:name="_Hlk99539381"/>
      <w:r w:rsidRPr="00234E22">
        <w:rPr>
          <w:b/>
          <w:bCs/>
        </w:rPr>
        <w:t xml:space="preserve">Тема 2. </w:t>
      </w:r>
      <w:r w:rsidRPr="00087E35">
        <w:rPr>
          <w:b/>
          <w:bCs/>
        </w:rPr>
        <w:t xml:space="preserve">Внешний контроль </w:t>
      </w:r>
      <w:r w:rsidRPr="00234E22">
        <w:rPr>
          <w:b/>
          <w:bCs/>
        </w:rPr>
        <w:t xml:space="preserve">за </w:t>
      </w:r>
      <w:r w:rsidRPr="00087E35">
        <w:rPr>
          <w:b/>
          <w:bCs/>
        </w:rPr>
        <w:t>деятельност</w:t>
      </w:r>
      <w:r w:rsidRPr="00234E22">
        <w:rPr>
          <w:b/>
          <w:bCs/>
        </w:rPr>
        <w:t>ью</w:t>
      </w:r>
      <w:r w:rsidRPr="00087E35">
        <w:rPr>
          <w:b/>
          <w:bCs/>
        </w:rPr>
        <w:t xml:space="preserve"> аудиторских организаций,</w:t>
      </w:r>
      <w:r w:rsidRPr="00234E22">
        <w:rPr>
          <w:b/>
          <w:bCs/>
        </w:rPr>
        <w:t xml:space="preserve"> </w:t>
      </w:r>
      <w:r w:rsidRPr="00087E35">
        <w:rPr>
          <w:b/>
          <w:bCs/>
        </w:rPr>
        <w:t>аудиторов</w:t>
      </w:r>
    </w:p>
    <w:p w14:paraId="005C091B" w14:textId="77777777" w:rsidR="00EB3F81" w:rsidRPr="003F4724" w:rsidRDefault="00EB3F81" w:rsidP="00EB3F81">
      <w:pPr>
        <w:jc w:val="both"/>
      </w:pPr>
      <w:r>
        <w:lastRenderedPageBreak/>
        <w:t xml:space="preserve">Внешний контроль. Предмет контроля. Объекты контроля. Полномочия и права организаций, уполномоченных осуществлять внешний контроль за деятельностью </w:t>
      </w:r>
      <w:r w:rsidRPr="005A42C4">
        <w:t>аудиторских организаций</w:t>
      </w:r>
      <w:r>
        <w:t>,</w:t>
      </w:r>
      <w:r w:rsidRPr="00087E35">
        <w:t xml:space="preserve"> индивидуального аудитора</w:t>
      </w:r>
      <w:r>
        <w:t>. Периодичность, основания и формы проведения внешних проверок</w:t>
      </w:r>
      <w:bookmarkEnd w:id="5"/>
      <w:r>
        <w:t>.</w:t>
      </w:r>
    </w:p>
    <w:p w14:paraId="65D609AD" w14:textId="77777777" w:rsidR="00EB3F81" w:rsidRPr="00F60125" w:rsidRDefault="00EB3F81" w:rsidP="00EB3F81">
      <w:pPr>
        <w:jc w:val="both"/>
        <w:rPr>
          <w:b/>
        </w:rPr>
      </w:pPr>
      <w:r w:rsidRPr="00F60125">
        <w:rPr>
          <w:b/>
        </w:rPr>
        <w:t>2.1. Внешний контроль</w:t>
      </w:r>
      <w:r w:rsidRPr="00F60125">
        <w:rPr>
          <w:b/>
          <w:bCs/>
        </w:rPr>
        <w:t xml:space="preserve"> </w:t>
      </w:r>
      <w:bookmarkStart w:id="6" w:name="_Hlk99544901"/>
      <w:r w:rsidRPr="00F60125">
        <w:rPr>
          <w:b/>
          <w:bCs/>
        </w:rPr>
        <w:t>деятельности</w:t>
      </w:r>
      <w:r w:rsidRPr="00087E35">
        <w:rPr>
          <w:b/>
          <w:bCs/>
        </w:rPr>
        <w:t xml:space="preserve"> аудиторских организаций,</w:t>
      </w:r>
      <w:r w:rsidRPr="00F60125">
        <w:rPr>
          <w:b/>
          <w:bCs/>
        </w:rPr>
        <w:t xml:space="preserve"> </w:t>
      </w:r>
      <w:r w:rsidRPr="00087E35">
        <w:rPr>
          <w:b/>
          <w:bCs/>
        </w:rPr>
        <w:t>аудиторов</w:t>
      </w:r>
      <w:bookmarkEnd w:id="6"/>
      <w:r w:rsidRPr="00F60125">
        <w:rPr>
          <w:b/>
        </w:rPr>
        <w:t>, осуществляемый саморегулируемой организацией аудиторов</w:t>
      </w:r>
    </w:p>
    <w:p w14:paraId="5F3E2CE1" w14:textId="77777777" w:rsidR="00EB3F81" w:rsidRDefault="00EB3F81" w:rsidP="00EB3F81">
      <w:pPr>
        <w:jc w:val="both"/>
      </w:pPr>
      <w:bookmarkStart w:id="7" w:name="_Hlk99545160"/>
      <w:r>
        <w:t>О</w:t>
      </w:r>
      <w:r w:rsidRPr="00ED44AC">
        <w:t>бъекты контроля, периодичность внешних проверок</w:t>
      </w:r>
      <w:bookmarkEnd w:id="7"/>
      <w:r w:rsidRPr="00ED44AC">
        <w:t>,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Уклонение от внешнего контроля</w:t>
      </w:r>
      <w:r w:rsidRPr="00A20D37">
        <w:rPr>
          <w:bCs/>
        </w:rPr>
        <w:t xml:space="preserve"> </w:t>
      </w:r>
      <w:r>
        <w:rPr>
          <w:bCs/>
        </w:rPr>
        <w:t>деятельности</w:t>
      </w:r>
      <w:r w:rsidRPr="00087E35">
        <w:rPr>
          <w:bCs/>
        </w:rPr>
        <w:t xml:space="preserve"> аудиторских организаций,</w:t>
      </w:r>
      <w:r>
        <w:rPr>
          <w:bCs/>
        </w:rPr>
        <w:t xml:space="preserve"> </w:t>
      </w:r>
      <w:r w:rsidRPr="00087E35">
        <w:rPr>
          <w:bCs/>
        </w:rPr>
        <w:t>аудиторов</w:t>
      </w:r>
      <w:r w:rsidRPr="00ED44AC">
        <w:t>: понятие, признаки, ответственность.</w:t>
      </w:r>
    </w:p>
    <w:p w14:paraId="6F4CA5B4" w14:textId="77777777" w:rsidR="00EB3F81" w:rsidRPr="00F60125" w:rsidRDefault="00EB3F81" w:rsidP="00EB3F81">
      <w:pPr>
        <w:jc w:val="both"/>
        <w:rPr>
          <w:b/>
        </w:rPr>
      </w:pPr>
      <w:bookmarkStart w:id="8" w:name="_Hlk99545735"/>
      <w:r w:rsidRPr="00F60125">
        <w:rPr>
          <w:b/>
        </w:rPr>
        <w:t xml:space="preserve">2.2. </w:t>
      </w:r>
      <w:r w:rsidRPr="00A20D37">
        <w:rPr>
          <w:b/>
        </w:rPr>
        <w:t>Внешний контроль деятельности аудиторских организаций, оказывающих аудиторские услуги общественно значимым организациям</w:t>
      </w:r>
      <w:bookmarkEnd w:id="8"/>
    </w:p>
    <w:p w14:paraId="6A7DCECB" w14:textId="77777777" w:rsidR="00EB3F81" w:rsidRDefault="007E1063" w:rsidP="00EB3F81">
      <w:pPr>
        <w:jc w:val="both"/>
      </w:pPr>
      <w:hyperlink r:id="rId188"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89"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 xml:space="preserve">аправлении предписаний и запросов </w:t>
      </w:r>
      <w:bookmarkStart w:id="9" w:name="_Hlk99546594"/>
      <w:r w:rsidR="00EB3F81" w:rsidRPr="00403D1C">
        <w:t>уполномоченного федерального органа по контролю и надзору</w:t>
      </w:r>
      <w:r w:rsidR="00EB3F81">
        <w:t xml:space="preserve"> </w:t>
      </w:r>
      <w:bookmarkEnd w:id="9"/>
      <w:r w:rsidR="00EB3F81">
        <w:t xml:space="preserve">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14:paraId="77732ADE" w14:textId="77777777" w:rsidR="00EB3F81" w:rsidRDefault="00EB3F81" w:rsidP="00EB3F81">
      <w:pPr>
        <w:jc w:val="both"/>
        <w:rPr>
          <w:b/>
        </w:rPr>
      </w:pPr>
      <w:r w:rsidRPr="00F60125">
        <w:rPr>
          <w:b/>
        </w:rPr>
        <w:t>2.3.</w:t>
      </w:r>
      <w:r w:rsidRPr="00F60125">
        <w:rPr>
          <w:rFonts w:ascii="Arial" w:hAnsi="Arial" w:cs="Arial"/>
          <w:b/>
          <w:bCs/>
        </w:rPr>
        <w:t xml:space="preserve"> </w:t>
      </w:r>
      <w:bookmarkStart w:id="10" w:name="_Hlk99571702"/>
      <w:r w:rsidRPr="00F60125">
        <w:rPr>
          <w:b/>
          <w:bCs/>
        </w:rPr>
        <w:t>Надзор за деятельностью аудиторских организаций на финансовом рынке, осуществляемый Банком России</w:t>
      </w:r>
    </w:p>
    <w:p w14:paraId="184080C9" w14:textId="77777777" w:rsidR="00EB3F81" w:rsidRPr="00ED44AC"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bookmarkEnd w:id="10"/>
    <w:p w14:paraId="7D99557D" w14:textId="77777777" w:rsidR="00EB3F81" w:rsidRPr="00ED44AC" w:rsidRDefault="00EB3F81" w:rsidP="00EB3F81">
      <w:pPr>
        <w:spacing w:before="100" w:beforeAutospacing="1" w:after="100" w:afterAutospacing="1"/>
        <w:jc w:val="both"/>
      </w:pPr>
      <w:r w:rsidRPr="00ED44AC">
        <w:rPr>
          <w:b/>
          <w:bCs/>
        </w:rPr>
        <w:t xml:space="preserve">Тема </w:t>
      </w:r>
      <w:r>
        <w:rPr>
          <w:b/>
          <w:bCs/>
        </w:rPr>
        <w:t>3</w:t>
      </w:r>
      <w:r w:rsidRPr="00ED44AC">
        <w:rPr>
          <w:b/>
          <w:bCs/>
        </w:rPr>
        <w:t>. Внутренний контроль качества работы ауди</w:t>
      </w:r>
      <w:r>
        <w:rPr>
          <w:b/>
          <w:bCs/>
        </w:rPr>
        <w:t>торских организаций и аудиторов</w:t>
      </w:r>
    </w:p>
    <w:p w14:paraId="7E719EA2" w14:textId="77777777" w:rsidR="00EB3F81" w:rsidRDefault="00EB3F81" w:rsidP="00EB3F81">
      <w:pPr>
        <w:jc w:val="both"/>
      </w:pPr>
      <w:r w:rsidRPr="00ED44AC">
        <w:t xml:space="preserve">Система контроля качества на уровне аудиторской организации и на уровне задания по аудиту: МСКК 1 </w:t>
      </w:r>
      <w:r>
        <w:t>«</w:t>
      </w:r>
      <w:r w:rsidRPr="00ED44AC">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w:t>
      </w:r>
      <w:r>
        <w:t>по оказанию сопутствующих услуг», МСА 200 «</w:t>
      </w:r>
      <w:r w:rsidRPr="00203526">
        <w:t>Основные цели независимого аудитора и проведение аудита в соответствии с ме</w:t>
      </w:r>
      <w:r>
        <w:t>ждународными стандартами аудита», МСА 220 «</w:t>
      </w:r>
      <w:r w:rsidRPr="00ED44AC">
        <w:t>Контроль качества при проведении аудита финансовой</w:t>
      </w:r>
      <w:r>
        <w:t xml:space="preserve"> отчетности»</w:t>
      </w:r>
      <w:r w:rsidRPr="00ED44AC">
        <w:t>.</w:t>
      </w:r>
      <w:r w:rsidRPr="00AF0D64">
        <w:t xml:space="preserve"> </w:t>
      </w:r>
      <w:r>
        <w:t>П</w:t>
      </w:r>
      <w:r w:rsidRPr="00AF0D64">
        <w:t>рав</w:t>
      </w:r>
      <w:r>
        <w:t xml:space="preserve">о Банка России по </w:t>
      </w:r>
      <w:r w:rsidRPr="00AF0D64">
        <w:t>устан</w:t>
      </w:r>
      <w:r>
        <w:t>о</w:t>
      </w:r>
      <w:r w:rsidRPr="00AF0D64">
        <w:t>вл</w:t>
      </w:r>
      <w:r>
        <w:t>ению</w:t>
      </w:r>
      <w:r w:rsidRPr="00AF0D64">
        <w:t xml:space="preserve"> дополнительны</w:t>
      </w:r>
      <w:r>
        <w:t>х,</w:t>
      </w:r>
      <w:r w:rsidRPr="00AF0D64">
        <w:t xml:space="preserve"> к установленным стандартами аудиторской деятельности</w:t>
      </w:r>
      <w:r>
        <w:t>,</w:t>
      </w:r>
      <w:r w:rsidRPr="00AF0D64">
        <w:t xml:space="preserve"> требовани</w:t>
      </w:r>
      <w:r>
        <w:t>й</w:t>
      </w:r>
      <w:r w:rsidRPr="00AF0D64">
        <w:t xml:space="preserve"> к организации внутреннего контроля качества работы аудиторских организаций на финансовом рынке</w:t>
      </w:r>
      <w:r>
        <w:t>.</w:t>
      </w:r>
      <w:r w:rsidRPr="00AF0D64">
        <w:t xml:space="preserve"> </w:t>
      </w:r>
      <w:r w:rsidRPr="00ED44AC">
        <w:t>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w:t>
      </w:r>
      <w:r>
        <w:t xml:space="preserve"> </w:t>
      </w:r>
      <w:r w:rsidRPr="00ED44AC">
        <w:t xml:space="preserve">Контроль качества на уровне задания по аудиту. Система контроля </w:t>
      </w:r>
      <w:r w:rsidRPr="00ED44AC">
        <w:lastRenderedPageBreak/>
        <w:t>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w:t>
      </w:r>
      <w:r>
        <w:t xml:space="preserve"> </w:t>
      </w:r>
      <w:r w:rsidRPr="00ED44AC">
        <w:t>Особенности организации внутреннего контроля качества индивидуальных аудиторов.</w:t>
      </w:r>
    </w:p>
    <w:p w14:paraId="67DFA15D" w14:textId="77777777" w:rsidR="00EB3F81" w:rsidRPr="00ED44AC" w:rsidRDefault="00EB3F81" w:rsidP="00EB3F81">
      <w:pPr>
        <w:spacing w:before="100" w:beforeAutospacing="1" w:after="100" w:afterAutospacing="1"/>
      </w:pPr>
      <w:r w:rsidRPr="00ED44AC">
        <w:rPr>
          <w:b/>
          <w:bCs/>
        </w:rPr>
        <w:t xml:space="preserve">Тема </w:t>
      </w:r>
      <w:r>
        <w:rPr>
          <w:b/>
          <w:bCs/>
        </w:rPr>
        <w:t>4</w:t>
      </w:r>
      <w:r w:rsidRPr="00ED44AC">
        <w:rPr>
          <w:b/>
          <w:bCs/>
        </w:rPr>
        <w:t>. Система внешнего контроля качества работы членов СРО ААС</w:t>
      </w:r>
    </w:p>
    <w:p w14:paraId="093E5803" w14:textId="77777777" w:rsidR="00EB3F81" w:rsidRPr="00234E22" w:rsidRDefault="00EB3F81" w:rsidP="00EB3F81">
      <w:pPr>
        <w:jc w:val="both"/>
      </w:pPr>
      <w:bookmarkStart w:id="11" w:name="_Hlk99539417"/>
      <w:r w:rsidRPr="00EC2D02">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w:t>
      </w:r>
      <w:r>
        <w:t>П</w:t>
      </w:r>
      <w:r w:rsidRPr="00D352F7">
        <w:t>ризнание плановой проверки внешнего контроля деятельности аудиторской организации осуществленной</w:t>
      </w:r>
      <w:r>
        <w:t>.</w:t>
      </w:r>
      <w:r w:rsidRPr="00EC2D02">
        <w:t xml:space="preserve"> Оформление результатов</w:t>
      </w:r>
      <w:r>
        <w:t xml:space="preserve"> </w:t>
      </w:r>
      <w:r w:rsidRPr="00EC2D02">
        <w:t>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w:t>
      </w:r>
      <w:r>
        <w:t>ости об утверждении результатов</w:t>
      </w:r>
      <w:r w:rsidRPr="00EC2D02">
        <w:t xml:space="preserve">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w:t>
      </w:r>
      <w:r>
        <w:t xml:space="preserve"> </w:t>
      </w:r>
      <w:r w:rsidRPr="00EC2D02">
        <w:t>Внеплановая внешняя проверка деятельности. Отчетность о состоянии и результатах внешнего контроля деятельности</w:t>
      </w:r>
      <w:r>
        <w:t>.</w:t>
      </w:r>
    </w:p>
    <w:bookmarkEnd w:id="11"/>
    <w:p w14:paraId="37C31BCB" w14:textId="77777777" w:rsidR="00EB3F81" w:rsidRDefault="00EB3F81" w:rsidP="00EB3F81">
      <w:pPr>
        <w:spacing w:before="100" w:beforeAutospacing="1" w:after="100" w:afterAutospacing="1"/>
        <w:jc w:val="both"/>
      </w:pPr>
      <w:r w:rsidRPr="00ED44AC">
        <w:t>Локальные акты СРО ААС, регулирующие осуществление</w:t>
      </w:r>
      <w:r>
        <w:t xml:space="preserve"> </w:t>
      </w:r>
      <w:bookmarkStart w:id="12" w:name="_Hlk99539993"/>
      <w:r>
        <w:rPr>
          <w:bCs/>
        </w:rPr>
        <w:t>в</w:t>
      </w:r>
      <w:r w:rsidRPr="00087E35">
        <w:rPr>
          <w:bCs/>
        </w:rPr>
        <w:t>нешн</w:t>
      </w:r>
      <w:r>
        <w:rPr>
          <w:bCs/>
        </w:rPr>
        <w:t>его</w:t>
      </w:r>
      <w:r w:rsidRPr="00087E35">
        <w:rPr>
          <w:bCs/>
        </w:rPr>
        <w:t xml:space="preserve"> контрол</w:t>
      </w:r>
      <w:r>
        <w:rPr>
          <w:bCs/>
        </w:rPr>
        <w:t>я за</w:t>
      </w:r>
      <w:r w:rsidRPr="00087E35">
        <w:rPr>
          <w:bCs/>
        </w:rPr>
        <w:t xml:space="preserve"> </w:t>
      </w:r>
      <w:bookmarkStart w:id="13" w:name="_Hlk99539474"/>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bookmarkEnd w:id="12"/>
      <w:bookmarkEnd w:id="13"/>
      <w:r w:rsidRPr="00ED44AC">
        <w:t>.</w:t>
      </w:r>
      <w:r>
        <w:t xml:space="preserve"> </w:t>
      </w:r>
      <w:r w:rsidRPr="00ED44AC">
        <w:t>Система отбора, обучения, аттестации и повышения квалификации уполномоченных экспертов по контролю</w:t>
      </w:r>
      <w:r>
        <w:t xml:space="preserve"> за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Pr>
          <w:bCs/>
        </w:rPr>
        <w:t xml:space="preserve">. </w:t>
      </w:r>
      <w:r w:rsidRPr="00ED44AC">
        <w:t>Требования к уполномоченному эксперту Обязанности и права уполномоченного эксперта</w:t>
      </w:r>
      <w:r>
        <w:t>.</w:t>
      </w:r>
      <w:r w:rsidRPr="00ED44AC">
        <w:t xml:space="preserve"> Ответственность уполномоченного эксперта</w:t>
      </w:r>
      <w:r>
        <w:t>.</w:t>
      </w:r>
      <w:r w:rsidRPr="00ED44AC">
        <w:t xml:space="preserve"> Полномочия уполномоченного эксперта</w:t>
      </w:r>
      <w:r>
        <w:t xml:space="preserve"> </w:t>
      </w:r>
      <w:r w:rsidRPr="00ED44AC">
        <w:t>при проведении проверок внешнего контроля</w:t>
      </w:r>
      <w:r>
        <w:t xml:space="preserve"> за</w:t>
      </w:r>
      <w:r w:rsidRPr="00ED44AC">
        <w:t xml:space="preserve"> </w:t>
      </w:r>
      <w:r w:rsidRPr="00087E35">
        <w:rPr>
          <w:bCs/>
        </w:rPr>
        <w:t>деятельност</w:t>
      </w:r>
      <w:r>
        <w:rPr>
          <w:bCs/>
        </w:rPr>
        <w:t>ью</w:t>
      </w:r>
      <w:r w:rsidRPr="00087E35">
        <w:rPr>
          <w:bCs/>
        </w:rPr>
        <w:t xml:space="preserve"> аудиторских организаций,</w:t>
      </w:r>
      <w:r>
        <w:rPr>
          <w:bCs/>
        </w:rPr>
        <w:t xml:space="preserve"> </w:t>
      </w:r>
      <w:r w:rsidRPr="00087E35">
        <w:rPr>
          <w:bCs/>
        </w:rPr>
        <w:t>аудиторов</w:t>
      </w:r>
      <w:r w:rsidRPr="00ED44AC">
        <w:t>. Контроль за деятельностью уполномоченного эксперта</w:t>
      </w:r>
      <w:r>
        <w:t>.</w:t>
      </w:r>
      <w:r w:rsidRPr="00ED44AC">
        <w:t xml:space="preserve"> Реестр уполномоченных экспертов</w:t>
      </w:r>
      <w:r>
        <w:t>.</w:t>
      </w:r>
      <w:r w:rsidRPr="00ED44AC">
        <w:t xml:space="preserve"> Досье уполномоченных экспертов</w:t>
      </w:r>
      <w:r>
        <w:t>.</w:t>
      </w:r>
    </w:p>
    <w:p w14:paraId="530E1722" w14:textId="77777777" w:rsidR="00EB3F81" w:rsidRPr="00ED44AC" w:rsidRDefault="00EB3F81" w:rsidP="00EB3F81">
      <w:pPr>
        <w:spacing w:before="100" w:beforeAutospacing="1" w:after="100" w:afterAutospacing="1"/>
      </w:pPr>
      <w:r w:rsidRPr="00ED44AC">
        <w:rPr>
          <w:b/>
          <w:bCs/>
        </w:rPr>
        <w:t xml:space="preserve">Тема </w:t>
      </w:r>
      <w:r>
        <w:rPr>
          <w:b/>
          <w:bCs/>
        </w:rPr>
        <w:t>5</w:t>
      </w:r>
      <w:r w:rsidRPr="00ED44AC">
        <w:rPr>
          <w:b/>
          <w:bCs/>
        </w:rPr>
        <w:t xml:space="preserve">. Документирование процедур внешнего контроля </w:t>
      </w:r>
      <w:r>
        <w:rPr>
          <w:b/>
          <w:bCs/>
        </w:rPr>
        <w:t>деятельности</w:t>
      </w:r>
      <w:r w:rsidRPr="00ED44AC">
        <w:rPr>
          <w:b/>
          <w:bCs/>
        </w:rPr>
        <w:t xml:space="preserve"> СРО ААС</w:t>
      </w:r>
    </w:p>
    <w:p w14:paraId="5E9A4BC4" w14:textId="77777777" w:rsidR="00EB3F81" w:rsidRDefault="00EB3F81" w:rsidP="00EB3F81">
      <w:pPr>
        <w:spacing w:before="100" w:beforeAutospacing="1" w:after="100" w:afterAutospacing="1"/>
        <w:jc w:val="both"/>
      </w:pPr>
      <w:r w:rsidRPr="00ED44AC">
        <w:t xml:space="preserve">Типовой комплект документов по организации и проведению внешнего контроля </w:t>
      </w:r>
      <w:r>
        <w:t>деятельности</w:t>
      </w:r>
      <w:r w:rsidRPr="00ED44AC">
        <w:t xml:space="preserve"> работы членов СРО ААС, утвержденный Комиссией по контролю </w:t>
      </w:r>
      <w:r>
        <w:t>деятельности</w:t>
      </w:r>
      <w:r w:rsidRPr="00ED44AC">
        <w:t xml:space="preserve"> СРО ААС.</w:t>
      </w:r>
    </w:p>
    <w:p w14:paraId="605984EE" w14:textId="77777777" w:rsidR="00EB3F81" w:rsidRDefault="00EB3F81" w:rsidP="00EB3F81">
      <w:pPr>
        <w:spacing w:before="100" w:beforeAutospacing="1" w:after="100" w:afterAutospacing="1"/>
        <w:jc w:val="both"/>
      </w:pPr>
      <w:r w:rsidRPr="00ED44AC">
        <w:t xml:space="preserve">Анкетирование уполномоченных экспертов по контролю </w:t>
      </w:r>
      <w:r>
        <w:t>деятельности</w:t>
      </w:r>
      <w:r w:rsidRPr="00ED44AC">
        <w:t xml:space="preserve"> для планирования внешних проверок </w:t>
      </w:r>
      <w:r>
        <w:t>деятельности</w:t>
      </w:r>
      <w:r w:rsidRPr="00ED44AC">
        <w:t xml:space="preserve"> работы членов СРО ААС. Документирование проверки независимости уполномоченных экспертов по контролю </w:t>
      </w:r>
      <w:r>
        <w:t>деятельности</w:t>
      </w:r>
      <w:r w:rsidRPr="00ED44AC">
        <w:t>, Кураторов от объектов ВК</w:t>
      </w:r>
      <w:r>
        <w:t>Д</w:t>
      </w:r>
      <w:r w:rsidRPr="00ED44AC">
        <w:t xml:space="preserve"> при планировании ВК</w:t>
      </w:r>
      <w:r>
        <w:t>Д</w:t>
      </w:r>
      <w:r w:rsidRPr="00ED44AC">
        <w:t xml:space="preserve">. Согласование сроков проведения проверки с уполномоченным экспертом по контролю </w:t>
      </w:r>
      <w:r>
        <w:t>деятельности</w:t>
      </w:r>
      <w:r w:rsidRPr="00ED44AC">
        <w:t>.</w:t>
      </w:r>
    </w:p>
    <w:p w14:paraId="654D796C" w14:textId="77777777" w:rsidR="00EB3F81" w:rsidRDefault="00EB3F81" w:rsidP="00EB3F81">
      <w:pPr>
        <w:spacing w:before="100" w:beforeAutospacing="1" w:after="100" w:afterAutospacing="1"/>
        <w:jc w:val="both"/>
      </w:pPr>
      <w:r w:rsidRPr="00ED44AC">
        <w:lastRenderedPageBreak/>
        <w:t>Уведомительные процедуры при планировании ВК</w:t>
      </w:r>
      <w:r>
        <w:t>Д</w:t>
      </w:r>
      <w:r w:rsidRPr="00ED44AC">
        <w:t xml:space="preserve">. Распорядительная документация о проведении внешней проверки </w:t>
      </w:r>
      <w:r>
        <w:t>деятельности</w:t>
      </w:r>
      <w:r w:rsidRPr="00ED44AC">
        <w:t xml:space="preserve"> работы члена СРО ААС.</w:t>
      </w:r>
      <w:r>
        <w:t xml:space="preserve"> </w:t>
      </w:r>
      <w:r w:rsidRPr="00ED44AC">
        <w:t>Анкетирование объекта ВК</w:t>
      </w:r>
      <w:r>
        <w:t>Д</w:t>
      </w:r>
      <w:r w:rsidRPr="00ED44AC">
        <w:t xml:space="preserve"> для целей проведения внешней пров</w:t>
      </w:r>
      <w:r>
        <w:t>ерки. Документирование выборки —</w:t>
      </w:r>
      <w:r w:rsidRPr="00ED44AC">
        <w:t xml:space="preserve"> отбора заданий для проверки. Составление документов о соблюдении требований независимости и конфиденциальности </w:t>
      </w:r>
      <w:r>
        <w:t>уполномоченными экспертами</w:t>
      </w:r>
      <w:r w:rsidRPr="00ED44AC">
        <w:t>.</w:t>
      </w:r>
    </w:p>
    <w:p w14:paraId="683811B4" w14:textId="77777777" w:rsidR="00EB3F81" w:rsidRDefault="00EB3F81" w:rsidP="00EB3F81">
      <w:pPr>
        <w:spacing w:before="100" w:beforeAutospacing="1" w:after="100" w:afterAutospacing="1"/>
        <w:jc w:val="both"/>
      </w:pPr>
      <w:r w:rsidRPr="00ED44AC">
        <w:t xml:space="preserve">Составление программы внешней проверки </w:t>
      </w:r>
      <w:r>
        <w:t>деятельности</w:t>
      </w:r>
      <w:r w:rsidRPr="00ED44AC">
        <w:t xml:space="preserve">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4A0C0EB1" w14:textId="77777777" w:rsidR="00EB3F81" w:rsidRDefault="00EB3F81" w:rsidP="00EB3F81">
      <w:pPr>
        <w:spacing w:before="100" w:beforeAutospacing="1" w:after="100" w:afterAutospacing="1"/>
        <w:jc w:val="both"/>
      </w:pPr>
      <w:r w:rsidRPr="00ED44AC">
        <w:t xml:space="preserve">Документирование уклонения от внешнего контроля </w:t>
      </w:r>
      <w:r>
        <w:t>деятельности</w:t>
      </w:r>
      <w:r w:rsidRPr="00ED44AC">
        <w:t>.</w:t>
      </w:r>
    </w:p>
    <w:p w14:paraId="4B9C7025" w14:textId="77777777" w:rsidR="00EB3F81" w:rsidRDefault="00EB3F81" w:rsidP="00EB3F81">
      <w:pPr>
        <w:spacing w:before="100" w:beforeAutospacing="1" w:after="100" w:afterAutospacing="1"/>
        <w:jc w:val="both"/>
      </w:pPr>
      <w:r w:rsidRPr="00ED44AC">
        <w:t xml:space="preserve">Протоколирование обсуждения результатов работы, выводов и рекомендаций по результатам внешней проверки </w:t>
      </w:r>
      <w:r>
        <w:t xml:space="preserve">деятельности </w:t>
      </w:r>
      <w:r w:rsidRPr="00ED44AC">
        <w:t>с представителями объекта ВК</w:t>
      </w:r>
      <w:r>
        <w:t>Д</w:t>
      </w:r>
      <w:r w:rsidRPr="00ED44AC">
        <w:t>.</w:t>
      </w:r>
    </w:p>
    <w:p w14:paraId="4B871F18" w14:textId="77777777" w:rsidR="00EB3F81" w:rsidRDefault="00EB3F81" w:rsidP="00EB3F81">
      <w:pPr>
        <w:spacing w:before="100" w:beforeAutospacing="1" w:after="100" w:afterAutospacing="1"/>
        <w:jc w:val="both"/>
      </w:pPr>
      <w:r w:rsidRPr="00ED44AC">
        <w:t xml:space="preserve">Составление итоговых документов по результатам проверки: отчета о внешней проверке </w:t>
      </w:r>
      <w:r>
        <w:t>деятельности</w:t>
      </w:r>
      <w:r w:rsidRPr="00ED44AC">
        <w:t xml:space="preserve"> аудиторской организации (индивидуального аудитора) и листа оценки професси</w:t>
      </w:r>
      <w:r>
        <w:t xml:space="preserve">ональной деятельности аудитора — </w:t>
      </w:r>
      <w:r w:rsidRPr="00ED44AC">
        <w:t>члена СРО ААС.</w:t>
      </w:r>
    </w:p>
    <w:p w14:paraId="19C0CBE4" w14:textId="77777777" w:rsidR="00EB3F81" w:rsidRDefault="00EB3F81" w:rsidP="00EB3F81">
      <w:pPr>
        <w:spacing w:before="100" w:beforeAutospacing="1" w:after="100" w:afterAutospacing="1"/>
        <w:jc w:val="both"/>
      </w:pPr>
      <w:r w:rsidRPr="00ED44AC">
        <w:t>Оформление куратором результатов процедур наблюдения.</w:t>
      </w:r>
    </w:p>
    <w:p w14:paraId="145A9A16" w14:textId="77777777" w:rsidR="00EB3F81" w:rsidRDefault="00EB3F81" w:rsidP="00EB3F81">
      <w:pPr>
        <w:spacing w:before="100" w:beforeAutospacing="1" w:after="100" w:afterAutospacing="1"/>
        <w:jc w:val="both"/>
      </w:pPr>
      <w:r w:rsidRPr="00ED44AC">
        <w:t>Документирование объектом ВК</w:t>
      </w:r>
      <w:r>
        <w:t>Д</w:t>
      </w:r>
      <w:r w:rsidRPr="00ED44AC">
        <w:t xml:space="preserve"> мероприятий по устранению нарушений, выявленных в ходе проведения внешнего контроля </w:t>
      </w:r>
      <w:r>
        <w:t>деятельности</w:t>
      </w:r>
      <w:r w:rsidRPr="00ED44AC">
        <w:t>.</w:t>
      </w:r>
    </w:p>
    <w:p w14:paraId="72D5F091" w14:textId="77777777" w:rsidR="00EB3F81" w:rsidRDefault="00EB3F81" w:rsidP="00EB3F81">
      <w:pPr>
        <w:spacing w:before="100" w:beforeAutospacing="1" w:after="100" w:afterAutospacing="1"/>
        <w:jc w:val="both"/>
      </w:pPr>
      <w:r w:rsidRPr="00ED44AC">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147ADBD2" w14:textId="77777777" w:rsidR="00EB3F81" w:rsidRDefault="00EB3F81" w:rsidP="00EB3F81">
      <w:pPr>
        <w:spacing w:before="100" w:beforeAutospacing="1" w:after="100" w:afterAutospacing="1"/>
        <w:jc w:val="both"/>
      </w:pPr>
      <w:r w:rsidRPr="00ED44AC">
        <w:t xml:space="preserve">Итоговые документы по результатам внешнего контроля </w:t>
      </w:r>
      <w:r>
        <w:t>деятельности</w:t>
      </w:r>
      <w:r w:rsidRPr="00ED44AC">
        <w:t xml:space="preserve"> аудиторской организации, индивидуального аудитора, аудитора.</w:t>
      </w:r>
    </w:p>
    <w:p w14:paraId="484FC58E" w14:textId="77777777" w:rsidR="00EB3F81" w:rsidRPr="00ED44AC" w:rsidRDefault="00EB3F81" w:rsidP="00EB3F81">
      <w:pPr>
        <w:spacing w:before="100" w:beforeAutospacing="1" w:after="100" w:afterAutospacing="1"/>
        <w:jc w:val="both"/>
      </w:pPr>
      <w:r w:rsidRPr="00ED44AC">
        <w:t xml:space="preserve">Ответственность </w:t>
      </w:r>
      <w:r>
        <w:t>уполномоченных экспертов</w:t>
      </w:r>
      <w:r w:rsidRPr="00ED44AC">
        <w:t xml:space="preserve"> за ненадлежащее документирование процедур ВК</w:t>
      </w:r>
      <w:r>
        <w:t>Д</w:t>
      </w:r>
      <w:r w:rsidRPr="00ED44AC">
        <w:t>.</w:t>
      </w:r>
    </w:p>
    <w:p w14:paraId="375AB041" w14:textId="77777777" w:rsidR="00EB3F81" w:rsidRPr="00ED44AC" w:rsidRDefault="00EB3F81" w:rsidP="00EB3F81">
      <w:pPr>
        <w:spacing w:before="100" w:beforeAutospacing="1" w:after="100" w:afterAutospacing="1"/>
      </w:pPr>
      <w:r w:rsidRPr="00ED44AC">
        <w:rPr>
          <w:b/>
          <w:bCs/>
        </w:rPr>
        <w:t xml:space="preserve">Тема </w:t>
      </w:r>
      <w:r>
        <w:rPr>
          <w:b/>
          <w:bCs/>
        </w:rPr>
        <w:t>6</w:t>
      </w:r>
      <w:r w:rsidRPr="00ED44AC">
        <w:rPr>
          <w:b/>
          <w:bCs/>
        </w:rPr>
        <w:t xml:space="preserve">. Мониторинг осуществления внешнего контроля </w:t>
      </w:r>
      <w:r>
        <w:rPr>
          <w:b/>
          <w:bCs/>
        </w:rPr>
        <w:t>деятельности</w:t>
      </w:r>
      <w:r w:rsidRPr="00ED44AC">
        <w:rPr>
          <w:b/>
          <w:bCs/>
        </w:rPr>
        <w:t xml:space="preserve"> СРО ААС</w:t>
      </w:r>
    </w:p>
    <w:p w14:paraId="2D287505" w14:textId="77777777" w:rsidR="00EB3F81" w:rsidRDefault="00EB3F81" w:rsidP="00EB3F81">
      <w:pPr>
        <w:spacing w:before="100" w:beforeAutospacing="1" w:after="100" w:afterAutospacing="1"/>
        <w:jc w:val="both"/>
      </w:pPr>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w:t>
      </w:r>
      <w:r>
        <w:t xml:space="preserve"> </w:t>
      </w:r>
      <w:r w:rsidRPr="00A25547">
        <w:t>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r w:rsidRPr="00A25547">
        <w:t xml:space="preserve"> </w:t>
      </w:r>
    </w:p>
    <w:p w14:paraId="041E1EA1" w14:textId="77777777" w:rsidR="00EB3F81" w:rsidRPr="00ED44AC" w:rsidRDefault="00EB3F81" w:rsidP="00EB3F81">
      <w:pPr>
        <w:spacing w:before="100" w:beforeAutospacing="1" w:after="100" w:afterAutospacing="1"/>
      </w:pPr>
      <w:r w:rsidRPr="00ED44AC">
        <w:rPr>
          <w:b/>
          <w:bCs/>
        </w:rPr>
        <w:t xml:space="preserve">Тема </w:t>
      </w:r>
      <w:r>
        <w:rPr>
          <w:b/>
          <w:bCs/>
        </w:rPr>
        <w:t>7</w:t>
      </w:r>
      <w:r w:rsidRPr="00ED44AC">
        <w:rPr>
          <w:b/>
          <w:bCs/>
        </w:rPr>
        <w:t xml:space="preserve">. Практика проведения внешних проверок </w:t>
      </w:r>
      <w:r>
        <w:rPr>
          <w:b/>
          <w:bCs/>
        </w:rPr>
        <w:t>деятельности</w:t>
      </w:r>
      <w:r w:rsidRPr="00ED44AC">
        <w:rPr>
          <w:b/>
          <w:bCs/>
        </w:rPr>
        <w:t xml:space="preserve"> членов СРО ААС</w:t>
      </w:r>
    </w:p>
    <w:p w14:paraId="1289C9DA" w14:textId="77777777" w:rsidR="00EB3F81" w:rsidRDefault="00EB3F81" w:rsidP="00EB3F81">
      <w:pPr>
        <w:spacing w:before="100" w:beforeAutospacing="1" w:after="100" w:afterAutospacing="1"/>
        <w:jc w:val="both"/>
      </w:pPr>
      <w:r w:rsidRPr="00ED44AC">
        <w:t xml:space="preserve">Типовые нарушения, выявляемые в ходе внешнего контроля </w:t>
      </w:r>
      <w:r>
        <w:t>деятельности</w:t>
      </w:r>
      <w:r w:rsidRPr="00ED44AC">
        <w:t xml:space="preserve"> СРО ААС. Наиболее уязвимые элементы в системе внутреннего контроля объектов ВК</w:t>
      </w:r>
      <w:r>
        <w:t>Д</w:t>
      </w:r>
      <w:r w:rsidRPr="00ED44AC">
        <w:t>.</w:t>
      </w:r>
    </w:p>
    <w:p w14:paraId="4B116EFC" w14:textId="77777777" w:rsidR="00EB3F81" w:rsidRDefault="00EB3F81" w:rsidP="00EB3F81">
      <w:pPr>
        <w:spacing w:before="100" w:beforeAutospacing="1" w:after="100" w:afterAutospacing="1"/>
        <w:jc w:val="both"/>
      </w:pPr>
      <w:r w:rsidRPr="00ED44AC">
        <w:t xml:space="preserve">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w:t>
      </w:r>
      <w:r w:rsidRPr="00ED44AC">
        <w:lastRenderedPageBreak/>
        <w:t>документов объекта ВК</w:t>
      </w:r>
      <w:r>
        <w:t>Д</w:t>
      </w:r>
      <w:r w:rsidRPr="00ED44AC">
        <w:t>, выявление и документирование нарушений, оформление результатов</w:t>
      </w:r>
      <w:r>
        <w:t xml:space="preserve"> </w:t>
      </w:r>
      <w:r w:rsidRPr="00ED44AC">
        <w:t>проверки.</w:t>
      </w:r>
    </w:p>
    <w:p w14:paraId="76DB9BA0" w14:textId="77777777" w:rsidR="00EB3F81" w:rsidRDefault="00EB3F81" w:rsidP="00EB3F81">
      <w:pPr>
        <w:spacing w:before="100" w:beforeAutospacing="1" w:after="100" w:afterAutospacing="1"/>
        <w:jc w:val="both"/>
      </w:pPr>
      <w:r w:rsidRPr="00ED44AC">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61EE4069" w14:textId="77777777" w:rsidR="00EB3F81" w:rsidRPr="00ED44AC" w:rsidRDefault="00EB3F81" w:rsidP="00EB3F81">
      <w:pPr>
        <w:spacing w:before="100" w:beforeAutospacing="1" w:after="100" w:afterAutospacing="1"/>
        <w:jc w:val="both"/>
      </w:pPr>
      <w:r w:rsidRPr="00ED44AC">
        <w:t>Практические аспекты проведения внешних прове</w:t>
      </w:r>
      <w:r>
        <w:t>рок соблюдения членами СРО ААС —</w:t>
      </w:r>
      <w:r w:rsidRPr="00ED44AC">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t>.</w:t>
      </w:r>
    </w:p>
    <w:p w14:paraId="0C29DC95" w14:textId="77777777" w:rsidR="00EB3F81" w:rsidRPr="00ED44AC" w:rsidRDefault="00EB3F81" w:rsidP="00EB3F81">
      <w:pPr>
        <w:spacing w:before="100" w:beforeAutospacing="1" w:after="100" w:afterAutospacing="1"/>
      </w:pPr>
      <w:bookmarkStart w:id="14" w:name="6-2-09"/>
      <w:bookmarkEnd w:id="14"/>
      <w:r w:rsidRPr="00ED44AC">
        <w:rPr>
          <w:b/>
          <w:bCs/>
        </w:rPr>
        <w:t>Тестирование претендентов.</w:t>
      </w:r>
    </w:p>
    <w:p w14:paraId="3CFFEAD7" w14:textId="77777777" w:rsidR="00EB3F81" w:rsidRDefault="00EB3F81" w:rsidP="00EB3F81">
      <w:pPr>
        <w:spacing w:before="100" w:beforeAutospacing="1" w:after="100" w:afterAutospacing="1"/>
        <w:jc w:val="both"/>
        <w:rPr>
          <w:b/>
          <w:bCs/>
        </w:rPr>
      </w:pPr>
      <w:r>
        <w:rPr>
          <w:b/>
          <w:bCs/>
        </w:rPr>
        <w:t>Результат обучения</w:t>
      </w:r>
    </w:p>
    <w:p w14:paraId="40E1021D" w14:textId="32563DFB" w:rsidR="00EB3F81" w:rsidRDefault="00EB3F81" w:rsidP="00EB3F81">
      <w:pPr>
        <w:spacing w:before="100" w:beforeAutospacing="1" w:after="100" w:afterAutospacing="1"/>
        <w:jc w:val="both"/>
      </w:pPr>
      <w:r>
        <w:t>Г</w:t>
      </w:r>
      <w:r w:rsidRPr="00ED44AC">
        <w:t xml:space="preserve">лубокие знания в области внешнего контроля </w:t>
      </w:r>
      <w:r>
        <w:t>деятельности</w:t>
      </w:r>
      <w:r w:rsidRPr="00ED44AC">
        <w:t xml:space="preserve"> работы членов саморегулируемой организации и знание методики проведения внешнего контроля </w:t>
      </w:r>
      <w:r>
        <w:t>деятельности</w:t>
      </w:r>
      <w:r w:rsidRPr="00ED44AC">
        <w:t xml:space="preserve"> работы аудиторских организаций, индивидуальных аудиторов и аудиторов; </w:t>
      </w:r>
      <w:r w:rsidRPr="00240ED4">
        <w:t>навыки проведения внешних проверок. Аттестация уполномоченных экспертов СРО ААС.</w:t>
      </w:r>
    </w:p>
    <w:p w14:paraId="319498AE" w14:textId="77777777" w:rsidR="00240ED4" w:rsidRPr="00240ED4" w:rsidRDefault="00240ED4" w:rsidP="00EB3F81">
      <w:pPr>
        <w:spacing w:before="100" w:beforeAutospacing="1" w:after="100" w:afterAutospacing="1"/>
        <w:jc w:val="both"/>
      </w:pPr>
    </w:p>
    <w:p w14:paraId="131ADB5E" w14:textId="77777777" w:rsidR="00EB3F81" w:rsidRDefault="00EB3F81" w:rsidP="00240ED4">
      <w:pPr>
        <w:spacing w:before="100" w:beforeAutospacing="1" w:after="100" w:afterAutospacing="1"/>
        <w:jc w:val="both"/>
        <w:rPr>
          <w:b/>
          <w:bCs/>
        </w:rPr>
      </w:pPr>
      <w:r w:rsidRPr="00532B23">
        <w:rPr>
          <w:b/>
          <w:bCs/>
        </w:rPr>
        <w:t xml:space="preserve">6-2-09 «ПОВЫШЕНИЕ КВАЛИФИКАЦИИ УПОЛНОМОЧЕННЫХ ЭКСПЕРТОВ ПО КОНТРОЛЮ </w:t>
      </w:r>
      <w:r>
        <w:rPr>
          <w:b/>
          <w:bCs/>
        </w:rPr>
        <w:t>ДЕЯТЕЛЬНОСТИ</w:t>
      </w:r>
      <w:r w:rsidRPr="00532B23">
        <w:rPr>
          <w:b/>
          <w:bCs/>
        </w:rPr>
        <w:t xml:space="preserve"> СРО ААС»</w:t>
      </w:r>
    </w:p>
    <w:p w14:paraId="085E6DE8" w14:textId="77777777" w:rsidR="00EB3F81" w:rsidRPr="00532B23" w:rsidRDefault="00EB3F81" w:rsidP="00EB3F81">
      <w:pPr>
        <w:spacing w:before="100" w:beforeAutospacing="1" w:after="100" w:afterAutospacing="1"/>
      </w:pPr>
      <w:r w:rsidRPr="00532B23">
        <w:rPr>
          <w:b/>
          <w:bCs/>
        </w:rPr>
        <w:t>Продолжительность обучения</w:t>
      </w:r>
      <w:r>
        <w:t xml:space="preserve"> —</w:t>
      </w:r>
      <w:r w:rsidRPr="00532B23">
        <w:t xml:space="preserve"> 24 академических часа.</w:t>
      </w:r>
    </w:p>
    <w:p w14:paraId="29AB1F12" w14:textId="77777777" w:rsidR="00EB3F81" w:rsidRPr="00532B23" w:rsidRDefault="00EB3F81" w:rsidP="00EB3F81">
      <w:pPr>
        <w:spacing w:before="100" w:beforeAutospacing="1" w:after="100" w:afterAutospacing="1"/>
        <w:jc w:val="both"/>
      </w:pPr>
      <w:r w:rsidRPr="00532B23">
        <w:rPr>
          <w:b/>
          <w:bCs/>
        </w:rPr>
        <w:t>Цель программы</w:t>
      </w:r>
      <w:r>
        <w:t xml:space="preserve"> — </w:t>
      </w:r>
      <w:r w:rsidRPr="00532B23">
        <w:t xml:space="preserve">повышение квалификации уполномоченных экспертов по контролю </w:t>
      </w:r>
      <w:r>
        <w:t>деятельности</w:t>
      </w:r>
      <w:r w:rsidRPr="00532B23">
        <w:t xml:space="preserve"> СРО ААС в целях актуализации знаний в области внешнего контроля </w:t>
      </w:r>
      <w:r>
        <w:t>деятельности</w:t>
      </w:r>
      <w:r w:rsidRPr="00532B23">
        <w:t xml:space="preserve"> и совершенствования навыков применения методики проведения внешнего контроля </w:t>
      </w:r>
      <w:r>
        <w:t>деятельности</w:t>
      </w:r>
      <w:r w:rsidRPr="00532B23">
        <w:t xml:space="preserve"> членов СРО ААС.</w:t>
      </w:r>
    </w:p>
    <w:p w14:paraId="24D3BB73" w14:textId="77777777" w:rsidR="00EB3F81" w:rsidRPr="00532B23" w:rsidRDefault="00EB3F81" w:rsidP="00EB3F81">
      <w:pPr>
        <w:spacing w:before="100" w:beforeAutospacing="1" w:after="100" w:afterAutospacing="1"/>
      </w:pPr>
      <w:r w:rsidRPr="00532B23">
        <w:rPr>
          <w:b/>
          <w:bCs/>
        </w:rPr>
        <w:t xml:space="preserve">Тема 1. Мировая практика и международный опыт организации внешнего контроля </w:t>
      </w:r>
      <w:r>
        <w:rPr>
          <w:b/>
          <w:bCs/>
        </w:rPr>
        <w:t>деятельности</w:t>
      </w:r>
      <w:r w:rsidRPr="00532B23">
        <w:rPr>
          <w:b/>
          <w:bCs/>
        </w:rPr>
        <w:t xml:space="preserve"> в аудиторской деятельности</w:t>
      </w:r>
    </w:p>
    <w:p w14:paraId="69CAF04F" w14:textId="77777777" w:rsidR="00EB3F81" w:rsidRPr="00532B23" w:rsidRDefault="00EB3F81" w:rsidP="00EB3F81">
      <w:pPr>
        <w:spacing w:before="100" w:beforeAutospacing="1" w:after="100" w:afterAutospacing="1"/>
        <w:jc w:val="both"/>
      </w:pPr>
      <w:r w:rsidRPr="00532B23">
        <w:t>Международный форум независимых регуляторов а</w:t>
      </w:r>
      <w:r>
        <w:t>удиторской деятельности (IFIAR —</w:t>
      </w:r>
      <w:r w:rsidRPr="00532B23">
        <w:t xml:space="preserve"> International Forum </w:t>
      </w:r>
      <w:proofErr w:type="spellStart"/>
      <w:r w:rsidRPr="00532B23">
        <w:t>of</w:t>
      </w:r>
      <w:proofErr w:type="spellEnd"/>
      <w:r w:rsidRPr="00532B23">
        <w:t xml:space="preserve"> Independent </w:t>
      </w:r>
      <w:proofErr w:type="spellStart"/>
      <w:r w:rsidRPr="00532B23">
        <w:t>Audit</w:t>
      </w:r>
      <w:proofErr w:type="spellEnd"/>
      <w:r w:rsidRPr="00532B23">
        <w:t xml:space="preserve"> </w:t>
      </w:r>
      <w:proofErr w:type="spellStart"/>
      <w:r w:rsidRPr="00532B23">
        <w:t>Regulators</w:t>
      </w:r>
      <w:proofErr w:type="spellEnd"/>
      <w:r w:rsidRPr="00532B23">
        <w:t>): новые тенденции ВК</w:t>
      </w:r>
      <w:r>
        <w:t xml:space="preserve">Д. </w:t>
      </w:r>
      <w:r w:rsidRPr="00532B23">
        <w:t xml:space="preserve">Международный опыт проведения внешнего контроля качества </w:t>
      </w:r>
      <w:r>
        <w:t>деятельности</w:t>
      </w:r>
      <w:r w:rsidRPr="00532B23">
        <w:t xml:space="preserve"> профессиональными аудиторскими объединениями: лучшие практики.</w:t>
      </w:r>
    </w:p>
    <w:p w14:paraId="2971F61F" w14:textId="77777777" w:rsidR="00EB3F81" w:rsidRPr="00FE5761" w:rsidRDefault="00EB3F81" w:rsidP="00EB3F81">
      <w:pPr>
        <w:spacing w:before="100" w:beforeAutospacing="1" w:after="100" w:afterAutospacing="1"/>
        <w:jc w:val="both"/>
        <w:rPr>
          <w:b/>
        </w:rPr>
      </w:pPr>
      <w:r w:rsidRPr="00532B23">
        <w:rPr>
          <w:b/>
          <w:bCs/>
        </w:rPr>
        <w:t xml:space="preserve">Тема 2. Новеллы в законодательстве по аудиторской деятельности, трансформирующие систему внешнего контроля </w:t>
      </w:r>
      <w:r>
        <w:rPr>
          <w:b/>
          <w:bCs/>
        </w:rPr>
        <w:t>деятельности.</w:t>
      </w:r>
      <w:r w:rsidRPr="00FE5761">
        <w:t xml:space="preserve"> </w:t>
      </w:r>
      <w:r w:rsidRPr="00FE5761">
        <w:rPr>
          <w:b/>
        </w:rPr>
        <w:t>Надзор за деятельностью аудиторских организаций</w:t>
      </w:r>
    </w:p>
    <w:p w14:paraId="13FBBA90" w14:textId="77777777" w:rsidR="00EB3F81" w:rsidRDefault="00EB3F81" w:rsidP="00EB3F81">
      <w:pPr>
        <w:jc w:val="both"/>
      </w:pPr>
      <w:r w:rsidRPr="00532B23">
        <w:t xml:space="preserve">Нововведения в системе нормативно-правовых актов, регулирующих аудиторскую деятельность, включая вопросы внешнего контроля </w:t>
      </w:r>
      <w:r>
        <w:t>деятельности</w:t>
      </w:r>
      <w:r w:rsidRPr="00532B23">
        <w:t xml:space="preserve">.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w:t>
      </w:r>
      <w:r>
        <w:t>деятельности</w:t>
      </w:r>
      <w:r w:rsidRPr="00532B23">
        <w:t xml:space="preserve"> членов саморегулируемой организации аудиторов. Трансформация и введение новых сегментов системы ВК</w:t>
      </w:r>
      <w:r>
        <w:t>Д</w:t>
      </w:r>
      <w:r w:rsidRPr="00532B23">
        <w:t>.</w:t>
      </w:r>
      <w:r w:rsidRPr="00FE5761">
        <w:t xml:space="preserve"> </w:t>
      </w:r>
      <w:r>
        <w:t xml:space="preserve">Внешний контроль: объекты и субъекты контроля, организации, уполномоченные осуществлять внешний контроль за деятельностью </w:t>
      </w:r>
      <w:r w:rsidRPr="005A42C4">
        <w:t>аудиторских организаций</w:t>
      </w:r>
      <w:r>
        <w:t xml:space="preserve">, аудиторов. </w:t>
      </w:r>
      <w:bookmarkStart w:id="15" w:name="_Hlk99570829"/>
      <w:r>
        <w:t xml:space="preserve">Надзор </w:t>
      </w:r>
      <w:r w:rsidRPr="005A42C4">
        <w:t>за деятельностью аудиторских организаций</w:t>
      </w:r>
      <w:bookmarkEnd w:id="15"/>
      <w:r>
        <w:t xml:space="preserve">: </w:t>
      </w:r>
      <w:r>
        <w:lastRenderedPageBreak/>
        <w:t xml:space="preserve">органы надзора, субъекты и объекты надзора. Влияние статуса «общественно значимая организация» на осуществление контроля </w:t>
      </w:r>
      <w:r w:rsidRPr="00E70C95">
        <w:rPr>
          <w:bCs/>
        </w:rPr>
        <w:t>за деятельностью аудиторских организаций</w:t>
      </w:r>
      <w:r>
        <w:rPr>
          <w:bCs/>
        </w:rPr>
        <w:t>.</w:t>
      </w:r>
    </w:p>
    <w:p w14:paraId="3B30DBBD" w14:textId="77777777" w:rsidR="00EB3F81" w:rsidRPr="00F60125" w:rsidRDefault="00EB3F81" w:rsidP="00EB3F81">
      <w:pPr>
        <w:jc w:val="both"/>
        <w:rPr>
          <w:b/>
        </w:rPr>
      </w:pPr>
      <w:r w:rsidRPr="00F60125">
        <w:rPr>
          <w:b/>
        </w:rPr>
        <w:t>2.</w:t>
      </w:r>
      <w:r>
        <w:rPr>
          <w:b/>
        </w:rPr>
        <w:t>1</w:t>
      </w:r>
      <w:r w:rsidRPr="00F60125">
        <w:rPr>
          <w:b/>
        </w:rPr>
        <w:t xml:space="preserve">. </w:t>
      </w:r>
      <w:r w:rsidRPr="00A20D37">
        <w:rPr>
          <w:b/>
        </w:rPr>
        <w:t>Внешний контроль деятельности аудиторских организаций, оказывающих аудиторские услуги общественно значимым организациям</w:t>
      </w:r>
    </w:p>
    <w:p w14:paraId="5C6AA8B1" w14:textId="77777777" w:rsidR="00EB3F81" w:rsidRDefault="007E1063" w:rsidP="00EB3F81">
      <w:pPr>
        <w:jc w:val="both"/>
      </w:pPr>
      <w:hyperlink r:id="rId190" w:history="1">
        <w:r w:rsidR="00EB3F81" w:rsidRPr="00F60125">
          <w:t>Положение</w:t>
        </w:r>
      </w:hyperlink>
      <w:r w:rsidR="00EB3F81" w:rsidRPr="00F60125">
        <w:t xml:space="preserve"> </w:t>
      </w:r>
      <w:r w:rsidR="00EB3F81" w:rsidRPr="00F64546">
        <w:t>о внешнем контроле деятельности аудиторских организаций, оказывающих аудиторские услуги общественно значимым организациям</w:t>
      </w:r>
      <w:r w:rsidR="00EB3F81">
        <w:t>. Законодательное регулирование организации и осуществления внешнего контроля деятельности</w:t>
      </w:r>
      <w:r w:rsidR="00EB3F81" w:rsidRPr="00F64546">
        <w:t xml:space="preserve"> уполномоченным федеральным органом по контролю и надзору</w:t>
      </w:r>
      <w:r w:rsidR="00EB3F81">
        <w:t>.</w:t>
      </w:r>
      <w:r w:rsidR="00EB3F81" w:rsidRPr="00B262E9">
        <w:t xml:space="preserve"> </w:t>
      </w:r>
      <w:r w:rsidR="00EB3F81">
        <w:t>Управление рисками, как основа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rsidRPr="00F64546">
        <w:t xml:space="preserve"> </w:t>
      </w:r>
      <w:hyperlink r:id="rId191" w:history="1">
        <w:r w:rsidR="00EB3F81" w:rsidRPr="00F60125">
          <w:t>Критерии</w:t>
        </w:r>
      </w:hyperlink>
      <w:r w:rsidR="00EB3F81" w:rsidRPr="00F64546">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w:t>
      </w:r>
      <w:r w:rsidR="00EB3F81">
        <w:t xml:space="preserve">. Мероприятия </w:t>
      </w:r>
      <w:r w:rsidR="00EB3F81" w:rsidRPr="00A20D37">
        <w:t>внешнего контроля деятельности аудиторских организаций, оказывающих аудиторские услуги общественно значимым организациям</w:t>
      </w:r>
      <w:r w:rsidR="00EB3F81">
        <w:t>,</w:t>
      </w:r>
      <w:r w:rsidR="00EB3F81" w:rsidRPr="00A20D37">
        <w:t xml:space="preserve"> </w:t>
      </w:r>
      <w:r w:rsidR="00EB3F81" w:rsidRPr="00ED44AC">
        <w:t>объекты контроля, периодичность внешних проверок</w:t>
      </w:r>
      <w:r w:rsidR="00EB3F81">
        <w:t>, основания осуществления внеплановых внешних проверок. Формы осуществления в</w:t>
      </w:r>
      <w:r w:rsidR="00EB3F81" w:rsidRPr="00A20D37">
        <w:t>нешн</w:t>
      </w:r>
      <w:r w:rsidR="00EB3F81">
        <w:t>его</w:t>
      </w:r>
      <w:r w:rsidR="00EB3F81" w:rsidRPr="00A20D37">
        <w:t xml:space="preserve"> контрол</w:t>
      </w:r>
      <w:r w:rsidR="00EB3F81">
        <w:t>я</w:t>
      </w:r>
      <w:r w:rsidR="00EB3F81" w:rsidRPr="00A20D37">
        <w:t xml:space="preserve"> деятельности аудиторских организаций, оказывающих аудиторские услуги общественно значимым организациям</w:t>
      </w:r>
      <w:r w:rsidR="00EB3F81">
        <w:t>. Сроки проведения внешних проверок. Н</w:t>
      </w:r>
      <w:r w:rsidR="00EB3F81" w:rsidRPr="00403D1C">
        <w:t>аправлении предписаний и запросов уполномоченного федерального органа по контролю и надзору</w:t>
      </w:r>
      <w:r w:rsidR="00EB3F81">
        <w:t xml:space="preserve"> в ходе внешней проверки. Обязанность </w:t>
      </w:r>
      <w:r w:rsidR="00EB3F81" w:rsidRPr="00403D1C">
        <w:t>уполномоченного федерального органа по контролю и надзору</w:t>
      </w:r>
      <w:r w:rsidR="00EB3F81">
        <w:t xml:space="preserve"> по информированию о результатах внешней проверки.</w:t>
      </w:r>
    </w:p>
    <w:p w14:paraId="02D66FA3" w14:textId="77777777" w:rsidR="00EB3F81" w:rsidRPr="001C04CB" w:rsidRDefault="00EB3F81" w:rsidP="00EB3F81">
      <w:pPr>
        <w:jc w:val="both"/>
        <w:rPr>
          <w:b/>
        </w:rPr>
      </w:pPr>
      <w:r w:rsidRPr="001C04CB">
        <w:rPr>
          <w:b/>
        </w:rPr>
        <w:t>2.</w:t>
      </w:r>
      <w:r>
        <w:rPr>
          <w:b/>
        </w:rPr>
        <w:t>2</w:t>
      </w:r>
      <w:r w:rsidRPr="001C04CB">
        <w:rPr>
          <w:b/>
        </w:rPr>
        <w:t>.</w:t>
      </w:r>
      <w:r>
        <w:rPr>
          <w:b/>
        </w:rPr>
        <w:t xml:space="preserve"> </w:t>
      </w:r>
      <w:r w:rsidRPr="001C04CB">
        <w:rPr>
          <w:b/>
          <w:bCs/>
        </w:rPr>
        <w:t>Надзор за деятельностью аудиторских организаций на финансовом рынке, осуществляемый Банком России</w:t>
      </w:r>
    </w:p>
    <w:p w14:paraId="778571D0" w14:textId="77777777" w:rsidR="00EB3F81" w:rsidRPr="00532B23" w:rsidRDefault="00EB3F81" w:rsidP="00EB3F81">
      <w:pPr>
        <w:jc w:val="both"/>
      </w:pPr>
      <w:r w:rsidRPr="00F60125">
        <w:t>Предмет надзора за деятельностью аудиторских организаций на финансовом рынке</w:t>
      </w:r>
      <w:r>
        <w:t>.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w:t>
      </w:r>
      <w:r w:rsidRPr="00F60125">
        <w:t xml:space="preserve"> аудиторской организации на финансовом рынке</w:t>
      </w:r>
      <w:r>
        <w:t xml:space="preserve"> органом надзора. Информирование о результатах проверки.</w:t>
      </w:r>
      <w:r w:rsidRPr="00F06F93">
        <w:t xml:space="preserve"> </w:t>
      </w:r>
      <w:r>
        <w:t>Н</w:t>
      </w:r>
      <w:r w:rsidRPr="00403D1C">
        <w:t>аправлени</w:t>
      </w:r>
      <w:r>
        <w:t>е</w:t>
      </w:r>
      <w:r w:rsidRPr="00403D1C">
        <w:t xml:space="preserve"> предписаний и запросов</w:t>
      </w:r>
      <w:r>
        <w:t xml:space="preserve"> аудиторской организации органом надзора.</w:t>
      </w:r>
    </w:p>
    <w:p w14:paraId="556C4235" w14:textId="77777777" w:rsidR="00EB3F81" w:rsidRDefault="00EB3F81" w:rsidP="00EB3F81">
      <w:pPr>
        <w:spacing w:before="100" w:beforeAutospacing="1" w:after="100" w:afterAutospacing="1"/>
      </w:pPr>
      <w:r w:rsidRPr="00532B23">
        <w:rPr>
          <w:b/>
          <w:bCs/>
        </w:rPr>
        <w:t xml:space="preserve">Тема 3. Мониторинг осуществления внешнего контроля </w:t>
      </w:r>
      <w:r>
        <w:rPr>
          <w:b/>
          <w:bCs/>
        </w:rPr>
        <w:t>деятельности</w:t>
      </w:r>
      <w:r w:rsidRPr="00532B23">
        <w:rPr>
          <w:b/>
          <w:bCs/>
        </w:rPr>
        <w:t xml:space="preserve"> СРО ААС</w:t>
      </w:r>
    </w:p>
    <w:p w14:paraId="3534CF95" w14:textId="77777777" w:rsidR="00EB3F81" w:rsidRPr="00A25547" w:rsidRDefault="00EB3F81" w:rsidP="00EB3F81">
      <w:pPr>
        <w:spacing w:before="100" w:beforeAutospacing="1" w:after="100" w:afterAutospacing="1"/>
        <w:jc w:val="both"/>
      </w:pPr>
      <w:bookmarkStart w:id="16" w:name="_Hlk99570938"/>
      <w:r w:rsidRPr="00A25547">
        <w:t>Предмет мониторинга осуществления ВКД</w:t>
      </w:r>
      <w:r>
        <w:t>. И</w:t>
      </w:r>
      <w:r w:rsidRPr="00A25547">
        <w:t>сполнение Плана ВКД.</w:t>
      </w:r>
      <w:r w:rsidRPr="0068741C">
        <w:t xml:space="preserve"> </w:t>
      </w:r>
      <w:r w:rsidRPr="00A25547">
        <w:t>Положение о мониторинге ВКД</w:t>
      </w:r>
      <w:r>
        <w:t>.</w:t>
      </w:r>
      <w:r w:rsidRPr="00A25547">
        <w:t xml:space="preserve"> Формы, методы, периодичность, сроки проведения мониторинга осуществления ВКД</w:t>
      </w:r>
      <w:r>
        <w:t xml:space="preserve">. </w:t>
      </w:r>
      <w:r w:rsidRPr="00A25547">
        <w:t>Порядок и периодичность проведения обобщения результатов мониторинга осуществления ВКД</w:t>
      </w:r>
      <w:r>
        <w:t>. К</w:t>
      </w:r>
      <w:r w:rsidRPr="00A25547">
        <w:t>ритерии оценки результативности ВКД в целом, критерии результативности работы уполномоченных экспертов</w:t>
      </w:r>
      <w:r>
        <w:t>. П</w:t>
      </w:r>
      <w:r w:rsidRPr="00A25547">
        <w:t>орядок</w:t>
      </w:r>
      <w:r>
        <w:t xml:space="preserve"> </w:t>
      </w:r>
      <w:r w:rsidRPr="00A25547">
        <w:t>информирования уполномоченных экспертов СРО ААС о результатах мониторинга ВКД</w:t>
      </w:r>
      <w:r>
        <w:t>.</w:t>
      </w:r>
      <w:r w:rsidRPr="00A25547">
        <w:t xml:space="preserve"> Годовой отчет о состоянии и результатах ВКД</w:t>
      </w:r>
      <w:r>
        <w:t>. Утверждение г</w:t>
      </w:r>
      <w:r w:rsidRPr="00A25547">
        <w:t>одово</w:t>
      </w:r>
      <w:r>
        <w:t>го</w:t>
      </w:r>
      <w:r w:rsidRPr="00A25547">
        <w:t xml:space="preserve"> отчет</w:t>
      </w:r>
      <w:r>
        <w:t>а</w:t>
      </w:r>
      <w:r w:rsidRPr="00A25547">
        <w:t xml:space="preserve"> о состоянии ВКД</w:t>
      </w:r>
      <w:r>
        <w:t>.</w:t>
      </w:r>
      <w:r w:rsidRPr="00A25547">
        <w:t xml:space="preserve"> </w:t>
      </w:r>
      <w:r>
        <w:t>Порядок публикации г</w:t>
      </w:r>
      <w:r w:rsidRPr="00A25547">
        <w:t>одово</w:t>
      </w:r>
      <w:r>
        <w:t>го</w:t>
      </w:r>
      <w:r w:rsidRPr="00A25547">
        <w:t xml:space="preserve"> отчет о состоянии ВКД</w:t>
      </w:r>
      <w:r>
        <w:t>.</w:t>
      </w:r>
    </w:p>
    <w:bookmarkEnd w:id="16"/>
    <w:p w14:paraId="460C6949" w14:textId="77777777" w:rsidR="00EB3F81" w:rsidRPr="00532B23" w:rsidRDefault="00EB3F81" w:rsidP="00EB3F81">
      <w:pPr>
        <w:spacing w:before="100" w:beforeAutospacing="1" w:after="100" w:afterAutospacing="1"/>
      </w:pPr>
      <w:r w:rsidRPr="00532B23">
        <w:rPr>
          <w:b/>
          <w:bCs/>
        </w:rPr>
        <w:t>Тема 4. Новации в методике проведения внешних проверок СРО ААС</w:t>
      </w:r>
    </w:p>
    <w:p w14:paraId="652FED69" w14:textId="77777777" w:rsidR="00EB3F81" w:rsidRDefault="00EB3F81" w:rsidP="00EB3F81">
      <w:pPr>
        <w:jc w:val="both"/>
      </w:pPr>
      <w:r w:rsidRPr="00532B23">
        <w:t xml:space="preserve">Нововведения в локальных нормативных актах СРО ААС, регулирующих систему внешнего контроля </w:t>
      </w:r>
      <w:r>
        <w:t>деятельности</w:t>
      </w:r>
      <w:r w:rsidRPr="00532B23">
        <w:t>: причины, цели и влияние на процессы и процедуры ВК</w:t>
      </w:r>
      <w:r>
        <w:t>Д</w:t>
      </w:r>
      <w:r w:rsidRPr="00532B23">
        <w:t>.</w:t>
      </w:r>
    </w:p>
    <w:p w14:paraId="7AB3B174" w14:textId="77777777" w:rsidR="00EB3F81" w:rsidRPr="00532B23" w:rsidRDefault="00EB3F81" w:rsidP="00EB3F81">
      <w:pPr>
        <w:jc w:val="both"/>
      </w:pPr>
      <w:r w:rsidRPr="00532B23">
        <w:t xml:space="preserve">Изменение требований к документированию внешних проверок: корректировка Типового комплекта документов по организации и проведению внешнего контроля </w:t>
      </w:r>
      <w:r>
        <w:t xml:space="preserve">деятельности </w:t>
      </w:r>
      <w:r w:rsidRPr="00532B23">
        <w:t>членов СРО ААС.</w:t>
      </w:r>
    </w:p>
    <w:p w14:paraId="5AABA6F3" w14:textId="77777777" w:rsidR="00EB3F81" w:rsidRPr="00532B23" w:rsidRDefault="00EB3F81" w:rsidP="00EB3F81">
      <w:pPr>
        <w:spacing w:before="100" w:beforeAutospacing="1" w:after="100" w:afterAutospacing="1"/>
      </w:pPr>
      <w:r w:rsidRPr="00532B23">
        <w:rPr>
          <w:b/>
          <w:bCs/>
        </w:rPr>
        <w:t xml:space="preserve">Тема 5. Практика проведения внешних проверок </w:t>
      </w:r>
      <w:r>
        <w:rPr>
          <w:b/>
          <w:bCs/>
        </w:rPr>
        <w:t>деятельности</w:t>
      </w:r>
      <w:r w:rsidRPr="00532B23">
        <w:rPr>
          <w:b/>
          <w:bCs/>
        </w:rPr>
        <w:t xml:space="preserve"> членов СРО ААС</w:t>
      </w:r>
    </w:p>
    <w:p w14:paraId="0630A334" w14:textId="77777777" w:rsidR="00EB3F81" w:rsidRDefault="00EB3F81" w:rsidP="00EB3F81">
      <w:pPr>
        <w:jc w:val="both"/>
      </w:pPr>
      <w:r w:rsidRPr="00532B23">
        <w:t xml:space="preserve">Типовые нарушения, выявляемые в ходе внешнего контроля </w:t>
      </w:r>
      <w:r>
        <w:t>деятельности</w:t>
      </w:r>
      <w:r w:rsidRPr="00532B23">
        <w:t xml:space="preserve"> СРО ААС. Наиболее уязвимые элементы в системе внутреннего контроля объектов ВК</w:t>
      </w:r>
      <w:r>
        <w:t>Д</w:t>
      </w:r>
      <w:r w:rsidRPr="00532B23">
        <w:t>.</w:t>
      </w:r>
    </w:p>
    <w:p w14:paraId="12F1BD16" w14:textId="77777777" w:rsidR="00EB3F81" w:rsidRDefault="00EB3F81" w:rsidP="00EB3F81">
      <w:pPr>
        <w:jc w:val="both"/>
      </w:pPr>
      <w:r w:rsidRPr="00532B23">
        <w:t>Обобщение результатов процедур наблюдения в ходе внешних проверок: недостатки в работе уполномоченных экспертов, выявляемые кураторами.</w:t>
      </w:r>
    </w:p>
    <w:p w14:paraId="5EEFBB80" w14:textId="77777777" w:rsidR="00EB3F81" w:rsidRDefault="00EB3F81" w:rsidP="00EB3F81">
      <w:pPr>
        <w:jc w:val="both"/>
      </w:pPr>
      <w:r w:rsidRPr="00532B23">
        <w:lastRenderedPageBreak/>
        <w:t xml:space="preserve">Основания и причины направления Комиссией по контролю </w:t>
      </w:r>
      <w:r>
        <w:t>деятельности</w:t>
      </w:r>
      <w:r w:rsidRPr="00532B23">
        <w:t xml:space="preserve"> СРО ААС материалов внешних проверок на доработку </w:t>
      </w:r>
      <w:r>
        <w:t>уполномоченным экспертам</w:t>
      </w:r>
      <w:r w:rsidRPr="00532B23">
        <w:t>.</w:t>
      </w:r>
    </w:p>
    <w:p w14:paraId="2DF8F46B" w14:textId="77777777" w:rsidR="00EB3F81" w:rsidRDefault="00EB3F81" w:rsidP="00EB3F81">
      <w:pPr>
        <w:jc w:val="both"/>
      </w:pPr>
      <w:r w:rsidRPr="00532B23">
        <w:t xml:space="preserve">Профилактика нарушений и недостатков в работе контролеров </w:t>
      </w:r>
      <w:r>
        <w:t>деятельности</w:t>
      </w:r>
      <w:r w:rsidRPr="00532B23">
        <w:t xml:space="preserve"> при проведении и оформлении результатов ВК</w:t>
      </w:r>
      <w:r>
        <w:t>Д</w:t>
      </w:r>
      <w:r w:rsidRPr="00532B23">
        <w:t xml:space="preserve"> на примере рассмотрения кейсов по различным видам внешних проверок.</w:t>
      </w:r>
    </w:p>
    <w:p w14:paraId="42C57B52" w14:textId="77777777" w:rsidR="00EB3F81" w:rsidRDefault="00EB3F81" w:rsidP="00EB3F81">
      <w:pPr>
        <w:jc w:val="both"/>
      </w:pPr>
      <w:r w:rsidRPr="00532B23">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w:t>
      </w:r>
      <w:r>
        <w:t>Д</w:t>
      </w:r>
      <w:r w:rsidRPr="00532B23">
        <w:t>,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7" w:name="6-2-11"/>
      <w:bookmarkEnd w:id="17"/>
    </w:p>
    <w:p w14:paraId="2D18D973" w14:textId="77777777" w:rsidR="00EB3F81" w:rsidRDefault="00EB3F81" w:rsidP="00EB3F81">
      <w:pPr>
        <w:jc w:val="both"/>
      </w:pPr>
      <w:r w:rsidRPr="00532B23">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D5AD065" w14:textId="77777777" w:rsidR="00EB3F81" w:rsidRDefault="00EB3F81" w:rsidP="00EB3F81">
      <w:pPr>
        <w:jc w:val="both"/>
      </w:pPr>
      <w:r w:rsidRPr="00532B23">
        <w:t>Кейс по плановой прове</w:t>
      </w:r>
      <w:r>
        <w:t>рке соблюдения членами СРО ААС</w:t>
      </w:r>
      <w:r w:rsidRPr="00532B23">
        <w:t xml:space="preserve">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0FF96E56" w14:textId="77777777" w:rsidR="00EB3F81" w:rsidRDefault="00EB3F81" w:rsidP="00EB3F81">
      <w:pPr>
        <w:ind w:left="29" w:right="-113"/>
        <w:jc w:val="both"/>
      </w:pPr>
      <w:r>
        <w:t>Кейс по подготовке ответов на запросы и исполнения предписаний Банка России при осуществлении надзора за деятельностью</w:t>
      </w:r>
      <w:r w:rsidRPr="00D917CC">
        <w:t xml:space="preserve"> </w:t>
      </w:r>
      <w:r w:rsidRPr="00F60125">
        <w:t>аудиторских организаций на финансовом рынке</w:t>
      </w:r>
      <w:r>
        <w:t>.</w:t>
      </w:r>
    </w:p>
    <w:p w14:paraId="6F0AA332" w14:textId="77777777" w:rsidR="00EB3F81" w:rsidRDefault="00EB3F81" w:rsidP="00EB3F81">
      <w:pPr>
        <w:ind w:left="29" w:right="-113"/>
        <w:jc w:val="both"/>
      </w:pPr>
    </w:p>
    <w:p w14:paraId="062399B9" w14:textId="77777777" w:rsidR="00E811F0" w:rsidRPr="006E0EAA" w:rsidRDefault="00E811F0" w:rsidP="00EB3F81">
      <w:pPr>
        <w:ind w:left="29" w:right="-113"/>
        <w:jc w:val="both"/>
      </w:pPr>
      <w:r w:rsidRPr="006E0EAA">
        <w:t xml:space="preserve">  </w:t>
      </w:r>
    </w:p>
    <w:p w14:paraId="1ECCF8B2" w14:textId="77777777" w:rsidR="00E811F0" w:rsidRPr="006E0EAA" w:rsidRDefault="00E811F0" w:rsidP="00E52694">
      <w:pPr>
        <w:ind w:left="10" w:right="738" w:hanging="10"/>
      </w:pPr>
      <w:r w:rsidRPr="006E0EAA">
        <w:rPr>
          <w:b/>
          <w:color w:val="212121"/>
        </w:rPr>
        <w:t xml:space="preserve">6-2-11 «ТРАНСФОРМАЦИЯ ФИНАНСОВОЙ ОТЧЕТНОСТИ В СООТВЕТСТВИИ С МСФО. ПРАКТИКА ПРИМЕНЕНИЯ НА ПК» </w:t>
      </w:r>
      <w:r w:rsidRPr="006E0EAA">
        <w:t xml:space="preserve"> </w:t>
      </w:r>
    </w:p>
    <w:p w14:paraId="386D77C4" w14:textId="77777777" w:rsidR="00E811F0" w:rsidRPr="006E0EAA" w:rsidRDefault="00E811F0" w:rsidP="006E0EAA">
      <w:pPr>
        <w:ind w:left="10" w:right="738" w:hanging="10"/>
        <w:jc w:val="both"/>
      </w:pPr>
    </w:p>
    <w:p w14:paraId="5A986F65" w14:textId="77777777" w:rsidR="00E811F0" w:rsidRPr="006E0EAA" w:rsidRDefault="00E811F0" w:rsidP="006E0EAA">
      <w:pPr>
        <w:ind w:left="10" w:right="738" w:hanging="10"/>
        <w:jc w:val="both"/>
      </w:pPr>
      <w:r w:rsidRPr="006E0EAA">
        <w:rPr>
          <w:b/>
          <w:color w:val="212121"/>
        </w:rPr>
        <w:t>Продолжительность обучения</w:t>
      </w:r>
      <w:r w:rsidRPr="006E0EAA">
        <w:rPr>
          <w:color w:val="212121"/>
        </w:rPr>
        <w:t xml:space="preserve"> – 20 академических часов</w:t>
      </w:r>
      <w:r w:rsidR="00DF4AC0">
        <w:rPr>
          <w:color w:val="212121"/>
        </w:rPr>
        <w:t>.</w:t>
      </w:r>
      <w:r w:rsidRPr="006E0EAA">
        <w:rPr>
          <w:color w:val="212121"/>
        </w:rPr>
        <w:t xml:space="preserve"> </w:t>
      </w:r>
      <w:r w:rsidRPr="006E0EAA">
        <w:t xml:space="preserve"> </w:t>
      </w:r>
    </w:p>
    <w:p w14:paraId="24F663B0" w14:textId="77777777" w:rsidR="00E811F0" w:rsidRPr="006E0EAA" w:rsidRDefault="00E811F0" w:rsidP="006E0EAA">
      <w:pPr>
        <w:ind w:left="10" w:right="738" w:hanging="10"/>
        <w:jc w:val="both"/>
      </w:pPr>
    </w:p>
    <w:p w14:paraId="1B5B234B" w14:textId="77777777" w:rsidR="00E811F0" w:rsidRPr="006E0EAA" w:rsidRDefault="00E811F0" w:rsidP="006E0EAA">
      <w:pPr>
        <w:ind w:left="10" w:right="738" w:hanging="10"/>
        <w:jc w:val="both"/>
      </w:pPr>
      <w:r w:rsidRPr="006E0EAA">
        <w:rPr>
          <w:b/>
          <w:color w:val="212121"/>
        </w:rPr>
        <w:t>Тема 1. Обзор основных различий российских бухгалтерских стандартов и МСФО, их влияние на финансовую отчетность</w:t>
      </w:r>
    </w:p>
    <w:p w14:paraId="1265AB3F" w14:textId="77777777" w:rsidR="00E811F0" w:rsidRPr="006E0EAA" w:rsidRDefault="00E811F0" w:rsidP="006E0EAA">
      <w:pPr>
        <w:ind w:left="10" w:right="738" w:hanging="10"/>
        <w:jc w:val="both"/>
      </w:pPr>
    </w:p>
    <w:p w14:paraId="61674FCD" w14:textId="77777777" w:rsidR="00E811F0" w:rsidRPr="006E0EAA" w:rsidRDefault="00E811F0" w:rsidP="006E0EAA">
      <w:pPr>
        <w:ind w:left="10" w:right="141" w:hanging="10"/>
        <w:jc w:val="both"/>
      </w:pPr>
      <w:r w:rsidRPr="006E0EAA">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6E0EAA">
        <w:t xml:space="preserve"> </w:t>
      </w:r>
    </w:p>
    <w:p w14:paraId="536D42FD" w14:textId="77777777" w:rsidR="00E811F0" w:rsidRPr="006E0EAA" w:rsidRDefault="00E811F0" w:rsidP="006E0EAA">
      <w:pPr>
        <w:ind w:left="10" w:right="749" w:hanging="10"/>
        <w:jc w:val="both"/>
      </w:pPr>
    </w:p>
    <w:p w14:paraId="21AFC3BF" w14:textId="77777777" w:rsidR="00E811F0" w:rsidRPr="006E0EAA" w:rsidRDefault="00E811F0" w:rsidP="006E0EAA">
      <w:pPr>
        <w:ind w:left="10" w:right="738" w:hanging="10"/>
        <w:jc w:val="both"/>
        <w:rPr>
          <w:color w:val="212121"/>
        </w:rPr>
      </w:pPr>
      <w:r w:rsidRPr="006E0EAA">
        <w:rPr>
          <w:b/>
          <w:color w:val="212121"/>
        </w:rPr>
        <w:t>Тема 2. Составление отчетности по стандартам МСФО по методу перекладки</w:t>
      </w:r>
    </w:p>
    <w:p w14:paraId="6EF53613" w14:textId="77777777" w:rsidR="00E811F0" w:rsidRPr="006E0EAA" w:rsidRDefault="00E811F0" w:rsidP="006E0EAA">
      <w:pPr>
        <w:ind w:left="10" w:hanging="10"/>
        <w:jc w:val="both"/>
      </w:pPr>
      <w:r w:rsidRPr="006E0EAA">
        <w:t xml:space="preserve"> </w:t>
      </w:r>
    </w:p>
    <w:p w14:paraId="50285FE0" w14:textId="77777777" w:rsidR="00E811F0" w:rsidRPr="006E0EAA" w:rsidRDefault="00E811F0" w:rsidP="006E0EAA">
      <w:pPr>
        <w:ind w:left="10" w:hanging="10"/>
        <w:jc w:val="both"/>
        <w:rPr>
          <w:color w:val="212121"/>
        </w:rPr>
      </w:pPr>
      <w:r w:rsidRPr="006E0EAA">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7F300A6" w14:textId="77777777" w:rsidR="00E811F0" w:rsidRPr="006E0EAA" w:rsidRDefault="00E811F0" w:rsidP="006E0EAA">
      <w:pPr>
        <w:ind w:left="10" w:hanging="10"/>
        <w:jc w:val="both"/>
        <w:rPr>
          <w:color w:val="212121"/>
        </w:rPr>
      </w:pPr>
      <w:r w:rsidRPr="006E0EAA">
        <w:rPr>
          <w:color w:val="212121"/>
        </w:rPr>
        <w:lastRenderedPageBreak/>
        <w:t xml:space="preserve">Проведение переклассификации статей бухгалтерского баланса и отчета о прибыли или убытке. Формирование и состав корректировок. </w:t>
      </w:r>
    </w:p>
    <w:p w14:paraId="006CA5D8" w14:textId="77777777" w:rsidR="00E811F0" w:rsidRPr="006E0EAA" w:rsidRDefault="00E811F0" w:rsidP="006E0EAA">
      <w:pPr>
        <w:ind w:left="10" w:hanging="10"/>
        <w:jc w:val="both"/>
        <w:rPr>
          <w:color w:val="212121"/>
        </w:rPr>
      </w:pPr>
      <w:r w:rsidRPr="006E0EAA">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6322F229" w14:textId="77777777" w:rsidR="00E811F0" w:rsidRPr="006E0EAA" w:rsidRDefault="00E811F0" w:rsidP="006E0EAA">
      <w:pPr>
        <w:ind w:left="10" w:hanging="10"/>
        <w:jc w:val="both"/>
        <w:rPr>
          <w:color w:val="212121"/>
        </w:rPr>
      </w:pPr>
      <w:r w:rsidRPr="006E0EAA">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4EB0EC8E" w14:textId="77777777" w:rsidR="00E811F0" w:rsidRPr="006E0EAA" w:rsidRDefault="00E811F0" w:rsidP="006E0EAA">
      <w:pPr>
        <w:ind w:left="10" w:hanging="10"/>
        <w:jc w:val="both"/>
      </w:pPr>
      <w:r w:rsidRPr="006E0EAA">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6E0EAA">
        <w:t xml:space="preserve"> </w:t>
      </w:r>
    </w:p>
    <w:p w14:paraId="746FEAD6" w14:textId="77777777" w:rsidR="00E811F0" w:rsidRPr="006E0EAA" w:rsidRDefault="00E811F0" w:rsidP="006E0EAA">
      <w:pPr>
        <w:ind w:left="10" w:hanging="10"/>
        <w:jc w:val="both"/>
      </w:pPr>
    </w:p>
    <w:p w14:paraId="0490F920" w14:textId="77777777" w:rsidR="00E811F0" w:rsidRPr="006E0EAA" w:rsidRDefault="00E811F0" w:rsidP="006E0EAA">
      <w:pPr>
        <w:ind w:left="10" w:hanging="10"/>
        <w:jc w:val="both"/>
      </w:pPr>
      <w:r w:rsidRPr="006E0EAA">
        <w:rPr>
          <w:b/>
          <w:color w:val="212121"/>
        </w:rPr>
        <w:t>Тема 3. Особенности трансформации первого года и последующих лет</w:t>
      </w:r>
      <w:r w:rsidRPr="006E0EAA">
        <w:rPr>
          <w:color w:val="212121"/>
        </w:rPr>
        <w:t xml:space="preserve"> </w:t>
      </w:r>
      <w:r w:rsidRPr="006E0EAA">
        <w:t xml:space="preserve"> </w:t>
      </w:r>
    </w:p>
    <w:p w14:paraId="48B1EAF6" w14:textId="77777777" w:rsidR="00E811F0" w:rsidRPr="006E0EAA" w:rsidRDefault="00E811F0" w:rsidP="006E0EAA">
      <w:pPr>
        <w:ind w:left="10" w:hanging="10"/>
        <w:jc w:val="both"/>
      </w:pPr>
    </w:p>
    <w:p w14:paraId="6C8FAAE4" w14:textId="77777777" w:rsidR="00E811F0" w:rsidRPr="006E0EAA" w:rsidRDefault="00E811F0" w:rsidP="006E0EAA">
      <w:pPr>
        <w:ind w:left="10" w:hanging="10"/>
        <w:jc w:val="both"/>
      </w:pPr>
      <w:r w:rsidRPr="006E0EAA">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6E0EAA">
        <w:t xml:space="preserve">отчетности последующих лет. Вопросы преемственности трансформации первого года.  </w:t>
      </w:r>
    </w:p>
    <w:p w14:paraId="5E9BF0A0" w14:textId="77777777" w:rsidR="00E811F0" w:rsidRPr="006E0EAA" w:rsidRDefault="00E811F0" w:rsidP="006E0EAA">
      <w:pPr>
        <w:ind w:left="24" w:hanging="10"/>
        <w:jc w:val="both"/>
        <w:rPr>
          <w:b/>
        </w:rPr>
      </w:pPr>
    </w:p>
    <w:p w14:paraId="1F6B1773" w14:textId="77777777" w:rsidR="00E811F0" w:rsidRPr="006E0EAA" w:rsidRDefault="00E811F0" w:rsidP="006E0EAA">
      <w:pPr>
        <w:ind w:left="24" w:hanging="10"/>
        <w:jc w:val="both"/>
        <w:rPr>
          <w:b/>
        </w:rPr>
      </w:pPr>
    </w:p>
    <w:p w14:paraId="6A6F4AC6" w14:textId="77777777" w:rsidR="00E811F0" w:rsidRPr="006E0EAA" w:rsidRDefault="00E811F0" w:rsidP="00E52694">
      <w:pPr>
        <w:ind w:left="24" w:hanging="10"/>
      </w:pPr>
      <w:r w:rsidRPr="006E0EAA">
        <w:rPr>
          <w:b/>
        </w:rPr>
        <w:t xml:space="preserve">6-2-12 «КОНСОЛИДАЦИЯ ФИНАНСОВОЙ ОТЧЕТНОСТИ В СООТВЕТСТВИИ С МСФО. ПРАКТИКА ПРИМЕНЕНИЯ НА ПК» </w:t>
      </w:r>
      <w:r w:rsidRPr="006E0EAA">
        <w:t xml:space="preserve"> </w:t>
      </w:r>
    </w:p>
    <w:p w14:paraId="4A949061" w14:textId="77777777" w:rsidR="00E811F0" w:rsidRPr="006E0EAA" w:rsidRDefault="00E811F0" w:rsidP="006E0EAA">
      <w:pPr>
        <w:ind w:left="24" w:hanging="10"/>
        <w:jc w:val="both"/>
      </w:pPr>
    </w:p>
    <w:p w14:paraId="4073BC25" w14:textId="77777777" w:rsidR="00E811F0" w:rsidRPr="006E0EAA" w:rsidRDefault="00E811F0" w:rsidP="006E0EAA">
      <w:pPr>
        <w:ind w:left="10" w:hanging="10"/>
        <w:jc w:val="both"/>
      </w:pPr>
      <w:r w:rsidRPr="006E0EAA">
        <w:rPr>
          <w:b/>
          <w:color w:val="212121"/>
        </w:rPr>
        <w:t>Продолжительность обучения</w:t>
      </w:r>
      <w:r w:rsidRPr="006E0EAA">
        <w:rPr>
          <w:color w:val="212121"/>
        </w:rPr>
        <w:t xml:space="preserve"> -</w:t>
      </w:r>
      <w:r w:rsidR="00B2250C">
        <w:rPr>
          <w:color w:val="212121"/>
        </w:rPr>
        <w:t xml:space="preserve"> 20 академических часов</w:t>
      </w:r>
      <w:r w:rsidR="00DF4AC0">
        <w:rPr>
          <w:color w:val="212121"/>
        </w:rPr>
        <w:t>.</w:t>
      </w:r>
      <w:r w:rsidRPr="006E0EAA">
        <w:rPr>
          <w:color w:val="212121"/>
        </w:rPr>
        <w:t xml:space="preserve"> </w:t>
      </w:r>
      <w:r w:rsidRPr="006E0EAA">
        <w:t xml:space="preserve"> </w:t>
      </w:r>
    </w:p>
    <w:p w14:paraId="3305A84A" w14:textId="77777777" w:rsidR="00E811F0" w:rsidRPr="006E0EAA" w:rsidRDefault="00E811F0" w:rsidP="006E0EAA">
      <w:pPr>
        <w:ind w:left="10" w:hanging="10"/>
        <w:jc w:val="both"/>
      </w:pPr>
    </w:p>
    <w:p w14:paraId="7B15F858" w14:textId="77777777" w:rsidR="00E811F0" w:rsidRPr="006E0EAA" w:rsidRDefault="00E811F0" w:rsidP="006E0EAA">
      <w:pPr>
        <w:ind w:left="10" w:hanging="10"/>
        <w:jc w:val="both"/>
        <w:rPr>
          <w:b/>
          <w:color w:val="212121"/>
        </w:rPr>
      </w:pPr>
      <w:r w:rsidRPr="006E0EAA">
        <w:rPr>
          <w:b/>
          <w:color w:val="212121"/>
        </w:rPr>
        <w:t>Тема 1. Основные требования и определения МСФО, относящиеся к консолидированной финансовой отчетности</w:t>
      </w:r>
    </w:p>
    <w:p w14:paraId="14E54387" w14:textId="77777777" w:rsidR="00632857" w:rsidRPr="006E0EAA" w:rsidRDefault="00632857" w:rsidP="006E0EAA">
      <w:pPr>
        <w:ind w:left="10" w:hanging="10"/>
        <w:jc w:val="both"/>
      </w:pPr>
    </w:p>
    <w:p w14:paraId="3A5C59C0" w14:textId="77777777" w:rsidR="00E811F0" w:rsidRPr="006E0EAA" w:rsidRDefault="00E811F0" w:rsidP="006E0EAA">
      <w:pPr>
        <w:autoSpaceDE w:val="0"/>
        <w:autoSpaceDN w:val="0"/>
        <w:adjustRightInd w:val="0"/>
        <w:jc w:val="both"/>
      </w:pPr>
      <w:r w:rsidRPr="006E0EAA">
        <w:rPr>
          <w:color w:val="212121"/>
        </w:rPr>
        <w:t xml:space="preserve">Стандарты, относящиеся к консолидированной финансовой отчетности. </w:t>
      </w:r>
      <w:r w:rsidRPr="006E0EAA">
        <w:t>IFRS 10 «</w:t>
      </w:r>
      <w:r w:rsidRPr="006E0EAA">
        <w:rPr>
          <w:rFonts w:eastAsiaTheme="minorHAnsi"/>
          <w:lang w:eastAsia="en-US"/>
        </w:rPr>
        <w:t xml:space="preserve">Консолидированная финансовая отчетность», </w:t>
      </w:r>
      <w:r w:rsidRPr="006E0EAA">
        <w:t xml:space="preserve">IFRS 3 «Объединение бизнеса». </w:t>
      </w:r>
      <w:r w:rsidRPr="006E0EAA">
        <w:rPr>
          <w:color w:val="212121"/>
        </w:rPr>
        <w:t>IAS 27 «</w:t>
      </w:r>
      <w:r w:rsidRPr="006E0EAA">
        <w:rPr>
          <w:color w:val="212121"/>
          <w:lang w:val="az-Cyrl-AZ"/>
        </w:rPr>
        <w:t>О</w:t>
      </w:r>
      <w:proofErr w:type="spellStart"/>
      <w:r w:rsidRPr="006E0EAA">
        <w:t>тдельная</w:t>
      </w:r>
      <w:proofErr w:type="spellEnd"/>
      <w:r w:rsidRPr="006E0EAA">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03EBEE13" w14:textId="77777777" w:rsidR="00E811F0" w:rsidRPr="006E0EAA" w:rsidRDefault="00E811F0" w:rsidP="006E0EAA">
      <w:pPr>
        <w:ind w:left="14"/>
        <w:jc w:val="both"/>
      </w:pPr>
      <w:r w:rsidRPr="006E0EAA">
        <w:t xml:space="preserve">Состав учетной политики для консолидированной отчетности.  Несовпадение даты окончания отчетного периода.  </w:t>
      </w:r>
    </w:p>
    <w:p w14:paraId="0D1901C8" w14:textId="77777777" w:rsidR="00E811F0" w:rsidRPr="006E0EAA" w:rsidRDefault="00E811F0" w:rsidP="006E0EAA">
      <w:pPr>
        <w:ind w:left="451"/>
        <w:jc w:val="both"/>
      </w:pPr>
      <w:r w:rsidRPr="006E0EAA">
        <w:t xml:space="preserve">  </w:t>
      </w:r>
    </w:p>
    <w:p w14:paraId="136615F3" w14:textId="77777777" w:rsidR="00E811F0" w:rsidRPr="006E0EAA" w:rsidRDefault="00E811F0" w:rsidP="006E0EAA">
      <w:pPr>
        <w:ind w:left="10" w:hanging="10"/>
        <w:jc w:val="both"/>
      </w:pPr>
      <w:r w:rsidRPr="006E0EAA">
        <w:rPr>
          <w:b/>
          <w:color w:val="212121"/>
        </w:rPr>
        <w:t>Тема 2. Методика составления консолидированной бухгалтерской отчетности</w:t>
      </w:r>
    </w:p>
    <w:p w14:paraId="4E64B8E8" w14:textId="77777777" w:rsidR="00E811F0" w:rsidRPr="006E0EAA" w:rsidRDefault="00E811F0" w:rsidP="006E0EAA">
      <w:pPr>
        <w:jc w:val="both"/>
      </w:pPr>
    </w:p>
    <w:p w14:paraId="09168DE0" w14:textId="77777777" w:rsidR="00E811F0" w:rsidRPr="006E0EAA" w:rsidRDefault="00E811F0" w:rsidP="006E0EAA">
      <w:pPr>
        <w:ind w:left="10" w:hanging="10"/>
        <w:jc w:val="both"/>
      </w:pPr>
      <w:r w:rsidRPr="006E0EAA">
        <w:rPr>
          <w:color w:val="212121"/>
        </w:rPr>
        <w:t xml:space="preserve">Состав консолидированной бухгалтерской отчетности. </w:t>
      </w:r>
      <w:r w:rsidRPr="006E0EAA">
        <w:t xml:space="preserve"> </w:t>
      </w:r>
    </w:p>
    <w:p w14:paraId="414D8BF0" w14:textId="77777777" w:rsidR="00E811F0" w:rsidRPr="006E0EAA" w:rsidRDefault="00E811F0" w:rsidP="006E0EAA">
      <w:pPr>
        <w:ind w:left="14" w:firstLine="425"/>
        <w:jc w:val="both"/>
      </w:pPr>
      <w:r w:rsidRPr="006E0EAA">
        <w:rPr>
          <w:color w:val="212121"/>
        </w:rPr>
        <w:t xml:space="preserve">Периметр консолидации. </w:t>
      </w:r>
      <w:r w:rsidRPr="006E0EAA">
        <w:t xml:space="preserve">Определение состава группы: понятие дочерних и ассоциированных компаний.  Определение доли владения.  </w:t>
      </w:r>
    </w:p>
    <w:p w14:paraId="56FE4D8E" w14:textId="77777777" w:rsidR="00E811F0" w:rsidRPr="006E0EAA" w:rsidRDefault="00E811F0" w:rsidP="006E0EAA">
      <w:pPr>
        <w:ind w:left="14" w:firstLine="425"/>
        <w:jc w:val="both"/>
      </w:pPr>
      <w:r w:rsidRPr="006E0EAA">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74F2127B" w14:textId="77777777" w:rsidR="00E811F0" w:rsidRPr="006E0EAA" w:rsidRDefault="00E811F0" w:rsidP="006E0EAA">
      <w:pPr>
        <w:ind w:left="14" w:firstLine="425"/>
        <w:jc w:val="both"/>
      </w:pPr>
      <w:r w:rsidRPr="006E0EAA">
        <w:lastRenderedPageBreak/>
        <w:t xml:space="preserve">Проведение консолидационных поправок и </w:t>
      </w:r>
      <w:proofErr w:type="spellStart"/>
      <w:r w:rsidRPr="006E0EAA">
        <w:t>реклассификаций</w:t>
      </w:r>
      <w:proofErr w:type="spellEnd"/>
      <w:r w:rsidRPr="006E0EAA">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5BBE6FB" w14:textId="77777777" w:rsidR="00E811F0" w:rsidRPr="006E0EAA" w:rsidRDefault="00E811F0" w:rsidP="006E0EAA">
      <w:pPr>
        <w:ind w:left="14" w:firstLine="425"/>
        <w:jc w:val="both"/>
      </w:pPr>
      <w:r w:rsidRPr="006E0EAA">
        <w:t xml:space="preserve">Расчет гудвилла, порядок учета финансовых вложений в дочерние компании. обесценение гудвилла.  </w:t>
      </w:r>
    </w:p>
    <w:p w14:paraId="1498ED0C" w14:textId="77777777" w:rsidR="00E811F0" w:rsidRPr="006E0EAA" w:rsidRDefault="00E811F0" w:rsidP="006E0EAA">
      <w:pPr>
        <w:ind w:left="14" w:firstLine="425"/>
        <w:jc w:val="both"/>
      </w:pPr>
      <w:r w:rsidRPr="006E0EAA">
        <w:t xml:space="preserve">Учет финансовых вложений в ассоциированные компании. Учет совместно контролируемых компаний, операций.  </w:t>
      </w:r>
    </w:p>
    <w:p w14:paraId="49CAB23C" w14:textId="77777777" w:rsidR="00E811F0" w:rsidRPr="006E0EAA" w:rsidRDefault="00E811F0" w:rsidP="006E0EAA">
      <w:pPr>
        <w:ind w:left="14" w:firstLine="425"/>
        <w:jc w:val="both"/>
      </w:pPr>
      <w:r w:rsidRPr="006E0EAA">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0248F94" w14:textId="77777777" w:rsidR="00E811F0" w:rsidRPr="006E0EAA" w:rsidRDefault="00E811F0" w:rsidP="006E0EAA">
      <w:pPr>
        <w:ind w:left="451"/>
        <w:jc w:val="both"/>
      </w:pPr>
      <w:r w:rsidRPr="006E0EAA">
        <w:t xml:space="preserve">  </w:t>
      </w:r>
    </w:p>
    <w:p w14:paraId="15A4C3D6" w14:textId="77777777" w:rsidR="00E811F0" w:rsidRPr="006E0EAA" w:rsidRDefault="00E811F0" w:rsidP="006E0EAA">
      <w:pPr>
        <w:ind w:left="10" w:hanging="10"/>
        <w:jc w:val="both"/>
      </w:pPr>
      <w:r w:rsidRPr="006E0EAA">
        <w:rPr>
          <w:b/>
          <w:color w:val="212121"/>
        </w:rPr>
        <w:t xml:space="preserve">Тема 3. Учет изменений в составе группы (выбытие дочерних предприятий, объединение бизнеса) </w:t>
      </w:r>
      <w:r w:rsidRPr="006E0EAA">
        <w:t xml:space="preserve"> </w:t>
      </w:r>
    </w:p>
    <w:p w14:paraId="6CF99C84" w14:textId="77777777" w:rsidR="00E811F0" w:rsidRPr="006E0EAA" w:rsidRDefault="00E811F0" w:rsidP="006E0EAA">
      <w:pPr>
        <w:ind w:left="10" w:firstLine="429"/>
        <w:jc w:val="both"/>
      </w:pPr>
    </w:p>
    <w:p w14:paraId="3EF66FDE" w14:textId="77777777" w:rsidR="00E811F0" w:rsidRPr="006E0EAA" w:rsidRDefault="00E811F0" w:rsidP="006E0EAA">
      <w:pPr>
        <w:ind w:left="14" w:firstLine="425"/>
        <w:jc w:val="both"/>
      </w:pPr>
      <w:r w:rsidRPr="006E0EAA">
        <w:t xml:space="preserve">Операции по объединению бизнеса (учет </w:t>
      </w:r>
      <w:r w:rsidRPr="006E0EAA">
        <w:rPr>
          <w:lang w:val="az-Cyrl-AZ"/>
        </w:rPr>
        <w:t>покуки</w:t>
      </w:r>
      <w:r w:rsidRPr="006E0EAA">
        <w:t xml:space="preserve"> дочерних предприятий</w:t>
      </w:r>
      <w:r w:rsidRPr="006E0EAA">
        <w:rPr>
          <w:lang w:val="az-Cyrl-AZ"/>
        </w:rPr>
        <w:t xml:space="preserve"> и неконтролируемых долей участия</w:t>
      </w:r>
      <w:r w:rsidRPr="006E0EAA">
        <w:t xml:space="preserve">). Распределение суммы затрат по объединению бизнеса на приобретенные активы и признанные </w:t>
      </w:r>
      <w:r w:rsidRPr="006E0EAA">
        <w:rPr>
          <w:lang w:val="az-Cyrl-AZ"/>
        </w:rPr>
        <w:t>И</w:t>
      </w:r>
      <w:proofErr w:type="spellStart"/>
      <w:r w:rsidRPr="006E0EAA">
        <w:t>дентифицируемые</w:t>
      </w:r>
      <w:proofErr w:type="spellEnd"/>
      <w:r w:rsidRPr="006E0EAA">
        <w:t xml:space="preserve"> нематериальные активы.  </w:t>
      </w:r>
    </w:p>
    <w:p w14:paraId="0F2E63B4" w14:textId="77777777" w:rsidR="00E811F0" w:rsidRPr="006E0EAA" w:rsidRDefault="00E811F0" w:rsidP="006E0EAA">
      <w:pPr>
        <w:ind w:left="14" w:firstLine="425"/>
        <w:jc w:val="both"/>
      </w:pPr>
      <w:r w:rsidRPr="006E0EAA">
        <w:rPr>
          <w:color w:val="212121"/>
        </w:rPr>
        <w:t>Порядок отражения выбытия дочерних предприятий: понятие прекращенной деятельности,</w:t>
      </w:r>
      <w:r w:rsidRPr="006E0EAA">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01B3B1E2" w14:textId="77777777" w:rsidR="00E811F0" w:rsidRDefault="00E811F0" w:rsidP="006E0EAA">
      <w:pPr>
        <w:ind w:left="14" w:firstLine="425"/>
        <w:jc w:val="both"/>
      </w:pPr>
      <w:r w:rsidRPr="006E0EAA">
        <w:t xml:space="preserve">Учет иностранных дочерних предприятий. </w:t>
      </w:r>
    </w:p>
    <w:p w14:paraId="65BBD522" w14:textId="77777777" w:rsidR="006E0EAA" w:rsidRPr="006E0EAA" w:rsidRDefault="006E0EAA" w:rsidP="006E0EAA">
      <w:pPr>
        <w:ind w:left="14" w:firstLine="425"/>
        <w:jc w:val="both"/>
      </w:pPr>
    </w:p>
    <w:p w14:paraId="71EC75BB" w14:textId="77777777" w:rsidR="00E811F0" w:rsidRPr="006E0EAA" w:rsidRDefault="00E811F0" w:rsidP="006E0EAA">
      <w:pPr>
        <w:ind w:left="451"/>
        <w:jc w:val="both"/>
      </w:pPr>
    </w:p>
    <w:p w14:paraId="176D8BDC"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6-2-13 «МСФО: ФИНАНСОВЫЕ ИНСТРУМЕНТЫ И ОПЕРРАЦИИ С АКЦИОНЕРНЫМ КАПИТАЛОМ» </w:t>
      </w:r>
      <w:r w:rsidRPr="006E0EAA">
        <w:rPr>
          <w:color w:val="A6A6A6" w:themeColor="background1" w:themeShade="A6"/>
        </w:rPr>
        <w:t xml:space="preserve"> </w:t>
      </w:r>
    </w:p>
    <w:p w14:paraId="609B3363"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D0F4D35"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w:t>
      </w:r>
      <w:r w:rsidRPr="006E0EAA">
        <w:rPr>
          <w:color w:val="A6A6A6" w:themeColor="background1" w:themeShade="A6"/>
        </w:rPr>
        <w:t xml:space="preserve"> </w:t>
      </w:r>
      <w:r w:rsidRPr="006E0EAA">
        <w:rPr>
          <w:b/>
          <w:color w:val="A6A6A6" w:themeColor="background1" w:themeShade="A6"/>
        </w:rPr>
        <w:t>обучения</w:t>
      </w:r>
      <w:r w:rsidRPr="006E0EAA">
        <w:rPr>
          <w:color w:val="A6A6A6" w:themeColor="background1" w:themeShade="A6"/>
        </w:rPr>
        <w:t xml:space="preserve"> -</w:t>
      </w:r>
      <w:r w:rsidR="00B2250C">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14:paraId="0F11C7D8" w14:textId="77777777" w:rsidR="00E811F0" w:rsidRPr="006E0EAA" w:rsidRDefault="00E811F0" w:rsidP="006E0EAA">
      <w:pPr>
        <w:ind w:left="452"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82C57E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отражения финансовых инструментов в соответствии с международными ста</w:t>
      </w:r>
      <w:r w:rsidR="00B2250C">
        <w:rPr>
          <w:b/>
          <w:color w:val="A6A6A6" w:themeColor="background1" w:themeShade="A6"/>
        </w:rPr>
        <w:t>ндартами финансовой отчетности</w:t>
      </w:r>
    </w:p>
    <w:p w14:paraId="1835EA41" w14:textId="77777777" w:rsidR="006E0EAA" w:rsidRPr="006E0EAA" w:rsidRDefault="006E0EAA" w:rsidP="006E0EAA">
      <w:pPr>
        <w:ind w:left="24" w:right="-113" w:hanging="10"/>
        <w:jc w:val="both"/>
        <w:rPr>
          <w:color w:val="A6A6A6" w:themeColor="background1" w:themeShade="A6"/>
        </w:rPr>
      </w:pPr>
    </w:p>
    <w:p w14:paraId="67687A3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2E251EB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14:paraId="6119308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1E68365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гарантии.   </w:t>
      </w:r>
    </w:p>
    <w:p w14:paraId="1EF8718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Залоговое обеспечение.  </w:t>
      </w:r>
    </w:p>
    <w:p w14:paraId="3C283969"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6E2F442A" w14:textId="77777777" w:rsidR="00632857" w:rsidRDefault="00E811F0" w:rsidP="006E0EAA">
      <w:pPr>
        <w:ind w:left="14" w:right="-113"/>
        <w:jc w:val="both"/>
        <w:rPr>
          <w:color w:val="A6A6A6" w:themeColor="background1" w:themeShade="A6"/>
        </w:rPr>
      </w:pPr>
      <w:r w:rsidRPr="006E0EAA">
        <w:rPr>
          <w:b/>
          <w:color w:val="A6A6A6" w:themeColor="background1" w:themeShade="A6"/>
        </w:rPr>
        <w:t>Тема 2. Финансовые инструм</w:t>
      </w:r>
      <w:r w:rsidR="00B2250C">
        <w:rPr>
          <w:b/>
          <w:color w:val="A6A6A6" w:themeColor="background1" w:themeShade="A6"/>
        </w:rPr>
        <w:t>енты: представление информации</w:t>
      </w:r>
    </w:p>
    <w:p w14:paraId="2656E2FD" w14:textId="77777777" w:rsidR="006E0EAA" w:rsidRPr="006E0EAA" w:rsidRDefault="006E0EAA" w:rsidP="006E0EAA">
      <w:pPr>
        <w:ind w:left="14" w:right="-113"/>
        <w:jc w:val="both"/>
        <w:rPr>
          <w:color w:val="A6A6A6" w:themeColor="background1" w:themeShade="A6"/>
        </w:rPr>
      </w:pPr>
    </w:p>
    <w:p w14:paraId="6E4ED4C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Концептуальные и практические различия капитала и обязательства.   </w:t>
      </w:r>
    </w:p>
    <w:p w14:paraId="6144EFF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Представления информации о связанных с финансовыми инструментами процентах, дивидендах, убытках и прибыли.   </w:t>
      </w:r>
    </w:p>
    <w:p w14:paraId="2CB5C5E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Взаимозачет финансовых активов и обязательств.  </w:t>
      </w:r>
    </w:p>
    <w:p w14:paraId="5475B7C2"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431777F3"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Операции с собстве</w:t>
      </w:r>
      <w:r w:rsidR="00B2250C">
        <w:rPr>
          <w:b/>
          <w:color w:val="A6A6A6" w:themeColor="background1" w:themeShade="A6"/>
        </w:rPr>
        <w:t>нными долевыми инструментами</w:t>
      </w:r>
    </w:p>
    <w:p w14:paraId="76618362" w14:textId="77777777" w:rsidR="006E0EAA" w:rsidRPr="006E0EAA" w:rsidRDefault="006E0EAA" w:rsidP="006E0EAA">
      <w:pPr>
        <w:ind w:left="24" w:right="-113" w:hanging="10"/>
        <w:jc w:val="both"/>
        <w:rPr>
          <w:color w:val="A6A6A6" w:themeColor="background1" w:themeShade="A6"/>
        </w:rPr>
      </w:pPr>
    </w:p>
    <w:p w14:paraId="15FA4C3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Собственный капитал: определение, структура.   </w:t>
      </w:r>
    </w:p>
    <w:p w14:paraId="3E4A154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3B1EE29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2AE8861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56DE1A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Уменьшение акционерного капитала.   </w:t>
      </w:r>
    </w:p>
    <w:p w14:paraId="5376725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020DA065"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5FCEF0EC"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4. Оценка финан</w:t>
      </w:r>
      <w:r w:rsidR="00B2250C">
        <w:rPr>
          <w:b/>
          <w:color w:val="A6A6A6" w:themeColor="background1" w:themeShade="A6"/>
        </w:rPr>
        <w:t>совых инструментов</w:t>
      </w:r>
      <w:r w:rsidRPr="006E0EAA">
        <w:rPr>
          <w:color w:val="A6A6A6" w:themeColor="background1" w:themeShade="A6"/>
        </w:rPr>
        <w:t xml:space="preserve"> </w:t>
      </w:r>
    </w:p>
    <w:p w14:paraId="20FD6A5A" w14:textId="77777777" w:rsidR="00D874C4" w:rsidRDefault="00D874C4" w:rsidP="00D874C4">
      <w:pPr>
        <w:ind w:right="-113"/>
        <w:jc w:val="both"/>
        <w:rPr>
          <w:color w:val="A6A6A6" w:themeColor="background1" w:themeShade="A6"/>
        </w:rPr>
      </w:pPr>
    </w:p>
    <w:p w14:paraId="34E5B64B" w14:textId="77777777" w:rsidR="00E811F0" w:rsidRPr="006E0EAA" w:rsidRDefault="00E811F0" w:rsidP="00D874C4">
      <w:pPr>
        <w:ind w:right="-113"/>
        <w:jc w:val="both"/>
        <w:rPr>
          <w:color w:val="A6A6A6" w:themeColor="background1" w:themeShade="A6"/>
        </w:rPr>
      </w:pPr>
      <w:r w:rsidRPr="006E0EAA">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6B8F2C8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6EACAD6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7185519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14:paraId="2298BDFE"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58BD778A" w14:textId="77777777" w:rsidR="00E811F0" w:rsidRDefault="00E811F0" w:rsidP="006E0EAA">
      <w:pPr>
        <w:ind w:left="10" w:right="-113" w:hanging="10"/>
        <w:jc w:val="both"/>
        <w:rPr>
          <w:b/>
          <w:color w:val="A6A6A6" w:themeColor="background1" w:themeShade="A6"/>
        </w:rPr>
      </w:pPr>
      <w:r w:rsidRPr="006E0EAA">
        <w:rPr>
          <w:b/>
          <w:color w:val="A6A6A6" w:themeColor="background1" w:themeShade="A6"/>
        </w:rPr>
        <w:t>Тема 5. Финансовые инструменты: при</w:t>
      </w:r>
      <w:r w:rsidR="00D874C4">
        <w:rPr>
          <w:b/>
          <w:color w:val="A6A6A6" w:themeColor="background1" w:themeShade="A6"/>
        </w:rPr>
        <w:t>знание и прекращение признания</w:t>
      </w:r>
    </w:p>
    <w:p w14:paraId="779FC0CC" w14:textId="77777777" w:rsidR="00D874C4" w:rsidRPr="006E0EAA" w:rsidRDefault="00D874C4" w:rsidP="006E0EAA">
      <w:pPr>
        <w:ind w:left="10" w:right="-113" w:hanging="10"/>
        <w:jc w:val="both"/>
        <w:rPr>
          <w:color w:val="A6A6A6" w:themeColor="background1" w:themeShade="A6"/>
        </w:rPr>
      </w:pPr>
    </w:p>
    <w:p w14:paraId="46B43F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0C0378A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Прекращение признания финансовых обязательств. Реструктуризация и модификация долга.   </w:t>
      </w:r>
    </w:p>
    <w:p w14:paraId="7C375C73"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72E2AF2C"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 xml:space="preserve">Тема 6. Хеджирование </w:t>
      </w:r>
      <w:r w:rsidRPr="006E0EAA">
        <w:rPr>
          <w:color w:val="A6A6A6" w:themeColor="background1" w:themeShade="A6"/>
        </w:rPr>
        <w:t xml:space="preserve"> </w:t>
      </w:r>
    </w:p>
    <w:p w14:paraId="7D670D83" w14:textId="77777777" w:rsidR="006E0EAA" w:rsidRPr="006E0EAA" w:rsidRDefault="006E0EAA" w:rsidP="006E0EAA">
      <w:pPr>
        <w:ind w:left="10" w:right="-113" w:hanging="10"/>
        <w:jc w:val="both"/>
        <w:rPr>
          <w:color w:val="A6A6A6" w:themeColor="background1" w:themeShade="A6"/>
        </w:rPr>
      </w:pPr>
    </w:p>
    <w:p w14:paraId="757E556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Экономическое и бухгалтерское хеджирование.  </w:t>
      </w:r>
    </w:p>
    <w:p w14:paraId="0A9EF8C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Хеджируемая статья и инструмент хеджирования.   </w:t>
      </w:r>
    </w:p>
    <w:p w14:paraId="0FBBCD1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Особые условия для ведения учета хеджирования.   </w:t>
      </w:r>
    </w:p>
    <w:p w14:paraId="32B754B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учета в зависимости от вида хеджирования.   Прекращение учета хеджирования.   </w:t>
      </w:r>
    </w:p>
    <w:p w14:paraId="3E3A42F4"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5C276D3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7. Раскрытие информации о финан</w:t>
      </w:r>
      <w:r w:rsidR="00D03891">
        <w:rPr>
          <w:b/>
          <w:color w:val="A6A6A6" w:themeColor="background1" w:themeShade="A6"/>
        </w:rPr>
        <w:t>совых инструментах в отчетности</w:t>
      </w:r>
      <w:r w:rsidRPr="006E0EAA">
        <w:rPr>
          <w:b/>
          <w:color w:val="A6A6A6" w:themeColor="background1" w:themeShade="A6"/>
        </w:rPr>
        <w:t xml:space="preserve">  </w:t>
      </w:r>
      <w:r w:rsidRPr="006E0EAA">
        <w:rPr>
          <w:color w:val="A6A6A6" w:themeColor="background1" w:themeShade="A6"/>
        </w:rPr>
        <w:t xml:space="preserve"> </w:t>
      </w:r>
    </w:p>
    <w:p w14:paraId="6F96E539" w14:textId="77777777" w:rsidR="006E0EAA" w:rsidRPr="006E0EAA" w:rsidRDefault="006E0EAA" w:rsidP="006E0EAA">
      <w:pPr>
        <w:ind w:left="10" w:right="-113" w:hanging="10"/>
        <w:jc w:val="both"/>
        <w:rPr>
          <w:color w:val="A6A6A6" w:themeColor="background1" w:themeShade="A6"/>
        </w:rPr>
      </w:pPr>
    </w:p>
    <w:p w14:paraId="0AE4A5A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Общие требования к раскрытию информации.  </w:t>
      </w:r>
    </w:p>
    <w:p w14:paraId="00B3F1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Риск ликвидности. Кредитный риск. Рыночный риск, анализ чувствительности к риску.  </w:t>
      </w:r>
    </w:p>
    <w:p w14:paraId="12530208"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581B6B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C4B463D"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 xml:space="preserve">6-2-14 «МСФО: ОТЛОЖЕННЫЙ НАЛОГ НА ПРИБЫЛЬ» </w:t>
      </w:r>
      <w:r w:rsidRPr="006E0EAA">
        <w:rPr>
          <w:color w:val="A6A6A6" w:themeColor="background1" w:themeShade="A6"/>
        </w:rPr>
        <w:t xml:space="preserve"> </w:t>
      </w:r>
    </w:p>
    <w:p w14:paraId="5ED25362"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5D5C828"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Продолжительность</w:t>
      </w:r>
      <w:r w:rsidR="00632857" w:rsidRPr="006E0EAA">
        <w:rPr>
          <w:b/>
          <w:color w:val="A6A6A6" w:themeColor="background1" w:themeShade="A6"/>
        </w:rPr>
        <w:t xml:space="preserve"> обучения</w:t>
      </w:r>
      <w:r w:rsidRPr="006E0EAA">
        <w:rPr>
          <w:color w:val="A6A6A6" w:themeColor="background1" w:themeShade="A6"/>
        </w:rPr>
        <w:t xml:space="preserve"> -</w:t>
      </w:r>
      <w:r w:rsidR="00D874C4">
        <w:rPr>
          <w:color w:val="A6A6A6" w:themeColor="background1" w:themeShade="A6"/>
        </w:rPr>
        <w:t xml:space="preserve"> 20 академических часов</w:t>
      </w:r>
      <w:r w:rsidR="00DF4AC0">
        <w:rPr>
          <w:color w:val="A6A6A6" w:themeColor="background1" w:themeShade="A6"/>
        </w:rPr>
        <w:t>.</w:t>
      </w:r>
      <w:r w:rsidRPr="006E0EAA">
        <w:rPr>
          <w:color w:val="A6A6A6" w:themeColor="background1" w:themeShade="A6"/>
        </w:rPr>
        <w:t xml:space="preserve"> </w:t>
      </w:r>
    </w:p>
    <w:p w14:paraId="356C77C1"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lastRenderedPageBreak/>
        <w:t xml:space="preserve"> </w:t>
      </w:r>
      <w:r w:rsidRPr="006E0EAA">
        <w:rPr>
          <w:color w:val="A6A6A6" w:themeColor="background1" w:themeShade="A6"/>
        </w:rPr>
        <w:t xml:space="preserve"> </w:t>
      </w:r>
    </w:p>
    <w:p w14:paraId="1D3AFD0F"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1. Задачи и основные концепци</w:t>
      </w:r>
      <w:r w:rsidR="00D874C4">
        <w:rPr>
          <w:b/>
          <w:color w:val="A6A6A6" w:themeColor="background1" w:themeShade="A6"/>
        </w:rPr>
        <w:t>и отложенного налога на прибыль</w:t>
      </w:r>
      <w:r w:rsidRPr="006E0EAA">
        <w:rPr>
          <w:b/>
          <w:color w:val="A6A6A6" w:themeColor="background1" w:themeShade="A6"/>
        </w:rPr>
        <w:t xml:space="preserve"> </w:t>
      </w:r>
      <w:r w:rsidRPr="006E0EAA">
        <w:rPr>
          <w:color w:val="A6A6A6" w:themeColor="background1" w:themeShade="A6"/>
        </w:rPr>
        <w:t xml:space="preserve"> </w:t>
      </w:r>
    </w:p>
    <w:p w14:paraId="7B0AE909" w14:textId="77777777" w:rsidR="006E0EAA" w:rsidRPr="006E0EAA" w:rsidRDefault="006E0EAA" w:rsidP="006E0EAA">
      <w:pPr>
        <w:ind w:left="10" w:right="-113" w:hanging="10"/>
        <w:jc w:val="both"/>
        <w:rPr>
          <w:color w:val="A6A6A6" w:themeColor="background1" w:themeShade="A6"/>
        </w:rPr>
      </w:pPr>
    </w:p>
    <w:p w14:paraId="6C9AEE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0EAE95E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AB962A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Развитие концепции отложенного налога в МСФО и российском учете.  </w:t>
      </w:r>
    </w:p>
    <w:p w14:paraId="150AB986"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577C1222" w14:textId="77777777" w:rsidR="00E811F0" w:rsidRDefault="00E811F0" w:rsidP="006E0EAA">
      <w:pPr>
        <w:ind w:left="10" w:right="-113" w:hanging="10"/>
        <w:jc w:val="both"/>
        <w:rPr>
          <w:color w:val="A6A6A6" w:themeColor="background1" w:themeShade="A6"/>
        </w:rPr>
      </w:pPr>
      <w:r w:rsidRPr="006E0EAA">
        <w:rPr>
          <w:b/>
          <w:color w:val="A6A6A6" w:themeColor="background1" w:themeShade="A6"/>
        </w:rPr>
        <w:t>Тема 2. Определение налого</w:t>
      </w:r>
      <w:r w:rsidR="00D874C4">
        <w:rPr>
          <w:b/>
          <w:color w:val="A6A6A6" w:themeColor="background1" w:themeShade="A6"/>
        </w:rPr>
        <w:t>вых баз активов и обязательств</w:t>
      </w:r>
      <w:r w:rsidRPr="006E0EAA">
        <w:rPr>
          <w:color w:val="A6A6A6" w:themeColor="background1" w:themeShade="A6"/>
        </w:rPr>
        <w:t xml:space="preserve"> </w:t>
      </w:r>
    </w:p>
    <w:p w14:paraId="4DD094FE" w14:textId="77777777" w:rsidR="006E0EAA" w:rsidRPr="006E0EAA" w:rsidRDefault="006E0EAA" w:rsidP="006E0EAA">
      <w:pPr>
        <w:ind w:left="10" w:right="-113" w:hanging="10"/>
        <w:jc w:val="both"/>
        <w:rPr>
          <w:color w:val="A6A6A6" w:themeColor="background1" w:themeShade="A6"/>
        </w:rPr>
      </w:pPr>
    </w:p>
    <w:p w14:paraId="55F0AAAA"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0CD0262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2854A3A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217E0D7"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79196C66" w14:textId="77777777" w:rsidR="00DF4AC0" w:rsidRDefault="00E811F0" w:rsidP="00DF4AC0">
      <w:pPr>
        <w:ind w:left="10" w:right="-113" w:hanging="10"/>
        <w:jc w:val="both"/>
        <w:rPr>
          <w:b/>
          <w:color w:val="A6A6A6" w:themeColor="background1" w:themeShade="A6"/>
        </w:rPr>
      </w:pPr>
      <w:r w:rsidRPr="006E0EAA">
        <w:rPr>
          <w:b/>
          <w:color w:val="A6A6A6" w:themeColor="background1" w:themeShade="A6"/>
        </w:rPr>
        <w:t>Тема 3. Риски балансового метода и метода прибыли и убытков – IAS 12 и ПБУ 18/0</w:t>
      </w:r>
      <w:r w:rsidR="00D874C4">
        <w:rPr>
          <w:b/>
          <w:color w:val="A6A6A6" w:themeColor="background1" w:themeShade="A6"/>
        </w:rPr>
        <w:t>2</w:t>
      </w:r>
    </w:p>
    <w:p w14:paraId="5F606C28" w14:textId="77777777" w:rsidR="00E811F0" w:rsidRPr="00DF4AC0" w:rsidRDefault="00E811F0" w:rsidP="00DF4AC0">
      <w:pPr>
        <w:ind w:left="10" w:right="-113" w:hanging="10"/>
        <w:jc w:val="both"/>
        <w:rPr>
          <w:b/>
          <w:color w:val="A6A6A6" w:themeColor="background1" w:themeShade="A6"/>
        </w:rPr>
      </w:pPr>
      <w:r w:rsidRPr="006E0EAA">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112211F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63185652"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7B471F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084D2F8"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4. Отдельные сложные вопросы признания и оценки отложенного налога. Представление отложенных н</w:t>
      </w:r>
      <w:r w:rsidR="00D874C4">
        <w:rPr>
          <w:b/>
          <w:color w:val="A6A6A6" w:themeColor="background1" w:themeShade="A6"/>
        </w:rPr>
        <w:t>алогов в финансовой отчетности</w:t>
      </w:r>
    </w:p>
    <w:p w14:paraId="229E3D73"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2BA837F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6F77309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A8F8CA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Неопределенные налоговые позиции (ННП) в ГААП США (FASB FIN 48 2007). Рассмотрение примеров ННП, формирование соответствующих резервов.  </w:t>
      </w:r>
    </w:p>
    <w:p w14:paraId="001402A5"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AB61FDA"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5. Отложенный налог при трансформации российской отчетнос</w:t>
      </w:r>
      <w:r w:rsidR="00D874C4">
        <w:rPr>
          <w:b/>
          <w:color w:val="A6A6A6" w:themeColor="background1" w:themeShade="A6"/>
        </w:rPr>
        <w:t>ти в МСФО и сальдо по ПБУ 18/02</w:t>
      </w:r>
    </w:p>
    <w:p w14:paraId="57F0B29B"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800C59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60A81CA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2C60D9E3" w14:textId="77777777" w:rsidR="00E811F0" w:rsidRPr="006E0EAA" w:rsidRDefault="00E811F0" w:rsidP="006E0EAA">
      <w:pPr>
        <w:ind w:left="451" w:right="-113"/>
        <w:jc w:val="both"/>
        <w:rPr>
          <w:color w:val="A6A6A6" w:themeColor="background1" w:themeShade="A6"/>
        </w:rPr>
      </w:pPr>
      <w:r w:rsidRPr="006E0EAA">
        <w:rPr>
          <w:color w:val="A6A6A6" w:themeColor="background1" w:themeShade="A6"/>
        </w:rPr>
        <w:t xml:space="preserve">  </w:t>
      </w:r>
    </w:p>
    <w:p w14:paraId="1A93A66B" w14:textId="77777777" w:rsidR="006E0EAA" w:rsidRDefault="00E811F0" w:rsidP="006E0EAA">
      <w:pPr>
        <w:ind w:left="10" w:right="-113" w:hanging="10"/>
        <w:jc w:val="both"/>
        <w:rPr>
          <w:b/>
          <w:color w:val="A6A6A6" w:themeColor="background1" w:themeShade="A6"/>
        </w:rPr>
      </w:pPr>
      <w:r w:rsidRPr="006E0EAA">
        <w:rPr>
          <w:b/>
          <w:color w:val="A6A6A6" w:themeColor="background1" w:themeShade="A6"/>
        </w:rPr>
        <w:t>Тема 6. Сквозной пример расчета отложенного налога по IAS 12 за два года при трансфор</w:t>
      </w:r>
      <w:r w:rsidR="00D874C4">
        <w:rPr>
          <w:b/>
          <w:color w:val="A6A6A6" w:themeColor="background1" w:themeShade="A6"/>
        </w:rPr>
        <w:t>мации из российской отчетности</w:t>
      </w:r>
    </w:p>
    <w:p w14:paraId="2D641F41" w14:textId="77777777" w:rsidR="00E811F0" w:rsidRPr="006E0EAA" w:rsidRDefault="00E811F0" w:rsidP="006E0EAA">
      <w:pPr>
        <w:ind w:left="10"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50FC5E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7928C93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lastRenderedPageBreak/>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2CBD5FE9"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14:paraId="78154861" w14:textId="77777777" w:rsidR="006E0EAA" w:rsidRPr="006E0EAA" w:rsidRDefault="006E0EAA" w:rsidP="006E0EAA">
      <w:pPr>
        <w:ind w:left="14" w:right="-113"/>
        <w:jc w:val="both"/>
        <w:rPr>
          <w:color w:val="A6A6A6" w:themeColor="background1" w:themeShade="A6"/>
        </w:rPr>
      </w:pPr>
    </w:p>
    <w:p w14:paraId="6386B02A" w14:textId="77777777" w:rsidR="00E811F0" w:rsidRPr="006E0EAA" w:rsidRDefault="00E811F0" w:rsidP="006E0EAA">
      <w:pPr>
        <w:ind w:left="451" w:right="-113"/>
        <w:jc w:val="both"/>
      </w:pPr>
      <w:r w:rsidRPr="006E0EAA">
        <w:t xml:space="preserve">    </w:t>
      </w:r>
    </w:p>
    <w:p w14:paraId="25C80718" w14:textId="77777777" w:rsidR="00DA73B9" w:rsidRDefault="00DA73B9" w:rsidP="00DA73B9">
      <w:pPr>
        <w:jc w:val="both"/>
      </w:pPr>
      <w:r>
        <w:rPr>
          <w:b/>
          <w:bCs/>
        </w:rPr>
        <w:t>6-2-15 «АНАЛИЗ ТИПОВЫХ НАРУШЕНИЙ, ВЫЯВЛЯЕМЫХ В ХОДЕ ВКД, И МЕРЫ ПО ИХ ПРОФИЛАКТИКЕ»</w:t>
      </w:r>
    </w:p>
    <w:p w14:paraId="05C4DBFE" w14:textId="77777777" w:rsidR="00DA73B9" w:rsidRDefault="00DA73B9" w:rsidP="00DA73B9">
      <w:pPr>
        <w:spacing w:before="100" w:beforeAutospacing="1" w:after="100" w:afterAutospacing="1"/>
        <w:jc w:val="both"/>
      </w:pPr>
      <w:r>
        <w:t> </w:t>
      </w:r>
      <w:r>
        <w:rPr>
          <w:b/>
          <w:bCs/>
        </w:rPr>
        <w:t>Продолжительность обучения</w:t>
      </w:r>
      <w:r>
        <w:t xml:space="preserve"> — 8 академических часов.</w:t>
      </w:r>
    </w:p>
    <w:p w14:paraId="6C38628F" w14:textId="77777777" w:rsidR="00DA73B9" w:rsidRDefault="00DA73B9" w:rsidP="00DA73B9">
      <w:pPr>
        <w:spacing w:before="100" w:beforeAutospacing="1" w:after="100" w:afterAutospacing="1"/>
        <w:jc w:val="both"/>
      </w:pPr>
      <w:r>
        <w:rPr>
          <w:b/>
          <w:bCs/>
        </w:rPr>
        <w:t xml:space="preserve">Цель программы </w:t>
      </w:r>
      <w:r>
        <w:t>— профилактика нарушений применимого законодательства членами СРО ААС с учетом результатов осуществления внешнего контроля деятельности</w:t>
      </w:r>
    </w:p>
    <w:p w14:paraId="4A29E622" w14:textId="77777777" w:rsidR="00DA73B9" w:rsidRDefault="00DA73B9" w:rsidP="00DA73B9">
      <w:pPr>
        <w:spacing w:before="100" w:beforeAutospacing="1" w:after="100" w:afterAutospacing="1"/>
        <w:jc w:val="both"/>
      </w:pPr>
      <w:r>
        <w:rPr>
          <w:b/>
          <w:bCs/>
        </w:rPr>
        <w:t>Тема 1. Классификация типовых нарушений, выявляемых в ходе внешнего контроля деятельности</w:t>
      </w:r>
    </w:p>
    <w:p w14:paraId="446E8CA1" w14:textId="77777777" w:rsidR="00DA73B9" w:rsidRDefault="00DA73B9" w:rsidP="00DA73B9">
      <w:pPr>
        <w:spacing w:before="100" w:beforeAutospacing="1" w:after="100" w:afterAutospacing="1"/>
        <w:jc w:val="both"/>
      </w:pPr>
      <w: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Pr>
          <w:strike/>
        </w:rPr>
        <w:t>К</w:t>
      </w:r>
      <w:r>
        <w:t>омиссией по контролю деятельности СРО ААС перечня типовых нарушений, выявляемых в ходе внешнего контроля деятельности</w:t>
      </w:r>
    </w:p>
    <w:p w14:paraId="6015D401" w14:textId="77777777" w:rsidR="00DA73B9" w:rsidRDefault="00DA73B9" w:rsidP="00DA73B9">
      <w:pPr>
        <w:spacing w:before="100" w:beforeAutospacing="1" w:after="100" w:afterAutospacing="1"/>
        <w:jc w:val="both"/>
      </w:pPr>
      <w:r>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40730A32" w14:textId="77777777" w:rsidR="00DA73B9" w:rsidRDefault="00DA73B9" w:rsidP="00DA73B9">
      <w:pPr>
        <w:spacing w:before="100" w:beforeAutospacing="1" w:after="100" w:afterAutospacing="1"/>
        <w:jc w:val="both"/>
      </w:pPr>
      <w: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185B0638" w14:textId="77777777" w:rsidR="00DA73B9" w:rsidRDefault="00DA73B9" w:rsidP="00DA73B9">
      <w:pPr>
        <w:spacing w:before="100" w:beforeAutospacing="1" w:after="100" w:afterAutospacing="1"/>
        <w:jc w:val="both"/>
      </w:pPr>
      <w:r>
        <w:rPr>
          <w:b/>
          <w:bCs/>
        </w:rPr>
        <w:t>Тема 2. Анализ типовых нарушений, выявляемых в ходе внешнего контроля деятельности</w:t>
      </w:r>
    </w:p>
    <w:p w14:paraId="770A54F4" w14:textId="77777777" w:rsidR="00DA73B9" w:rsidRDefault="00DA73B9" w:rsidP="00DA73B9">
      <w:pPr>
        <w:spacing w:before="100" w:beforeAutospacing="1" w:after="100" w:afterAutospacing="1"/>
        <w:jc w:val="both"/>
      </w:pPr>
      <w:r>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626A00D6" w14:textId="77777777" w:rsidR="00DA73B9" w:rsidRDefault="00DA73B9" w:rsidP="00DA73B9">
      <w:pPr>
        <w:spacing w:before="100" w:beforeAutospacing="1" w:after="100" w:afterAutospacing="1"/>
        <w:jc w:val="both"/>
      </w:pPr>
      <w:r>
        <w:lastRenderedPageBreak/>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17AEF6AC" w14:textId="77777777" w:rsidR="00DA73B9" w:rsidRDefault="00DA73B9" w:rsidP="00DA73B9">
      <w:pPr>
        <w:spacing w:before="100" w:beforeAutospacing="1" w:after="100" w:afterAutospacing="1"/>
        <w:jc w:val="both"/>
      </w:pPr>
      <w:r>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2E39F1A9" w14:textId="77777777" w:rsidR="00DA73B9" w:rsidRDefault="00DA73B9" w:rsidP="00DA73B9">
      <w:pPr>
        <w:spacing w:before="100" w:beforeAutospacing="1" w:after="100" w:afterAutospacing="1"/>
        <w:jc w:val="both"/>
      </w:pPr>
      <w:r>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FF8BDAD" w14:textId="77777777" w:rsidR="00DA73B9" w:rsidRDefault="00DA73B9" w:rsidP="00DA73B9">
      <w:pPr>
        <w:spacing w:before="100" w:beforeAutospacing="1" w:after="100" w:afterAutospacing="1"/>
        <w:jc w:val="both"/>
      </w:pPr>
      <w:r>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04919B86" w14:textId="77777777" w:rsidR="00DA73B9" w:rsidRDefault="00DA73B9" w:rsidP="00DA73B9">
      <w:pPr>
        <w:spacing w:before="100" w:beforeAutospacing="1" w:after="100" w:afterAutospacing="1"/>
        <w:jc w:val="both"/>
      </w:pPr>
      <w:bookmarkStart w:id="18" w:name="6-2-16"/>
      <w:bookmarkEnd w:id="18"/>
      <w:r>
        <w:rPr>
          <w:b/>
          <w:bCs/>
        </w:rPr>
        <w:t>Результат обучения</w:t>
      </w:r>
    </w:p>
    <w:p w14:paraId="610818F4" w14:textId="77777777" w:rsidR="00DA73B9" w:rsidRDefault="00DA73B9" w:rsidP="00DA73B9">
      <w:pPr>
        <w:spacing w:before="100" w:beforeAutospacing="1" w:after="100" w:afterAutospacing="1"/>
        <w:jc w:val="both"/>
        <w:rPr>
          <w:rStyle w:val="a5"/>
          <w:b w:val="0"/>
          <w:bCs w:val="0"/>
        </w:rPr>
      </w:pPr>
      <w:r>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3AD7C3E7" w14:textId="77777777" w:rsidR="00C71B9C" w:rsidRPr="006E0EAA" w:rsidRDefault="00C71B9C" w:rsidP="006E0EAA">
      <w:pPr>
        <w:ind w:left="14" w:right="-113"/>
        <w:jc w:val="both"/>
        <w:rPr>
          <w:rStyle w:val="a5"/>
        </w:rPr>
      </w:pPr>
    </w:p>
    <w:p w14:paraId="02834086" w14:textId="77777777" w:rsidR="00D874C4" w:rsidRPr="006E0EAA" w:rsidRDefault="00D874C4" w:rsidP="00D874C4">
      <w:pPr>
        <w:ind w:left="14" w:right="-113"/>
        <w:rPr>
          <w:rStyle w:val="a5"/>
          <w:color w:val="A6A6A6" w:themeColor="background1" w:themeShade="A6"/>
        </w:rPr>
      </w:pPr>
      <w:r>
        <w:rPr>
          <w:rStyle w:val="a5"/>
          <w:color w:val="A6A6A6" w:themeColor="background1" w:themeShade="A6"/>
        </w:rPr>
        <w:t>6-2-16 «ПРАКТИКА ПРИМЕНЕНИЯ МСА: РАСЧЕТЫ АУДИТОРСКОГО РИСКА И ВЫБОРКИ»</w:t>
      </w:r>
    </w:p>
    <w:p w14:paraId="004F12B9" w14:textId="77777777" w:rsidR="005F08C0" w:rsidRPr="006E0EAA" w:rsidRDefault="005F08C0" w:rsidP="006E0EAA">
      <w:pPr>
        <w:ind w:left="14" w:right="-113"/>
        <w:jc w:val="both"/>
        <w:rPr>
          <w:color w:val="A6A6A6" w:themeColor="background1" w:themeShade="A6"/>
        </w:rPr>
      </w:pPr>
    </w:p>
    <w:p w14:paraId="748E05F8" w14:textId="77777777" w:rsidR="00E811F0" w:rsidRDefault="00425FF8" w:rsidP="006E0EAA">
      <w:pPr>
        <w:pStyle w:val="a4"/>
        <w:spacing w:before="0" w:beforeAutospacing="0" w:after="0" w:afterAutospacing="0"/>
        <w:jc w:val="both"/>
        <w:rPr>
          <w:color w:val="A6A6A6" w:themeColor="background1" w:themeShade="A6"/>
        </w:rPr>
      </w:pPr>
      <w:r>
        <w:rPr>
          <w:rStyle w:val="a5"/>
          <w:color w:val="A6A6A6" w:themeColor="background1" w:themeShade="A6"/>
        </w:rPr>
        <w:t>Продолжительность обучения</w:t>
      </w:r>
      <w:r w:rsidR="00E811F0" w:rsidRPr="006E0EAA">
        <w:rPr>
          <w:rStyle w:val="a5"/>
          <w:color w:val="A6A6A6" w:themeColor="background1" w:themeShade="A6"/>
        </w:rPr>
        <w:t xml:space="preserve"> – </w:t>
      </w:r>
      <w:r w:rsidR="00E811F0" w:rsidRPr="006E0EAA">
        <w:rPr>
          <w:color w:val="A6A6A6" w:themeColor="background1" w:themeShade="A6"/>
        </w:rPr>
        <w:t>8 академических часов</w:t>
      </w:r>
      <w:r w:rsidR="00DF4AC0">
        <w:rPr>
          <w:color w:val="A6A6A6" w:themeColor="background1" w:themeShade="A6"/>
        </w:rPr>
        <w:t>.</w:t>
      </w:r>
    </w:p>
    <w:p w14:paraId="0787E5DD" w14:textId="77777777" w:rsidR="006E0EAA" w:rsidRPr="006E0EAA" w:rsidRDefault="006E0EAA" w:rsidP="006E0EAA">
      <w:pPr>
        <w:pStyle w:val="a4"/>
        <w:spacing w:before="0" w:beforeAutospacing="0" w:after="0" w:afterAutospacing="0"/>
        <w:jc w:val="both"/>
        <w:rPr>
          <w:color w:val="A6A6A6" w:themeColor="background1" w:themeShade="A6"/>
        </w:rPr>
      </w:pPr>
    </w:p>
    <w:p w14:paraId="038A12CD" w14:textId="77777777"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Цель программы</w:t>
      </w:r>
      <w:r w:rsidRPr="006E0EAA">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62FFE8D6" w14:textId="77777777" w:rsidR="006E0EAA" w:rsidRPr="006E0EAA" w:rsidRDefault="006E0EAA" w:rsidP="006E0EAA">
      <w:pPr>
        <w:pStyle w:val="a4"/>
        <w:spacing w:before="0" w:beforeAutospacing="0" w:after="0" w:afterAutospacing="0"/>
        <w:jc w:val="both"/>
        <w:rPr>
          <w:color w:val="A6A6A6" w:themeColor="background1" w:themeShade="A6"/>
        </w:rPr>
      </w:pPr>
    </w:p>
    <w:p w14:paraId="0E943396"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Концепция риск-ориентированного аудита</w:t>
      </w:r>
    </w:p>
    <w:p w14:paraId="668BACCC" w14:textId="77777777" w:rsidR="006E0EAA" w:rsidRPr="006E0EAA" w:rsidRDefault="006E0EAA" w:rsidP="006E0EAA">
      <w:pPr>
        <w:pStyle w:val="a4"/>
        <w:spacing w:before="0" w:beforeAutospacing="0" w:after="0" w:afterAutospacing="0"/>
        <w:jc w:val="both"/>
        <w:rPr>
          <w:color w:val="A6A6A6" w:themeColor="background1" w:themeShade="A6"/>
        </w:rPr>
      </w:pPr>
    </w:p>
    <w:p w14:paraId="17710DDD"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672DA582" w14:textId="77777777" w:rsidR="006E0EAA" w:rsidRPr="006E0EAA" w:rsidRDefault="006E0EAA" w:rsidP="006E0EAA">
      <w:pPr>
        <w:pStyle w:val="a4"/>
        <w:spacing w:before="0" w:beforeAutospacing="0" w:after="0" w:afterAutospacing="0"/>
        <w:jc w:val="both"/>
        <w:rPr>
          <w:color w:val="A6A6A6" w:themeColor="background1" w:themeShade="A6"/>
        </w:rPr>
      </w:pPr>
    </w:p>
    <w:p w14:paraId="5D335E57"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МСА, регулирующие вопросы выявления и</w:t>
      </w:r>
      <w:r w:rsidR="00D874C4">
        <w:rPr>
          <w:rStyle w:val="a5"/>
          <w:color w:val="A6A6A6" w:themeColor="background1" w:themeShade="A6"/>
        </w:rPr>
        <w:t xml:space="preserve"> оценки рисков</w:t>
      </w:r>
    </w:p>
    <w:p w14:paraId="16B721F3" w14:textId="77777777" w:rsidR="00D874C4" w:rsidRPr="006E0EAA" w:rsidRDefault="00D874C4" w:rsidP="006E0EAA">
      <w:pPr>
        <w:pStyle w:val="a4"/>
        <w:spacing w:before="0" w:beforeAutospacing="0" w:after="0" w:afterAutospacing="0"/>
        <w:jc w:val="both"/>
        <w:rPr>
          <w:color w:val="A6A6A6" w:themeColor="background1" w:themeShade="A6"/>
        </w:rPr>
      </w:pPr>
    </w:p>
    <w:p w14:paraId="0A9E21CD"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6E0EAA">
        <w:rPr>
          <w:color w:val="A6A6A6" w:themeColor="background1" w:themeShade="A6"/>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w:t>
      </w:r>
      <w:r w:rsidRPr="006E0EAA">
        <w:rPr>
          <w:color w:val="A6A6A6" w:themeColor="background1" w:themeShade="A6"/>
        </w:rPr>
        <w:lastRenderedPageBreak/>
        <w:t>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w:t>
      </w:r>
      <w:r w:rsidRPr="006E0EAA">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6F8363A0" w14:textId="77777777" w:rsidR="006E0EAA" w:rsidRPr="006E0EAA" w:rsidRDefault="006E0EAA" w:rsidP="006E0EAA">
      <w:pPr>
        <w:pStyle w:val="a4"/>
        <w:spacing w:before="0" w:beforeAutospacing="0" w:after="0" w:afterAutospacing="0"/>
        <w:jc w:val="both"/>
        <w:rPr>
          <w:color w:val="A6A6A6" w:themeColor="background1" w:themeShade="A6"/>
        </w:rPr>
      </w:pPr>
    </w:p>
    <w:p w14:paraId="1E91ED22"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МСА, ре</w:t>
      </w:r>
      <w:r w:rsidR="00D874C4">
        <w:rPr>
          <w:rStyle w:val="a5"/>
          <w:color w:val="A6A6A6" w:themeColor="background1" w:themeShade="A6"/>
        </w:rPr>
        <w:t>гулирующие вопросы выборки</w:t>
      </w:r>
    </w:p>
    <w:p w14:paraId="5F42FC81" w14:textId="77777777" w:rsidR="006E0EAA" w:rsidRPr="006E0EAA" w:rsidRDefault="006E0EAA" w:rsidP="006E0EAA">
      <w:pPr>
        <w:pStyle w:val="a4"/>
        <w:spacing w:before="0" w:beforeAutospacing="0" w:after="0" w:afterAutospacing="0"/>
        <w:jc w:val="both"/>
        <w:rPr>
          <w:color w:val="A6A6A6" w:themeColor="background1" w:themeShade="A6"/>
        </w:rPr>
      </w:pPr>
    </w:p>
    <w:p w14:paraId="27DDC1D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016170C8" w14:textId="77777777" w:rsidR="006E0EAA" w:rsidRPr="006E0EAA" w:rsidRDefault="006E0EAA" w:rsidP="006E0EAA">
      <w:pPr>
        <w:pStyle w:val="a4"/>
        <w:spacing w:before="0" w:beforeAutospacing="0" w:after="0" w:afterAutospacing="0"/>
        <w:jc w:val="both"/>
        <w:rPr>
          <w:color w:val="A6A6A6" w:themeColor="background1" w:themeShade="A6"/>
        </w:rPr>
      </w:pPr>
    </w:p>
    <w:p w14:paraId="123053D1" w14:textId="77777777"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w:t>
      </w:r>
      <w:r w:rsidR="00E811F0" w:rsidRPr="006E0EAA">
        <w:rPr>
          <w:rStyle w:val="a5"/>
          <w:color w:val="A6A6A6" w:themeColor="background1" w:themeShade="A6"/>
        </w:rPr>
        <w:t xml:space="preserve"> обучения</w:t>
      </w:r>
    </w:p>
    <w:p w14:paraId="630C4461" w14:textId="77777777" w:rsidR="006E0EAA" w:rsidRPr="006E0EAA" w:rsidRDefault="006E0EAA" w:rsidP="006E0EAA">
      <w:pPr>
        <w:pStyle w:val="a4"/>
        <w:spacing w:before="0" w:beforeAutospacing="0" w:after="0" w:afterAutospacing="0"/>
        <w:jc w:val="both"/>
        <w:rPr>
          <w:color w:val="A6A6A6" w:themeColor="background1" w:themeShade="A6"/>
        </w:rPr>
      </w:pPr>
    </w:p>
    <w:p w14:paraId="68A81F34"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14C20DDF" w14:textId="77777777" w:rsidR="006E0EAA" w:rsidRPr="006E0EAA" w:rsidRDefault="006E0EAA" w:rsidP="006E0EAA">
      <w:pPr>
        <w:pStyle w:val="a4"/>
        <w:spacing w:before="0" w:beforeAutospacing="0" w:after="0" w:afterAutospacing="0"/>
        <w:jc w:val="both"/>
        <w:rPr>
          <w:color w:val="A6A6A6" w:themeColor="background1" w:themeShade="A6"/>
        </w:rPr>
      </w:pPr>
    </w:p>
    <w:p w14:paraId="739AE0C7" w14:textId="77777777" w:rsidR="00E811F0" w:rsidRPr="006E0EAA" w:rsidRDefault="00E811F0" w:rsidP="006E0EAA">
      <w:pPr>
        <w:ind w:left="28" w:right="-113"/>
        <w:jc w:val="both"/>
        <w:rPr>
          <w:color w:val="A6A6A6" w:themeColor="background1" w:themeShade="A6"/>
        </w:rPr>
      </w:pPr>
    </w:p>
    <w:p w14:paraId="17AE180C" w14:textId="77777777" w:rsidR="006E0EAA" w:rsidRDefault="00E811F0" w:rsidP="00E52694">
      <w:pPr>
        <w:ind w:left="24" w:right="-113" w:hanging="10"/>
        <w:rPr>
          <w:b/>
        </w:rPr>
      </w:pPr>
      <w:r w:rsidRPr="006E0EAA">
        <w:rPr>
          <w:b/>
        </w:rPr>
        <w:t>6-2-17 «ОБЕСПЕЧЕНИЕ КАЧЕСТВА АУДИТА»</w:t>
      </w:r>
    </w:p>
    <w:p w14:paraId="0CDD519D" w14:textId="77777777" w:rsidR="00E811F0" w:rsidRPr="006E0EAA" w:rsidRDefault="00E811F0" w:rsidP="006E0EAA">
      <w:pPr>
        <w:ind w:left="24" w:right="-113" w:hanging="10"/>
        <w:jc w:val="both"/>
      </w:pPr>
      <w:r w:rsidRPr="006E0EAA">
        <w:t xml:space="preserve">  </w:t>
      </w:r>
    </w:p>
    <w:p w14:paraId="2190B1EE" w14:textId="77777777" w:rsid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14:paraId="4706AC49" w14:textId="77777777" w:rsidR="00E811F0" w:rsidRPr="006E0EAA" w:rsidRDefault="00E811F0" w:rsidP="006E0EAA">
      <w:pPr>
        <w:ind w:left="24" w:right="-113" w:hanging="10"/>
        <w:jc w:val="both"/>
      </w:pPr>
      <w:r w:rsidRPr="006E0EAA">
        <w:t xml:space="preserve">  </w:t>
      </w:r>
    </w:p>
    <w:p w14:paraId="660C4888" w14:textId="77777777" w:rsidR="00E811F0" w:rsidRPr="006E0EAA" w:rsidRDefault="00DF4AC0" w:rsidP="006E0EAA">
      <w:pPr>
        <w:ind w:left="14" w:right="-113"/>
        <w:jc w:val="both"/>
      </w:pPr>
      <w:r>
        <w:rPr>
          <w:b/>
        </w:rPr>
        <w:t>Цель программы</w:t>
      </w:r>
      <w:r w:rsidR="00E811F0" w:rsidRPr="006E0EAA">
        <w:t xml:space="preserve"> – изучение концепции качества аудита, и формирование навыков ее применения в практической деятельности аудиторов.  </w:t>
      </w:r>
    </w:p>
    <w:p w14:paraId="00476559" w14:textId="77777777" w:rsidR="005F08C0" w:rsidRPr="006E0EAA" w:rsidRDefault="005F08C0" w:rsidP="006E0EAA">
      <w:pPr>
        <w:ind w:left="14" w:right="-113"/>
        <w:jc w:val="both"/>
      </w:pPr>
    </w:p>
    <w:p w14:paraId="4E07B5F0" w14:textId="77777777" w:rsidR="006E0EAA" w:rsidRDefault="00E811F0" w:rsidP="006E0EAA">
      <w:pPr>
        <w:ind w:left="24" w:right="-113" w:hanging="10"/>
        <w:jc w:val="both"/>
      </w:pPr>
      <w:r w:rsidRPr="006E0EAA">
        <w:rPr>
          <w:b/>
        </w:rPr>
        <w:t>Тема 1. Концепция качества как основание выполнения любого задан</w:t>
      </w:r>
      <w:r w:rsidR="00D874C4">
        <w:rPr>
          <w:b/>
        </w:rPr>
        <w:t>ия, обеспечивающего уверенность</w:t>
      </w:r>
    </w:p>
    <w:p w14:paraId="18DB9148" w14:textId="77777777" w:rsidR="00E811F0" w:rsidRPr="006E0EAA" w:rsidRDefault="00E811F0" w:rsidP="006E0EAA">
      <w:pPr>
        <w:ind w:left="24" w:right="-113" w:hanging="10"/>
        <w:jc w:val="both"/>
      </w:pPr>
      <w:r w:rsidRPr="006E0EAA">
        <w:t xml:space="preserve"> </w:t>
      </w:r>
    </w:p>
    <w:p w14:paraId="3A6137E5" w14:textId="77777777" w:rsidR="00E811F0" w:rsidRPr="006E0EAA" w:rsidRDefault="00E811F0" w:rsidP="006E0EAA">
      <w:pPr>
        <w:ind w:left="14" w:right="-113"/>
        <w:jc w:val="both"/>
      </w:pPr>
      <w:r w:rsidRPr="006E0EAA">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3EAA23A2" w14:textId="77777777" w:rsidR="005F08C0" w:rsidRPr="006E0EAA" w:rsidRDefault="005F08C0" w:rsidP="006E0EAA">
      <w:pPr>
        <w:ind w:left="14" w:right="-113"/>
        <w:jc w:val="both"/>
      </w:pPr>
    </w:p>
    <w:p w14:paraId="2025D6B8" w14:textId="77777777" w:rsidR="006E0EAA" w:rsidRDefault="00E811F0" w:rsidP="006E0EAA">
      <w:pPr>
        <w:ind w:left="24" w:right="-113" w:hanging="10"/>
        <w:jc w:val="both"/>
        <w:rPr>
          <w:b/>
        </w:rPr>
      </w:pPr>
      <w:r w:rsidRPr="006E0EAA">
        <w:rPr>
          <w:b/>
        </w:rPr>
        <w:t>Тема 2. Документы МСА, рассматривающие концепцию качества аудита и регулир</w:t>
      </w:r>
      <w:r w:rsidR="00D874C4">
        <w:rPr>
          <w:b/>
        </w:rPr>
        <w:t>ующие особенности ее применения</w:t>
      </w:r>
    </w:p>
    <w:p w14:paraId="66AB14A7" w14:textId="77777777" w:rsidR="00E811F0" w:rsidRPr="006E0EAA" w:rsidRDefault="00E811F0" w:rsidP="006E0EAA">
      <w:pPr>
        <w:ind w:left="24" w:right="-113" w:hanging="10"/>
        <w:jc w:val="both"/>
      </w:pPr>
      <w:r w:rsidRPr="006E0EAA">
        <w:t xml:space="preserve">  </w:t>
      </w:r>
    </w:p>
    <w:p w14:paraId="4C443344" w14:textId="77777777" w:rsidR="00E811F0" w:rsidRPr="006E0EAA" w:rsidRDefault="00E811F0" w:rsidP="006E0EAA">
      <w:pPr>
        <w:ind w:left="14" w:right="-113"/>
        <w:jc w:val="both"/>
      </w:pPr>
      <w:r w:rsidRPr="006E0EAA">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6F6FA76B" w14:textId="77777777" w:rsidR="00E811F0" w:rsidRPr="006E0EAA" w:rsidRDefault="00E811F0" w:rsidP="006E0EAA">
      <w:pPr>
        <w:ind w:left="14" w:right="-113"/>
        <w:jc w:val="both"/>
      </w:pPr>
      <w:r w:rsidRPr="006E0EAA">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2976AD68" w14:textId="77777777" w:rsidR="00E811F0" w:rsidRPr="006E0EAA" w:rsidRDefault="00E811F0" w:rsidP="006E0EAA">
      <w:pPr>
        <w:ind w:left="14" w:right="-113"/>
        <w:jc w:val="both"/>
      </w:pPr>
      <w:r w:rsidRPr="006E0EAA">
        <w:lastRenderedPageBreak/>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48E73A3C" w14:textId="77777777" w:rsidR="005F08C0" w:rsidRPr="006E0EAA" w:rsidRDefault="005F08C0" w:rsidP="006E0EAA">
      <w:pPr>
        <w:ind w:left="14" w:right="-113"/>
        <w:jc w:val="both"/>
      </w:pPr>
    </w:p>
    <w:p w14:paraId="69B1E643" w14:textId="77777777" w:rsidR="006E0EAA" w:rsidRDefault="00E811F0" w:rsidP="006E0EAA">
      <w:pPr>
        <w:ind w:left="24" w:right="-113" w:hanging="10"/>
        <w:jc w:val="both"/>
        <w:rPr>
          <w:b/>
        </w:rPr>
      </w:pPr>
      <w:r w:rsidRPr="006E0EAA">
        <w:rPr>
          <w:b/>
        </w:rPr>
        <w:t>Тема 3. Создание и поддержание системы контроля качества в аудиторской организации: практические аспекты</w:t>
      </w:r>
    </w:p>
    <w:p w14:paraId="68DB89B4" w14:textId="77777777" w:rsidR="00E811F0" w:rsidRPr="006E0EAA" w:rsidRDefault="00E811F0" w:rsidP="006E0EAA">
      <w:pPr>
        <w:ind w:left="24" w:right="-113" w:hanging="10"/>
        <w:jc w:val="both"/>
      </w:pPr>
      <w:r w:rsidRPr="006E0EAA">
        <w:t xml:space="preserve">  </w:t>
      </w:r>
    </w:p>
    <w:p w14:paraId="493EB7C6" w14:textId="77777777" w:rsidR="006E0EAA" w:rsidRDefault="00E811F0" w:rsidP="006E0EAA">
      <w:pPr>
        <w:ind w:left="14" w:right="-113"/>
        <w:jc w:val="both"/>
      </w:pPr>
      <w:r w:rsidRPr="006E0EAA">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061D0AAA" w14:textId="77777777" w:rsidR="00E811F0" w:rsidRPr="006E0EAA" w:rsidRDefault="00E811F0" w:rsidP="006E0EAA">
      <w:pPr>
        <w:ind w:left="14" w:right="-113"/>
        <w:jc w:val="both"/>
      </w:pPr>
      <w:r w:rsidRPr="006E0EAA">
        <w:t xml:space="preserve"> </w:t>
      </w:r>
    </w:p>
    <w:p w14:paraId="232EC62B" w14:textId="77777777" w:rsidR="006E0EAA" w:rsidRDefault="00D874C4" w:rsidP="006E0EAA">
      <w:pPr>
        <w:ind w:left="24" w:right="-113" w:hanging="10"/>
        <w:jc w:val="both"/>
      </w:pPr>
      <w:r>
        <w:rPr>
          <w:b/>
        </w:rPr>
        <w:t>Результат обучения</w:t>
      </w:r>
    </w:p>
    <w:p w14:paraId="5475321E" w14:textId="77777777" w:rsidR="00E811F0" w:rsidRPr="006E0EAA" w:rsidRDefault="00E811F0" w:rsidP="006E0EAA">
      <w:pPr>
        <w:ind w:left="24" w:right="-113" w:hanging="10"/>
        <w:jc w:val="both"/>
      </w:pPr>
      <w:r w:rsidRPr="006E0EAA">
        <w:t xml:space="preserve"> </w:t>
      </w:r>
    </w:p>
    <w:p w14:paraId="2F108237" w14:textId="77777777" w:rsidR="006E0EAA" w:rsidRDefault="00E811F0" w:rsidP="006E0EAA">
      <w:pPr>
        <w:ind w:left="14" w:right="-113"/>
        <w:jc w:val="both"/>
      </w:pPr>
      <w:r w:rsidRPr="006E0EAA">
        <w:t xml:space="preserve">Понимание системы контроля качества как основного инструмента выполнения любого аудиторского задания </w:t>
      </w:r>
      <w:r w:rsidR="00D03891">
        <w:t xml:space="preserve">на </w:t>
      </w:r>
      <w:r w:rsidRPr="006E0EAA">
        <w:t>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27603F3D" w14:textId="77777777" w:rsidR="00E811F0" w:rsidRPr="006E0EAA" w:rsidRDefault="00E811F0" w:rsidP="006E0EAA">
      <w:pPr>
        <w:ind w:left="14" w:right="-113"/>
        <w:jc w:val="both"/>
      </w:pPr>
      <w:r w:rsidRPr="006E0EAA">
        <w:t xml:space="preserve">  </w:t>
      </w:r>
    </w:p>
    <w:p w14:paraId="3266D709" w14:textId="77777777" w:rsidR="00E811F0" w:rsidRPr="006E0EAA" w:rsidRDefault="00E811F0" w:rsidP="006E0EAA">
      <w:pPr>
        <w:ind w:left="29" w:right="-113"/>
        <w:jc w:val="both"/>
      </w:pPr>
      <w:r w:rsidRPr="006E0EAA">
        <w:t xml:space="preserve">  </w:t>
      </w:r>
    </w:p>
    <w:p w14:paraId="2E543FE0" w14:textId="77777777" w:rsidR="006E0EAA" w:rsidRDefault="00E811F0" w:rsidP="00E52694">
      <w:pPr>
        <w:ind w:left="24" w:right="-113" w:hanging="10"/>
        <w:rPr>
          <w:b/>
          <w:color w:val="A6A6A6" w:themeColor="background1" w:themeShade="A6"/>
        </w:rPr>
      </w:pPr>
      <w:r w:rsidRPr="006E0EAA">
        <w:rPr>
          <w:b/>
          <w:color w:val="A6A6A6" w:themeColor="background1" w:themeShade="A6"/>
        </w:rPr>
        <w:t>6-2-18 «ПРАКТИКА ПРИМЕНЕНИЯ МСА: ФОРМИРОВАНИЕ АУДИТОРСКОГО ЗАКЛЮЧЕНИЯ»</w:t>
      </w:r>
    </w:p>
    <w:p w14:paraId="7123326A" w14:textId="77777777" w:rsidR="005F08C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 </w:t>
      </w:r>
    </w:p>
    <w:p w14:paraId="6E51F5A1"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40 академических часов</w:t>
      </w:r>
      <w:r w:rsidR="00DF4AC0">
        <w:rPr>
          <w:color w:val="A6A6A6" w:themeColor="background1" w:themeShade="A6"/>
        </w:rPr>
        <w:t>.</w:t>
      </w:r>
    </w:p>
    <w:p w14:paraId="59491BB2"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64B85F64"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10307678" w14:textId="77777777" w:rsidR="005F08C0" w:rsidRPr="006E0EAA" w:rsidRDefault="005F08C0" w:rsidP="006E0EAA">
      <w:pPr>
        <w:ind w:left="14" w:right="-113"/>
        <w:jc w:val="both"/>
        <w:rPr>
          <w:color w:val="A6A6A6" w:themeColor="background1" w:themeShade="A6"/>
        </w:rPr>
      </w:pPr>
    </w:p>
    <w:p w14:paraId="2E3D85BA"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1. Особенности составления аудиторского заключения по МСА, ег</w:t>
      </w:r>
      <w:r w:rsidR="00D874C4">
        <w:rPr>
          <w:b/>
          <w:color w:val="A6A6A6" w:themeColor="background1" w:themeShade="A6"/>
        </w:rPr>
        <w:t>о форма, структура и содержание</w:t>
      </w:r>
      <w:r w:rsidRPr="006E0EAA">
        <w:rPr>
          <w:color w:val="A6A6A6" w:themeColor="background1" w:themeShade="A6"/>
        </w:rPr>
        <w:t xml:space="preserve"> </w:t>
      </w:r>
    </w:p>
    <w:p w14:paraId="094009E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8C810B8" w14:textId="77777777" w:rsidR="006E0EAA" w:rsidRDefault="00E811F0" w:rsidP="006E0EAA">
      <w:pPr>
        <w:ind w:left="14" w:right="-113"/>
        <w:jc w:val="both"/>
        <w:rPr>
          <w:color w:val="A6A6A6" w:themeColor="background1" w:themeShade="A6"/>
        </w:rPr>
      </w:pPr>
      <w:r w:rsidRPr="006E0EAA">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2E365915"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6044661" w14:textId="77777777" w:rsidR="00D874C4" w:rsidRDefault="00E811F0" w:rsidP="006E0EAA">
      <w:pPr>
        <w:ind w:left="24" w:right="-113" w:hanging="10"/>
        <w:jc w:val="both"/>
        <w:rPr>
          <w:b/>
          <w:color w:val="A6A6A6" w:themeColor="background1" w:themeShade="A6"/>
        </w:rPr>
      </w:pPr>
      <w:r w:rsidRPr="006E0EAA">
        <w:rPr>
          <w:b/>
          <w:color w:val="A6A6A6" w:themeColor="background1" w:themeShade="A6"/>
        </w:rPr>
        <w:t xml:space="preserve">Тема 2. Раздел «Мнение» </w:t>
      </w:r>
      <w:r w:rsidR="00D874C4">
        <w:rPr>
          <w:b/>
          <w:color w:val="A6A6A6" w:themeColor="background1" w:themeShade="A6"/>
        </w:rPr>
        <w:t>в аудиторском заключении по МСА</w:t>
      </w:r>
    </w:p>
    <w:p w14:paraId="1D0CE99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369B3CD"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Обязательные элементы раздела. </w:t>
      </w:r>
      <w:proofErr w:type="spellStart"/>
      <w:r w:rsidRPr="006E0EAA">
        <w:rPr>
          <w:color w:val="A6A6A6" w:themeColor="background1" w:themeShade="A6"/>
        </w:rPr>
        <w:t>Немодифицированное</w:t>
      </w:r>
      <w:proofErr w:type="spellEnd"/>
      <w:r w:rsidRPr="006E0EAA">
        <w:rPr>
          <w:color w:val="A6A6A6" w:themeColor="background1" w:themeShade="A6"/>
        </w:rPr>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59237B9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1483714"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3. Раздел «Основание для выражения мнения» в аудиторском заключении по МСА</w:t>
      </w:r>
    </w:p>
    <w:p w14:paraId="0A75C619"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633D59AA"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3A5AB8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5B1E236"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4. Раздел «Существенная неопределенность в отношении непрерывности деятельности» </w:t>
      </w:r>
      <w:r w:rsidR="00D874C4">
        <w:rPr>
          <w:b/>
          <w:color w:val="A6A6A6" w:themeColor="background1" w:themeShade="A6"/>
        </w:rPr>
        <w:t>в аудиторском заключении по МСА</w:t>
      </w:r>
    </w:p>
    <w:p w14:paraId="544003BD"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6DC467F" w14:textId="77777777" w:rsidR="006E0EAA" w:rsidRDefault="00E811F0" w:rsidP="006E0EAA">
      <w:pPr>
        <w:ind w:left="14" w:right="-113"/>
        <w:jc w:val="both"/>
        <w:rPr>
          <w:color w:val="A6A6A6" w:themeColor="background1" w:themeShade="A6"/>
        </w:rPr>
      </w:pPr>
      <w:r w:rsidRPr="006E0EAA">
        <w:rPr>
          <w:color w:val="A6A6A6" w:themeColor="background1" w:themeShade="A6"/>
        </w:rPr>
        <w:lastRenderedPageBreak/>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3B89520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E1B9801"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Раздел «Важные обстоятельства» </w:t>
      </w:r>
      <w:r w:rsidR="00D874C4">
        <w:rPr>
          <w:b/>
          <w:color w:val="A6A6A6" w:themeColor="background1" w:themeShade="A6"/>
        </w:rPr>
        <w:t>в аудиторском заключении по МСА</w:t>
      </w:r>
    </w:p>
    <w:p w14:paraId="23A31536"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27190F5"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19D2E6C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AEBA5EC"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6. Раздел «Прочие сведения» в аудиторском заключении по МСА</w:t>
      </w:r>
    </w:p>
    <w:p w14:paraId="4D493BD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D891FD7"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0973D3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5136296"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Тема 7. Раздел «Прочая информация»</w:t>
      </w:r>
      <w:r w:rsidRPr="006E0EAA">
        <w:rPr>
          <w:color w:val="A6A6A6" w:themeColor="background1" w:themeShade="A6"/>
        </w:rPr>
        <w:t xml:space="preserve"> </w:t>
      </w:r>
      <w:r w:rsidR="00D874C4">
        <w:rPr>
          <w:b/>
          <w:color w:val="A6A6A6" w:themeColor="background1" w:themeShade="A6"/>
        </w:rPr>
        <w:t>в аудиторском заключении по МСА</w:t>
      </w:r>
    </w:p>
    <w:p w14:paraId="73B9C98A"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975A40D"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7123565E"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73B55792" w14:textId="77777777" w:rsidR="006E0EAA" w:rsidRDefault="00E811F0" w:rsidP="006E0EAA">
      <w:pPr>
        <w:ind w:left="14" w:right="-113"/>
        <w:jc w:val="both"/>
        <w:rPr>
          <w:b/>
          <w:color w:val="A6A6A6" w:themeColor="background1" w:themeShade="A6"/>
        </w:rPr>
      </w:pPr>
      <w:r w:rsidRPr="006E0EAA">
        <w:rPr>
          <w:b/>
          <w:color w:val="A6A6A6" w:themeColor="background1" w:themeShade="A6"/>
        </w:rPr>
        <w:t xml:space="preserve">Тема 8. Раздел «Ключевые вопросы аудита» </w:t>
      </w:r>
      <w:r w:rsidR="00D874C4">
        <w:rPr>
          <w:b/>
          <w:color w:val="A6A6A6" w:themeColor="background1" w:themeShade="A6"/>
        </w:rPr>
        <w:t>в аудиторском заключении по МСА</w:t>
      </w:r>
    </w:p>
    <w:p w14:paraId="0EED6CF6" w14:textId="77777777" w:rsidR="00D874C4" w:rsidRDefault="00D874C4" w:rsidP="006E0EAA">
      <w:pPr>
        <w:ind w:left="14" w:right="-113"/>
        <w:jc w:val="both"/>
        <w:rPr>
          <w:b/>
          <w:color w:val="A6A6A6" w:themeColor="background1" w:themeShade="A6"/>
        </w:rPr>
      </w:pPr>
    </w:p>
    <w:p w14:paraId="4579C2A7" w14:textId="77777777" w:rsidR="006E0EAA" w:rsidRDefault="00E811F0" w:rsidP="006E0EAA">
      <w:pPr>
        <w:ind w:left="14" w:right="-113"/>
        <w:jc w:val="both"/>
        <w:rPr>
          <w:color w:val="A6A6A6" w:themeColor="background1" w:themeShade="A6"/>
        </w:rPr>
      </w:pPr>
      <w:r w:rsidRPr="006E0EAA">
        <w:rPr>
          <w:color w:val="A6A6A6" w:themeColor="background1" w:themeShade="A6"/>
        </w:rPr>
        <w:t>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w:t>
      </w:r>
      <w:r w:rsidR="005F08C0" w:rsidRPr="006E0EAA">
        <w:rPr>
          <w:color w:val="A6A6A6" w:themeColor="background1" w:themeShade="A6"/>
        </w:rPr>
        <w:t xml:space="preserve">е о ключевых вопросах аудита в </w:t>
      </w:r>
      <w:r w:rsidRPr="006E0EAA">
        <w:rPr>
          <w:color w:val="A6A6A6" w:themeColor="background1" w:themeShade="A6"/>
        </w:rPr>
        <w:t xml:space="preserve">АЗ»). </w:t>
      </w:r>
    </w:p>
    <w:p w14:paraId="6B2D5DB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6719956" w14:textId="77777777"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14:paraId="0F146052"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BBFE8BB" w14:textId="77777777" w:rsidR="006E0EAA" w:rsidRDefault="00E811F0" w:rsidP="006E0EAA">
      <w:pPr>
        <w:ind w:left="14" w:right="-113"/>
        <w:jc w:val="both"/>
        <w:rPr>
          <w:b/>
          <w:color w:val="A6A6A6" w:themeColor="background1" w:themeShade="A6"/>
        </w:rPr>
      </w:pPr>
      <w:r w:rsidRPr="006E0EAA">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6E0EAA">
        <w:rPr>
          <w:b/>
          <w:color w:val="A6A6A6" w:themeColor="background1" w:themeShade="A6"/>
        </w:rPr>
        <w:t xml:space="preserve"> </w:t>
      </w:r>
    </w:p>
    <w:p w14:paraId="2C50179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7A5C48A"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D719CF3" w14:textId="77777777" w:rsidR="006E0EAA" w:rsidRDefault="00E811F0" w:rsidP="00E52694">
      <w:pPr>
        <w:ind w:left="24" w:right="-113" w:hanging="10"/>
        <w:rPr>
          <w:b/>
          <w:color w:val="A6A6A6" w:themeColor="background1" w:themeShade="A6"/>
        </w:rPr>
      </w:pPr>
      <w:r w:rsidRPr="006E0EAA">
        <w:rPr>
          <w:b/>
          <w:color w:val="A6A6A6" w:themeColor="background1" w:themeShade="A6"/>
        </w:rPr>
        <w:t>6-2-19 «ПРАКТИКА ПРИМЕНЕНИЯ МСА: АУДИТОРСКИ Е ПРОЦЕДУРЫ В ОТНОШЕНИИ ОЦЕНОЧНЫХ ЗНАЧЕНИЙ»</w:t>
      </w:r>
    </w:p>
    <w:p w14:paraId="1A9F06A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61CFB9A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8 академических часов</w:t>
      </w:r>
      <w:r w:rsidR="00DF4AC0">
        <w:rPr>
          <w:color w:val="A6A6A6" w:themeColor="background1" w:themeShade="A6"/>
        </w:rPr>
        <w:t>.</w:t>
      </w:r>
      <w:r w:rsidRPr="006E0EAA">
        <w:rPr>
          <w:color w:val="A6A6A6" w:themeColor="background1" w:themeShade="A6"/>
        </w:rPr>
        <w:t xml:space="preserve">  </w:t>
      </w:r>
    </w:p>
    <w:p w14:paraId="7911BB84" w14:textId="77777777" w:rsidR="00D874C4" w:rsidRPr="006E0EAA" w:rsidRDefault="00D874C4" w:rsidP="006E0EAA">
      <w:pPr>
        <w:ind w:left="24" w:right="-113" w:hanging="10"/>
        <w:jc w:val="both"/>
        <w:rPr>
          <w:color w:val="A6A6A6" w:themeColor="background1" w:themeShade="A6"/>
        </w:rPr>
      </w:pPr>
    </w:p>
    <w:p w14:paraId="3853A938" w14:textId="77777777" w:rsid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7C8FA35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D79D37D"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Расчет оценочных значений как один из наиболее сложных показателей, отр</w:t>
      </w:r>
      <w:r w:rsidR="00D874C4">
        <w:rPr>
          <w:b/>
          <w:color w:val="A6A6A6" w:themeColor="background1" w:themeShade="A6"/>
        </w:rPr>
        <w:t>ажаемых в финансовой отчетности</w:t>
      </w:r>
    </w:p>
    <w:p w14:paraId="35B3338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6CDC3E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6E0EAA">
        <w:rPr>
          <w:b/>
          <w:color w:val="A6A6A6" w:themeColor="background1" w:themeShade="A6"/>
        </w:rPr>
        <w:t xml:space="preserve"> </w:t>
      </w:r>
      <w:r w:rsidRPr="006E0EAA">
        <w:rPr>
          <w:color w:val="A6A6A6" w:themeColor="background1" w:themeShade="A6"/>
        </w:rPr>
        <w:t xml:space="preserve">  </w:t>
      </w:r>
    </w:p>
    <w:p w14:paraId="0EE21FCF" w14:textId="77777777" w:rsidR="005F08C0" w:rsidRPr="006E0EAA" w:rsidRDefault="005F08C0" w:rsidP="006E0EAA">
      <w:pPr>
        <w:ind w:left="14" w:right="-113"/>
        <w:jc w:val="both"/>
        <w:rPr>
          <w:color w:val="A6A6A6" w:themeColor="background1" w:themeShade="A6"/>
        </w:rPr>
      </w:pPr>
    </w:p>
    <w:p w14:paraId="13EB115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2. Документы МСА, рассматривающие аудиторские процедуры в отношении оценочных знач</w:t>
      </w:r>
      <w:r w:rsidR="00D874C4">
        <w:rPr>
          <w:b/>
          <w:color w:val="A6A6A6" w:themeColor="background1" w:themeShade="A6"/>
        </w:rPr>
        <w:t>ений и связанные с ними вопросы</w:t>
      </w:r>
    </w:p>
    <w:p w14:paraId="3C04A82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lastRenderedPageBreak/>
        <w:t xml:space="preserve">  </w:t>
      </w:r>
    </w:p>
    <w:p w14:paraId="19B36B1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1320D89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6E21839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16C18821"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Ожидаемые изменения в документах МСА, относящихся к аудиту оценочных значений.  </w:t>
      </w:r>
    </w:p>
    <w:p w14:paraId="199018D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8164C3F"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сбора и оценки аудиторских доказательст</w:t>
      </w:r>
      <w:r w:rsidR="00D874C4">
        <w:rPr>
          <w:b/>
          <w:color w:val="A6A6A6" w:themeColor="background1" w:themeShade="A6"/>
        </w:rPr>
        <w:t>в при аудите оценочных значений</w:t>
      </w:r>
    </w:p>
    <w:p w14:paraId="1A77D9B1"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2E715C0"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763A0DEF" w14:textId="77777777" w:rsidR="005F08C0" w:rsidRPr="006E0EAA" w:rsidRDefault="005F08C0" w:rsidP="006E0EAA">
      <w:pPr>
        <w:ind w:left="19" w:right="-113" w:hanging="10"/>
        <w:jc w:val="both"/>
        <w:rPr>
          <w:color w:val="A6A6A6" w:themeColor="background1" w:themeShade="A6"/>
        </w:rPr>
      </w:pPr>
    </w:p>
    <w:p w14:paraId="2C3589F5" w14:textId="77777777" w:rsidR="006E0EAA" w:rsidRDefault="00D874C4" w:rsidP="006E0EAA">
      <w:pPr>
        <w:ind w:left="24" w:right="-113" w:hanging="10"/>
        <w:jc w:val="both"/>
        <w:rPr>
          <w:color w:val="A6A6A6" w:themeColor="background1" w:themeShade="A6"/>
        </w:rPr>
      </w:pPr>
      <w:r>
        <w:rPr>
          <w:b/>
          <w:color w:val="A6A6A6" w:themeColor="background1" w:themeShade="A6"/>
        </w:rPr>
        <w:t>Результат обучения</w:t>
      </w:r>
    </w:p>
    <w:p w14:paraId="1CFA376D" w14:textId="77777777" w:rsidR="006E0EAA" w:rsidRDefault="00E811F0" w:rsidP="00DF4AC0">
      <w:pPr>
        <w:ind w:left="24" w:right="-113" w:hanging="10"/>
        <w:jc w:val="both"/>
        <w:rPr>
          <w:color w:val="A6A6A6" w:themeColor="background1" w:themeShade="A6"/>
        </w:rPr>
      </w:pPr>
      <w:r w:rsidRPr="006E0EAA">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462D05A6" w14:textId="77777777" w:rsidR="006E0EAA" w:rsidRDefault="006E0EAA" w:rsidP="006E0EAA">
      <w:pPr>
        <w:ind w:left="14" w:right="-113"/>
        <w:jc w:val="both"/>
        <w:rPr>
          <w:color w:val="A6A6A6" w:themeColor="background1" w:themeShade="A6"/>
        </w:rPr>
      </w:pPr>
    </w:p>
    <w:p w14:paraId="483E7BD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022767F" w14:textId="77777777" w:rsidR="00E811F0" w:rsidRDefault="00E811F0" w:rsidP="00E52694">
      <w:pPr>
        <w:pStyle w:val="a4"/>
        <w:spacing w:before="0" w:beforeAutospacing="0" w:after="0" w:afterAutospacing="0"/>
        <w:rPr>
          <w:rStyle w:val="a5"/>
          <w:color w:val="A6A6A6" w:themeColor="background1" w:themeShade="A6"/>
        </w:rPr>
      </w:pPr>
      <w:r w:rsidRPr="006E0EAA">
        <w:rPr>
          <w:rStyle w:val="a5"/>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528BC3A" w14:textId="77777777" w:rsidR="006E0EAA" w:rsidRPr="006E0EAA" w:rsidRDefault="006E0EAA" w:rsidP="006E0EAA">
      <w:pPr>
        <w:pStyle w:val="a4"/>
        <w:spacing w:before="0" w:beforeAutospacing="0" w:after="0" w:afterAutospacing="0"/>
        <w:jc w:val="both"/>
        <w:rPr>
          <w:color w:val="A6A6A6" w:themeColor="background1" w:themeShade="A6"/>
        </w:rPr>
      </w:pPr>
    </w:p>
    <w:p w14:paraId="66C9F1F5" w14:textId="77777777" w:rsidR="00E811F0" w:rsidRDefault="00E811F0" w:rsidP="006E0EAA">
      <w:pPr>
        <w:pStyle w:val="a4"/>
        <w:spacing w:before="0" w:beforeAutospacing="0" w:after="0" w:afterAutospacing="0"/>
        <w:jc w:val="both"/>
        <w:rPr>
          <w:color w:val="A6A6A6" w:themeColor="background1" w:themeShade="A6"/>
        </w:rPr>
      </w:pPr>
      <w:r w:rsidRPr="006E0EAA">
        <w:rPr>
          <w:rStyle w:val="a5"/>
          <w:color w:val="A6A6A6" w:themeColor="background1" w:themeShade="A6"/>
        </w:rPr>
        <w:t>Продолжительность обучения</w:t>
      </w:r>
      <w:r w:rsidRPr="006E0EAA">
        <w:rPr>
          <w:color w:val="A6A6A6" w:themeColor="background1" w:themeShade="A6"/>
        </w:rPr>
        <w:t> – 8 академических часов</w:t>
      </w:r>
      <w:r w:rsidR="00DF4AC0">
        <w:rPr>
          <w:color w:val="A6A6A6" w:themeColor="background1" w:themeShade="A6"/>
        </w:rPr>
        <w:t>.</w:t>
      </w:r>
    </w:p>
    <w:p w14:paraId="6C542BA1" w14:textId="77777777" w:rsidR="00D874C4" w:rsidRPr="006E0EAA" w:rsidRDefault="00D874C4" w:rsidP="006E0EAA">
      <w:pPr>
        <w:pStyle w:val="a4"/>
        <w:spacing w:before="0" w:beforeAutospacing="0" w:after="0" w:afterAutospacing="0"/>
        <w:jc w:val="both"/>
        <w:rPr>
          <w:color w:val="A6A6A6" w:themeColor="background1" w:themeShade="A6"/>
        </w:rPr>
      </w:pPr>
    </w:p>
    <w:p w14:paraId="741AA157" w14:textId="77777777" w:rsidR="00E811F0" w:rsidRDefault="00DF4AC0" w:rsidP="006E0EAA">
      <w:pPr>
        <w:pStyle w:val="a4"/>
        <w:spacing w:before="0" w:beforeAutospacing="0" w:after="0" w:afterAutospacing="0"/>
        <w:jc w:val="both"/>
        <w:rPr>
          <w:color w:val="A6A6A6" w:themeColor="background1" w:themeShade="A6"/>
        </w:rPr>
      </w:pPr>
      <w:r>
        <w:rPr>
          <w:rStyle w:val="a5"/>
          <w:color w:val="A6A6A6" w:themeColor="background1" w:themeShade="A6"/>
        </w:rPr>
        <w:t>Цель программы</w:t>
      </w:r>
      <w:r w:rsidR="00E811F0" w:rsidRPr="006E0EAA">
        <w:rPr>
          <w:color w:val="A6A6A6" w:themeColor="background1" w:themeShade="A6"/>
        </w:rPr>
        <w:t> – изучение роли и значения информационного взаимодействия с лицами, отвечающими за корпоративное управление и организация такого взаимодействия на практике.</w:t>
      </w:r>
    </w:p>
    <w:p w14:paraId="3CAC8F80" w14:textId="77777777" w:rsidR="006E0EAA" w:rsidRPr="006E0EAA" w:rsidRDefault="006E0EAA" w:rsidP="006E0EAA">
      <w:pPr>
        <w:pStyle w:val="a4"/>
        <w:spacing w:before="0" w:beforeAutospacing="0" w:after="0" w:afterAutospacing="0"/>
        <w:jc w:val="both"/>
        <w:rPr>
          <w:color w:val="A6A6A6" w:themeColor="background1" w:themeShade="A6"/>
        </w:rPr>
      </w:pPr>
    </w:p>
    <w:p w14:paraId="4309F5F2"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1. Роль и значение лиц, отвечающих з</w:t>
      </w:r>
      <w:r w:rsidR="00D874C4">
        <w:rPr>
          <w:rStyle w:val="a5"/>
          <w:color w:val="A6A6A6" w:themeColor="background1" w:themeShade="A6"/>
        </w:rPr>
        <w:t>а корпоративное управление</w:t>
      </w:r>
    </w:p>
    <w:p w14:paraId="702D1396" w14:textId="77777777" w:rsidR="006E0EAA" w:rsidRPr="006E0EAA" w:rsidRDefault="006E0EAA" w:rsidP="006E0EAA">
      <w:pPr>
        <w:pStyle w:val="a4"/>
        <w:spacing w:before="0" w:beforeAutospacing="0" w:after="0" w:afterAutospacing="0"/>
        <w:jc w:val="both"/>
        <w:rPr>
          <w:color w:val="A6A6A6" w:themeColor="background1" w:themeShade="A6"/>
        </w:rPr>
      </w:pPr>
    </w:p>
    <w:p w14:paraId="0C55570F"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40F98DC6" w14:textId="77777777" w:rsidR="006E0EAA" w:rsidRPr="006E0EAA" w:rsidRDefault="006E0EAA" w:rsidP="006E0EAA">
      <w:pPr>
        <w:pStyle w:val="a4"/>
        <w:spacing w:before="0" w:beforeAutospacing="0" w:after="0" w:afterAutospacing="0"/>
        <w:jc w:val="both"/>
        <w:rPr>
          <w:color w:val="A6A6A6" w:themeColor="background1" w:themeShade="A6"/>
        </w:rPr>
      </w:pPr>
    </w:p>
    <w:p w14:paraId="40C0CF07"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2. Документы МСА, рассматривающие вопросы и процедуры информационного взаимодействия с лицами, отвечающ</w:t>
      </w:r>
      <w:r w:rsidR="00D874C4">
        <w:rPr>
          <w:rStyle w:val="a5"/>
          <w:color w:val="A6A6A6" w:themeColor="background1" w:themeShade="A6"/>
        </w:rPr>
        <w:t>ими за корпоративное управление</w:t>
      </w:r>
    </w:p>
    <w:p w14:paraId="3FD3212D" w14:textId="77777777" w:rsidR="006E0EAA" w:rsidRPr="006E0EAA" w:rsidRDefault="006E0EAA" w:rsidP="006E0EAA">
      <w:pPr>
        <w:pStyle w:val="a4"/>
        <w:spacing w:before="0" w:beforeAutospacing="0" w:after="0" w:afterAutospacing="0"/>
        <w:jc w:val="both"/>
        <w:rPr>
          <w:color w:val="A6A6A6" w:themeColor="background1" w:themeShade="A6"/>
        </w:rPr>
      </w:pPr>
    </w:p>
    <w:p w14:paraId="21AC88D3" w14:textId="77777777"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lastRenderedPageBreak/>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7309D972" w14:textId="77777777" w:rsidR="00E811F0" w:rsidRPr="006E0EAA"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14:paraId="5BE7DF9A"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6979F414" w14:textId="77777777" w:rsidR="006E0EAA" w:rsidRPr="006E0EAA" w:rsidRDefault="006E0EAA" w:rsidP="006E0EAA">
      <w:pPr>
        <w:pStyle w:val="a4"/>
        <w:spacing w:before="0" w:beforeAutospacing="0" w:after="0" w:afterAutospacing="0"/>
        <w:jc w:val="both"/>
        <w:rPr>
          <w:color w:val="A6A6A6" w:themeColor="background1" w:themeShade="A6"/>
        </w:rPr>
      </w:pPr>
    </w:p>
    <w:p w14:paraId="06959B01" w14:textId="77777777" w:rsidR="00E811F0" w:rsidRDefault="00E811F0" w:rsidP="006E0EAA">
      <w:pPr>
        <w:pStyle w:val="a4"/>
        <w:spacing w:before="0" w:beforeAutospacing="0" w:after="0" w:afterAutospacing="0"/>
        <w:jc w:val="both"/>
        <w:rPr>
          <w:rStyle w:val="a5"/>
          <w:color w:val="A6A6A6" w:themeColor="background1" w:themeShade="A6"/>
        </w:rPr>
      </w:pPr>
      <w:r w:rsidRPr="006E0EAA">
        <w:rPr>
          <w:rStyle w:val="a5"/>
          <w:color w:val="A6A6A6" w:themeColor="background1" w:themeShade="A6"/>
        </w:rPr>
        <w:t>Тема 3. Практика выявления и установления взаимодействия с лицами, отвечающими за корпоративное управление</w:t>
      </w:r>
    </w:p>
    <w:p w14:paraId="346832E1" w14:textId="77777777" w:rsidR="006E0EAA" w:rsidRPr="006E0EAA" w:rsidRDefault="006E0EAA" w:rsidP="006E0EAA">
      <w:pPr>
        <w:pStyle w:val="a4"/>
        <w:spacing w:before="0" w:beforeAutospacing="0" w:after="0" w:afterAutospacing="0"/>
        <w:jc w:val="both"/>
        <w:rPr>
          <w:color w:val="A6A6A6" w:themeColor="background1" w:themeShade="A6"/>
        </w:rPr>
      </w:pPr>
    </w:p>
    <w:p w14:paraId="1C74C07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607C608" w14:textId="77777777" w:rsidR="006E0EAA" w:rsidRPr="006E0EAA" w:rsidRDefault="006E0EAA" w:rsidP="006E0EAA">
      <w:pPr>
        <w:pStyle w:val="a4"/>
        <w:spacing w:before="0" w:beforeAutospacing="0" w:after="0" w:afterAutospacing="0"/>
        <w:jc w:val="both"/>
        <w:rPr>
          <w:color w:val="A6A6A6" w:themeColor="background1" w:themeShade="A6"/>
        </w:rPr>
      </w:pPr>
    </w:p>
    <w:p w14:paraId="3344FAF9" w14:textId="77777777" w:rsidR="00E811F0" w:rsidRDefault="00D874C4" w:rsidP="006E0EAA">
      <w:pPr>
        <w:pStyle w:val="a4"/>
        <w:spacing w:before="0" w:beforeAutospacing="0" w:after="0" w:afterAutospacing="0"/>
        <w:jc w:val="both"/>
        <w:rPr>
          <w:rStyle w:val="a5"/>
          <w:color w:val="A6A6A6" w:themeColor="background1" w:themeShade="A6"/>
        </w:rPr>
      </w:pPr>
      <w:r>
        <w:rPr>
          <w:rStyle w:val="a5"/>
          <w:color w:val="A6A6A6" w:themeColor="background1" w:themeShade="A6"/>
        </w:rPr>
        <w:t>Результат обучения</w:t>
      </w:r>
    </w:p>
    <w:p w14:paraId="785CE2AB" w14:textId="77777777" w:rsidR="006E0EAA" w:rsidRPr="006E0EAA" w:rsidRDefault="006E0EAA" w:rsidP="006E0EAA">
      <w:pPr>
        <w:pStyle w:val="a4"/>
        <w:spacing w:before="0" w:beforeAutospacing="0" w:after="0" w:afterAutospacing="0"/>
        <w:jc w:val="both"/>
        <w:rPr>
          <w:color w:val="A6A6A6" w:themeColor="background1" w:themeShade="A6"/>
        </w:rPr>
      </w:pPr>
    </w:p>
    <w:p w14:paraId="1E70AD83" w14:textId="77777777" w:rsidR="00E811F0" w:rsidRDefault="00E811F0" w:rsidP="006E0EAA">
      <w:pPr>
        <w:pStyle w:val="a4"/>
        <w:spacing w:before="0" w:beforeAutospacing="0" w:after="0" w:afterAutospacing="0"/>
        <w:jc w:val="both"/>
        <w:rPr>
          <w:color w:val="A6A6A6" w:themeColor="background1" w:themeShade="A6"/>
        </w:rPr>
      </w:pPr>
      <w:r w:rsidRPr="006E0EAA">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63BD49F0" w14:textId="77777777" w:rsidR="006E0EAA" w:rsidRPr="006E0EAA" w:rsidRDefault="006E0EAA" w:rsidP="006E0EAA">
      <w:pPr>
        <w:pStyle w:val="a4"/>
        <w:spacing w:before="0" w:beforeAutospacing="0" w:after="0" w:afterAutospacing="0"/>
        <w:jc w:val="both"/>
        <w:rPr>
          <w:color w:val="A6A6A6" w:themeColor="background1" w:themeShade="A6"/>
        </w:rPr>
      </w:pPr>
    </w:p>
    <w:p w14:paraId="6FCA63BC" w14:textId="77777777" w:rsidR="00E811F0" w:rsidRPr="006E0EAA" w:rsidRDefault="00E811F0" w:rsidP="006E0EAA">
      <w:pPr>
        <w:ind w:left="29" w:right="-113"/>
        <w:jc w:val="both"/>
        <w:rPr>
          <w:color w:val="A6A6A6" w:themeColor="background1" w:themeShade="A6"/>
        </w:rPr>
      </w:pPr>
    </w:p>
    <w:p w14:paraId="4261248C" w14:textId="77777777" w:rsidR="006E0EAA" w:rsidRDefault="00E811F0" w:rsidP="00E52694">
      <w:pPr>
        <w:ind w:left="24" w:right="-113" w:hanging="10"/>
        <w:rPr>
          <w:b/>
          <w:color w:val="A6A6A6" w:themeColor="background1" w:themeShade="A6"/>
        </w:rPr>
      </w:pPr>
      <w:r w:rsidRPr="006E0EAA">
        <w:rPr>
          <w:b/>
          <w:color w:val="A6A6A6" w:themeColor="background1" w:themeShade="A6"/>
        </w:rPr>
        <w:t>6-2-21 «ПРАКТИКА ПРИМЕНЕНИЯ МСА: АУДИТОРСКИЕ ПРОЦЕДУРЫ В ОТНОШЕНИИ ФИНАНСОВЫХ ИНСТРУМЕНТОВ»</w:t>
      </w:r>
    </w:p>
    <w:p w14:paraId="23C3F570"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2FAB96B7" w14:textId="77777777" w:rsid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DF4AC0">
        <w:rPr>
          <w:color w:val="A6A6A6" w:themeColor="background1" w:themeShade="A6"/>
        </w:rPr>
        <w:t xml:space="preserve"> – 8 академических часов.</w:t>
      </w:r>
    </w:p>
    <w:p w14:paraId="64C1B9D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702E190" w14:textId="77777777" w:rsidR="005F08C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4494529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093044E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1. Финансовые инструменты как один из наиболее сложных показателей, отр</w:t>
      </w:r>
      <w:r w:rsidR="00D874C4">
        <w:rPr>
          <w:b/>
          <w:color w:val="A6A6A6" w:themeColor="background1" w:themeShade="A6"/>
        </w:rPr>
        <w:t>ажаемых в финансовой отчетности</w:t>
      </w:r>
    </w:p>
    <w:p w14:paraId="1BCFABDB"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900BFE9"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w:t>
      </w:r>
      <w:r w:rsidRPr="006E0EAA">
        <w:rPr>
          <w:color w:val="A6A6A6" w:themeColor="background1" w:themeShade="A6"/>
        </w:rPr>
        <w:lastRenderedPageBreak/>
        <w:t>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7CCF0ED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E78DC45"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2.</w:t>
      </w:r>
      <w:r w:rsidR="005F08C0" w:rsidRPr="006E0EAA">
        <w:rPr>
          <w:b/>
          <w:color w:val="A6A6A6" w:themeColor="background1" w:themeShade="A6"/>
        </w:rPr>
        <w:t xml:space="preserve">  МСА, рассматривающие вопросы </w:t>
      </w:r>
      <w:r w:rsidR="006E0EAA">
        <w:rPr>
          <w:b/>
          <w:color w:val="A6A6A6" w:themeColor="background1" w:themeShade="A6"/>
        </w:rPr>
        <w:t xml:space="preserve">особенностей аудита </w:t>
      </w:r>
      <w:r w:rsidRPr="006E0EAA">
        <w:rPr>
          <w:b/>
          <w:color w:val="A6A6A6" w:themeColor="background1" w:themeShade="A6"/>
        </w:rPr>
        <w:t>финансовых инс</w:t>
      </w:r>
      <w:r w:rsidR="00D874C4">
        <w:rPr>
          <w:b/>
          <w:color w:val="A6A6A6" w:themeColor="background1" w:themeShade="A6"/>
        </w:rPr>
        <w:t>трументов</w:t>
      </w:r>
    </w:p>
    <w:p w14:paraId="6DA7034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3B35AE2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w:t>
      </w:r>
      <w:r w:rsidR="00D874C4">
        <w:rPr>
          <w:color w:val="A6A6A6" w:themeColor="background1" w:themeShade="A6"/>
        </w:rPr>
        <w:t xml:space="preserve">сти средств контроля. Процедуры </w:t>
      </w:r>
      <w:r w:rsidRPr="006E0EAA">
        <w:rPr>
          <w:color w:val="A6A6A6" w:themeColor="background1" w:themeShade="A6"/>
        </w:rPr>
        <w:t xml:space="preserve">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1568106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544AE6C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588487E8" w14:textId="77777777" w:rsidR="006E0EAA" w:rsidRDefault="00E811F0" w:rsidP="006E0EAA">
      <w:pPr>
        <w:ind w:left="14" w:right="-113"/>
        <w:jc w:val="both"/>
        <w:rPr>
          <w:color w:val="A6A6A6" w:themeColor="background1" w:themeShade="A6"/>
        </w:rPr>
      </w:pPr>
      <w:r w:rsidRPr="006E0EAA">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6F5EB5C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F70A614" w14:textId="77777777" w:rsidR="006E0EAA" w:rsidRDefault="00E811F0" w:rsidP="006E0EAA">
      <w:pPr>
        <w:ind w:left="24" w:right="-113" w:hanging="10"/>
        <w:jc w:val="both"/>
        <w:rPr>
          <w:b/>
          <w:color w:val="A6A6A6" w:themeColor="background1" w:themeShade="A6"/>
        </w:rPr>
      </w:pPr>
      <w:r w:rsidRPr="006E0EAA">
        <w:rPr>
          <w:b/>
          <w:color w:val="A6A6A6" w:themeColor="background1" w:themeShade="A6"/>
        </w:rPr>
        <w:t>Тема 3. Практика проведения</w:t>
      </w:r>
      <w:r w:rsidR="00D874C4">
        <w:rPr>
          <w:b/>
          <w:color w:val="A6A6A6" w:themeColor="background1" w:themeShade="A6"/>
        </w:rPr>
        <w:t xml:space="preserve"> аудита финансовых инструментов</w:t>
      </w:r>
    </w:p>
    <w:p w14:paraId="3FA020D0"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7D179357" w14:textId="77777777" w:rsidR="00D874C4" w:rsidRDefault="00E811F0" w:rsidP="006E0EAA">
      <w:pPr>
        <w:ind w:left="14" w:right="-113"/>
        <w:jc w:val="both"/>
        <w:rPr>
          <w:color w:val="A6A6A6" w:themeColor="background1" w:themeShade="A6"/>
        </w:rPr>
      </w:pPr>
      <w:r w:rsidRPr="006E0EAA">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0C7C7143"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D11C62C" w14:textId="77777777" w:rsidR="006E0EAA" w:rsidRDefault="00D874C4" w:rsidP="006E0EAA">
      <w:pPr>
        <w:ind w:left="14" w:right="-113"/>
        <w:jc w:val="both"/>
        <w:rPr>
          <w:b/>
          <w:color w:val="A6A6A6" w:themeColor="background1" w:themeShade="A6"/>
        </w:rPr>
      </w:pPr>
      <w:r>
        <w:rPr>
          <w:b/>
          <w:color w:val="A6A6A6" w:themeColor="background1" w:themeShade="A6"/>
        </w:rPr>
        <w:t>Результат</w:t>
      </w:r>
      <w:r w:rsidR="00E811F0" w:rsidRPr="006E0EAA">
        <w:rPr>
          <w:b/>
          <w:color w:val="A6A6A6" w:themeColor="background1" w:themeShade="A6"/>
        </w:rPr>
        <w:t xml:space="preserve"> обучения</w:t>
      </w:r>
    </w:p>
    <w:p w14:paraId="4DEC4D9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D6A72BF" w14:textId="77777777" w:rsid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7C10D1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420D199" w14:textId="77777777" w:rsidR="00E811F0" w:rsidRPr="006E0EAA" w:rsidRDefault="00E811F0" w:rsidP="006E0EAA">
      <w:pPr>
        <w:ind w:left="28"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3A15C01C" w14:textId="77777777" w:rsidR="00442568" w:rsidRDefault="00442568" w:rsidP="00442568">
      <w:pPr>
        <w:pStyle w:val="a4"/>
        <w:jc w:val="both"/>
      </w:pPr>
      <w:r>
        <w:rPr>
          <w:rStyle w:val="a5"/>
        </w:rPr>
        <w:t>6-2-22 «ПРАКТИКА ПРИМЕНЕНИЯ МСА: ОРГАНИЗАЦИЯ И ОСУЩЕСТВЛЕНИЕ ВНУТРЕННЕГО КОНТРОЛЯ В АУДИТОРСКОЙ ОРГАНИЗАЦИИ»</w:t>
      </w:r>
    </w:p>
    <w:p w14:paraId="6F77D0BB" w14:textId="77777777" w:rsidR="00442568" w:rsidRDefault="00442568" w:rsidP="00442568">
      <w:pPr>
        <w:pStyle w:val="a4"/>
        <w:jc w:val="both"/>
      </w:pPr>
      <w:r>
        <w:rPr>
          <w:rStyle w:val="a5"/>
        </w:rPr>
        <w:t>Продолжительность обучения</w:t>
      </w:r>
      <w:r>
        <w:t xml:space="preserve"> — 16 академических часов.</w:t>
      </w:r>
    </w:p>
    <w:p w14:paraId="628F789D" w14:textId="77777777" w:rsidR="00442568" w:rsidRDefault="00442568" w:rsidP="00442568">
      <w:pPr>
        <w:pStyle w:val="a4"/>
        <w:jc w:val="both"/>
      </w:pPr>
      <w:r>
        <w:rPr>
          <w:rStyle w:val="a5"/>
        </w:rPr>
        <w:lastRenderedPageBreak/>
        <w:t>Цель программы</w:t>
      </w:r>
      <w:r>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513016B" w14:textId="77777777" w:rsidR="00442568" w:rsidRDefault="00442568" w:rsidP="00442568">
      <w:pPr>
        <w:pStyle w:val="a4"/>
        <w:jc w:val="both"/>
      </w:pPr>
      <w:r>
        <w:rPr>
          <w:rStyle w:val="a5"/>
        </w:rPr>
        <w:t>Тема 1. Концепция качества аудита</w:t>
      </w:r>
    </w:p>
    <w:p w14:paraId="352A2C4E" w14:textId="77777777" w:rsidR="00442568" w:rsidRDefault="00442568" w:rsidP="00442568">
      <w:pPr>
        <w:pStyle w:val="a4"/>
        <w:jc w:val="both"/>
      </w:pPr>
      <w:r>
        <w:t xml:space="preserve">Сложность оценки качества аудита. </w:t>
      </w:r>
      <w:r w:rsidRPr="00E21043">
        <w:t>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w:t>
      </w:r>
      <w:r>
        <w:t xml:space="preserve">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2DF27C49" w14:textId="77777777" w:rsidR="00442568" w:rsidRDefault="00442568" w:rsidP="00442568">
      <w:pPr>
        <w:pStyle w:val="a4"/>
        <w:jc w:val="both"/>
      </w:pPr>
      <w:r>
        <w:rPr>
          <w:rStyle w:val="a5"/>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4A96CF17" w14:textId="77777777" w:rsidR="00442568" w:rsidRDefault="00442568" w:rsidP="00442568">
      <w:pPr>
        <w:pStyle w:val="a4"/>
        <w:jc w:val="both"/>
      </w:pPr>
      <w:r w:rsidRPr="009B7644">
        <w:rPr>
          <w:bCs/>
        </w:rPr>
        <w:t>МСКК 1</w:t>
      </w:r>
      <w: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169385A4" w14:textId="77777777" w:rsidR="00442568" w:rsidRDefault="00442568" w:rsidP="00442568">
      <w:pPr>
        <w:pStyle w:val="a4"/>
        <w:jc w:val="both"/>
      </w:pPr>
      <w:r w:rsidRPr="009B7644">
        <w:rPr>
          <w:bCs/>
        </w:rPr>
        <w:t xml:space="preserve">МСА 220 </w:t>
      </w:r>
      <w:r>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347AA7B7" w14:textId="77777777" w:rsidR="00442568" w:rsidRDefault="00442568" w:rsidP="00442568">
      <w:pPr>
        <w:pStyle w:val="a4"/>
        <w:jc w:val="both"/>
      </w:pPr>
      <w:r>
        <w:t>Ожидаемые изменения в документах МСА, относящихся к контролю качества.</w:t>
      </w:r>
    </w:p>
    <w:p w14:paraId="6080E7BA" w14:textId="77777777" w:rsidR="00442568" w:rsidRDefault="00442568" w:rsidP="00442568">
      <w:pPr>
        <w:pStyle w:val="a4"/>
        <w:jc w:val="both"/>
      </w:pPr>
      <w:r>
        <w:rPr>
          <w:rStyle w:val="a5"/>
        </w:rPr>
        <w:t>Тема 3. Практика применения правил внутреннего контроля качества в аудиторской организации</w:t>
      </w:r>
    </w:p>
    <w:p w14:paraId="4C46B904" w14:textId="77777777" w:rsidR="00442568" w:rsidRDefault="00442568" w:rsidP="00442568">
      <w:pPr>
        <w:pStyle w:val="a4"/>
        <w:jc w:val="both"/>
      </w:pPr>
      <w:r>
        <w:t xml:space="preserve">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w:t>
      </w:r>
      <w:r>
        <w:lastRenderedPageBreak/>
        <w:t>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50349E40" w14:textId="77777777" w:rsidR="00442568" w:rsidRDefault="00442568" w:rsidP="00442568">
      <w:pPr>
        <w:pStyle w:val="a4"/>
        <w:jc w:val="both"/>
      </w:pPr>
      <w:bookmarkStart w:id="19" w:name="6-2-23"/>
      <w:bookmarkEnd w:id="19"/>
      <w:r>
        <w:rPr>
          <w:rStyle w:val="a5"/>
        </w:rPr>
        <w:t>Результат обучения</w:t>
      </w:r>
    </w:p>
    <w:p w14:paraId="0DA7E840" w14:textId="77777777" w:rsidR="00442568" w:rsidRDefault="00442568" w:rsidP="00442568">
      <w:pPr>
        <w:pStyle w:val="a4"/>
        <w:jc w:val="both"/>
      </w:pPr>
      <w: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7D85A169" w14:textId="77777777" w:rsidR="00E811F0" w:rsidRPr="006E0EAA" w:rsidRDefault="00E811F0" w:rsidP="006E0EAA">
      <w:pPr>
        <w:ind w:left="29" w:right="-113"/>
        <w:jc w:val="both"/>
      </w:pPr>
      <w:r w:rsidRPr="006E0EAA">
        <w:t xml:space="preserve">   </w:t>
      </w:r>
    </w:p>
    <w:p w14:paraId="0A8E21E6" w14:textId="77777777" w:rsidR="00E811F0" w:rsidRPr="006E0EAA" w:rsidRDefault="00E811F0" w:rsidP="00D874C4">
      <w:pPr>
        <w:ind w:left="24" w:right="-113" w:hanging="10"/>
        <w:rPr>
          <w:color w:val="A6A6A6" w:themeColor="background1" w:themeShade="A6"/>
        </w:rPr>
      </w:pPr>
      <w:r w:rsidRPr="006E0EAA">
        <w:rPr>
          <w:b/>
          <w:color w:val="A6A6A6" w:themeColor="background1" w:themeShade="A6"/>
        </w:rPr>
        <w:t>6-2-23 «ПРАКТИКА ПРИМЕНЕНИЯ МСА: ПЛАНИРОВАНИЕ И СБОР АУДИТОРСКИХ ДОКАЗАТЕЛЬСТВ»</w:t>
      </w:r>
    </w:p>
    <w:p w14:paraId="09B725A3" w14:textId="77777777" w:rsidR="00E811F0" w:rsidRPr="006E0EAA" w:rsidRDefault="00E811F0" w:rsidP="006E0EAA">
      <w:pPr>
        <w:ind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522B90B7"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Продолжительность обучения </w:t>
      </w:r>
      <w:r w:rsidRPr="006E0EAA">
        <w:rPr>
          <w:color w:val="A6A6A6" w:themeColor="background1" w:themeShade="A6"/>
        </w:rPr>
        <w:t>– 20 академических часов</w:t>
      </w:r>
      <w:r w:rsidR="00DF4AC0">
        <w:rPr>
          <w:color w:val="A6A6A6" w:themeColor="background1" w:themeShade="A6"/>
        </w:rPr>
        <w:t>.</w:t>
      </w:r>
      <w:r w:rsidRPr="006E0EAA">
        <w:rPr>
          <w:color w:val="A6A6A6" w:themeColor="background1" w:themeShade="A6"/>
        </w:rPr>
        <w:t xml:space="preserve">  </w:t>
      </w:r>
    </w:p>
    <w:p w14:paraId="6C5BA6A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3153D45" w14:textId="77777777" w:rsidR="00E811F0" w:rsidRPr="006E0EAA"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30DC496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DF98768"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 xml:space="preserve">Тема 1. Оценка рисков и планирование </w:t>
      </w:r>
      <w:r w:rsidR="00D874C4">
        <w:rPr>
          <w:b/>
          <w:color w:val="A6A6A6" w:themeColor="background1" w:themeShade="A6"/>
        </w:rPr>
        <w:t>сбора аудиторских доказательств</w:t>
      </w:r>
    </w:p>
    <w:p w14:paraId="38CC6C16"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55B508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6B2CF7E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730115F"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Тема 2.</w:t>
      </w:r>
      <w:r w:rsidR="00D874C4">
        <w:rPr>
          <w:b/>
          <w:color w:val="A6A6A6" w:themeColor="background1" w:themeShade="A6"/>
        </w:rPr>
        <w:t xml:space="preserve"> Тестирование средств контроля</w:t>
      </w:r>
    </w:p>
    <w:p w14:paraId="4A172E12"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005F08C0" w:rsidRPr="006E0EAA">
        <w:rPr>
          <w:color w:val="A6A6A6" w:themeColor="background1" w:themeShade="A6"/>
        </w:rPr>
        <w:t xml:space="preserve"> </w:t>
      </w:r>
    </w:p>
    <w:p w14:paraId="764F4A1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ADA6797"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7C4E2DA" w14:textId="77777777" w:rsidR="006E0EAA" w:rsidRDefault="00E811F0" w:rsidP="006E0EAA">
      <w:pPr>
        <w:ind w:left="9" w:right="-113" w:hanging="10"/>
        <w:jc w:val="both"/>
        <w:rPr>
          <w:b/>
          <w:color w:val="A6A6A6" w:themeColor="background1" w:themeShade="A6"/>
        </w:rPr>
      </w:pPr>
      <w:r w:rsidRPr="006E0EAA">
        <w:rPr>
          <w:b/>
          <w:color w:val="A6A6A6" w:themeColor="background1" w:themeShade="A6"/>
        </w:rPr>
        <w:t>Тема 3. Сбор и оценка аудиторских доказательств. Ау</w:t>
      </w:r>
      <w:r w:rsidR="00D874C4">
        <w:rPr>
          <w:b/>
          <w:color w:val="A6A6A6" w:themeColor="background1" w:themeShade="A6"/>
        </w:rPr>
        <w:t>диторские процедуры по существу</w:t>
      </w:r>
    </w:p>
    <w:p w14:paraId="273F7441" w14:textId="77777777" w:rsidR="00E811F0" w:rsidRPr="006E0EAA" w:rsidRDefault="00E811F0" w:rsidP="006E0EAA">
      <w:pPr>
        <w:ind w:left="9"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85B97C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проверки по существу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7CDAE05E"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73DE7AFE" w14:textId="77777777" w:rsidR="00E811F0" w:rsidRDefault="00E811F0" w:rsidP="006E0EAA">
      <w:pPr>
        <w:ind w:left="9" w:right="-113" w:hanging="10"/>
        <w:jc w:val="both"/>
        <w:rPr>
          <w:b/>
          <w:color w:val="A6A6A6" w:themeColor="background1" w:themeShade="A6"/>
        </w:rPr>
      </w:pPr>
      <w:r w:rsidRPr="006E0EAA">
        <w:rPr>
          <w:b/>
          <w:color w:val="A6A6A6" w:themeColor="background1" w:themeShade="A6"/>
        </w:rPr>
        <w:t>Тема 4. Сбор и оценка аудиторских доказательств на стадии завер</w:t>
      </w:r>
      <w:r w:rsidR="00D874C4">
        <w:rPr>
          <w:b/>
          <w:color w:val="A6A6A6" w:themeColor="background1" w:themeShade="A6"/>
        </w:rPr>
        <w:t>шения аудита</w:t>
      </w:r>
    </w:p>
    <w:p w14:paraId="3921646D" w14:textId="77777777" w:rsidR="00D874C4" w:rsidRPr="006E0EAA" w:rsidRDefault="00D874C4" w:rsidP="006E0EAA">
      <w:pPr>
        <w:ind w:left="9" w:right="-113" w:hanging="10"/>
        <w:jc w:val="both"/>
        <w:rPr>
          <w:color w:val="A6A6A6" w:themeColor="background1" w:themeShade="A6"/>
        </w:rPr>
      </w:pPr>
    </w:p>
    <w:p w14:paraId="511670B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64EE91B0"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F580726" w14:textId="77777777" w:rsidR="00D874C4" w:rsidRDefault="00D874C4" w:rsidP="006E0EAA">
      <w:pPr>
        <w:ind w:left="14" w:right="-113"/>
        <w:jc w:val="both"/>
        <w:rPr>
          <w:color w:val="A6A6A6" w:themeColor="background1" w:themeShade="A6"/>
        </w:rPr>
      </w:pPr>
      <w:r>
        <w:rPr>
          <w:b/>
          <w:color w:val="A6A6A6" w:themeColor="background1" w:themeShade="A6"/>
        </w:rPr>
        <w:lastRenderedPageBreak/>
        <w:t>Результат обучения</w:t>
      </w:r>
      <w:r w:rsidR="00E811F0" w:rsidRPr="006E0EAA">
        <w:rPr>
          <w:color w:val="A6A6A6" w:themeColor="background1" w:themeShade="A6"/>
        </w:rPr>
        <w:t xml:space="preserve"> </w:t>
      </w:r>
    </w:p>
    <w:p w14:paraId="5F16FA18" w14:textId="77777777" w:rsidR="00D874C4" w:rsidRDefault="00D874C4" w:rsidP="006E0EAA">
      <w:pPr>
        <w:ind w:left="14" w:right="-113"/>
        <w:jc w:val="both"/>
        <w:rPr>
          <w:color w:val="A6A6A6" w:themeColor="background1" w:themeShade="A6"/>
        </w:rPr>
      </w:pPr>
    </w:p>
    <w:p w14:paraId="0F855AE4" w14:textId="77777777" w:rsidR="0040477F" w:rsidRDefault="00D874C4" w:rsidP="006E0EAA">
      <w:pPr>
        <w:ind w:left="14" w:right="-113"/>
        <w:jc w:val="both"/>
        <w:rPr>
          <w:color w:val="A6A6A6" w:themeColor="background1" w:themeShade="A6"/>
        </w:rPr>
      </w:pPr>
      <w:r>
        <w:rPr>
          <w:color w:val="A6A6A6" w:themeColor="background1" w:themeShade="A6"/>
        </w:rPr>
        <w:t>П</w:t>
      </w:r>
      <w:r w:rsidR="00E811F0" w:rsidRPr="006E0EAA">
        <w:rPr>
          <w:color w:val="A6A6A6" w:themeColor="background1" w:themeShade="A6"/>
        </w:rPr>
        <w:t>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09FC8D1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8BD3792" w14:textId="77777777" w:rsidR="00E811F0" w:rsidRPr="006E0EAA" w:rsidRDefault="00E811F0" w:rsidP="006E0EAA">
      <w:pPr>
        <w:ind w:left="29"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4E09A6D1" w14:textId="0C115FE2" w:rsidR="00442568" w:rsidRDefault="00442568" w:rsidP="00442568">
      <w:pPr>
        <w:ind w:left="24" w:right="-113" w:hanging="10"/>
        <w:rPr>
          <w:b/>
        </w:rPr>
      </w:pPr>
      <w:r w:rsidRPr="00DE7C89">
        <w:rPr>
          <w:b/>
        </w:rPr>
        <w:t>6-2-24 «НОВЫЕ ФЕДЕРАЛЬНЫЕ СТАНДАРТЫ БУХГАЛТЕРСКОГО УЧЕТА»</w:t>
      </w:r>
    </w:p>
    <w:p w14:paraId="11982AE9" w14:textId="77777777" w:rsidR="00D3713A" w:rsidRDefault="00D3713A" w:rsidP="00442568">
      <w:pPr>
        <w:ind w:left="24" w:right="-113" w:hanging="10"/>
        <w:rPr>
          <w:b/>
        </w:rPr>
      </w:pPr>
    </w:p>
    <w:p w14:paraId="63518467" w14:textId="15B2DCE7" w:rsidR="00442568" w:rsidRDefault="00442568" w:rsidP="00442568">
      <w:pPr>
        <w:ind w:right="-113"/>
        <w:jc w:val="both"/>
      </w:pPr>
      <w:r w:rsidRPr="00D3713A">
        <w:rPr>
          <w:b/>
          <w:bCs/>
        </w:rPr>
        <w:t>Продолжительность обучения</w:t>
      </w:r>
      <w:r w:rsidRPr="00DE7C89">
        <w:t xml:space="preserve"> - 8 академических часов. </w:t>
      </w:r>
    </w:p>
    <w:p w14:paraId="09D13C80" w14:textId="77777777" w:rsidR="00D3713A" w:rsidRPr="00DE7C89" w:rsidRDefault="00D3713A" w:rsidP="00442568">
      <w:pPr>
        <w:ind w:right="-113"/>
        <w:jc w:val="both"/>
      </w:pPr>
    </w:p>
    <w:p w14:paraId="49515383" w14:textId="3B0A9EEA" w:rsidR="00442568" w:rsidRDefault="00442568" w:rsidP="00442568">
      <w:pPr>
        <w:ind w:left="14" w:right="-113"/>
        <w:jc w:val="both"/>
      </w:pPr>
      <w:r w:rsidRPr="00DE7C89">
        <w:rPr>
          <w:b/>
        </w:rPr>
        <w:t>Цель программы</w:t>
      </w:r>
      <w:r w:rsidRPr="00DE7C89">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14:paraId="217F5B7D" w14:textId="77777777" w:rsidR="00D3713A" w:rsidRPr="00DE7C89" w:rsidRDefault="00D3713A" w:rsidP="00442568">
      <w:pPr>
        <w:ind w:left="14" w:right="-113"/>
        <w:jc w:val="both"/>
      </w:pPr>
    </w:p>
    <w:p w14:paraId="4FFD983D" w14:textId="2DE59424" w:rsidR="00442568" w:rsidRDefault="00442568" w:rsidP="00442568">
      <w:pPr>
        <w:widowControl w:val="0"/>
        <w:autoSpaceDE w:val="0"/>
        <w:autoSpaceDN w:val="0"/>
        <w:adjustRightInd w:val="0"/>
        <w:rPr>
          <w:b/>
        </w:rPr>
      </w:pPr>
      <w:r w:rsidRPr="00DE7C89">
        <w:rPr>
          <w:b/>
        </w:rPr>
        <w:t>Тема 1</w:t>
      </w:r>
      <w:r>
        <w:rPr>
          <w:b/>
        </w:rPr>
        <w:t>.</w:t>
      </w:r>
      <w:r w:rsidRPr="00DE7C89">
        <w:rPr>
          <w:b/>
        </w:rPr>
        <w:t xml:space="preserve"> ПБУ 1/2008 «Учетная политика организации»</w:t>
      </w:r>
    </w:p>
    <w:p w14:paraId="5B70F8BA" w14:textId="77777777" w:rsidR="00D3713A" w:rsidRPr="00DE7C89" w:rsidRDefault="00D3713A" w:rsidP="00442568">
      <w:pPr>
        <w:widowControl w:val="0"/>
        <w:autoSpaceDE w:val="0"/>
        <w:autoSpaceDN w:val="0"/>
        <w:adjustRightInd w:val="0"/>
        <w:rPr>
          <w:b/>
        </w:rPr>
      </w:pPr>
    </w:p>
    <w:p w14:paraId="4EC63938" w14:textId="1802D4A2" w:rsidR="00442568" w:rsidRDefault="00442568" w:rsidP="00442568">
      <w:pPr>
        <w:widowControl w:val="0"/>
        <w:autoSpaceDE w:val="0"/>
        <w:autoSpaceDN w:val="0"/>
        <w:adjustRightInd w:val="0"/>
        <w:ind w:left="5"/>
        <w:jc w:val="both"/>
      </w:pPr>
      <w:r w:rsidRPr="00DE7C89">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14:paraId="3FA41541" w14:textId="77777777" w:rsidR="00D3713A" w:rsidRPr="00DE7C89" w:rsidRDefault="00D3713A" w:rsidP="00442568">
      <w:pPr>
        <w:widowControl w:val="0"/>
        <w:autoSpaceDE w:val="0"/>
        <w:autoSpaceDN w:val="0"/>
        <w:adjustRightInd w:val="0"/>
        <w:ind w:left="5"/>
        <w:jc w:val="both"/>
      </w:pPr>
    </w:p>
    <w:p w14:paraId="258E0A1D" w14:textId="77777777" w:rsidR="009D0CE9" w:rsidRDefault="00442568" w:rsidP="00442568">
      <w:pPr>
        <w:widowControl w:val="0"/>
        <w:autoSpaceDE w:val="0"/>
        <w:autoSpaceDN w:val="0"/>
        <w:adjustRightInd w:val="0"/>
        <w:rPr>
          <w:b/>
        </w:rPr>
      </w:pPr>
      <w:r w:rsidRPr="00DE7C89">
        <w:rPr>
          <w:b/>
        </w:rPr>
        <w:t xml:space="preserve">Тема 2. </w:t>
      </w:r>
    </w:p>
    <w:p w14:paraId="5526BC2C" w14:textId="14D0469E" w:rsidR="00442568" w:rsidRDefault="00442568" w:rsidP="00442568">
      <w:pPr>
        <w:widowControl w:val="0"/>
        <w:autoSpaceDE w:val="0"/>
        <w:autoSpaceDN w:val="0"/>
        <w:adjustRightInd w:val="0"/>
        <w:rPr>
          <w:b/>
        </w:rPr>
      </w:pPr>
      <w:r w:rsidRPr="009D0CE9">
        <w:rPr>
          <w:b/>
        </w:rPr>
        <w:t>ФСБУ 5/2019 «Запасы»</w:t>
      </w:r>
    </w:p>
    <w:p w14:paraId="1531D35F" w14:textId="77777777" w:rsidR="00D3713A" w:rsidRPr="009D0CE9" w:rsidRDefault="00D3713A" w:rsidP="00442568">
      <w:pPr>
        <w:widowControl w:val="0"/>
        <w:autoSpaceDE w:val="0"/>
        <w:autoSpaceDN w:val="0"/>
        <w:adjustRightInd w:val="0"/>
        <w:rPr>
          <w:b/>
        </w:rPr>
      </w:pPr>
    </w:p>
    <w:p w14:paraId="4A0DC252" w14:textId="3386B14A" w:rsidR="00442568" w:rsidRDefault="00442568" w:rsidP="00442568">
      <w:pPr>
        <w:widowControl w:val="0"/>
        <w:autoSpaceDE w:val="0"/>
        <w:autoSpaceDN w:val="0"/>
        <w:adjustRightInd w:val="0"/>
        <w:jc w:val="both"/>
      </w:pPr>
      <w:r w:rsidRPr="00DE7C89">
        <w:t xml:space="preserve">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внеоборотных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w:t>
      </w:r>
      <w:r w:rsidRPr="009D0CE9">
        <w:t>ФСБУ 5/2019 «Запасы».</w:t>
      </w:r>
    </w:p>
    <w:p w14:paraId="514C2C30" w14:textId="77777777" w:rsidR="00D3713A" w:rsidRPr="009D0CE9" w:rsidRDefault="00D3713A" w:rsidP="00442568">
      <w:pPr>
        <w:widowControl w:val="0"/>
        <w:autoSpaceDE w:val="0"/>
        <w:autoSpaceDN w:val="0"/>
        <w:adjustRightInd w:val="0"/>
        <w:jc w:val="both"/>
        <w:rPr>
          <w:b/>
        </w:rPr>
      </w:pPr>
    </w:p>
    <w:p w14:paraId="0CE49191" w14:textId="72481223" w:rsidR="00442568" w:rsidRDefault="00442568" w:rsidP="00442568">
      <w:pPr>
        <w:widowControl w:val="0"/>
        <w:autoSpaceDE w:val="0"/>
        <w:autoSpaceDN w:val="0"/>
        <w:adjustRightInd w:val="0"/>
        <w:rPr>
          <w:b/>
        </w:rPr>
      </w:pPr>
      <w:r w:rsidRPr="009D0CE9">
        <w:rPr>
          <w:b/>
        </w:rPr>
        <w:t xml:space="preserve">ФСБУ 6/2020 «Основные средства» </w:t>
      </w:r>
    </w:p>
    <w:p w14:paraId="51ECCDB6" w14:textId="77777777" w:rsidR="00D3713A" w:rsidRPr="009D0CE9" w:rsidRDefault="00D3713A" w:rsidP="00442568">
      <w:pPr>
        <w:widowControl w:val="0"/>
        <w:autoSpaceDE w:val="0"/>
        <w:autoSpaceDN w:val="0"/>
        <w:adjustRightInd w:val="0"/>
        <w:rPr>
          <w:b/>
        </w:rPr>
      </w:pPr>
    </w:p>
    <w:p w14:paraId="37B12FFB" w14:textId="049CA8D8" w:rsidR="00442568" w:rsidRDefault="00442568" w:rsidP="00442568">
      <w:pPr>
        <w:widowControl w:val="0"/>
        <w:autoSpaceDE w:val="0"/>
        <w:autoSpaceDN w:val="0"/>
        <w:adjustRightInd w:val="0"/>
        <w:jc w:val="both"/>
      </w:pPr>
      <w:r w:rsidRPr="00DE7C89">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14:paraId="09062543" w14:textId="77777777" w:rsidR="00D3713A" w:rsidRPr="00DE7C89" w:rsidRDefault="00D3713A" w:rsidP="00442568">
      <w:pPr>
        <w:widowControl w:val="0"/>
        <w:autoSpaceDE w:val="0"/>
        <w:autoSpaceDN w:val="0"/>
        <w:adjustRightInd w:val="0"/>
        <w:jc w:val="both"/>
      </w:pPr>
    </w:p>
    <w:p w14:paraId="238A94E4" w14:textId="4BD0370F" w:rsidR="00442568" w:rsidRDefault="00442568" w:rsidP="00442568">
      <w:pPr>
        <w:widowControl w:val="0"/>
        <w:autoSpaceDE w:val="0"/>
        <w:autoSpaceDN w:val="0"/>
        <w:adjustRightInd w:val="0"/>
        <w:rPr>
          <w:b/>
        </w:rPr>
      </w:pPr>
      <w:r w:rsidRPr="009D0CE9">
        <w:rPr>
          <w:b/>
        </w:rPr>
        <w:t xml:space="preserve">ФСБУ 26/2020 «Капитальные вложения» </w:t>
      </w:r>
    </w:p>
    <w:p w14:paraId="0DDD0B60" w14:textId="77777777" w:rsidR="00D3713A" w:rsidRPr="009D0CE9" w:rsidRDefault="00D3713A" w:rsidP="00442568">
      <w:pPr>
        <w:widowControl w:val="0"/>
        <w:autoSpaceDE w:val="0"/>
        <w:autoSpaceDN w:val="0"/>
        <w:adjustRightInd w:val="0"/>
        <w:rPr>
          <w:b/>
        </w:rPr>
      </w:pPr>
    </w:p>
    <w:p w14:paraId="167EA71A" w14:textId="740A1BF1" w:rsidR="00442568" w:rsidRDefault="00442568" w:rsidP="00442568">
      <w:pPr>
        <w:widowControl w:val="0"/>
        <w:autoSpaceDE w:val="0"/>
        <w:autoSpaceDN w:val="0"/>
        <w:adjustRightInd w:val="0"/>
        <w:jc w:val="both"/>
      </w:pPr>
      <w:r w:rsidRPr="00DE7C89">
        <w:t xml:space="preserve">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w:t>
      </w:r>
      <w:r w:rsidRPr="00DE7C89">
        <w:lastRenderedPageBreak/>
        <w:t>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14:paraId="42DEE3FD" w14:textId="77777777" w:rsidR="00D3713A" w:rsidRPr="00DE7C89" w:rsidRDefault="00D3713A" w:rsidP="00442568">
      <w:pPr>
        <w:widowControl w:val="0"/>
        <w:autoSpaceDE w:val="0"/>
        <w:autoSpaceDN w:val="0"/>
        <w:adjustRightInd w:val="0"/>
        <w:jc w:val="both"/>
      </w:pPr>
    </w:p>
    <w:p w14:paraId="13DD53BC" w14:textId="7BDD2910" w:rsidR="00442568" w:rsidRDefault="00442568" w:rsidP="00442568">
      <w:pPr>
        <w:widowControl w:val="0"/>
        <w:autoSpaceDE w:val="0"/>
        <w:autoSpaceDN w:val="0"/>
        <w:adjustRightInd w:val="0"/>
        <w:rPr>
          <w:b/>
        </w:rPr>
      </w:pPr>
      <w:r w:rsidRPr="009D0CE9">
        <w:rPr>
          <w:b/>
        </w:rPr>
        <w:t xml:space="preserve">ФСБУ 25/2018 «Бухгалтерский учет аренды» </w:t>
      </w:r>
    </w:p>
    <w:p w14:paraId="6E7D47F1" w14:textId="77777777" w:rsidR="00D3713A" w:rsidRPr="009D0CE9" w:rsidRDefault="00D3713A" w:rsidP="00442568">
      <w:pPr>
        <w:widowControl w:val="0"/>
        <w:autoSpaceDE w:val="0"/>
        <w:autoSpaceDN w:val="0"/>
        <w:adjustRightInd w:val="0"/>
        <w:rPr>
          <w:b/>
        </w:rPr>
      </w:pPr>
    </w:p>
    <w:p w14:paraId="2CE20B1F" w14:textId="573DCF93" w:rsidR="00442568" w:rsidRDefault="00442568" w:rsidP="00442568">
      <w:pPr>
        <w:widowControl w:val="0"/>
        <w:autoSpaceDE w:val="0"/>
        <w:autoSpaceDN w:val="0"/>
        <w:adjustRightInd w:val="0"/>
      </w:pPr>
      <w:r w:rsidRPr="00DE7C89">
        <w:t>Сфера применения. Субъекты аренды и общие правила учета. Определение наличия 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w:t>
      </w:r>
      <w:r w:rsidR="009D0CE9">
        <w:t xml:space="preserve"> </w:t>
      </w:r>
      <w:r w:rsidRPr="00DE7C89">
        <w:t xml:space="preserve">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14:paraId="7951314F" w14:textId="77777777" w:rsidR="00D3713A" w:rsidRPr="00DE7C89" w:rsidRDefault="00D3713A" w:rsidP="00442568">
      <w:pPr>
        <w:widowControl w:val="0"/>
        <w:autoSpaceDE w:val="0"/>
        <w:autoSpaceDN w:val="0"/>
        <w:adjustRightInd w:val="0"/>
      </w:pPr>
    </w:p>
    <w:p w14:paraId="76D16419" w14:textId="3ADDAE04" w:rsidR="00442568" w:rsidRDefault="00442568" w:rsidP="00442568">
      <w:pPr>
        <w:widowControl w:val="0"/>
        <w:autoSpaceDE w:val="0"/>
        <w:autoSpaceDN w:val="0"/>
        <w:adjustRightInd w:val="0"/>
        <w:rPr>
          <w:b/>
        </w:rPr>
      </w:pPr>
      <w:r w:rsidRPr="009D0CE9">
        <w:rPr>
          <w:b/>
        </w:rPr>
        <w:t>ФСБУ 27/2021 «Документы и документооборот в бухгалтерском учете»</w:t>
      </w:r>
    </w:p>
    <w:p w14:paraId="6569B547" w14:textId="77777777" w:rsidR="00D3713A" w:rsidRPr="009D0CE9" w:rsidRDefault="00D3713A" w:rsidP="00442568">
      <w:pPr>
        <w:widowControl w:val="0"/>
        <w:autoSpaceDE w:val="0"/>
        <w:autoSpaceDN w:val="0"/>
        <w:adjustRightInd w:val="0"/>
        <w:rPr>
          <w:b/>
        </w:rPr>
      </w:pPr>
    </w:p>
    <w:p w14:paraId="59FA09FE" w14:textId="235C5F3A" w:rsidR="00442568" w:rsidRDefault="00442568" w:rsidP="00442568">
      <w:pPr>
        <w:widowControl w:val="0"/>
        <w:autoSpaceDE w:val="0"/>
        <w:autoSpaceDN w:val="0"/>
        <w:adjustRightInd w:val="0"/>
        <w:jc w:val="both"/>
      </w:pPr>
      <w:r w:rsidRPr="00DE7C89">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14:paraId="29BE0645" w14:textId="77777777" w:rsidR="00D3713A" w:rsidRPr="00DE7C89" w:rsidRDefault="00D3713A" w:rsidP="00442568">
      <w:pPr>
        <w:widowControl w:val="0"/>
        <w:autoSpaceDE w:val="0"/>
        <w:autoSpaceDN w:val="0"/>
        <w:adjustRightInd w:val="0"/>
        <w:jc w:val="both"/>
      </w:pPr>
    </w:p>
    <w:p w14:paraId="685E394D" w14:textId="7A034281" w:rsidR="00442568" w:rsidRDefault="00442568" w:rsidP="00442568">
      <w:pPr>
        <w:ind w:left="24" w:right="-113" w:hanging="10"/>
        <w:jc w:val="both"/>
        <w:rPr>
          <w:b/>
        </w:rPr>
      </w:pPr>
      <w:r w:rsidRPr="00DE7C89">
        <w:rPr>
          <w:b/>
        </w:rPr>
        <w:t>Результат обучения</w:t>
      </w:r>
    </w:p>
    <w:p w14:paraId="6A1B4CF7" w14:textId="77777777" w:rsidR="00D3713A" w:rsidRPr="00DE7C89" w:rsidRDefault="00D3713A" w:rsidP="00442568">
      <w:pPr>
        <w:ind w:left="24" w:right="-113" w:hanging="10"/>
        <w:jc w:val="both"/>
        <w:rPr>
          <w:b/>
        </w:rPr>
      </w:pPr>
    </w:p>
    <w:p w14:paraId="01C92B9F" w14:textId="77777777" w:rsidR="00442568" w:rsidRPr="00DE7C89" w:rsidRDefault="00442568" w:rsidP="00442568">
      <w:pPr>
        <w:jc w:val="both"/>
      </w:pPr>
      <w:r w:rsidRPr="00DE7C89">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14:paraId="2AB1CF7D" w14:textId="77777777" w:rsidR="006B09C4" w:rsidRDefault="00E811F0" w:rsidP="00442568">
      <w:pPr>
        <w:ind w:right="-113"/>
        <w:jc w:val="both"/>
      </w:pPr>
      <w:r w:rsidRPr="006E0EAA">
        <w:t xml:space="preserve"> </w:t>
      </w:r>
    </w:p>
    <w:p w14:paraId="1D9B34C7" w14:textId="50B429BB" w:rsidR="00E811F0" w:rsidRPr="006E0EAA" w:rsidRDefault="00E811F0" w:rsidP="00442568">
      <w:pPr>
        <w:ind w:right="-113"/>
        <w:jc w:val="both"/>
      </w:pPr>
      <w:r w:rsidRPr="006E0EAA">
        <w:t xml:space="preserve">  </w:t>
      </w:r>
    </w:p>
    <w:p w14:paraId="66446ABE" w14:textId="77777777" w:rsidR="00E811F0" w:rsidRPr="006E0EAA" w:rsidRDefault="00E811F0" w:rsidP="00E52694">
      <w:pPr>
        <w:ind w:left="24" w:hanging="10"/>
        <w:rPr>
          <w:rFonts w:eastAsiaTheme="minorHAnsi"/>
          <w:b/>
          <w:lang w:eastAsia="en-US"/>
        </w:rPr>
      </w:pPr>
      <w:r w:rsidRPr="006E0EAA">
        <w:rPr>
          <w:rFonts w:eastAsiaTheme="minorHAnsi"/>
          <w:b/>
          <w:lang w:eastAsia="en-US"/>
        </w:rPr>
        <w:t>6-2-25 АКТУАЛЬНЫЕ ВОПРОСЫ ПРИМЕНЕНИЯ НОВЫХ ФЕДЕРАЛЬНЫХ СТАНДАРТОВ</w:t>
      </w:r>
      <w:r w:rsidRPr="006E0EAA">
        <w:rPr>
          <w:rFonts w:eastAsiaTheme="minorHAnsi"/>
          <w:lang w:eastAsia="en-US"/>
        </w:rPr>
        <w:t xml:space="preserve"> </w:t>
      </w:r>
      <w:r w:rsidRPr="006E0EAA">
        <w:rPr>
          <w:rFonts w:eastAsiaTheme="minorHAnsi"/>
          <w:b/>
          <w:lang w:eastAsia="en-US"/>
        </w:rPr>
        <w:t xml:space="preserve">БУХГАЛТЕРСКОГО УЧЕТА ПРИ АУДИТЕ БУХГАЛТЕРСКОЙ ОТЧЕТНОСТИ </w:t>
      </w:r>
      <w:r w:rsidR="002F4397" w:rsidRPr="006E0EAA">
        <w:rPr>
          <w:rFonts w:eastAsiaTheme="minorHAnsi"/>
          <w:b/>
          <w:lang w:eastAsia="en-US"/>
        </w:rPr>
        <w:t>ЗА 2021-2022 ГГ.</w:t>
      </w:r>
    </w:p>
    <w:p w14:paraId="69BFF18F" w14:textId="77777777" w:rsidR="00E811F0" w:rsidRPr="006E0EAA" w:rsidRDefault="00E811F0" w:rsidP="006E0EAA">
      <w:pPr>
        <w:ind w:left="24" w:hanging="10"/>
        <w:jc w:val="both"/>
        <w:rPr>
          <w:rFonts w:eastAsiaTheme="minorHAnsi"/>
          <w:b/>
          <w:lang w:eastAsia="en-US"/>
        </w:rPr>
      </w:pPr>
    </w:p>
    <w:p w14:paraId="03A2E26E" w14:textId="77777777" w:rsidR="00E811F0" w:rsidRPr="006E0EAA" w:rsidRDefault="00E811F0" w:rsidP="006E0EAA">
      <w:pPr>
        <w:ind w:left="24" w:hanging="10"/>
        <w:jc w:val="both"/>
        <w:rPr>
          <w:rFonts w:eastAsiaTheme="minorHAnsi"/>
          <w:lang w:eastAsia="en-US"/>
        </w:rPr>
      </w:pPr>
      <w:r w:rsidRPr="006E0EAA">
        <w:rPr>
          <w:rFonts w:eastAsiaTheme="minorHAnsi"/>
          <w:b/>
          <w:lang w:eastAsia="en-US"/>
        </w:rPr>
        <w:t>Продолжительность обучения</w:t>
      </w:r>
      <w:r w:rsidR="00D874C4">
        <w:rPr>
          <w:rFonts w:eastAsiaTheme="minorHAnsi"/>
          <w:lang w:eastAsia="en-US"/>
        </w:rPr>
        <w:t xml:space="preserve"> - 16 академических часов</w:t>
      </w:r>
      <w:r w:rsidR="00DF4AC0">
        <w:rPr>
          <w:rFonts w:eastAsiaTheme="minorHAnsi"/>
          <w:lang w:eastAsia="en-US"/>
        </w:rPr>
        <w:t>.</w:t>
      </w:r>
      <w:r w:rsidRPr="006E0EAA">
        <w:rPr>
          <w:rFonts w:eastAsiaTheme="minorHAnsi"/>
          <w:lang w:eastAsia="en-US"/>
        </w:rPr>
        <w:t xml:space="preserve"> </w:t>
      </w:r>
    </w:p>
    <w:p w14:paraId="1AD54385" w14:textId="77777777" w:rsidR="00E811F0" w:rsidRPr="006E0EAA" w:rsidRDefault="00E811F0" w:rsidP="006E0EAA">
      <w:pPr>
        <w:ind w:left="14"/>
        <w:jc w:val="both"/>
        <w:rPr>
          <w:rFonts w:eastAsiaTheme="minorHAnsi"/>
          <w:b/>
          <w:lang w:eastAsia="en-US"/>
        </w:rPr>
      </w:pPr>
    </w:p>
    <w:p w14:paraId="028C0995" w14:textId="77777777" w:rsidR="00E811F0" w:rsidRPr="006E0EAA" w:rsidRDefault="00E811F0" w:rsidP="006E0EAA">
      <w:pPr>
        <w:ind w:left="14"/>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51583873" w14:textId="77777777" w:rsidR="00E811F0" w:rsidRPr="006E0EAA" w:rsidRDefault="00E811F0" w:rsidP="006E0EAA">
      <w:pPr>
        <w:ind w:left="29"/>
        <w:jc w:val="both"/>
        <w:rPr>
          <w:rFonts w:eastAsiaTheme="minorHAnsi"/>
          <w:lang w:eastAsia="en-US"/>
        </w:rPr>
      </w:pPr>
      <w:r w:rsidRPr="006E0EAA">
        <w:rPr>
          <w:rFonts w:eastAsiaTheme="minorHAnsi"/>
          <w:lang w:eastAsia="en-US"/>
        </w:rPr>
        <w:t xml:space="preserve">   </w:t>
      </w:r>
    </w:p>
    <w:p w14:paraId="407A6AC6" w14:textId="77777777" w:rsidR="0040477F" w:rsidRDefault="00E811F0" w:rsidP="006E0EAA">
      <w:pPr>
        <w:ind w:left="24" w:hanging="10"/>
        <w:jc w:val="both"/>
        <w:rPr>
          <w:rFonts w:eastAsiaTheme="minorHAnsi"/>
          <w:lang w:eastAsia="en-US"/>
        </w:rPr>
      </w:pPr>
      <w:r w:rsidRPr="006E0EAA">
        <w:rPr>
          <w:rFonts w:eastAsiaTheme="minorHAnsi"/>
          <w:b/>
          <w:lang w:eastAsia="en-US"/>
        </w:rPr>
        <w:t>Тема 1.</w:t>
      </w:r>
      <w:r w:rsidRPr="006E0EAA">
        <w:rPr>
          <w:rFonts w:eastAsiaTheme="minorHAnsi"/>
          <w:lang w:eastAsia="en-US"/>
        </w:rPr>
        <w:t xml:space="preserve"> </w:t>
      </w:r>
      <w:r w:rsidRPr="006E0EAA">
        <w:rPr>
          <w:rFonts w:eastAsiaTheme="minorHAnsi"/>
          <w:b/>
          <w:lang w:eastAsia="en-US"/>
        </w:rPr>
        <w:t>Федеральные стандарты бухгалтерского учета в системе нормативного регулирования бухгалтерско</w:t>
      </w:r>
      <w:r w:rsidR="00D874C4">
        <w:rPr>
          <w:rFonts w:eastAsiaTheme="minorHAnsi"/>
          <w:b/>
          <w:lang w:eastAsia="en-US"/>
        </w:rPr>
        <w:t>го учета в Российской Федерации</w:t>
      </w:r>
      <w:r w:rsidRPr="006E0EAA">
        <w:rPr>
          <w:rFonts w:eastAsiaTheme="minorHAnsi"/>
          <w:lang w:eastAsia="en-US"/>
        </w:rPr>
        <w:t xml:space="preserve"> </w:t>
      </w:r>
    </w:p>
    <w:p w14:paraId="335EF3FD" w14:textId="77777777"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14:paraId="5CC30461"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14:paraId="408BE46A" w14:textId="77777777" w:rsidR="00E811F0" w:rsidRPr="006E0EAA" w:rsidRDefault="00E811F0" w:rsidP="006E0EAA">
      <w:pPr>
        <w:ind w:left="24" w:hanging="10"/>
        <w:jc w:val="both"/>
        <w:rPr>
          <w:rFonts w:eastAsiaTheme="minorHAnsi"/>
          <w:b/>
          <w:lang w:eastAsia="en-US"/>
        </w:rPr>
      </w:pPr>
    </w:p>
    <w:p w14:paraId="51C694EB" w14:textId="77777777" w:rsidR="0040477F" w:rsidRDefault="00E811F0" w:rsidP="006E0EAA">
      <w:pPr>
        <w:ind w:left="24" w:hanging="10"/>
        <w:jc w:val="both"/>
        <w:rPr>
          <w:rFonts w:eastAsiaTheme="minorHAnsi"/>
          <w:b/>
          <w:lang w:eastAsia="en-US"/>
        </w:rPr>
      </w:pPr>
      <w:r w:rsidRPr="006E0EAA">
        <w:rPr>
          <w:rFonts w:eastAsiaTheme="minorHAnsi"/>
          <w:b/>
          <w:lang w:eastAsia="en-US"/>
        </w:rPr>
        <w:t xml:space="preserve">Тема 2. Применение новых редакций Федеральных </w:t>
      </w:r>
      <w:r w:rsidR="00D874C4">
        <w:rPr>
          <w:rFonts w:eastAsiaTheme="minorHAnsi"/>
          <w:b/>
          <w:lang w:eastAsia="en-US"/>
        </w:rPr>
        <w:t>стандартов бухгалтерского учета</w:t>
      </w:r>
    </w:p>
    <w:p w14:paraId="4A4BD01D" w14:textId="77777777" w:rsidR="00E811F0" w:rsidRPr="006E0EAA" w:rsidRDefault="00E811F0" w:rsidP="006E0EAA">
      <w:pPr>
        <w:ind w:left="24" w:hanging="10"/>
        <w:jc w:val="both"/>
        <w:rPr>
          <w:rFonts w:eastAsiaTheme="minorHAnsi"/>
          <w:lang w:eastAsia="en-US"/>
        </w:rPr>
      </w:pPr>
      <w:r w:rsidRPr="006E0EAA">
        <w:rPr>
          <w:rFonts w:eastAsiaTheme="minorHAnsi"/>
          <w:lang w:eastAsia="en-US"/>
        </w:rPr>
        <w:t xml:space="preserve">  </w:t>
      </w:r>
    </w:p>
    <w:p w14:paraId="597BD315" w14:textId="77777777" w:rsidR="00E811F0" w:rsidRPr="006E0EAA" w:rsidRDefault="00E811F0" w:rsidP="006E0EAA">
      <w:pPr>
        <w:autoSpaceDE w:val="0"/>
        <w:autoSpaceDN w:val="0"/>
        <w:adjustRightInd w:val="0"/>
        <w:jc w:val="both"/>
      </w:pPr>
      <w:r w:rsidRPr="006E0EAA">
        <w:lastRenderedPageBreak/>
        <w:t>Новая редакция ПБУ 1/2008 «</w:t>
      </w:r>
      <w:hyperlink r:id="rId192" w:anchor="block_1000" w:history="1">
        <w:r w:rsidRPr="006E0EAA">
          <w:t>Учетная политика организации</w:t>
        </w:r>
      </w:hyperlink>
      <w:r w:rsidRPr="006E0EAA">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14:paraId="7E5DB1B4" w14:textId="77777777" w:rsidR="00E811F0" w:rsidRPr="006E0EAA" w:rsidRDefault="00E811F0" w:rsidP="006E0EAA">
      <w:pPr>
        <w:autoSpaceDE w:val="0"/>
        <w:autoSpaceDN w:val="0"/>
        <w:adjustRightInd w:val="0"/>
        <w:jc w:val="both"/>
      </w:pPr>
      <w:r w:rsidRPr="006E0EAA">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6B7747DD" w14:textId="77777777" w:rsidR="00E811F0" w:rsidRPr="006E0EAA" w:rsidRDefault="00E811F0" w:rsidP="006E0EAA">
      <w:pPr>
        <w:autoSpaceDE w:val="0"/>
        <w:autoSpaceDN w:val="0"/>
        <w:adjustRightInd w:val="0"/>
        <w:jc w:val="both"/>
      </w:pPr>
      <w:r w:rsidRPr="006E0EAA">
        <w:t>Важные моменты:</w:t>
      </w:r>
    </w:p>
    <w:p w14:paraId="5A0CE4B1" w14:textId="77777777" w:rsidR="00E811F0" w:rsidRPr="006E0EAA" w:rsidRDefault="00E811F0" w:rsidP="00852D40">
      <w:pPr>
        <w:numPr>
          <w:ilvl w:val="0"/>
          <w:numId w:val="16"/>
        </w:numPr>
        <w:autoSpaceDE w:val="0"/>
        <w:autoSpaceDN w:val="0"/>
        <w:adjustRightInd w:val="0"/>
        <w:jc w:val="both"/>
      </w:pPr>
      <w:r w:rsidRPr="006E0EAA">
        <w:t>Ретроспективное применение учетных политик по МСФО.</w:t>
      </w:r>
    </w:p>
    <w:p w14:paraId="3BAE3A6F" w14:textId="77777777" w:rsidR="00E811F0" w:rsidRPr="006E0EAA" w:rsidRDefault="00E811F0" w:rsidP="00852D40">
      <w:pPr>
        <w:numPr>
          <w:ilvl w:val="0"/>
          <w:numId w:val="16"/>
        </w:numPr>
        <w:autoSpaceDE w:val="0"/>
        <w:autoSpaceDN w:val="0"/>
        <w:adjustRightInd w:val="0"/>
        <w:jc w:val="both"/>
      </w:pPr>
      <w:r w:rsidRPr="006E0EAA">
        <w:t>Последовательность применения</w:t>
      </w:r>
    </w:p>
    <w:p w14:paraId="26048FE3" w14:textId="77777777" w:rsidR="00E811F0" w:rsidRPr="006E0EAA" w:rsidRDefault="00E811F0" w:rsidP="006E0EAA">
      <w:pPr>
        <w:autoSpaceDE w:val="0"/>
        <w:autoSpaceDN w:val="0"/>
        <w:adjustRightInd w:val="0"/>
        <w:jc w:val="both"/>
      </w:pPr>
      <w:r w:rsidRPr="006E0EAA">
        <w:t xml:space="preserve">              (а) для всех позиций и категорий, относящихся к отдельному бал</w:t>
      </w:r>
      <w:r w:rsidR="005F08C0" w:rsidRPr="006E0EAA">
        <w:t xml:space="preserve">ансу, классу операций и / </w:t>
      </w:r>
      <w:r w:rsidRPr="006E0EAA">
        <w:t xml:space="preserve">или раскрытию; </w:t>
      </w:r>
    </w:p>
    <w:p w14:paraId="1810CFF5" w14:textId="77777777" w:rsidR="00E811F0" w:rsidRPr="006E0EAA" w:rsidRDefault="00E811F0" w:rsidP="006E0EAA">
      <w:pPr>
        <w:autoSpaceDE w:val="0"/>
        <w:autoSpaceDN w:val="0"/>
        <w:adjustRightInd w:val="0"/>
        <w:jc w:val="both"/>
      </w:pPr>
      <w:r w:rsidRPr="006E0EAA">
        <w:t xml:space="preserve">             (б) в значимой совокупности со связанными нормами МСФО.</w:t>
      </w:r>
    </w:p>
    <w:p w14:paraId="5806B156" w14:textId="77777777" w:rsidR="00E811F0" w:rsidRPr="006E0EAA" w:rsidRDefault="00E811F0" w:rsidP="00852D40">
      <w:pPr>
        <w:numPr>
          <w:ilvl w:val="0"/>
          <w:numId w:val="16"/>
        </w:numPr>
        <w:autoSpaceDE w:val="0"/>
        <w:autoSpaceDN w:val="0"/>
        <w:adjustRightInd w:val="0"/>
        <w:jc w:val="both"/>
      </w:pPr>
      <w:r w:rsidRPr="006E0EAA">
        <w:t>Детальность и специфичность для конкретного случая раскрытия по применению МСФО.</w:t>
      </w:r>
    </w:p>
    <w:p w14:paraId="13CE0716" w14:textId="77777777" w:rsidR="00E811F0" w:rsidRPr="006E0EAA" w:rsidRDefault="00E811F0" w:rsidP="006E0EAA">
      <w:pPr>
        <w:autoSpaceDE w:val="0"/>
        <w:autoSpaceDN w:val="0"/>
        <w:adjustRightInd w:val="0"/>
        <w:jc w:val="both"/>
        <w:rPr>
          <w:rFonts w:eastAsiaTheme="minorHAnsi"/>
          <w:lang w:eastAsia="en-US"/>
        </w:rPr>
      </w:pPr>
    </w:p>
    <w:p w14:paraId="61F29E79" w14:textId="77777777" w:rsidR="00E811F0" w:rsidRPr="006E0EAA" w:rsidRDefault="00E811F0" w:rsidP="006E0EAA">
      <w:pPr>
        <w:autoSpaceDE w:val="0"/>
        <w:autoSpaceDN w:val="0"/>
        <w:adjustRightInd w:val="0"/>
        <w:jc w:val="both"/>
        <w:rPr>
          <w:rFonts w:eastAsiaTheme="minorHAnsi"/>
          <w:lang w:eastAsia="en-US"/>
        </w:rPr>
      </w:pPr>
      <w:r w:rsidRPr="006E0EAA">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3B66CBD" w14:textId="77777777" w:rsidR="00E811F0" w:rsidRPr="006E0EAA" w:rsidRDefault="00E811F0" w:rsidP="006E0EAA">
      <w:pPr>
        <w:ind w:left="19" w:hanging="10"/>
        <w:jc w:val="both"/>
        <w:rPr>
          <w:rFonts w:eastAsiaTheme="minorHAnsi"/>
          <w:lang w:eastAsia="en-US"/>
        </w:rPr>
      </w:pPr>
    </w:p>
    <w:p w14:paraId="78764DE6"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6D975614" w14:textId="77777777" w:rsidR="00E811F0" w:rsidRPr="006E0EAA" w:rsidRDefault="00E811F0" w:rsidP="006E0EAA">
      <w:pPr>
        <w:ind w:left="14"/>
        <w:jc w:val="both"/>
        <w:rPr>
          <w:rFonts w:eastAsiaTheme="minorHAnsi"/>
          <w:lang w:eastAsia="en-US"/>
        </w:rPr>
      </w:pPr>
    </w:p>
    <w:p w14:paraId="61CE4243" w14:textId="77777777" w:rsidR="00E811F0" w:rsidRPr="006E0EAA" w:rsidRDefault="00E811F0" w:rsidP="006E0EAA">
      <w:pPr>
        <w:jc w:val="both"/>
        <w:rPr>
          <w:rFonts w:eastAsiaTheme="minorHAnsi"/>
          <w:lang w:eastAsia="en-US"/>
        </w:rPr>
      </w:pPr>
      <w:r w:rsidRPr="006E0EAA">
        <w:rPr>
          <w:rFonts w:eastAsiaTheme="minorHAnsi"/>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40D0EE10" w14:textId="77777777" w:rsidR="00E811F0" w:rsidRPr="006E0EAA" w:rsidRDefault="00E811F0" w:rsidP="006E0EAA">
      <w:pPr>
        <w:ind w:left="19" w:hanging="10"/>
        <w:jc w:val="both"/>
        <w:rPr>
          <w:rFonts w:eastAsiaTheme="minorHAnsi"/>
          <w:lang w:eastAsia="en-US"/>
        </w:rPr>
      </w:pPr>
    </w:p>
    <w:p w14:paraId="2A49C0F8" w14:textId="77777777" w:rsidR="00E811F0" w:rsidRDefault="00E811F0" w:rsidP="006E0EAA">
      <w:pPr>
        <w:ind w:left="19" w:hanging="10"/>
        <w:jc w:val="both"/>
        <w:rPr>
          <w:rFonts w:eastAsiaTheme="minorHAnsi"/>
          <w:lang w:eastAsia="en-US"/>
        </w:rPr>
      </w:pPr>
      <w:r w:rsidRPr="006E0EAA">
        <w:rPr>
          <w:rFonts w:eastAsiaTheme="minorHAnsi"/>
          <w:b/>
          <w:lang w:eastAsia="en-US"/>
        </w:rPr>
        <w:t xml:space="preserve">Тема 3. Применение новых Федеральных </w:t>
      </w:r>
      <w:r w:rsidR="00D874C4">
        <w:rPr>
          <w:rFonts w:eastAsiaTheme="minorHAnsi"/>
          <w:b/>
          <w:lang w:eastAsia="en-US"/>
        </w:rPr>
        <w:t>стандартов бухгалтерского учета</w:t>
      </w:r>
      <w:r w:rsidRPr="006E0EAA">
        <w:rPr>
          <w:rFonts w:eastAsiaTheme="minorHAnsi"/>
          <w:lang w:eastAsia="en-US"/>
        </w:rPr>
        <w:t xml:space="preserve"> </w:t>
      </w:r>
    </w:p>
    <w:p w14:paraId="6A7CA5CF" w14:textId="77777777" w:rsidR="0040477F" w:rsidRPr="006E0EAA" w:rsidRDefault="0040477F" w:rsidP="006E0EAA">
      <w:pPr>
        <w:ind w:left="19" w:hanging="10"/>
        <w:jc w:val="both"/>
        <w:rPr>
          <w:rFonts w:eastAsiaTheme="minorHAnsi"/>
          <w:lang w:eastAsia="en-US"/>
        </w:rPr>
      </w:pPr>
    </w:p>
    <w:p w14:paraId="4AF1ED7C" w14:textId="77777777" w:rsidR="00E811F0" w:rsidRDefault="00E811F0" w:rsidP="006E0EAA">
      <w:pPr>
        <w:ind w:left="19" w:hanging="10"/>
        <w:jc w:val="both"/>
        <w:rPr>
          <w:rFonts w:eastAsiaTheme="minorHAnsi"/>
          <w:i/>
          <w:lang w:eastAsia="en-US"/>
        </w:rPr>
      </w:pPr>
      <w:r w:rsidRPr="006E0EAA">
        <w:rPr>
          <w:rFonts w:eastAsiaTheme="minorHAnsi"/>
          <w:i/>
          <w:lang w:eastAsia="en-US"/>
        </w:rPr>
        <w:t>С 1 января 2021 года</w:t>
      </w:r>
    </w:p>
    <w:p w14:paraId="3E308E7B" w14:textId="77777777" w:rsidR="00D874C4" w:rsidRPr="006E0EAA" w:rsidRDefault="00D874C4" w:rsidP="006E0EAA">
      <w:pPr>
        <w:ind w:left="19" w:hanging="10"/>
        <w:jc w:val="both"/>
        <w:rPr>
          <w:rFonts w:eastAsiaTheme="minorHAnsi"/>
          <w:i/>
          <w:lang w:eastAsia="en-US"/>
        </w:rPr>
      </w:pPr>
    </w:p>
    <w:p w14:paraId="67D6D5C1" w14:textId="77777777" w:rsidR="00E811F0" w:rsidRPr="006E0EAA" w:rsidRDefault="00E811F0" w:rsidP="006E0EAA">
      <w:pPr>
        <w:ind w:left="19" w:hanging="10"/>
        <w:jc w:val="both"/>
        <w:rPr>
          <w:rFonts w:eastAsiaTheme="minorHAnsi"/>
          <w:b/>
          <w:lang w:eastAsia="en-US"/>
        </w:rPr>
      </w:pPr>
      <w:r w:rsidRPr="006E0EAA">
        <w:rPr>
          <w:rFonts w:eastAsiaTheme="minorHAnsi"/>
          <w:b/>
          <w:lang w:eastAsia="en-US"/>
        </w:rPr>
        <w:t>ФСБУ 5/2019 «Запасы»</w:t>
      </w:r>
    </w:p>
    <w:p w14:paraId="37D33B7C"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lastRenderedPageBreak/>
        <w:t>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Оценка после признания с учетом чистой стоимости продажи. Раскрытие в отчетности. Переход – по выбору организации (перспективно или ретроспективно).</w:t>
      </w:r>
    </w:p>
    <w:p w14:paraId="3D9DCCE1" w14:textId="77777777" w:rsidR="00E811F0" w:rsidRPr="006E0EAA" w:rsidRDefault="00E811F0" w:rsidP="006E0EAA">
      <w:pPr>
        <w:ind w:left="19" w:hanging="10"/>
        <w:jc w:val="both"/>
        <w:rPr>
          <w:rFonts w:eastAsiaTheme="minorHAnsi"/>
          <w:lang w:eastAsia="en-US"/>
        </w:rPr>
      </w:pPr>
    </w:p>
    <w:p w14:paraId="69C99C7E" w14:textId="77777777" w:rsidR="00E811F0" w:rsidRDefault="00E811F0" w:rsidP="006E0EAA">
      <w:pPr>
        <w:ind w:left="19" w:hanging="10"/>
        <w:jc w:val="both"/>
        <w:rPr>
          <w:rFonts w:eastAsiaTheme="minorHAnsi"/>
          <w:i/>
          <w:lang w:eastAsia="en-US"/>
        </w:rPr>
      </w:pPr>
      <w:r w:rsidRPr="006E0EAA">
        <w:rPr>
          <w:rFonts w:eastAsiaTheme="minorHAnsi"/>
          <w:i/>
          <w:lang w:eastAsia="en-US"/>
        </w:rPr>
        <w:t>С 1 января 2022 года</w:t>
      </w:r>
    </w:p>
    <w:p w14:paraId="768575EC" w14:textId="77777777" w:rsidR="00D874C4" w:rsidRPr="006E0EAA" w:rsidRDefault="00D874C4" w:rsidP="006E0EAA">
      <w:pPr>
        <w:ind w:left="19" w:hanging="10"/>
        <w:jc w:val="both"/>
        <w:rPr>
          <w:rFonts w:eastAsiaTheme="minorHAnsi"/>
          <w:i/>
          <w:lang w:eastAsia="en-US"/>
        </w:rPr>
      </w:pPr>
    </w:p>
    <w:p w14:paraId="7909CB01" w14:textId="0271BF1D" w:rsidR="00E811F0" w:rsidRDefault="00E811F0" w:rsidP="006E0EAA">
      <w:pPr>
        <w:ind w:left="19" w:hanging="10"/>
        <w:jc w:val="both"/>
        <w:rPr>
          <w:rFonts w:eastAsiaTheme="minorHAnsi"/>
          <w:b/>
          <w:lang w:eastAsia="en-US"/>
        </w:rPr>
      </w:pPr>
      <w:r w:rsidRPr="0040477F">
        <w:rPr>
          <w:rFonts w:eastAsiaTheme="minorHAnsi"/>
          <w:b/>
          <w:lang w:eastAsia="en-US"/>
        </w:rPr>
        <w:t>ФСБУ 25/2018 «Бухгалтерский учет аренды» - сбли</w:t>
      </w:r>
      <w:r w:rsidR="00D874C4">
        <w:rPr>
          <w:rFonts w:eastAsiaTheme="minorHAnsi"/>
          <w:b/>
          <w:lang w:eastAsia="en-US"/>
        </w:rPr>
        <w:t>жение с МСФО (IFRS) 16 "Аренда"</w:t>
      </w:r>
    </w:p>
    <w:p w14:paraId="60BD60B3" w14:textId="77777777" w:rsidR="006B09C4" w:rsidRPr="0040477F" w:rsidRDefault="006B09C4" w:rsidP="006E0EAA">
      <w:pPr>
        <w:ind w:left="19" w:hanging="10"/>
        <w:jc w:val="both"/>
        <w:rPr>
          <w:rFonts w:eastAsiaTheme="minorHAnsi"/>
          <w:b/>
          <w:lang w:eastAsia="en-US"/>
        </w:rPr>
      </w:pPr>
    </w:p>
    <w:p w14:paraId="07BDD157"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14:paraId="1814A058" w14:textId="77777777" w:rsidR="00E811F0" w:rsidRPr="006E0EAA" w:rsidRDefault="00E811F0" w:rsidP="006E0EAA">
      <w:pPr>
        <w:ind w:left="19" w:hanging="10"/>
        <w:jc w:val="both"/>
        <w:rPr>
          <w:rFonts w:eastAsiaTheme="minorHAnsi"/>
          <w:lang w:eastAsia="en-US"/>
        </w:rPr>
      </w:pPr>
      <w:r w:rsidRPr="006E0EAA">
        <w:rPr>
          <w:rFonts w:eastAsiaTheme="minorHAnsi"/>
          <w:lang w:eastAsia="en-US"/>
        </w:rPr>
        <w:t>Устранимый и неустранимый характер разниц между IFRS 16 и ФСБУ 25. Разбор различий по каждому пункту ниже:</w:t>
      </w:r>
    </w:p>
    <w:p w14:paraId="6A580A1C" w14:textId="77777777" w:rsidR="00E811F0" w:rsidRPr="006E0EAA" w:rsidRDefault="00E811F0" w:rsidP="00852D40">
      <w:pPr>
        <w:numPr>
          <w:ilvl w:val="0"/>
          <w:numId w:val="17"/>
        </w:numPr>
        <w:contextualSpacing/>
        <w:jc w:val="both"/>
      </w:pPr>
      <w:r w:rsidRPr="006E0EAA">
        <w:t xml:space="preserve">Идентификация - критерии признания аренды в бухгалтерском учете.  </w:t>
      </w:r>
    </w:p>
    <w:p w14:paraId="4E88D293" w14:textId="77777777" w:rsidR="00E811F0" w:rsidRPr="006E0EAA" w:rsidRDefault="00E811F0" w:rsidP="00852D40">
      <w:pPr>
        <w:numPr>
          <w:ilvl w:val="0"/>
          <w:numId w:val="17"/>
        </w:numPr>
        <w:contextualSpacing/>
        <w:jc w:val="both"/>
      </w:pPr>
      <w:r w:rsidRPr="006E0EAA">
        <w:t>Первоначальный расчет обязательства:</w:t>
      </w:r>
    </w:p>
    <w:p w14:paraId="72033BA6" w14:textId="77777777" w:rsidR="00E811F0" w:rsidRPr="006E0EAA" w:rsidRDefault="00E811F0" w:rsidP="00852D40">
      <w:pPr>
        <w:numPr>
          <w:ilvl w:val="0"/>
          <w:numId w:val="18"/>
        </w:numPr>
        <w:ind w:left="1080"/>
        <w:contextualSpacing/>
        <w:jc w:val="both"/>
      </w:pPr>
      <w:r w:rsidRPr="006E0EAA">
        <w:t>Срок аренды и его изменение</w:t>
      </w:r>
    </w:p>
    <w:p w14:paraId="01143EE1" w14:textId="77777777" w:rsidR="00E811F0" w:rsidRPr="006E0EAA" w:rsidRDefault="00E811F0" w:rsidP="00852D40">
      <w:pPr>
        <w:numPr>
          <w:ilvl w:val="0"/>
          <w:numId w:val="18"/>
        </w:numPr>
        <w:ind w:left="1080"/>
        <w:contextualSpacing/>
        <w:jc w:val="both"/>
      </w:pPr>
      <w:r w:rsidRPr="006E0EAA">
        <w:t>Арендные платежи, включая выделение арендных и неарендных компонентов</w:t>
      </w:r>
    </w:p>
    <w:p w14:paraId="00BCDCB0" w14:textId="77777777" w:rsidR="00E811F0" w:rsidRPr="006E0EAA" w:rsidRDefault="00E811F0" w:rsidP="00852D40">
      <w:pPr>
        <w:numPr>
          <w:ilvl w:val="0"/>
          <w:numId w:val="18"/>
        </w:numPr>
        <w:ind w:left="1080"/>
        <w:contextualSpacing/>
        <w:jc w:val="both"/>
      </w:pPr>
      <w:r w:rsidRPr="006E0EAA">
        <w:t>Ставка дисконтирования</w:t>
      </w:r>
    </w:p>
    <w:p w14:paraId="686B0016" w14:textId="77777777" w:rsidR="00E811F0" w:rsidRPr="006E0EAA" w:rsidRDefault="00E811F0" w:rsidP="00852D40">
      <w:pPr>
        <w:numPr>
          <w:ilvl w:val="0"/>
          <w:numId w:val="17"/>
        </w:numPr>
        <w:contextualSpacing/>
        <w:jc w:val="both"/>
      </w:pPr>
      <w:r w:rsidRPr="006E0EAA">
        <w:t xml:space="preserve">Расчет актива в форме права пользования </w:t>
      </w:r>
    </w:p>
    <w:p w14:paraId="6BEF4183" w14:textId="77777777" w:rsidR="00E811F0" w:rsidRPr="006E0EAA" w:rsidRDefault="00E811F0" w:rsidP="00852D40">
      <w:pPr>
        <w:numPr>
          <w:ilvl w:val="0"/>
          <w:numId w:val="17"/>
        </w:numPr>
        <w:contextualSpacing/>
        <w:jc w:val="both"/>
      </w:pPr>
      <w:r w:rsidRPr="006E0EAA">
        <w:t>Последующая оценка актива в форме права пользования</w:t>
      </w:r>
    </w:p>
    <w:p w14:paraId="54B1374C" w14:textId="77777777" w:rsidR="00E811F0" w:rsidRPr="006E0EAA" w:rsidRDefault="00E811F0" w:rsidP="00852D40">
      <w:pPr>
        <w:numPr>
          <w:ilvl w:val="0"/>
          <w:numId w:val="17"/>
        </w:numPr>
        <w:contextualSpacing/>
        <w:jc w:val="both"/>
      </w:pPr>
      <w:r w:rsidRPr="006E0EAA">
        <w:t xml:space="preserve">Последующая оценка обязательств по аренде </w:t>
      </w:r>
    </w:p>
    <w:p w14:paraId="2DA3506D" w14:textId="77777777" w:rsidR="00E811F0" w:rsidRPr="006E0EAA" w:rsidRDefault="00E811F0" w:rsidP="00852D40">
      <w:pPr>
        <w:numPr>
          <w:ilvl w:val="0"/>
          <w:numId w:val="17"/>
        </w:numPr>
        <w:contextualSpacing/>
        <w:jc w:val="both"/>
      </w:pPr>
      <w:r w:rsidRPr="006E0EAA">
        <w:t xml:space="preserve">Модификация условий </w:t>
      </w:r>
    </w:p>
    <w:p w14:paraId="6D513C10" w14:textId="77777777" w:rsidR="00E811F0" w:rsidRPr="006E0EAA" w:rsidRDefault="00E811F0" w:rsidP="00852D40">
      <w:pPr>
        <w:numPr>
          <w:ilvl w:val="0"/>
          <w:numId w:val="17"/>
        </w:numPr>
        <w:contextualSpacing/>
        <w:jc w:val="both"/>
      </w:pPr>
      <w:r w:rsidRPr="006E0EAA">
        <w:t>Упрощения для арендаторов</w:t>
      </w:r>
    </w:p>
    <w:p w14:paraId="607A232D" w14:textId="77777777" w:rsidR="00E811F0" w:rsidRPr="006E0EAA" w:rsidRDefault="00E811F0" w:rsidP="00852D40">
      <w:pPr>
        <w:numPr>
          <w:ilvl w:val="0"/>
          <w:numId w:val="17"/>
        </w:numPr>
        <w:contextualSpacing/>
        <w:jc w:val="both"/>
      </w:pPr>
      <w:r w:rsidRPr="006E0EAA">
        <w:t>Представления и раскрытия в отчетности арендатора</w:t>
      </w:r>
    </w:p>
    <w:p w14:paraId="48A46ECE" w14:textId="77777777" w:rsidR="00E811F0" w:rsidRPr="006E0EAA" w:rsidRDefault="00E811F0" w:rsidP="00852D40">
      <w:pPr>
        <w:numPr>
          <w:ilvl w:val="0"/>
          <w:numId w:val="17"/>
        </w:numPr>
        <w:contextualSpacing/>
        <w:jc w:val="both"/>
      </w:pPr>
      <w:r w:rsidRPr="006E0EAA">
        <w:t>Переходные положения (ретроспективный и модифицированный подход</w:t>
      </w:r>
    </w:p>
    <w:p w14:paraId="673BBF88" w14:textId="77777777" w:rsidR="00E811F0" w:rsidRPr="006E0EAA" w:rsidRDefault="00E811F0" w:rsidP="00852D40">
      <w:pPr>
        <w:numPr>
          <w:ilvl w:val="0"/>
          <w:numId w:val="17"/>
        </w:numPr>
        <w:contextualSpacing/>
        <w:jc w:val="both"/>
      </w:pPr>
      <w:r w:rsidRPr="006E0EAA">
        <w:t xml:space="preserve">Классификация и учет аренды у арендодателя </w:t>
      </w:r>
    </w:p>
    <w:p w14:paraId="7A2FB76B" w14:textId="77777777" w:rsidR="00E811F0" w:rsidRPr="006E0EAA" w:rsidRDefault="00E811F0" w:rsidP="006E0EAA">
      <w:pPr>
        <w:ind w:left="19" w:hanging="10"/>
        <w:jc w:val="both"/>
        <w:rPr>
          <w:rFonts w:eastAsiaTheme="minorHAnsi"/>
          <w:lang w:eastAsia="en-US"/>
        </w:rPr>
      </w:pPr>
    </w:p>
    <w:p w14:paraId="139C7D1C" w14:textId="5C339077" w:rsidR="00E811F0" w:rsidRDefault="00E811F0" w:rsidP="006E0EAA">
      <w:pPr>
        <w:ind w:left="14"/>
        <w:jc w:val="both"/>
        <w:rPr>
          <w:rFonts w:eastAsiaTheme="minorHAnsi"/>
          <w:b/>
          <w:lang w:eastAsia="en-US"/>
        </w:rPr>
      </w:pPr>
      <w:r w:rsidRPr="0040477F">
        <w:rPr>
          <w:rFonts w:eastAsiaTheme="minorHAnsi"/>
          <w:b/>
          <w:lang w:eastAsia="en-US"/>
        </w:rPr>
        <w:t>Применение ФСБУ 6/2020 Основные средства</w:t>
      </w:r>
    </w:p>
    <w:p w14:paraId="413A031E" w14:textId="77777777" w:rsidR="006B09C4" w:rsidRPr="0040477F" w:rsidRDefault="006B09C4" w:rsidP="006E0EAA">
      <w:pPr>
        <w:ind w:left="14"/>
        <w:jc w:val="both"/>
        <w:rPr>
          <w:rFonts w:eastAsiaTheme="minorHAnsi"/>
          <w:b/>
          <w:lang w:eastAsia="en-US"/>
        </w:rPr>
      </w:pPr>
    </w:p>
    <w:p w14:paraId="75784AC0"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6E0EAA">
        <w:rPr>
          <w:rFonts w:eastAsiaTheme="minorHAnsi"/>
          <w:lang w:eastAsia="en-US"/>
        </w:rPr>
        <w:t>неамортизируемые</w:t>
      </w:r>
      <w:proofErr w:type="spellEnd"/>
      <w:r w:rsidRPr="006E0EAA">
        <w:rPr>
          <w:rFonts w:eastAsiaTheme="minorHAnsi"/>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14:paraId="22D88EB4" w14:textId="77777777" w:rsidR="00E811F0" w:rsidRPr="006E0EAA" w:rsidRDefault="00E811F0" w:rsidP="006E0EAA">
      <w:pPr>
        <w:jc w:val="both"/>
        <w:rPr>
          <w:rFonts w:eastAsiaTheme="minorHAnsi"/>
          <w:lang w:eastAsia="en-US"/>
        </w:rPr>
      </w:pPr>
    </w:p>
    <w:p w14:paraId="68E7590B" w14:textId="6996603A" w:rsidR="00E811F0" w:rsidRDefault="00E811F0" w:rsidP="006E0EAA">
      <w:pPr>
        <w:ind w:left="14"/>
        <w:jc w:val="both"/>
        <w:rPr>
          <w:rFonts w:eastAsiaTheme="minorHAnsi"/>
          <w:b/>
          <w:lang w:eastAsia="en-US"/>
        </w:rPr>
      </w:pPr>
      <w:r w:rsidRPr="0040477F">
        <w:rPr>
          <w:rFonts w:eastAsiaTheme="minorHAnsi"/>
          <w:b/>
          <w:lang w:eastAsia="en-US"/>
        </w:rPr>
        <w:t>ФСБУ 26/2020 Капитальные вложения</w:t>
      </w:r>
    </w:p>
    <w:p w14:paraId="48F6721A" w14:textId="77777777" w:rsidR="006B09C4" w:rsidRPr="0040477F" w:rsidRDefault="006B09C4" w:rsidP="006E0EAA">
      <w:pPr>
        <w:ind w:left="14"/>
        <w:jc w:val="both"/>
        <w:rPr>
          <w:rFonts w:eastAsiaTheme="minorHAnsi"/>
          <w:b/>
          <w:lang w:eastAsia="en-US"/>
        </w:rPr>
      </w:pPr>
    </w:p>
    <w:p w14:paraId="0E4FEA0B"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w:t>
      </w:r>
      <w:r w:rsidRPr="006E0EAA">
        <w:rPr>
          <w:rFonts w:eastAsiaTheme="minorHAnsi"/>
          <w:lang w:eastAsia="en-US"/>
        </w:rPr>
        <w:lastRenderedPageBreak/>
        <w:t>ценности, полученные при тестировании объекта). Проверка на обесценение. Оценка после признания, включая переклассификацию, выбытия. Раскрытия информации, включая результаты обесценения и переклассификации.</w:t>
      </w:r>
    </w:p>
    <w:p w14:paraId="2AD262D1" w14:textId="77777777" w:rsidR="00E811F0" w:rsidRPr="006E0EAA" w:rsidRDefault="00E811F0" w:rsidP="006E0EAA">
      <w:pPr>
        <w:jc w:val="both"/>
        <w:rPr>
          <w:rFonts w:eastAsiaTheme="minorHAnsi"/>
          <w:lang w:eastAsia="en-US"/>
        </w:rPr>
      </w:pPr>
    </w:p>
    <w:p w14:paraId="6425B5F4" w14:textId="318431E7" w:rsidR="00E811F0" w:rsidRDefault="00E811F0" w:rsidP="006E0EAA">
      <w:pPr>
        <w:ind w:left="14"/>
        <w:jc w:val="both"/>
        <w:rPr>
          <w:rFonts w:eastAsiaTheme="minorHAnsi"/>
          <w:b/>
          <w:lang w:eastAsia="en-US"/>
        </w:rPr>
      </w:pPr>
      <w:r w:rsidRPr="0040477F">
        <w:rPr>
          <w:rFonts w:eastAsiaTheme="minorHAnsi"/>
          <w:b/>
          <w:lang w:eastAsia="en-US"/>
        </w:rPr>
        <w:t>ФСБУ 27/2021 Документы и документооборот в бухгалтерском учете</w:t>
      </w:r>
    </w:p>
    <w:p w14:paraId="377B3852" w14:textId="77777777" w:rsidR="006B09C4" w:rsidRPr="0040477F" w:rsidRDefault="006B09C4" w:rsidP="006E0EAA">
      <w:pPr>
        <w:ind w:left="14"/>
        <w:jc w:val="both"/>
        <w:rPr>
          <w:rFonts w:eastAsiaTheme="minorHAnsi"/>
          <w:b/>
          <w:lang w:eastAsia="en-US"/>
        </w:rPr>
      </w:pPr>
    </w:p>
    <w:p w14:paraId="15C23D2A" w14:textId="77777777" w:rsidR="00E811F0" w:rsidRPr="006E0EAA" w:rsidRDefault="00E811F0" w:rsidP="006E0EAA">
      <w:pPr>
        <w:ind w:left="14"/>
        <w:jc w:val="both"/>
        <w:rPr>
          <w:rFonts w:eastAsiaTheme="minorHAnsi"/>
          <w:lang w:eastAsia="en-US"/>
        </w:rPr>
      </w:pPr>
      <w:r w:rsidRPr="006E0EAA">
        <w:rPr>
          <w:rFonts w:eastAsiaTheme="minorHAnsi"/>
          <w:lang w:eastAsia="en-US"/>
        </w:rPr>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14:paraId="57B140D5" w14:textId="77777777" w:rsidR="00E811F0" w:rsidRPr="006E0EAA" w:rsidRDefault="00E811F0" w:rsidP="006E0EAA">
      <w:pPr>
        <w:ind w:left="19" w:hanging="10"/>
        <w:jc w:val="both"/>
        <w:rPr>
          <w:rFonts w:eastAsiaTheme="minorHAnsi"/>
          <w:lang w:eastAsia="en-US"/>
        </w:rPr>
      </w:pPr>
    </w:p>
    <w:p w14:paraId="46111DA5" w14:textId="77777777" w:rsidR="00E811F0" w:rsidRDefault="00D874C4" w:rsidP="006E0EAA">
      <w:pPr>
        <w:ind w:left="19" w:hanging="10"/>
        <w:jc w:val="both"/>
        <w:rPr>
          <w:rFonts w:eastAsiaTheme="minorHAnsi"/>
          <w:lang w:eastAsia="en-US"/>
        </w:rPr>
      </w:pPr>
      <w:r>
        <w:rPr>
          <w:rFonts w:eastAsiaTheme="minorHAnsi"/>
          <w:b/>
          <w:lang w:eastAsia="en-US"/>
        </w:rPr>
        <w:t>Результат обучения</w:t>
      </w:r>
      <w:r w:rsidR="00E811F0" w:rsidRPr="006E0EAA">
        <w:rPr>
          <w:rFonts w:eastAsiaTheme="minorHAnsi"/>
          <w:lang w:eastAsia="en-US"/>
        </w:rPr>
        <w:t xml:space="preserve"> </w:t>
      </w:r>
    </w:p>
    <w:p w14:paraId="19AB1CDC" w14:textId="77777777" w:rsidR="0040477F" w:rsidRPr="006E0EAA" w:rsidRDefault="0040477F" w:rsidP="006E0EAA">
      <w:pPr>
        <w:ind w:left="19" w:hanging="10"/>
        <w:jc w:val="both"/>
        <w:rPr>
          <w:rFonts w:eastAsiaTheme="minorHAnsi"/>
          <w:lang w:eastAsia="en-US"/>
        </w:rPr>
      </w:pPr>
    </w:p>
    <w:p w14:paraId="547ED633" w14:textId="77777777" w:rsidR="00E811F0" w:rsidRPr="006E0EAA" w:rsidRDefault="00E811F0" w:rsidP="006E0EAA">
      <w:pPr>
        <w:ind w:left="14"/>
        <w:jc w:val="both"/>
        <w:rPr>
          <w:rFonts w:eastAsiaTheme="minorHAnsi"/>
          <w:lang w:eastAsia="en-US"/>
        </w:rPr>
      </w:pPr>
      <w:r w:rsidRPr="006E0EAA">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14:paraId="20EC37CC" w14:textId="77777777" w:rsidR="00E811F0" w:rsidRPr="006E0EAA" w:rsidRDefault="00E811F0" w:rsidP="006E0EAA">
      <w:pPr>
        <w:jc w:val="both"/>
        <w:rPr>
          <w:rFonts w:eastAsiaTheme="minorHAnsi"/>
          <w:lang w:eastAsia="en-US"/>
        </w:rPr>
      </w:pPr>
    </w:p>
    <w:p w14:paraId="21255BB6" w14:textId="77777777" w:rsidR="00E811F0" w:rsidRPr="006E0EAA" w:rsidRDefault="00E811F0" w:rsidP="006E0EAA">
      <w:pPr>
        <w:ind w:left="29" w:right="-113"/>
        <w:jc w:val="both"/>
      </w:pPr>
      <w:r w:rsidRPr="006E0EAA">
        <w:t xml:space="preserve">  </w:t>
      </w:r>
    </w:p>
    <w:p w14:paraId="313C1D59" w14:textId="77777777" w:rsidR="00E811F0" w:rsidRDefault="00E811F0" w:rsidP="00E52694">
      <w:pPr>
        <w:ind w:left="24" w:right="-113" w:hanging="10"/>
        <w:rPr>
          <w:color w:val="A6A6A6" w:themeColor="background1" w:themeShade="A6"/>
        </w:rPr>
      </w:pPr>
      <w:r w:rsidRPr="006E0EAA">
        <w:rPr>
          <w:b/>
          <w:color w:val="A6A6A6" w:themeColor="background1" w:themeShade="A6"/>
        </w:rPr>
        <w:t xml:space="preserve">6-2-26/1 «ПРАКТИКА ПРИМЕНЕНИЯ МСА: ПРОВЕРКА СОБЛЮДЕНИЯ ТРЕБОВАНИЙ НОРМАТИВНЫХ ПРАВОВЫХ АКТОВ» </w:t>
      </w:r>
      <w:r w:rsidRPr="006E0EAA">
        <w:rPr>
          <w:color w:val="A6A6A6" w:themeColor="background1" w:themeShade="A6"/>
        </w:rPr>
        <w:t xml:space="preserve"> </w:t>
      </w:r>
    </w:p>
    <w:p w14:paraId="6A3EBD11" w14:textId="77777777" w:rsidR="0040477F" w:rsidRPr="006E0EAA" w:rsidRDefault="0040477F" w:rsidP="006E0EAA">
      <w:pPr>
        <w:ind w:left="24" w:right="-113" w:hanging="10"/>
        <w:jc w:val="both"/>
        <w:rPr>
          <w:color w:val="A6A6A6" w:themeColor="background1" w:themeShade="A6"/>
        </w:rPr>
      </w:pPr>
    </w:p>
    <w:p w14:paraId="03E817EF" w14:textId="77777777"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8 академических часов</w:t>
      </w:r>
      <w:r w:rsidR="00DF4AC0">
        <w:rPr>
          <w:color w:val="A6A6A6" w:themeColor="background1" w:themeShade="A6"/>
        </w:rPr>
        <w:t>.</w:t>
      </w:r>
      <w:r w:rsidR="00E811F0" w:rsidRPr="006E0EAA">
        <w:rPr>
          <w:color w:val="A6A6A6" w:themeColor="background1" w:themeShade="A6"/>
        </w:rPr>
        <w:t xml:space="preserve">  </w:t>
      </w:r>
    </w:p>
    <w:p w14:paraId="79EAEEBB" w14:textId="77777777" w:rsidR="0040477F" w:rsidRPr="006E0EAA" w:rsidRDefault="0040477F" w:rsidP="006E0EAA">
      <w:pPr>
        <w:ind w:left="24" w:right="-113" w:hanging="10"/>
        <w:jc w:val="both"/>
        <w:rPr>
          <w:color w:val="A6A6A6" w:themeColor="background1" w:themeShade="A6"/>
        </w:rPr>
      </w:pPr>
    </w:p>
    <w:p w14:paraId="44D58401" w14:textId="77777777"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совершенствование навыков проверки соблюдения требований нормативных правовых актов аудируемыми лицами</w:t>
      </w:r>
      <w:r w:rsidR="00DF4AC0">
        <w:rPr>
          <w:color w:val="A6A6A6" w:themeColor="background1" w:themeShade="A6"/>
        </w:rPr>
        <w:t>.</w:t>
      </w:r>
      <w:r w:rsidR="00E811F0" w:rsidRPr="006E0EAA">
        <w:rPr>
          <w:color w:val="A6A6A6" w:themeColor="background1" w:themeShade="A6"/>
        </w:rPr>
        <w:t xml:space="preserve">  </w:t>
      </w:r>
    </w:p>
    <w:p w14:paraId="4E35EECF" w14:textId="77777777" w:rsidR="005F08C0" w:rsidRPr="006E0EAA" w:rsidRDefault="005F08C0" w:rsidP="006E0EAA">
      <w:pPr>
        <w:ind w:left="14" w:right="-113"/>
        <w:jc w:val="both"/>
        <w:rPr>
          <w:color w:val="A6A6A6" w:themeColor="background1" w:themeShade="A6"/>
        </w:rPr>
      </w:pPr>
    </w:p>
    <w:p w14:paraId="061749E1"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1.</w:t>
      </w:r>
      <w:r w:rsidRPr="006E0EAA">
        <w:rPr>
          <w:color w:val="A6A6A6" w:themeColor="background1" w:themeShade="A6"/>
        </w:rPr>
        <w:t xml:space="preserve"> </w:t>
      </w:r>
      <w:r w:rsidRPr="006E0EAA">
        <w:rPr>
          <w:b/>
          <w:color w:val="A6A6A6" w:themeColor="background1" w:themeShade="A6"/>
        </w:rPr>
        <w:t>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w:t>
      </w:r>
      <w:r w:rsidR="00D874C4">
        <w:rPr>
          <w:b/>
          <w:color w:val="A6A6A6" w:themeColor="background1" w:themeShade="A6"/>
        </w:rPr>
        <w:t xml:space="preserve"> актов на финансовую отчетность</w:t>
      </w:r>
      <w:r w:rsidRPr="006E0EAA">
        <w:rPr>
          <w:b/>
          <w:color w:val="A6A6A6" w:themeColor="background1" w:themeShade="A6"/>
        </w:rPr>
        <w:t xml:space="preserve"> </w:t>
      </w:r>
    </w:p>
    <w:p w14:paraId="4679E59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D69120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Ответственность за соблюдение законов и нормативных актов</w:t>
      </w:r>
      <w:r w:rsidRPr="006E0EAA">
        <w:rPr>
          <w:color w:val="A6A6A6" w:themeColor="background1" w:themeShade="A6"/>
        </w:rPr>
        <w:t xml:space="preserve">  </w:t>
      </w:r>
    </w:p>
    <w:p w14:paraId="52E50695" w14:textId="77777777" w:rsidR="0040477F" w:rsidRPr="006E0EAA" w:rsidRDefault="0040477F" w:rsidP="006E0EAA">
      <w:pPr>
        <w:ind w:left="24" w:right="-113" w:hanging="10"/>
        <w:jc w:val="both"/>
        <w:rPr>
          <w:color w:val="A6A6A6" w:themeColor="background1" w:themeShade="A6"/>
        </w:rPr>
      </w:pPr>
    </w:p>
    <w:p w14:paraId="373A67E2"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56B01634"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3C509F35" w14:textId="77777777" w:rsidR="00D874C4" w:rsidRDefault="00E811F0" w:rsidP="006E0EAA">
      <w:pPr>
        <w:ind w:left="312" w:right="-113"/>
        <w:jc w:val="both"/>
        <w:rPr>
          <w:color w:val="A6A6A6" w:themeColor="background1" w:themeShade="A6"/>
        </w:rPr>
      </w:pPr>
      <w:r w:rsidRPr="006E0EAA">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7BF897AE" w14:textId="77777777" w:rsidR="00E811F0" w:rsidRPr="006E0EAA" w:rsidRDefault="00E811F0" w:rsidP="006E0EAA">
      <w:pPr>
        <w:ind w:left="312" w:right="-113"/>
        <w:jc w:val="both"/>
        <w:rPr>
          <w:color w:val="A6A6A6" w:themeColor="background1" w:themeShade="A6"/>
        </w:rPr>
      </w:pPr>
      <w:r w:rsidRPr="006E0EAA">
        <w:rPr>
          <w:color w:val="A6A6A6" w:themeColor="background1" w:themeShade="A6"/>
        </w:rPr>
        <w:t xml:space="preserve"> </w:t>
      </w:r>
    </w:p>
    <w:p w14:paraId="0ADFEFD7" w14:textId="77777777" w:rsidR="0040477F" w:rsidRDefault="00E811F0" w:rsidP="006E0EAA">
      <w:pPr>
        <w:ind w:left="24" w:right="-113" w:hanging="10"/>
        <w:jc w:val="both"/>
        <w:rPr>
          <w:color w:val="A6A6A6" w:themeColor="background1" w:themeShade="A6"/>
        </w:rPr>
      </w:pPr>
      <w:r w:rsidRPr="006E0EAA">
        <w:rPr>
          <w:b/>
          <w:color w:val="A6A6A6" w:themeColor="background1" w:themeShade="A6"/>
        </w:rPr>
        <w:t>Тема 3. Рассмотрение аудитором соблюдения законов и нормативных актов</w:t>
      </w:r>
      <w:r w:rsidRPr="006E0EAA">
        <w:rPr>
          <w:color w:val="A6A6A6" w:themeColor="background1" w:themeShade="A6"/>
        </w:rPr>
        <w:t xml:space="preserve"> </w:t>
      </w:r>
    </w:p>
    <w:p w14:paraId="4C00C7D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5009BC3"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3647B4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10DB35A8" w14:textId="77777777" w:rsidR="005F08C0" w:rsidRPr="006E0EAA" w:rsidRDefault="005F08C0" w:rsidP="006E0EAA">
      <w:pPr>
        <w:ind w:left="14" w:right="-113"/>
        <w:jc w:val="both"/>
        <w:rPr>
          <w:color w:val="A6A6A6" w:themeColor="background1" w:themeShade="A6"/>
        </w:rPr>
      </w:pPr>
    </w:p>
    <w:p w14:paraId="44A62B19" w14:textId="77777777" w:rsidR="005F08C0"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35D03958" w14:textId="77777777" w:rsidR="0040477F" w:rsidRPr="006E0EAA" w:rsidRDefault="0040477F" w:rsidP="006E0EAA">
      <w:pPr>
        <w:ind w:left="24" w:right="-113" w:hanging="10"/>
        <w:jc w:val="both"/>
        <w:rPr>
          <w:b/>
          <w:color w:val="A6A6A6" w:themeColor="background1" w:themeShade="A6"/>
        </w:rPr>
      </w:pPr>
    </w:p>
    <w:p w14:paraId="1034C7F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lastRenderedPageBreak/>
        <w:t xml:space="preserve">Порядок предоставления информации:  </w:t>
      </w:r>
    </w:p>
    <w:p w14:paraId="53E78D18" w14:textId="77777777"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14:paraId="751CA70F" w14:textId="77777777" w:rsidR="00E811F0" w:rsidRPr="006E0EAA" w:rsidRDefault="00E811F0" w:rsidP="006E0EAA">
      <w:pPr>
        <w:numPr>
          <w:ilvl w:val="0"/>
          <w:numId w:val="1"/>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14:paraId="6741E66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организаций государственного сектора.  </w:t>
      </w:r>
    </w:p>
    <w:p w14:paraId="663001DC" w14:textId="77777777" w:rsidR="005F08C0" w:rsidRPr="006E0EAA" w:rsidRDefault="005F08C0" w:rsidP="006E0EAA">
      <w:pPr>
        <w:ind w:left="14" w:right="-113"/>
        <w:jc w:val="both"/>
        <w:rPr>
          <w:color w:val="A6A6A6" w:themeColor="background1" w:themeShade="A6"/>
        </w:rPr>
      </w:pPr>
    </w:p>
    <w:p w14:paraId="5AC440F8"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5.</w:t>
      </w:r>
      <w:r w:rsidRPr="006E0EAA">
        <w:rPr>
          <w:color w:val="A6A6A6" w:themeColor="background1" w:themeShade="A6"/>
        </w:rPr>
        <w:t xml:space="preserve"> </w:t>
      </w:r>
      <w:r w:rsidRPr="006E0EAA">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35FD4116"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FB6BE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30B39EAF"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75DB5F8F" w14:textId="77777777" w:rsidR="0040477F" w:rsidRPr="006E0EAA" w:rsidRDefault="0040477F" w:rsidP="006E0EAA">
      <w:pPr>
        <w:ind w:left="14" w:right="-113"/>
        <w:jc w:val="both"/>
        <w:rPr>
          <w:color w:val="A6A6A6" w:themeColor="background1" w:themeShade="A6"/>
        </w:rPr>
      </w:pPr>
    </w:p>
    <w:p w14:paraId="7BEDF5C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6E0EAA">
        <w:rPr>
          <w:color w:val="A6A6A6" w:themeColor="background1" w:themeShade="A6"/>
        </w:rPr>
        <w:t xml:space="preserve"> </w:t>
      </w:r>
    </w:p>
    <w:p w14:paraId="72FB6EE5" w14:textId="77777777" w:rsidR="0040477F" w:rsidRPr="006E0EAA" w:rsidRDefault="0040477F" w:rsidP="006E0EAA">
      <w:pPr>
        <w:ind w:left="24" w:right="-113" w:hanging="10"/>
        <w:jc w:val="both"/>
        <w:rPr>
          <w:color w:val="A6A6A6" w:themeColor="background1" w:themeShade="A6"/>
        </w:rPr>
      </w:pPr>
    </w:p>
    <w:p w14:paraId="32DA34AA"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8231FC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686A360"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Результат обучения </w:t>
      </w:r>
    </w:p>
    <w:p w14:paraId="26369FC6"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89C3930"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3C4A9A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508174B"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72726545"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6-2-26/2 «ПРАКТИКА ПРИМ</w:t>
      </w:r>
      <w:r w:rsidR="00E52694">
        <w:rPr>
          <w:b/>
          <w:color w:val="A6A6A6" w:themeColor="background1" w:themeShade="A6"/>
        </w:rPr>
        <w:t xml:space="preserve">ЕНЕНИЯ МСА: ПРОВЕРКА СОБЛЮДЕНИЯ </w:t>
      </w:r>
      <w:r w:rsidRPr="006E0EAA">
        <w:rPr>
          <w:b/>
          <w:color w:val="A6A6A6" w:themeColor="background1" w:themeShade="A6"/>
        </w:rPr>
        <w:t xml:space="preserve">ТРЕБОВАНИЙ НОРМАТИВНЫХ ПРАВОВЫХ АКТОВ» </w:t>
      </w:r>
      <w:r w:rsidRPr="006E0EAA">
        <w:rPr>
          <w:color w:val="A6A6A6" w:themeColor="background1" w:themeShade="A6"/>
        </w:rPr>
        <w:t xml:space="preserve"> </w:t>
      </w:r>
    </w:p>
    <w:p w14:paraId="29A3FDC8"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134BA2EC" w14:textId="77777777" w:rsidR="00E811F0"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4 академических часа</w:t>
      </w:r>
      <w:r w:rsidR="00DF4AC0">
        <w:rPr>
          <w:color w:val="A6A6A6" w:themeColor="background1" w:themeShade="A6"/>
        </w:rPr>
        <w:t>.</w:t>
      </w:r>
      <w:r w:rsidR="00E811F0" w:rsidRPr="006E0EAA">
        <w:rPr>
          <w:color w:val="A6A6A6" w:themeColor="background1" w:themeShade="A6"/>
        </w:rPr>
        <w:t xml:space="preserve">  </w:t>
      </w:r>
    </w:p>
    <w:p w14:paraId="57B5F33A" w14:textId="77777777" w:rsidR="0040477F" w:rsidRPr="006E0EAA" w:rsidRDefault="0040477F" w:rsidP="006E0EAA">
      <w:pPr>
        <w:ind w:left="24" w:right="-113" w:hanging="10"/>
        <w:jc w:val="both"/>
        <w:rPr>
          <w:color w:val="A6A6A6" w:themeColor="background1" w:themeShade="A6"/>
        </w:rPr>
      </w:pPr>
    </w:p>
    <w:p w14:paraId="7A40DA73"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совершенствование навыков проверки соблюдения требований нормативных пр</w:t>
      </w:r>
      <w:r w:rsidR="00D874C4">
        <w:rPr>
          <w:color w:val="A6A6A6" w:themeColor="background1" w:themeShade="A6"/>
        </w:rPr>
        <w:t>авовых актов аудируемыми лицами.</w:t>
      </w:r>
      <w:r w:rsidRPr="006E0EAA">
        <w:rPr>
          <w:color w:val="A6A6A6" w:themeColor="background1" w:themeShade="A6"/>
        </w:rPr>
        <w:t xml:space="preserve"> </w:t>
      </w:r>
    </w:p>
    <w:p w14:paraId="25095A93" w14:textId="77777777" w:rsidR="005F08C0" w:rsidRPr="006E0EAA" w:rsidRDefault="005F08C0" w:rsidP="006E0EAA">
      <w:pPr>
        <w:ind w:left="14" w:right="-113"/>
        <w:jc w:val="both"/>
        <w:rPr>
          <w:color w:val="A6A6A6" w:themeColor="background1" w:themeShade="A6"/>
        </w:rPr>
      </w:pPr>
    </w:p>
    <w:p w14:paraId="72E48959"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1. Общие вопросы </w:t>
      </w:r>
    </w:p>
    <w:p w14:paraId="44761444"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0F45524"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872F0CA" w14:textId="77777777" w:rsidR="0040477F" w:rsidRPr="006E0EAA" w:rsidRDefault="0040477F" w:rsidP="006E0EAA">
      <w:pPr>
        <w:ind w:left="14" w:right="-113"/>
        <w:jc w:val="both"/>
        <w:rPr>
          <w:color w:val="A6A6A6" w:themeColor="background1" w:themeShade="A6"/>
        </w:rPr>
      </w:pPr>
    </w:p>
    <w:p w14:paraId="2C8C3D6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соблюдение законов и нормативных актов </w:t>
      </w:r>
      <w:r w:rsidRPr="006E0EAA">
        <w:rPr>
          <w:color w:val="A6A6A6" w:themeColor="background1" w:themeShade="A6"/>
        </w:rPr>
        <w:t xml:space="preserve"> </w:t>
      </w:r>
    </w:p>
    <w:p w14:paraId="1B1BF9A0" w14:textId="77777777" w:rsidR="00D874C4" w:rsidRPr="006E0EAA" w:rsidRDefault="00D874C4" w:rsidP="006E0EAA">
      <w:pPr>
        <w:ind w:left="24" w:right="-113" w:hanging="10"/>
        <w:jc w:val="both"/>
        <w:rPr>
          <w:color w:val="A6A6A6" w:themeColor="background1" w:themeShade="A6"/>
        </w:rPr>
      </w:pPr>
    </w:p>
    <w:p w14:paraId="1B442FD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21ED08BB" w14:textId="77777777" w:rsidR="0040477F" w:rsidRDefault="00E811F0" w:rsidP="006E0EAA">
      <w:pPr>
        <w:ind w:left="14" w:right="-113"/>
        <w:jc w:val="both"/>
        <w:rPr>
          <w:color w:val="A6A6A6" w:themeColor="background1" w:themeShade="A6"/>
        </w:rPr>
      </w:pPr>
      <w:r w:rsidRPr="006E0EAA">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1D74A07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1E3BAC80"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Рассмотрение аудитором соблюдения законов и нормативных актов </w:t>
      </w:r>
      <w:r w:rsidRPr="006E0EAA">
        <w:rPr>
          <w:color w:val="A6A6A6" w:themeColor="background1" w:themeShade="A6"/>
        </w:rPr>
        <w:t xml:space="preserve"> </w:t>
      </w:r>
    </w:p>
    <w:p w14:paraId="72556CBC" w14:textId="77777777" w:rsidR="0040477F" w:rsidRPr="006E0EAA" w:rsidRDefault="0040477F" w:rsidP="006E0EAA">
      <w:pPr>
        <w:ind w:left="24" w:right="-113" w:hanging="10"/>
        <w:jc w:val="both"/>
        <w:rPr>
          <w:color w:val="A6A6A6" w:themeColor="background1" w:themeShade="A6"/>
        </w:rPr>
      </w:pPr>
    </w:p>
    <w:p w14:paraId="52395804" w14:textId="77777777" w:rsidR="0040477F" w:rsidRDefault="00E811F0" w:rsidP="006E0EAA">
      <w:pPr>
        <w:ind w:left="19" w:right="-113" w:hanging="10"/>
        <w:jc w:val="both"/>
        <w:rPr>
          <w:color w:val="A6A6A6" w:themeColor="background1" w:themeShade="A6"/>
        </w:rPr>
      </w:pPr>
      <w:r w:rsidRPr="006E0EAA">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7CF264B2"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lastRenderedPageBreak/>
        <w:t xml:space="preserve"> </w:t>
      </w:r>
    </w:p>
    <w:p w14:paraId="7A0DF94C"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6E0EAA">
        <w:rPr>
          <w:color w:val="A6A6A6" w:themeColor="background1" w:themeShade="A6"/>
        </w:rPr>
        <w:t xml:space="preserve"> </w:t>
      </w:r>
    </w:p>
    <w:p w14:paraId="0521C389" w14:textId="77777777" w:rsidR="0040477F" w:rsidRPr="006E0EAA" w:rsidRDefault="0040477F" w:rsidP="006E0EAA">
      <w:pPr>
        <w:ind w:left="24" w:right="-113" w:hanging="10"/>
        <w:jc w:val="both"/>
        <w:rPr>
          <w:color w:val="A6A6A6" w:themeColor="background1" w:themeShade="A6"/>
        </w:rPr>
      </w:pPr>
    </w:p>
    <w:p w14:paraId="7B571A0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w:t>
      </w:r>
    </w:p>
    <w:p w14:paraId="578EBF1C" w14:textId="77777777"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руководству и лицам, отвечающим за корпоративное управление;  </w:t>
      </w:r>
    </w:p>
    <w:p w14:paraId="1A46681F" w14:textId="77777777" w:rsidR="00E811F0" w:rsidRPr="006E0EAA" w:rsidRDefault="00E811F0" w:rsidP="006E0EAA">
      <w:pPr>
        <w:numPr>
          <w:ilvl w:val="0"/>
          <w:numId w:val="2"/>
        </w:numPr>
        <w:ind w:right="-113" w:hanging="134"/>
        <w:jc w:val="both"/>
        <w:rPr>
          <w:color w:val="A6A6A6" w:themeColor="background1" w:themeShade="A6"/>
        </w:rPr>
      </w:pPr>
      <w:r w:rsidRPr="006E0EAA">
        <w:rPr>
          <w:color w:val="A6A6A6" w:themeColor="background1" w:themeShade="A6"/>
        </w:rPr>
        <w:t xml:space="preserve">в соответствующий уполномоченный орган, сторонний по отношению к организации.  </w:t>
      </w:r>
    </w:p>
    <w:p w14:paraId="1A1523A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3805DF4A"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5453EC0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3291BF33" w14:textId="77777777" w:rsidR="0040477F" w:rsidRPr="006E0EAA" w:rsidRDefault="0040477F" w:rsidP="006E0EAA">
      <w:pPr>
        <w:ind w:left="24" w:right="-113" w:hanging="10"/>
        <w:jc w:val="both"/>
        <w:rPr>
          <w:color w:val="A6A6A6" w:themeColor="background1" w:themeShade="A6"/>
        </w:rPr>
      </w:pPr>
    </w:p>
    <w:p w14:paraId="1C60E364"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C004154" w14:textId="77777777" w:rsidR="0040477F" w:rsidRPr="006E0EAA" w:rsidRDefault="0040477F" w:rsidP="006E0EAA">
      <w:pPr>
        <w:ind w:left="14" w:right="-113"/>
        <w:jc w:val="both"/>
        <w:rPr>
          <w:color w:val="A6A6A6" w:themeColor="background1" w:themeShade="A6"/>
        </w:rPr>
      </w:pPr>
    </w:p>
    <w:p w14:paraId="40D710BA"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15A987EA" w14:textId="77777777" w:rsidR="00E811F0" w:rsidRDefault="00E811F0" w:rsidP="00E52694">
      <w:pPr>
        <w:ind w:left="24" w:right="-113" w:hanging="10"/>
        <w:rPr>
          <w:color w:val="A6A6A6" w:themeColor="background1" w:themeShade="A6"/>
        </w:rPr>
      </w:pPr>
      <w:r w:rsidRPr="006E0EAA">
        <w:rPr>
          <w:b/>
          <w:color w:val="A6A6A6" w:themeColor="background1" w:themeShade="A6"/>
        </w:rPr>
        <w:t>6-2-27/1</w:t>
      </w:r>
      <w:r w:rsidR="00B53BD6">
        <w:rPr>
          <w:b/>
          <w:color w:val="A6A6A6" w:themeColor="background1" w:themeShade="A6"/>
        </w:rPr>
        <w:t xml:space="preserve"> </w:t>
      </w:r>
      <w:r w:rsidRPr="006E0EAA">
        <w:rPr>
          <w:b/>
          <w:color w:val="A6A6A6" w:themeColor="background1" w:themeShade="A6"/>
        </w:rPr>
        <w:t xml:space="preserve">«ПРАКТИКА ПРИМЕНЕНИЯ МСА: ВЫЯВЛЕНИЕ И РАССМОТРЕНИЕ НЕДОБРОСОВЕСТНЫХ ДЕЙСТВИЙ» </w:t>
      </w:r>
      <w:r w:rsidRPr="006E0EAA">
        <w:rPr>
          <w:color w:val="A6A6A6" w:themeColor="background1" w:themeShade="A6"/>
        </w:rPr>
        <w:t xml:space="preserve"> </w:t>
      </w:r>
    </w:p>
    <w:p w14:paraId="23CFD568" w14:textId="77777777" w:rsidR="00E811F0" w:rsidRDefault="00B53BD6" w:rsidP="00425FF8">
      <w:pPr>
        <w:ind w:right="-113"/>
        <w:jc w:val="both"/>
        <w:rPr>
          <w:color w:val="A6A6A6" w:themeColor="background1" w:themeShade="A6"/>
        </w:rPr>
      </w:pPr>
      <w:r>
        <w:rPr>
          <w:b/>
          <w:color w:val="A6A6A6" w:themeColor="background1" w:themeShade="A6"/>
        </w:rPr>
        <w:t>Продолжительность обучения</w:t>
      </w:r>
      <w:r w:rsidR="00E811F0" w:rsidRPr="006E0EAA">
        <w:rPr>
          <w:color w:val="A6A6A6" w:themeColor="background1" w:themeShade="A6"/>
        </w:rPr>
        <w:t xml:space="preserve"> – 16 академических часов</w:t>
      </w:r>
      <w:r w:rsidR="00DF4AC0">
        <w:rPr>
          <w:color w:val="A6A6A6" w:themeColor="background1" w:themeShade="A6"/>
        </w:rPr>
        <w:t>.</w:t>
      </w:r>
      <w:r w:rsidR="00E811F0" w:rsidRPr="006E0EAA">
        <w:rPr>
          <w:color w:val="A6A6A6" w:themeColor="background1" w:themeShade="A6"/>
        </w:rPr>
        <w:t xml:space="preserve">  </w:t>
      </w:r>
    </w:p>
    <w:p w14:paraId="773AAF80" w14:textId="77777777" w:rsidR="0040477F" w:rsidRPr="006E0EAA" w:rsidRDefault="0040477F" w:rsidP="006E0EAA">
      <w:pPr>
        <w:ind w:left="24" w:right="-113" w:hanging="10"/>
        <w:jc w:val="both"/>
        <w:rPr>
          <w:color w:val="A6A6A6" w:themeColor="background1" w:themeShade="A6"/>
        </w:rPr>
      </w:pPr>
    </w:p>
    <w:p w14:paraId="216BAE99" w14:textId="77777777" w:rsidR="00E811F0" w:rsidRPr="006E0EAA" w:rsidRDefault="00D874C4" w:rsidP="006E0EAA">
      <w:pPr>
        <w:ind w:left="14" w:right="-113"/>
        <w:jc w:val="both"/>
        <w:rPr>
          <w:color w:val="A6A6A6" w:themeColor="background1" w:themeShade="A6"/>
        </w:rPr>
      </w:pPr>
      <w:r>
        <w:rPr>
          <w:b/>
          <w:color w:val="A6A6A6" w:themeColor="background1" w:themeShade="A6"/>
        </w:rPr>
        <w:t xml:space="preserve">Цель программы - </w:t>
      </w:r>
      <w:r w:rsidR="00E811F0"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r>
        <w:rPr>
          <w:color w:val="A6A6A6" w:themeColor="background1" w:themeShade="A6"/>
        </w:rPr>
        <w:t>.</w:t>
      </w:r>
      <w:r w:rsidR="00E811F0" w:rsidRPr="006E0EAA">
        <w:rPr>
          <w:color w:val="A6A6A6" w:themeColor="background1" w:themeShade="A6"/>
        </w:rPr>
        <w:t xml:space="preserve">  </w:t>
      </w:r>
    </w:p>
    <w:p w14:paraId="3B15E90B" w14:textId="77777777" w:rsidR="005F08C0" w:rsidRPr="006E0EAA" w:rsidRDefault="005F08C0" w:rsidP="006E0EAA">
      <w:pPr>
        <w:ind w:left="14" w:right="-113"/>
        <w:jc w:val="both"/>
        <w:rPr>
          <w:color w:val="A6A6A6" w:themeColor="background1" w:themeShade="A6"/>
        </w:rPr>
      </w:pPr>
    </w:p>
    <w:p w14:paraId="529A0D15"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1. Определения, характеристика недобросовестных действий</w:t>
      </w:r>
    </w:p>
    <w:p w14:paraId="7AF4C068"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 </w:t>
      </w:r>
    </w:p>
    <w:p w14:paraId="1A86578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ED9D381" w14:textId="77777777" w:rsidR="005F08C0" w:rsidRPr="006E0EAA" w:rsidRDefault="00E811F0" w:rsidP="006E0EAA">
      <w:pPr>
        <w:ind w:left="14" w:right="-113"/>
        <w:jc w:val="both"/>
        <w:rPr>
          <w:color w:val="A6A6A6" w:themeColor="background1" w:themeShade="A6"/>
        </w:rPr>
      </w:pPr>
      <w:r w:rsidRPr="006E0EAA">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7593CB6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14:paraId="41F05DC8"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3D4A9042" w14:textId="77777777" w:rsidR="00E811F0" w:rsidRDefault="00E811F0" w:rsidP="006E0EAA">
      <w:pPr>
        <w:ind w:left="297" w:right="-113" w:hanging="28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708CFC34" w14:textId="77777777" w:rsidR="0040477F" w:rsidRPr="006E0EAA" w:rsidRDefault="0040477F" w:rsidP="006E0EAA">
      <w:pPr>
        <w:ind w:left="297" w:right="-113" w:hanging="283"/>
        <w:jc w:val="both"/>
        <w:rPr>
          <w:color w:val="A6A6A6" w:themeColor="background1" w:themeShade="A6"/>
        </w:rPr>
      </w:pPr>
    </w:p>
    <w:p w14:paraId="6BB45AF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w:t>
      </w:r>
      <w:r w:rsidRPr="006E0EAA">
        <w:rPr>
          <w:color w:val="A6A6A6" w:themeColor="background1" w:themeShade="A6"/>
        </w:rPr>
        <w:t xml:space="preserve"> </w:t>
      </w:r>
      <w:r w:rsidRPr="006E0EAA">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14:paraId="01137EBF" w14:textId="77777777" w:rsidR="00D874C4" w:rsidRPr="006E0EAA" w:rsidRDefault="00D874C4" w:rsidP="006E0EAA">
      <w:pPr>
        <w:ind w:left="24" w:right="-113" w:hanging="10"/>
        <w:jc w:val="both"/>
        <w:rPr>
          <w:color w:val="A6A6A6" w:themeColor="background1" w:themeShade="A6"/>
        </w:rPr>
      </w:pPr>
    </w:p>
    <w:p w14:paraId="63F208F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 Лица, обеспечивающие предотвращение и обнаружение недобросовестных действий:  </w:t>
      </w:r>
    </w:p>
    <w:p w14:paraId="574F4360" w14:textId="77777777"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 xml:space="preserve">перечень вопросов (информации) который должен запросить аудитор у руководства организации. Запросы иным лицам организации  </w:t>
      </w:r>
    </w:p>
    <w:p w14:paraId="16D8960A" w14:textId="77777777" w:rsidR="00E811F0" w:rsidRPr="006E0EAA" w:rsidRDefault="00E811F0" w:rsidP="006E0EAA">
      <w:pPr>
        <w:numPr>
          <w:ilvl w:val="0"/>
          <w:numId w:val="3"/>
        </w:numPr>
        <w:ind w:right="-113" w:hanging="197"/>
        <w:jc w:val="both"/>
        <w:rPr>
          <w:color w:val="A6A6A6" w:themeColor="background1" w:themeShade="A6"/>
        </w:rPr>
      </w:pPr>
      <w:r w:rsidRPr="006E0EAA">
        <w:rPr>
          <w:color w:val="A6A6A6" w:themeColor="background1" w:themeShade="A6"/>
        </w:rPr>
        <w:t>ответственность службы внутреннего контроля (в случае наличия), направление запросов.  -</w:t>
      </w:r>
      <w:r w:rsidRPr="006E0EAA">
        <w:rPr>
          <w:rFonts w:eastAsia="Arial"/>
          <w:color w:val="A6A6A6" w:themeColor="background1" w:themeShade="A6"/>
        </w:rPr>
        <w:t xml:space="preserve"> </w:t>
      </w:r>
      <w:r w:rsidRPr="006E0EAA">
        <w:rPr>
          <w:color w:val="A6A6A6" w:themeColor="background1" w:themeShade="A6"/>
        </w:rPr>
        <w:t xml:space="preserve">ответственности лиц, отвечающих за корпоративное управление, понимание мер надзора.  </w:t>
      </w:r>
    </w:p>
    <w:p w14:paraId="0E00C126" w14:textId="77777777" w:rsidR="00E811F0" w:rsidRDefault="00D874C4" w:rsidP="006E0EAA">
      <w:pPr>
        <w:ind w:left="297" w:right="-113" w:hanging="283"/>
        <w:jc w:val="both"/>
        <w:rPr>
          <w:color w:val="A6A6A6" w:themeColor="background1" w:themeShade="A6"/>
        </w:rPr>
      </w:pPr>
      <w:r>
        <w:rPr>
          <w:color w:val="A6A6A6" w:themeColor="background1" w:themeShade="A6"/>
        </w:rPr>
        <w:t xml:space="preserve">б) </w:t>
      </w:r>
      <w:r w:rsidR="00E811F0" w:rsidRPr="006E0EAA">
        <w:rPr>
          <w:color w:val="A6A6A6" w:themeColor="background1" w:themeShade="A6"/>
        </w:rPr>
        <w:t xml:space="preserve">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4DFE752B" w14:textId="77777777" w:rsidR="0040477F" w:rsidRPr="006E0EAA" w:rsidRDefault="0040477F" w:rsidP="006E0EAA">
      <w:pPr>
        <w:ind w:left="297" w:right="-113" w:hanging="283"/>
        <w:jc w:val="both"/>
        <w:rPr>
          <w:color w:val="A6A6A6" w:themeColor="background1" w:themeShade="A6"/>
        </w:rPr>
      </w:pPr>
    </w:p>
    <w:p w14:paraId="35E1CC7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w:t>
      </w:r>
      <w:r w:rsidRPr="006E0EAA">
        <w:rPr>
          <w:color w:val="A6A6A6" w:themeColor="background1" w:themeShade="A6"/>
        </w:rPr>
        <w:t xml:space="preserve"> </w:t>
      </w:r>
      <w:r w:rsidRPr="006E0EAA">
        <w:rPr>
          <w:b/>
          <w:color w:val="A6A6A6" w:themeColor="background1" w:themeShade="A6"/>
        </w:rPr>
        <w:t xml:space="preserve">Обсуждение между членами аудиторской группы </w:t>
      </w:r>
      <w:r w:rsidRPr="006E0EAA">
        <w:rPr>
          <w:color w:val="A6A6A6" w:themeColor="background1" w:themeShade="A6"/>
        </w:rPr>
        <w:t xml:space="preserve"> </w:t>
      </w:r>
    </w:p>
    <w:p w14:paraId="326D9C8A" w14:textId="77777777" w:rsidR="0040477F" w:rsidRPr="006E0EAA" w:rsidRDefault="0040477F" w:rsidP="006E0EAA">
      <w:pPr>
        <w:ind w:left="24" w:right="-113" w:hanging="10"/>
        <w:jc w:val="both"/>
        <w:rPr>
          <w:color w:val="A6A6A6" w:themeColor="background1" w:themeShade="A6"/>
        </w:rPr>
      </w:pPr>
    </w:p>
    <w:p w14:paraId="321B3386"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589469E7" w14:textId="77777777" w:rsidR="0040477F" w:rsidRPr="006E0EAA" w:rsidRDefault="0040477F" w:rsidP="006E0EAA">
      <w:pPr>
        <w:ind w:left="14" w:right="-113"/>
        <w:jc w:val="both"/>
        <w:rPr>
          <w:color w:val="A6A6A6" w:themeColor="background1" w:themeShade="A6"/>
        </w:rPr>
      </w:pPr>
    </w:p>
    <w:p w14:paraId="50AFB508"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4.</w:t>
      </w:r>
      <w:r w:rsidRPr="006E0EAA">
        <w:rPr>
          <w:color w:val="A6A6A6" w:themeColor="background1" w:themeShade="A6"/>
        </w:rPr>
        <w:t xml:space="preserve"> </w:t>
      </w:r>
      <w:r w:rsidRPr="006E0EAA">
        <w:rPr>
          <w:b/>
          <w:color w:val="A6A6A6" w:themeColor="background1" w:themeShade="A6"/>
        </w:rPr>
        <w:t xml:space="preserve">Выявление и оценка рисков существенного искажения вследствие недобросовестных действий </w:t>
      </w:r>
    </w:p>
    <w:p w14:paraId="7FC0E63E"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264DDFC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48E5D2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3498CA82"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Выявление необычных и неожиданных соотношений, анализ прочей информации, пример.  </w:t>
      </w:r>
    </w:p>
    <w:p w14:paraId="649DA42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Порядок оценки выявленных рисков.  </w:t>
      </w:r>
    </w:p>
    <w:p w14:paraId="0EB07971" w14:textId="77777777" w:rsidR="0040477F" w:rsidRDefault="00E811F0" w:rsidP="006E0EAA">
      <w:pPr>
        <w:ind w:left="14" w:right="-113"/>
        <w:jc w:val="both"/>
        <w:rPr>
          <w:color w:val="A6A6A6" w:themeColor="background1" w:themeShade="A6"/>
        </w:rPr>
      </w:pPr>
      <w:r w:rsidRPr="006E0EAA">
        <w:rPr>
          <w:color w:val="A6A6A6" w:themeColor="background1" w:themeShade="A6"/>
        </w:rPr>
        <w:t>Особенности малых организаций.</w:t>
      </w:r>
    </w:p>
    <w:p w14:paraId="232F99C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42B23D5"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360A999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4FB30F65"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236271DB"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12B6A212" w14:textId="77777777" w:rsidR="0040477F" w:rsidRDefault="00E811F0" w:rsidP="006E0EAA">
      <w:pPr>
        <w:ind w:left="297" w:right="-113" w:hanging="283"/>
        <w:jc w:val="both"/>
        <w:rPr>
          <w:color w:val="A6A6A6" w:themeColor="background1" w:themeShade="A6"/>
        </w:rPr>
      </w:pPr>
      <w:r w:rsidRPr="006E0EAA">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3745945" w14:textId="77777777" w:rsidR="00E811F0" w:rsidRPr="006E0EAA" w:rsidRDefault="00E811F0" w:rsidP="006E0EAA">
      <w:pPr>
        <w:ind w:left="297" w:right="-113" w:hanging="283"/>
        <w:jc w:val="both"/>
        <w:rPr>
          <w:color w:val="A6A6A6" w:themeColor="background1" w:themeShade="A6"/>
        </w:rPr>
      </w:pPr>
      <w:r w:rsidRPr="006E0EAA">
        <w:rPr>
          <w:color w:val="A6A6A6" w:themeColor="background1" w:themeShade="A6"/>
        </w:rPr>
        <w:t xml:space="preserve"> </w:t>
      </w:r>
    </w:p>
    <w:p w14:paraId="21915F8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6.</w:t>
      </w:r>
      <w:r w:rsidRPr="006E0EAA">
        <w:rPr>
          <w:color w:val="A6A6A6" w:themeColor="background1" w:themeShade="A6"/>
        </w:rPr>
        <w:t xml:space="preserve"> </w:t>
      </w:r>
      <w:r w:rsidRPr="006E0EAA">
        <w:rPr>
          <w:b/>
          <w:color w:val="A6A6A6" w:themeColor="background1" w:themeShade="A6"/>
        </w:rPr>
        <w:t>Оценка аудиторских доказательств</w:t>
      </w:r>
      <w:r w:rsidRPr="006E0EAA">
        <w:rPr>
          <w:color w:val="A6A6A6" w:themeColor="background1" w:themeShade="A6"/>
        </w:rPr>
        <w:t xml:space="preserve">  </w:t>
      </w:r>
    </w:p>
    <w:p w14:paraId="610B292B" w14:textId="77777777" w:rsidR="0040477F" w:rsidRPr="006E0EAA" w:rsidRDefault="0040477F" w:rsidP="006E0EAA">
      <w:pPr>
        <w:ind w:left="24" w:right="-113" w:hanging="10"/>
        <w:jc w:val="both"/>
        <w:rPr>
          <w:color w:val="A6A6A6" w:themeColor="background1" w:themeShade="A6"/>
        </w:rPr>
      </w:pPr>
    </w:p>
    <w:p w14:paraId="04373004" w14:textId="77777777" w:rsidR="005F08C0" w:rsidRDefault="00E811F0" w:rsidP="006E0EAA">
      <w:pPr>
        <w:ind w:left="14" w:right="-113"/>
        <w:jc w:val="both"/>
        <w:rPr>
          <w:color w:val="A6A6A6" w:themeColor="background1" w:themeShade="A6"/>
        </w:rPr>
      </w:pPr>
      <w:r w:rsidRPr="006E0EAA">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5439B150" w14:textId="77777777" w:rsidR="0040477F" w:rsidRPr="006E0EAA" w:rsidRDefault="0040477F" w:rsidP="006E0EAA">
      <w:pPr>
        <w:ind w:left="14" w:right="-113"/>
        <w:jc w:val="both"/>
        <w:rPr>
          <w:color w:val="A6A6A6" w:themeColor="background1" w:themeShade="A6"/>
        </w:rPr>
      </w:pPr>
    </w:p>
    <w:p w14:paraId="44543C2E" w14:textId="77777777" w:rsidR="00E811F0" w:rsidRDefault="00E811F0" w:rsidP="006E0EAA">
      <w:pPr>
        <w:ind w:left="14" w:right="-113"/>
        <w:jc w:val="both"/>
        <w:rPr>
          <w:color w:val="A6A6A6" w:themeColor="background1" w:themeShade="A6"/>
        </w:rPr>
      </w:pPr>
      <w:r w:rsidRPr="006E0EAA">
        <w:rPr>
          <w:b/>
          <w:color w:val="A6A6A6" w:themeColor="background1" w:themeShade="A6"/>
        </w:rPr>
        <w:t>Тема 7.</w:t>
      </w:r>
      <w:r w:rsidRPr="006E0EAA">
        <w:rPr>
          <w:color w:val="A6A6A6" w:themeColor="background1" w:themeShade="A6"/>
        </w:rPr>
        <w:t xml:space="preserve"> </w:t>
      </w:r>
      <w:r w:rsidRPr="006E0EAA">
        <w:rPr>
          <w:b/>
          <w:color w:val="A6A6A6" w:themeColor="background1" w:themeShade="A6"/>
        </w:rPr>
        <w:t>Письменные заявления</w:t>
      </w:r>
      <w:r w:rsidRPr="006E0EAA">
        <w:rPr>
          <w:color w:val="A6A6A6" w:themeColor="background1" w:themeShade="A6"/>
        </w:rPr>
        <w:t xml:space="preserve">  </w:t>
      </w:r>
    </w:p>
    <w:p w14:paraId="6E957CB0" w14:textId="77777777" w:rsidR="0040477F" w:rsidRPr="006E0EAA" w:rsidRDefault="0040477F" w:rsidP="006E0EAA">
      <w:pPr>
        <w:ind w:left="14" w:right="-113"/>
        <w:jc w:val="both"/>
        <w:rPr>
          <w:color w:val="A6A6A6" w:themeColor="background1" w:themeShade="A6"/>
        </w:rPr>
      </w:pPr>
    </w:p>
    <w:p w14:paraId="77DD4CD1" w14:textId="77777777" w:rsidR="0040477F" w:rsidRDefault="00E811F0" w:rsidP="006E0EAA">
      <w:pPr>
        <w:ind w:left="14" w:right="-113"/>
        <w:jc w:val="both"/>
        <w:rPr>
          <w:color w:val="A6A6A6" w:themeColor="background1" w:themeShade="A6"/>
        </w:rPr>
      </w:pPr>
      <w:r w:rsidRPr="006E0EAA">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FD8E8E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F6B02CA" w14:textId="77777777" w:rsidR="0040477F" w:rsidRDefault="00E811F0" w:rsidP="006E0EAA">
      <w:pPr>
        <w:ind w:left="24" w:right="-113" w:hanging="10"/>
        <w:jc w:val="both"/>
        <w:rPr>
          <w:b/>
          <w:color w:val="A6A6A6" w:themeColor="background1" w:themeShade="A6"/>
        </w:rPr>
      </w:pPr>
      <w:r w:rsidRPr="006E0EAA">
        <w:rPr>
          <w:b/>
          <w:color w:val="A6A6A6" w:themeColor="background1" w:themeShade="A6"/>
        </w:rPr>
        <w:t>Тема 8.</w:t>
      </w:r>
      <w:r w:rsidRPr="006E0EAA">
        <w:rPr>
          <w:color w:val="A6A6A6" w:themeColor="background1" w:themeShade="A6"/>
        </w:rPr>
        <w:t xml:space="preserve"> </w:t>
      </w:r>
      <w:r w:rsidRPr="006E0EAA">
        <w:rPr>
          <w:b/>
          <w:color w:val="A6A6A6" w:themeColor="background1" w:themeShade="A6"/>
        </w:rPr>
        <w:t xml:space="preserve">Предоставление информации </w:t>
      </w:r>
    </w:p>
    <w:p w14:paraId="0756CD6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281205D0"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w:t>
      </w:r>
      <w:r w:rsidRPr="006E0EAA">
        <w:rPr>
          <w:color w:val="A6A6A6" w:themeColor="background1" w:themeShade="A6"/>
        </w:rPr>
        <w:lastRenderedPageBreak/>
        <w:t xml:space="preserve">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5675D4E7" w14:textId="77777777" w:rsidR="0040477F" w:rsidRPr="006E0EAA" w:rsidRDefault="0040477F" w:rsidP="006E0EAA">
      <w:pPr>
        <w:ind w:left="14" w:right="-113"/>
        <w:jc w:val="both"/>
        <w:rPr>
          <w:color w:val="A6A6A6" w:themeColor="background1" w:themeShade="A6"/>
        </w:rPr>
      </w:pPr>
    </w:p>
    <w:p w14:paraId="017581AE" w14:textId="77777777" w:rsidR="0040477F" w:rsidRDefault="00E811F0" w:rsidP="006E0EAA">
      <w:pPr>
        <w:ind w:left="24" w:right="-113" w:hanging="10"/>
        <w:jc w:val="both"/>
        <w:rPr>
          <w:color w:val="A6A6A6" w:themeColor="background1" w:themeShade="A6"/>
        </w:rPr>
      </w:pPr>
      <w:r w:rsidRPr="006E0EAA">
        <w:rPr>
          <w:b/>
          <w:color w:val="A6A6A6" w:themeColor="background1" w:themeShade="A6"/>
        </w:rPr>
        <w:t>Тема 9.</w:t>
      </w:r>
      <w:r w:rsidRPr="006E0EAA">
        <w:rPr>
          <w:color w:val="A6A6A6" w:themeColor="background1" w:themeShade="A6"/>
        </w:rPr>
        <w:t xml:space="preserve"> </w:t>
      </w:r>
      <w:r w:rsidRPr="006E0EAA">
        <w:rPr>
          <w:b/>
          <w:color w:val="A6A6A6" w:themeColor="background1" w:themeShade="A6"/>
        </w:rPr>
        <w:t>Аудиторская документация</w:t>
      </w:r>
      <w:r w:rsidRPr="006E0EAA">
        <w:rPr>
          <w:color w:val="A6A6A6" w:themeColor="background1" w:themeShade="A6"/>
        </w:rPr>
        <w:t xml:space="preserve"> </w:t>
      </w:r>
    </w:p>
    <w:p w14:paraId="13FCA8E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EE99F8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39B01E9" w14:textId="77777777" w:rsidR="0040477F" w:rsidRPr="006E0EAA" w:rsidRDefault="0040477F" w:rsidP="006E0EAA">
      <w:pPr>
        <w:ind w:left="14" w:right="-113"/>
        <w:jc w:val="both"/>
        <w:rPr>
          <w:color w:val="A6A6A6" w:themeColor="background1" w:themeShade="A6"/>
        </w:rPr>
      </w:pPr>
    </w:p>
    <w:p w14:paraId="2CA5186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54A6935E" w14:textId="77777777" w:rsidR="0040477F" w:rsidRPr="006E0EAA" w:rsidRDefault="0040477F" w:rsidP="006E0EAA">
      <w:pPr>
        <w:ind w:left="24" w:right="-113" w:hanging="10"/>
        <w:jc w:val="both"/>
        <w:rPr>
          <w:color w:val="A6A6A6" w:themeColor="background1" w:themeShade="A6"/>
        </w:rPr>
      </w:pPr>
    </w:p>
    <w:p w14:paraId="15705677"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11B1DA7E" w14:textId="77777777" w:rsidR="0040477F" w:rsidRPr="006E0EAA" w:rsidRDefault="0040477F" w:rsidP="006E0EAA">
      <w:pPr>
        <w:ind w:left="14" w:right="-113"/>
        <w:jc w:val="both"/>
        <w:rPr>
          <w:color w:val="A6A6A6" w:themeColor="background1" w:themeShade="A6"/>
        </w:rPr>
      </w:pPr>
    </w:p>
    <w:p w14:paraId="6F17BD48"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7CC5651E" w14:textId="77777777" w:rsidR="00E811F0" w:rsidRPr="006E0EAA" w:rsidRDefault="00E811F0" w:rsidP="00E52694">
      <w:pPr>
        <w:ind w:left="24" w:right="-113" w:hanging="10"/>
        <w:rPr>
          <w:color w:val="A6A6A6" w:themeColor="background1" w:themeShade="A6"/>
        </w:rPr>
      </w:pPr>
      <w:r w:rsidRPr="006E0EAA">
        <w:rPr>
          <w:b/>
          <w:color w:val="A6A6A6" w:themeColor="background1" w:themeShade="A6"/>
        </w:rPr>
        <w:t>6-2-27/2</w:t>
      </w:r>
      <w:r w:rsidR="0040477F">
        <w:rPr>
          <w:color w:val="A6A6A6" w:themeColor="background1" w:themeShade="A6"/>
        </w:rPr>
        <w:t xml:space="preserve"> </w:t>
      </w:r>
      <w:r w:rsidR="0040477F">
        <w:rPr>
          <w:b/>
          <w:color w:val="A6A6A6" w:themeColor="background1" w:themeShade="A6"/>
        </w:rPr>
        <w:t xml:space="preserve">«ПРАКТИКА ПРИМЕНЕНИЯ МСА: ВЫЯВЛЕНИЕ И РАССМОТРЕНИЕ </w:t>
      </w:r>
      <w:r w:rsidRPr="006E0EAA">
        <w:rPr>
          <w:b/>
          <w:color w:val="A6A6A6" w:themeColor="background1" w:themeShade="A6"/>
        </w:rPr>
        <w:t>НЕДОБРОСОВЕСТНЫХ ДЕЙСТВИЙ»</w:t>
      </w:r>
    </w:p>
    <w:p w14:paraId="3BC53ABE" w14:textId="77777777" w:rsidR="00E811F0" w:rsidRPr="006E0EAA" w:rsidRDefault="00E811F0" w:rsidP="006E0EAA">
      <w:pPr>
        <w:ind w:left="29" w:right="-113"/>
        <w:jc w:val="center"/>
        <w:rPr>
          <w:color w:val="A6A6A6" w:themeColor="background1" w:themeShade="A6"/>
        </w:rPr>
      </w:pPr>
    </w:p>
    <w:p w14:paraId="186B54D5" w14:textId="77777777" w:rsidR="00E811F0" w:rsidRPr="006E0EAA" w:rsidRDefault="00B53BD6" w:rsidP="006E0EAA">
      <w:pPr>
        <w:ind w:left="24" w:right="-113" w:hanging="10"/>
        <w:jc w:val="both"/>
        <w:rPr>
          <w:color w:val="A6A6A6" w:themeColor="background1" w:themeShade="A6"/>
        </w:rPr>
      </w:pPr>
      <w:r>
        <w:rPr>
          <w:b/>
          <w:color w:val="A6A6A6" w:themeColor="background1" w:themeShade="A6"/>
        </w:rPr>
        <w:t>Продолжительность обучения</w:t>
      </w:r>
      <w:r w:rsidR="00E811F0" w:rsidRPr="006E0EAA">
        <w:rPr>
          <w:b/>
          <w:color w:val="A6A6A6" w:themeColor="background1" w:themeShade="A6"/>
        </w:rPr>
        <w:t xml:space="preserve"> </w:t>
      </w:r>
      <w:r w:rsidR="00E811F0" w:rsidRPr="006E0EAA">
        <w:rPr>
          <w:color w:val="A6A6A6" w:themeColor="background1" w:themeShade="A6"/>
        </w:rPr>
        <w:t>– 8 академических часов</w:t>
      </w:r>
      <w:r w:rsidR="00DF4AC0">
        <w:rPr>
          <w:color w:val="A6A6A6" w:themeColor="background1" w:themeShade="A6"/>
        </w:rPr>
        <w:t>.</w:t>
      </w:r>
      <w:r w:rsidR="00E811F0" w:rsidRPr="006E0EAA">
        <w:rPr>
          <w:b/>
          <w:color w:val="A6A6A6" w:themeColor="background1" w:themeShade="A6"/>
        </w:rPr>
        <w:t xml:space="preserve"> </w:t>
      </w:r>
      <w:r w:rsidR="00E811F0" w:rsidRPr="006E0EAA">
        <w:rPr>
          <w:color w:val="A6A6A6" w:themeColor="background1" w:themeShade="A6"/>
        </w:rPr>
        <w:t xml:space="preserve"> </w:t>
      </w:r>
    </w:p>
    <w:p w14:paraId="68A21FA1" w14:textId="77777777" w:rsidR="005F08C0" w:rsidRPr="006E0EAA" w:rsidRDefault="005F08C0" w:rsidP="006E0EAA">
      <w:pPr>
        <w:ind w:left="24" w:right="-113" w:hanging="10"/>
        <w:jc w:val="both"/>
        <w:rPr>
          <w:color w:val="A6A6A6" w:themeColor="background1" w:themeShade="A6"/>
        </w:rPr>
      </w:pPr>
    </w:p>
    <w:p w14:paraId="2EA462CB" w14:textId="77777777" w:rsidR="005F08C0" w:rsidRPr="006E0EAA"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 </w:t>
      </w:r>
      <w:r w:rsidRPr="006E0EAA">
        <w:rPr>
          <w:color w:val="A6A6A6" w:themeColor="background1" w:themeShade="A6"/>
        </w:rPr>
        <w:t>совершенствование навыков выявления и рассмотрения недобросовестных действий при оказании аудиторских усл</w:t>
      </w:r>
      <w:r w:rsidR="00DF4AC0">
        <w:rPr>
          <w:color w:val="A6A6A6" w:themeColor="background1" w:themeShade="A6"/>
        </w:rPr>
        <w:t>уг, а также реагирования на них.</w:t>
      </w:r>
    </w:p>
    <w:p w14:paraId="736ED08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7D42892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Определения, характеристика недобросовестных действий </w:t>
      </w:r>
      <w:r w:rsidRPr="006E0EAA">
        <w:rPr>
          <w:color w:val="A6A6A6" w:themeColor="background1" w:themeShade="A6"/>
        </w:rPr>
        <w:t xml:space="preserve"> </w:t>
      </w:r>
    </w:p>
    <w:p w14:paraId="7C94B3B2" w14:textId="77777777" w:rsidR="0040477F" w:rsidRPr="006E0EAA" w:rsidRDefault="0040477F" w:rsidP="006E0EAA">
      <w:pPr>
        <w:ind w:left="24" w:right="-113" w:hanging="10"/>
        <w:jc w:val="both"/>
        <w:rPr>
          <w:color w:val="A6A6A6" w:themeColor="background1" w:themeShade="A6"/>
        </w:rPr>
      </w:pPr>
    </w:p>
    <w:p w14:paraId="6FBEB0B8" w14:textId="77777777" w:rsidR="00E811F0" w:rsidRPr="006E0EAA" w:rsidRDefault="00E811F0" w:rsidP="006E0EAA">
      <w:pPr>
        <w:ind w:left="19" w:right="-113" w:hanging="10"/>
        <w:jc w:val="both"/>
        <w:rPr>
          <w:color w:val="A6A6A6" w:themeColor="background1" w:themeShade="A6"/>
        </w:rPr>
      </w:pPr>
      <w:r w:rsidRPr="006E0EAA">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018E62D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умышленных искажении значимых для аудита:  </w:t>
      </w:r>
    </w:p>
    <w:p w14:paraId="4E722CB7"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0D2A503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2B52E900" w14:textId="77777777" w:rsidR="005F08C0" w:rsidRPr="006E0EAA" w:rsidRDefault="005F08C0" w:rsidP="006E0EAA">
      <w:pPr>
        <w:ind w:left="14" w:right="-113"/>
        <w:jc w:val="both"/>
        <w:rPr>
          <w:color w:val="A6A6A6" w:themeColor="background1" w:themeShade="A6"/>
        </w:rPr>
      </w:pPr>
    </w:p>
    <w:p w14:paraId="26C17B3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6E0EAA">
        <w:rPr>
          <w:color w:val="A6A6A6" w:themeColor="background1" w:themeShade="A6"/>
        </w:rPr>
        <w:t xml:space="preserve"> </w:t>
      </w:r>
    </w:p>
    <w:p w14:paraId="67A1D5FC" w14:textId="77777777" w:rsidR="0040477F" w:rsidRPr="006E0EAA" w:rsidRDefault="0040477F" w:rsidP="006E0EAA">
      <w:pPr>
        <w:ind w:left="24" w:right="-113" w:hanging="10"/>
        <w:jc w:val="both"/>
        <w:rPr>
          <w:color w:val="A6A6A6" w:themeColor="background1" w:themeShade="A6"/>
        </w:rPr>
      </w:pPr>
    </w:p>
    <w:p w14:paraId="469B03EE"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 </w:t>
      </w:r>
      <w:r w:rsidRPr="006E0EAA">
        <w:rPr>
          <w:color w:val="A6A6A6" w:themeColor="background1" w:themeShade="A6"/>
        </w:rPr>
        <w:t xml:space="preserve">А) Лица, обеспечивающие предотвращение и обнаружение недобросовестных действий:  </w:t>
      </w:r>
    </w:p>
    <w:p w14:paraId="43F2A41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перечень вопросов (информации) который должен запросить аудитор у руководства организации.   </w:t>
      </w:r>
    </w:p>
    <w:p w14:paraId="4E8CFB83" w14:textId="77777777" w:rsidR="0040477F" w:rsidRDefault="00E811F0" w:rsidP="006E0EAA">
      <w:pPr>
        <w:ind w:left="14" w:right="-113"/>
        <w:jc w:val="both"/>
        <w:rPr>
          <w:color w:val="A6A6A6" w:themeColor="background1" w:themeShade="A6"/>
        </w:rPr>
      </w:pPr>
      <w:r w:rsidRPr="006E0EAA">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199BA8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519613D4"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Обсуждение между членами аудиторской группы </w:t>
      </w:r>
      <w:r w:rsidRPr="006E0EAA">
        <w:rPr>
          <w:color w:val="A6A6A6" w:themeColor="background1" w:themeShade="A6"/>
        </w:rPr>
        <w:t xml:space="preserve"> </w:t>
      </w:r>
    </w:p>
    <w:p w14:paraId="058381BD" w14:textId="77777777" w:rsidR="0040477F" w:rsidRPr="006E0EAA" w:rsidRDefault="0040477F" w:rsidP="006E0EAA">
      <w:pPr>
        <w:ind w:left="24" w:right="-113" w:hanging="10"/>
        <w:jc w:val="both"/>
        <w:rPr>
          <w:color w:val="A6A6A6" w:themeColor="background1" w:themeShade="A6"/>
        </w:rPr>
      </w:pPr>
    </w:p>
    <w:p w14:paraId="2114DB58" w14:textId="77777777" w:rsidR="00E811F0" w:rsidRDefault="00E811F0" w:rsidP="006E0EAA">
      <w:pPr>
        <w:ind w:left="19" w:right="-113" w:hanging="10"/>
        <w:jc w:val="both"/>
        <w:rPr>
          <w:color w:val="A6A6A6" w:themeColor="background1" w:themeShade="A6"/>
        </w:rPr>
      </w:pPr>
      <w:r w:rsidRPr="006E0EAA">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382F94D6" w14:textId="77777777" w:rsidR="0040477F" w:rsidRPr="006E0EAA" w:rsidRDefault="0040477F" w:rsidP="006E0EAA">
      <w:pPr>
        <w:ind w:left="19" w:right="-113" w:hanging="10"/>
        <w:jc w:val="both"/>
        <w:rPr>
          <w:color w:val="A6A6A6" w:themeColor="background1" w:themeShade="A6"/>
        </w:rPr>
      </w:pPr>
    </w:p>
    <w:p w14:paraId="146DB5B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6E0EAA">
        <w:rPr>
          <w:color w:val="A6A6A6" w:themeColor="background1" w:themeShade="A6"/>
        </w:rPr>
        <w:t xml:space="preserve"> </w:t>
      </w:r>
    </w:p>
    <w:p w14:paraId="4FE16E32" w14:textId="77777777" w:rsidR="0040477F" w:rsidRPr="006E0EAA" w:rsidRDefault="0040477F" w:rsidP="006E0EAA">
      <w:pPr>
        <w:ind w:left="24" w:right="-113" w:hanging="10"/>
        <w:jc w:val="both"/>
        <w:rPr>
          <w:color w:val="A6A6A6" w:themeColor="background1" w:themeShade="A6"/>
        </w:rPr>
      </w:pPr>
    </w:p>
    <w:p w14:paraId="164D54E6" w14:textId="77777777" w:rsidR="0040477F" w:rsidRDefault="00E811F0" w:rsidP="006E0EAA">
      <w:pPr>
        <w:ind w:left="14" w:right="-113"/>
        <w:jc w:val="both"/>
        <w:rPr>
          <w:color w:val="A6A6A6" w:themeColor="background1" w:themeShade="A6"/>
        </w:rPr>
      </w:pPr>
      <w:r w:rsidRPr="006E0EAA">
        <w:rPr>
          <w:color w:val="A6A6A6" w:themeColor="background1" w:themeShade="A6"/>
        </w:rPr>
        <w:lastRenderedPageBreak/>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2FBEC22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42A969A"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5. Предоставление информации </w:t>
      </w:r>
      <w:r w:rsidRPr="006E0EAA">
        <w:rPr>
          <w:color w:val="A6A6A6" w:themeColor="background1" w:themeShade="A6"/>
        </w:rPr>
        <w:t xml:space="preserve"> </w:t>
      </w:r>
    </w:p>
    <w:p w14:paraId="30E05C47" w14:textId="77777777" w:rsidR="0040477F" w:rsidRPr="006E0EAA" w:rsidRDefault="0040477F" w:rsidP="006E0EAA">
      <w:pPr>
        <w:ind w:left="24" w:right="-113" w:hanging="10"/>
        <w:jc w:val="both"/>
        <w:rPr>
          <w:color w:val="A6A6A6" w:themeColor="background1" w:themeShade="A6"/>
        </w:rPr>
      </w:pPr>
    </w:p>
    <w:p w14:paraId="2A40CA77" w14:textId="77777777" w:rsidR="0040477F" w:rsidRDefault="00E811F0" w:rsidP="006E0EAA">
      <w:pPr>
        <w:ind w:left="14" w:right="-113"/>
        <w:jc w:val="both"/>
        <w:rPr>
          <w:color w:val="A6A6A6" w:themeColor="background1" w:themeShade="A6"/>
        </w:rPr>
      </w:pPr>
      <w:r w:rsidRPr="006E0EAA">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14:paraId="12A3F353"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6BA848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Результат обучения </w:t>
      </w:r>
      <w:r w:rsidRPr="006E0EAA">
        <w:rPr>
          <w:color w:val="A6A6A6" w:themeColor="background1" w:themeShade="A6"/>
        </w:rPr>
        <w:t xml:space="preserve"> </w:t>
      </w:r>
    </w:p>
    <w:p w14:paraId="2C7C076A" w14:textId="77777777" w:rsidR="0040477F" w:rsidRPr="006E0EAA" w:rsidRDefault="0040477F" w:rsidP="006E0EAA">
      <w:pPr>
        <w:ind w:left="24" w:right="-113" w:hanging="10"/>
        <w:jc w:val="both"/>
        <w:rPr>
          <w:color w:val="A6A6A6" w:themeColor="background1" w:themeShade="A6"/>
        </w:rPr>
      </w:pPr>
    </w:p>
    <w:p w14:paraId="2D354074"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6EF67EE6" w14:textId="77777777" w:rsidR="0040477F" w:rsidRPr="006E0EAA" w:rsidRDefault="0040477F" w:rsidP="006E0EAA">
      <w:pPr>
        <w:ind w:left="14" w:right="-113"/>
        <w:jc w:val="both"/>
        <w:rPr>
          <w:color w:val="A6A6A6" w:themeColor="background1" w:themeShade="A6"/>
        </w:rPr>
      </w:pPr>
    </w:p>
    <w:p w14:paraId="016F38D1"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2E355C3" w14:textId="77777777" w:rsidR="00E811F0" w:rsidRDefault="00E811F0" w:rsidP="00E52694">
      <w:pPr>
        <w:ind w:right="-113"/>
        <w:rPr>
          <w:b/>
        </w:rPr>
      </w:pPr>
      <w:r w:rsidRPr="006E0EAA">
        <w:rPr>
          <w:b/>
        </w:rPr>
        <w:t>6-2-28</w:t>
      </w:r>
      <w:r w:rsidRPr="006E0EAA">
        <w:rPr>
          <w:rFonts w:eastAsia="Arial"/>
          <w:b/>
        </w:rPr>
        <w:t xml:space="preserve"> </w:t>
      </w:r>
      <w:r w:rsidRPr="006E0EAA">
        <w:rPr>
          <w:b/>
        </w:rPr>
        <w:t>«ПРАКТИКА ПРИМЕНЕН</w:t>
      </w:r>
      <w:r w:rsidR="00E52694">
        <w:rPr>
          <w:b/>
        </w:rPr>
        <w:t xml:space="preserve">ИЯ МСА: АУДИТОРСКИЕ ПРОЦЕДУРЫ В </w:t>
      </w:r>
      <w:r w:rsidRPr="006E0EAA">
        <w:rPr>
          <w:b/>
        </w:rPr>
        <w:t>ОТНОШЕНИИ</w:t>
      </w:r>
      <w:r w:rsidRPr="006E0EAA">
        <w:t xml:space="preserve"> </w:t>
      </w:r>
      <w:r w:rsidRPr="006E0EAA">
        <w:rPr>
          <w:b/>
        </w:rPr>
        <w:t>СОБЫТИЙ ПОСЛЕ ОТЧЕТНОЙ ДАТЫ»</w:t>
      </w:r>
    </w:p>
    <w:p w14:paraId="065DD749" w14:textId="77777777" w:rsidR="0040477F" w:rsidRPr="006E0EAA" w:rsidRDefault="0040477F" w:rsidP="006E0EAA">
      <w:pPr>
        <w:ind w:left="869" w:right="-113" w:hanging="855"/>
        <w:jc w:val="center"/>
      </w:pPr>
    </w:p>
    <w:p w14:paraId="5918C866" w14:textId="77777777" w:rsidR="0040477F"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p>
    <w:p w14:paraId="26CCCE14" w14:textId="77777777" w:rsidR="00E811F0" w:rsidRPr="006E0EAA" w:rsidRDefault="00E811F0" w:rsidP="006E0EAA">
      <w:pPr>
        <w:ind w:left="24" w:right="-113" w:hanging="10"/>
        <w:jc w:val="both"/>
      </w:pPr>
      <w:r w:rsidRPr="006E0EAA">
        <w:t xml:space="preserve">  </w:t>
      </w:r>
    </w:p>
    <w:p w14:paraId="1A0AAF55" w14:textId="77777777" w:rsidR="005F08C0" w:rsidRPr="006E0EAA" w:rsidRDefault="00E811F0" w:rsidP="006E0EAA">
      <w:pPr>
        <w:ind w:left="14" w:right="-113"/>
        <w:jc w:val="both"/>
      </w:pPr>
      <w:r w:rsidRPr="006E0EAA">
        <w:rPr>
          <w:b/>
        </w:rPr>
        <w:t>Цель программы</w:t>
      </w:r>
      <w:r w:rsidRPr="006E0EAA">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26F51018" w14:textId="77777777" w:rsidR="005F08C0" w:rsidRPr="006E0EAA" w:rsidRDefault="005F08C0" w:rsidP="006E0EAA">
      <w:pPr>
        <w:ind w:left="14" w:right="-113"/>
        <w:jc w:val="both"/>
      </w:pPr>
    </w:p>
    <w:p w14:paraId="227735BF" w14:textId="77777777" w:rsidR="0040477F" w:rsidRDefault="00E811F0" w:rsidP="006E0EAA">
      <w:pPr>
        <w:ind w:left="14" w:right="-113"/>
        <w:jc w:val="both"/>
      </w:pPr>
      <w:r w:rsidRPr="006E0EAA">
        <w:rPr>
          <w:b/>
        </w:rPr>
        <w:t>Тема 1. Классификация событий после отчетной даты</w:t>
      </w:r>
      <w:r w:rsidRPr="006E0EAA">
        <w:t xml:space="preserve"> </w:t>
      </w:r>
    </w:p>
    <w:p w14:paraId="5255AFBC" w14:textId="77777777" w:rsidR="00E811F0" w:rsidRPr="006E0EAA" w:rsidRDefault="00E811F0" w:rsidP="006E0EAA">
      <w:pPr>
        <w:ind w:left="14" w:right="-113"/>
        <w:jc w:val="both"/>
      </w:pPr>
      <w:r w:rsidRPr="006E0EAA">
        <w:t xml:space="preserve"> </w:t>
      </w:r>
    </w:p>
    <w:p w14:paraId="3C43A6D9" w14:textId="77777777" w:rsidR="0040477F" w:rsidRDefault="00E811F0" w:rsidP="006E0EAA">
      <w:pPr>
        <w:ind w:left="14" w:right="-113"/>
        <w:jc w:val="both"/>
      </w:pPr>
      <w:r w:rsidRPr="006E0EAA">
        <w:t>Сравнительная классификация событий после отчетной даты в м</w:t>
      </w:r>
      <w:r w:rsidR="005F08C0" w:rsidRPr="006E0EAA">
        <w:t xml:space="preserve">еждународных стандартах аудита </w:t>
      </w:r>
      <w:r w:rsidRPr="006E0EAA">
        <w:t xml:space="preserve">(МСА 560 «События после отчетной даты») и в применимых концепциях подготовки бухгалтерской (финансовой) отчетности (РСБУ, МСФО). </w:t>
      </w:r>
    </w:p>
    <w:p w14:paraId="0A64ADB9" w14:textId="77777777" w:rsidR="00E811F0" w:rsidRPr="006E0EAA" w:rsidRDefault="00E811F0" w:rsidP="006E0EAA">
      <w:pPr>
        <w:ind w:left="14" w:right="-113"/>
        <w:jc w:val="both"/>
      </w:pPr>
      <w:r w:rsidRPr="006E0EAA">
        <w:t xml:space="preserve"> </w:t>
      </w:r>
    </w:p>
    <w:p w14:paraId="53695258" w14:textId="77777777" w:rsidR="0040477F" w:rsidRDefault="00E811F0" w:rsidP="006E0EAA">
      <w:pPr>
        <w:ind w:left="24" w:right="-113" w:hanging="10"/>
        <w:jc w:val="both"/>
        <w:rPr>
          <w:b/>
        </w:rPr>
      </w:pPr>
      <w:r w:rsidRPr="006E0EAA">
        <w:rPr>
          <w:b/>
        </w:rPr>
        <w:t>Тема 2. События после отчетной даты в кризисных условиях</w:t>
      </w:r>
    </w:p>
    <w:p w14:paraId="0A88E665" w14:textId="77777777" w:rsidR="00E811F0" w:rsidRPr="006E0EAA" w:rsidRDefault="00E811F0" w:rsidP="006E0EAA">
      <w:pPr>
        <w:ind w:left="24" w:right="-113" w:hanging="10"/>
        <w:jc w:val="both"/>
      </w:pPr>
      <w:r w:rsidRPr="006E0EAA">
        <w:rPr>
          <w:b/>
        </w:rPr>
        <w:t xml:space="preserve"> </w:t>
      </w:r>
      <w:r w:rsidRPr="006E0EAA">
        <w:t xml:space="preserve"> </w:t>
      </w:r>
    </w:p>
    <w:p w14:paraId="40FB5DCC" w14:textId="77777777" w:rsidR="0040477F" w:rsidRDefault="00E811F0" w:rsidP="006E0EAA">
      <w:pPr>
        <w:ind w:left="14" w:right="-113"/>
        <w:jc w:val="both"/>
      </w:pPr>
      <w:r w:rsidRPr="006E0EAA">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064A424A" w14:textId="77777777" w:rsidR="00E811F0" w:rsidRPr="006E0EAA" w:rsidRDefault="00E811F0" w:rsidP="006E0EAA">
      <w:pPr>
        <w:ind w:left="14" w:right="-113"/>
        <w:jc w:val="both"/>
      </w:pPr>
      <w:r w:rsidRPr="006E0EAA">
        <w:t xml:space="preserve">  </w:t>
      </w:r>
    </w:p>
    <w:p w14:paraId="69DDC8ED" w14:textId="77777777" w:rsidR="00E811F0" w:rsidRDefault="00E811F0" w:rsidP="006E0EAA">
      <w:pPr>
        <w:ind w:left="24" w:right="-113" w:hanging="10"/>
        <w:jc w:val="both"/>
      </w:pPr>
      <w:r w:rsidRPr="006E0EAA">
        <w:rPr>
          <w:b/>
        </w:rPr>
        <w:t xml:space="preserve">Тема 3. Аудиторские процедуры в отношении получения достаточных аудиторских доказательств по событиям после отчетной даты </w:t>
      </w:r>
      <w:r w:rsidRPr="006E0EAA">
        <w:t xml:space="preserve"> </w:t>
      </w:r>
    </w:p>
    <w:p w14:paraId="7C722734" w14:textId="77777777" w:rsidR="0040477F" w:rsidRPr="006E0EAA" w:rsidRDefault="0040477F" w:rsidP="006E0EAA">
      <w:pPr>
        <w:ind w:left="24" w:right="-113" w:hanging="10"/>
        <w:jc w:val="both"/>
      </w:pPr>
    </w:p>
    <w:p w14:paraId="4256E070" w14:textId="77777777" w:rsidR="00E811F0" w:rsidRPr="006E0EAA" w:rsidRDefault="00E811F0" w:rsidP="006E0EAA">
      <w:pPr>
        <w:ind w:left="14" w:right="-113"/>
        <w:jc w:val="both"/>
      </w:pPr>
      <w:r w:rsidRPr="006E0EAA">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19ED0DEB" w14:textId="77777777" w:rsidR="00FA53E2" w:rsidRPr="006E0EAA" w:rsidRDefault="00FA53E2" w:rsidP="006E0EAA">
      <w:pPr>
        <w:ind w:left="14" w:right="-113"/>
        <w:jc w:val="both"/>
      </w:pPr>
    </w:p>
    <w:p w14:paraId="363BB30F" w14:textId="77777777" w:rsidR="0040477F" w:rsidRDefault="00E811F0" w:rsidP="006E0EAA">
      <w:pPr>
        <w:ind w:left="24" w:right="-113" w:hanging="10"/>
        <w:jc w:val="both"/>
        <w:rPr>
          <w:b/>
        </w:rPr>
      </w:pPr>
      <w:r w:rsidRPr="006E0EAA">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2B511341" w14:textId="77777777" w:rsidR="00E811F0" w:rsidRPr="006E0EAA" w:rsidRDefault="00E811F0" w:rsidP="006E0EAA">
      <w:pPr>
        <w:ind w:left="24" w:right="-113" w:hanging="10"/>
        <w:jc w:val="both"/>
      </w:pPr>
      <w:r w:rsidRPr="006E0EAA">
        <w:t xml:space="preserve"> </w:t>
      </w:r>
    </w:p>
    <w:p w14:paraId="605C5F0E" w14:textId="77777777" w:rsidR="0040477F" w:rsidRDefault="00E811F0" w:rsidP="006E0EAA">
      <w:pPr>
        <w:ind w:left="19" w:right="-113" w:hanging="10"/>
        <w:jc w:val="both"/>
      </w:pPr>
      <w:r w:rsidRPr="006E0EAA">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52B79000" w14:textId="77777777" w:rsidR="00E811F0" w:rsidRPr="006E0EAA" w:rsidRDefault="00E811F0" w:rsidP="006E0EAA">
      <w:pPr>
        <w:ind w:left="19" w:right="-113" w:hanging="10"/>
        <w:jc w:val="both"/>
      </w:pPr>
      <w:r w:rsidRPr="006E0EAA">
        <w:t xml:space="preserve"> </w:t>
      </w:r>
    </w:p>
    <w:p w14:paraId="671C29C3" w14:textId="77777777" w:rsidR="0040477F" w:rsidRDefault="00E811F0" w:rsidP="006E0EAA">
      <w:pPr>
        <w:ind w:left="24" w:right="-113" w:hanging="10"/>
        <w:jc w:val="both"/>
        <w:rPr>
          <w:b/>
        </w:rPr>
      </w:pPr>
      <w:r w:rsidRPr="006E0EAA">
        <w:rPr>
          <w:b/>
        </w:rPr>
        <w:t>Тема 5. Ответственность аудитора в части событий после отчетной даты</w:t>
      </w:r>
    </w:p>
    <w:p w14:paraId="3E7B0EE8" w14:textId="77777777" w:rsidR="00E811F0" w:rsidRPr="006E0EAA" w:rsidRDefault="00E811F0" w:rsidP="006E0EAA">
      <w:pPr>
        <w:ind w:left="24" w:right="-113" w:hanging="10"/>
        <w:jc w:val="both"/>
      </w:pPr>
      <w:r w:rsidRPr="006E0EAA">
        <w:rPr>
          <w:b/>
        </w:rPr>
        <w:lastRenderedPageBreak/>
        <w:t xml:space="preserve"> </w:t>
      </w:r>
      <w:r w:rsidRPr="006E0EAA">
        <w:t xml:space="preserve"> </w:t>
      </w:r>
    </w:p>
    <w:p w14:paraId="11F7B7CB" w14:textId="77777777" w:rsidR="00FA53E2" w:rsidRDefault="00E811F0" w:rsidP="006E0EAA">
      <w:pPr>
        <w:ind w:left="14" w:right="-113"/>
        <w:jc w:val="both"/>
      </w:pPr>
      <w:r w:rsidRPr="006E0EAA">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6752B498" w14:textId="77777777" w:rsidR="0040477F" w:rsidRPr="006E0EAA" w:rsidRDefault="0040477F" w:rsidP="006E0EAA">
      <w:pPr>
        <w:ind w:left="14" w:right="-113"/>
        <w:jc w:val="both"/>
      </w:pPr>
    </w:p>
    <w:p w14:paraId="6AE720DB" w14:textId="77777777" w:rsidR="00E811F0" w:rsidRDefault="00E811F0" w:rsidP="006E0EAA">
      <w:pPr>
        <w:ind w:left="14" w:right="-113"/>
        <w:jc w:val="both"/>
      </w:pPr>
      <w:r w:rsidRPr="006E0EAA">
        <w:rPr>
          <w:b/>
        </w:rPr>
        <w:t xml:space="preserve">Результат обучения </w:t>
      </w:r>
      <w:r w:rsidRPr="006E0EAA">
        <w:t xml:space="preserve"> </w:t>
      </w:r>
    </w:p>
    <w:p w14:paraId="3FE45224" w14:textId="77777777" w:rsidR="0040477F" w:rsidRPr="006E0EAA" w:rsidRDefault="0040477F" w:rsidP="006E0EAA">
      <w:pPr>
        <w:ind w:left="14" w:right="-113"/>
        <w:jc w:val="both"/>
      </w:pPr>
    </w:p>
    <w:p w14:paraId="35300E2A" w14:textId="77777777" w:rsidR="0040477F" w:rsidRDefault="00E811F0" w:rsidP="006E0EAA">
      <w:pPr>
        <w:ind w:left="14" w:right="-113"/>
        <w:jc w:val="both"/>
      </w:pPr>
      <w:r w:rsidRPr="006E0EAA">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0F9C27FE" w14:textId="77777777" w:rsidR="00E811F0" w:rsidRPr="006E0EAA" w:rsidRDefault="00E811F0" w:rsidP="006E0EAA">
      <w:pPr>
        <w:ind w:left="14" w:right="-113"/>
        <w:jc w:val="both"/>
      </w:pPr>
      <w:r w:rsidRPr="006E0EAA">
        <w:t xml:space="preserve">  </w:t>
      </w:r>
    </w:p>
    <w:p w14:paraId="74B700BB" w14:textId="77777777" w:rsidR="00E811F0" w:rsidRPr="006E0EAA" w:rsidRDefault="00E811F0" w:rsidP="006E0EAA">
      <w:pPr>
        <w:ind w:left="29" w:right="-113"/>
        <w:jc w:val="both"/>
      </w:pPr>
      <w:r w:rsidRPr="006E0EAA">
        <w:t xml:space="preserve">  </w:t>
      </w:r>
    </w:p>
    <w:p w14:paraId="2BA3EE63" w14:textId="77777777" w:rsidR="00E811F0" w:rsidRDefault="00E811F0" w:rsidP="00E52694">
      <w:pPr>
        <w:ind w:right="-113" w:firstLine="14"/>
      </w:pPr>
      <w:r w:rsidRPr="006E0EAA">
        <w:rPr>
          <w:b/>
        </w:rPr>
        <w:t>6-2-29</w:t>
      </w:r>
      <w:r w:rsidR="00FA53E2" w:rsidRPr="006E0EAA">
        <w:rPr>
          <w:rFonts w:eastAsia="Arial"/>
          <w:b/>
        </w:rPr>
        <w:t xml:space="preserve"> </w:t>
      </w:r>
      <w:r w:rsidR="0040477F">
        <w:rPr>
          <w:b/>
        </w:rPr>
        <w:t xml:space="preserve">«ПРАКТИКА ПРИМЕНЕНИЯ </w:t>
      </w:r>
      <w:r w:rsidRPr="006E0EAA">
        <w:rPr>
          <w:b/>
        </w:rPr>
        <w:t>МСА: АУ</w:t>
      </w:r>
      <w:r w:rsidR="00E52694">
        <w:rPr>
          <w:b/>
        </w:rPr>
        <w:t xml:space="preserve">ДИТОРСКИЕ ПРОЦЕДУРЫ В </w:t>
      </w:r>
      <w:r w:rsidR="0040477F">
        <w:rPr>
          <w:b/>
        </w:rPr>
        <w:t>ОТНОШЕНИИ</w:t>
      </w:r>
      <w:r w:rsidRPr="006E0EAA">
        <w:t xml:space="preserve"> </w:t>
      </w:r>
      <w:r w:rsidRPr="006E0EAA">
        <w:rPr>
          <w:b/>
        </w:rPr>
        <w:t>НЕПРЕРЫВНОСТИ ДЕЯТЕЛЬНОСТИ»</w:t>
      </w:r>
      <w:r w:rsidRPr="006E0EAA">
        <w:rPr>
          <w:b/>
          <w:color w:val="212121"/>
        </w:rPr>
        <w:t xml:space="preserve"> </w:t>
      </w:r>
      <w:r w:rsidRPr="006E0EAA">
        <w:rPr>
          <w:b/>
        </w:rPr>
        <w:t xml:space="preserve"> </w:t>
      </w:r>
      <w:r w:rsidRPr="006E0EAA">
        <w:t xml:space="preserve"> </w:t>
      </w:r>
    </w:p>
    <w:p w14:paraId="4AFD0788" w14:textId="77777777" w:rsidR="0040477F" w:rsidRPr="006E0EAA" w:rsidRDefault="0040477F" w:rsidP="006E0EAA">
      <w:pPr>
        <w:ind w:left="869" w:right="-113" w:hanging="855"/>
        <w:jc w:val="both"/>
      </w:pPr>
    </w:p>
    <w:p w14:paraId="6816D5C1" w14:textId="77777777" w:rsidR="00E811F0" w:rsidRDefault="00E811F0" w:rsidP="006E0EAA">
      <w:pPr>
        <w:ind w:left="10" w:right="-113" w:hanging="10"/>
        <w:jc w:val="both"/>
      </w:pPr>
      <w:r w:rsidRPr="006E0EAA">
        <w:rPr>
          <w:b/>
          <w:color w:val="212121"/>
        </w:rPr>
        <w:t>Продолжительность обучения</w:t>
      </w:r>
      <w:r w:rsidRPr="006E0EAA">
        <w:rPr>
          <w:color w:val="212121"/>
        </w:rPr>
        <w:t xml:space="preserve"> – 8 академических часов</w:t>
      </w:r>
      <w:r w:rsidR="00DF4AC0">
        <w:rPr>
          <w:color w:val="212121"/>
        </w:rPr>
        <w:t>.</w:t>
      </w:r>
      <w:r w:rsidRPr="006E0EAA">
        <w:rPr>
          <w:color w:val="212121"/>
        </w:rPr>
        <w:t xml:space="preserve"> </w:t>
      </w:r>
      <w:r w:rsidRPr="006E0EAA">
        <w:t xml:space="preserve"> </w:t>
      </w:r>
    </w:p>
    <w:p w14:paraId="4F1335CA" w14:textId="77777777" w:rsidR="0040477F" w:rsidRPr="006E0EAA" w:rsidRDefault="0040477F" w:rsidP="006E0EAA">
      <w:pPr>
        <w:ind w:left="10" w:right="-113" w:hanging="10"/>
        <w:jc w:val="both"/>
      </w:pPr>
    </w:p>
    <w:p w14:paraId="2F0356B5" w14:textId="77777777" w:rsidR="00E811F0" w:rsidRDefault="00E811F0" w:rsidP="006E0EAA">
      <w:pPr>
        <w:ind w:left="10" w:right="-113" w:hanging="10"/>
        <w:jc w:val="both"/>
      </w:pPr>
      <w:r w:rsidRPr="006E0EAA">
        <w:rPr>
          <w:b/>
          <w:color w:val="212121"/>
        </w:rPr>
        <w:t>Цель программы</w:t>
      </w:r>
      <w:r w:rsidRPr="006E0EAA">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6E0EAA">
        <w:t xml:space="preserve"> </w:t>
      </w:r>
    </w:p>
    <w:p w14:paraId="2E222CCE" w14:textId="77777777" w:rsidR="0040477F" w:rsidRPr="006E0EAA" w:rsidRDefault="0040477F" w:rsidP="006E0EAA">
      <w:pPr>
        <w:ind w:left="10" w:right="-113" w:hanging="10"/>
        <w:jc w:val="both"/>
      </w:pPr>
    </w:p>
    <w:p w14:paraId="701DA683" w14:textId="77777777" w:rsidR="00E811F0" w:rsidRDefault="00E811F0" w:rsidP="006E0EAA">
      <w:pPr>
        <w:ind w:left="10" w:right="-113" w:hanging="10"/>
        <w:jc w:val="both"/>
      </w:pPr>
      <w:r w:rsidRPr="006E0EAA">
        <w:rPr>
          <w:b/>
          <w:color w:val="212121"/>
        </w:rPr>
        <w:t>Тема 1. Принцип непрерывности деятельности в бухгалтерском учете</w:t>
      </w:r>
      <w:r w:rsidRPr="006E0EAA">
        <w:rPr>
          <w:color w:val="212121"/>
        </w:rPr>
        <w:t xml:space="preserve"> </w:t>
      </w:r>
      <w:r w:rsidRPr="006E0EAA">
        <w:t xml:space="preserve"> </w:t>
      </w:r>
    </w:p>
    <w:p w14:paraId="3C89DAF6" w14:textId="77777777" w:rsidR="0040477F" w:rsidRPr="006E0EAA" w:rsidRDefault="0040477F" w:rsidP="006E0EAA">
      <w:pPr>
        <w:ind w:left="10" w:right="-113" w:hanging="10"/>
        <w:jc w:val="both"/>
      </w:pPr>
    </w:p>
    <w:p w14:paraId="0FA1F473" w14:textId="77777777" w:rsidR="00E811F0" w:rsidRDefault="00E811F0" w:rsidP="006E0EAA">
      <w:pPr>
        <w:ind w:left="10" w:right="-113" w:hanging="10"/>
        <w:jc w:val="both"/>
      </w:pPr>
      <w:r w:rsidRPr="006E0EAA">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6E0EAA">
        <w:t xml:space="preserve"> </w:t>
      </w:r>
    </w:p>
    <w:p w14:paraId="532B9487" w14:textId="77777777" w:rsidR="0040477F" w:rsidRPr="006E0EAA" w:rsidRDefault="0040477F" w:rsidP="006E0EAA">
      <w:pPr>
        <w:ind w:left="10" w:right="-113" w:hanging="10"/>
        <w:jc w:val="both"/>
      </w:pPr>
    </w:p>
    <w:p w14:paraId="49EDD416" w14:textId="77777777" w:rsidR="00E811F0" w:rsidRDefault="00E811F0" w:rsidP="006E0EAA">
      <w:pPr>
        <w:ind w:left="10" w:right="-113" w:hanging="10"/>
        <w:jc w:val="both"/>
      </w:pPr>
      <w:r w:rsidRPr="006E0EAA">
        <w:rPr>
          <w:b/>
          <w:color w:val="212121"/>
        </w:rPr>
        <w:t>Тема 2. Оценка способности организации продолжать непрерывно свою деятельность</w:t>
      </w:r>
      <w:r w:rsidRPr="006E0EAA">
        <w:rPr>
          <w:color w:val="212121"/>
        </w:rPr>
        <w:t xml:space="preserve"> </w:t>
      </w:r>
      <w:r w:rsidRPr="006E0EAA">
        <w:t xml:space="preserve"> </w:t>
      </w:r>
    </w:p>
    <w:p w14:paraId="43EE300D" w14:textId="77777777" w:rsidR="0040477F" w:rsidRPr="006E0EAA" w:rsidRDefault="0040477F" w:rsidP="006E0EAA">
      <w:pPr>
        <w:ind w:left="10" w:right="-113" w:hanging="10"/>
        <w:jc w:val="both"/>
      </w:pPr>
    </w:p>
    <w:p w14:paraId="23B63752" w14:textId="77777777" w:rsidR="00E811F0" w:rsidRDefault="00E811F0" w:rsidP="006E0EAA">
      <w:pPr>
        <w:ind w:left="10" w:right="-113" w:hanging="10"/>
        <w:jc w:val="both"/>
      </w:pPr>
      <w:r w:rsidRPr="006E0EAA">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6E0EAA">
        <w:t>Изучение планов организации лица по улучшению финансового положения после отчетной даты.</w:t>
      </w:r>
      <w:r w:rsidRPr="006E0EAA">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6E0EAA">
        <w:t xml:space="preserve"> </w:t>
      </w:r>
    </w:p>
    <w:p w14:paraId="2074FB0A" w14:textId="77777777" w:rsidR="0040477F" w:rsidRPr="006E0EAA" w:rsidRDefault="0040477F" w:rsidP="006E0EAA">
      <w:pPr>
        <w:ind w:left="10" w:right="-113" w:hanging="10"/>
        <w:jc w:val="both"/>
      </w:pPr>
    </w:p>
    <w:p w14:paraId="42CF7597" w14:textId="77777777" w:rsidR="00E811F0" w:rsidRDefault="00E811F0" w:rsidP="006E0EAA">
      <w:pPr>
        <w:ind w:left="10" w:right="-113" w:hanging="10"/>
        <w:jc w:val="both"/>
      </w:pPr>
      <w:r w:rsidRPr="006E0EAA">
        <w:rPr>
          <w:b/>
          <w:color w:val="212121"/>
        </w:rPr>
        <w:t xml:space="preserve">Тема 3. Действия и выводы аудитора в разных ситуациях в отношении непрерывности деятельности </w:t>
      </w:r>
      <w:r w:rsidRPr="006E0EAA">
        <w:t xml:space="preserve"> </w:t>
      </w:r>
    </w:p>
    <w:p w14:paraId="2BDEFC38" w14:textId="77777777" w:rsidR="0040477F" w:rsidRPr="006E0EAA" w:rsidRDefault="0040477F" w:rsidP="006E0EAA">
      <w:pPr>
        <w:ind w:left="10" w:right="-113" w:hanging="10"/>
        <w:jc w:val="both"/>
      </w:pPr>
    </w:p>
    <w:p w14:paraId="247ECC6F" w14:textId="77777777" w:rsidR="00E811F0" w:rsidRDefault="00E811F0" w:rsidP="006E0EAA">
      <w:pPr>
        <w:ind w:left="10" w:right="-113" w:hanging="10"/>
        <w:jc w:val="both"/>
      </w:pPr>
      <w:r w:rsidRPr="006E0EAA">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6E0EAA">
        <w:t xml:space="preserve"> </w:t>
      </w:r>
    </w:p>
    <w:p w14:paraId="2F757ADE" w14:textId="77777777" w:rsidR="0040477F" w:rsidRPr="006E0EAA" w:rsidRDefault="0040477F" w:rsidP="006E0EAA">
      <w:pPr>
        <w:ind w:left="10" w:right="-113" w:hanging="10"/>
        <w:jc w:val="both"/>
      </w:pPr>
    </w:p>
    <w:p w14:paraId="48F7677F" w14:textId="77777777" w:rsidR="00E811F0" w:rsidRDefault="00E811F0" w:rsidP="006E0EAA">
      <w:pPr>
        <w:ind w:left="10" w:right="-113" w:hanging="10"/>
        <w:jc w:val="both"/>
      </w:pPr>
      <w:r w:rsidRPr="006E0EAA">
        <w:rPr>
          <w:b/>
          <w:color w:val="212121"/>
        </w:rPr>
        <w:t xml:space="preserve">Тема 4. Раздел «Существенная неопределенность в отношении непрерывности деятельности» в аудиторском заключении.  </w:t>
      </w:r>
      <w:r w:rsidRPr="006E0EAA">
        <w:t xml:space="preserve"> </w:t>
      </w:r>
    </w:p>
    <w:p w14:paraId="564A4C9A" w14:textId="77777777" w:rsidR="0040477F" w:rsidRPr="006E0EAA" w:rsidRDefault="0040477F" w:rsidP="006E0EAA">
      <w:pPr>
        <w:ind w:left="10" w:right="-113" w:hanging="10"/>
        <w:jc w:val="both"/>
      </w:pPr>
    </w:p>
    <w:p w14:paraId="7B698523" w14:textId="77777777" w:rsidR="00E811F0" w:rsidRDefault="00E811F0" w:rsidP="006E0EAA">
      <w:pPr>
        <w:ind w:left="10" w:right="-113" w:hanging="10"/>
        <w:jc w:val="both"/>
      </w:pPr>
      <w:r w:rsidRPr="006E0EAA">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6E0EAA">
        <w:t xml:space="preserve"> </w:t>
      </w:r>
    </w:p>
    <w:p w14:paraId="1A257DB6" w14:textId="77777777" w:rsidR="0040477F" w:rsidRPr="006E0EAA" w:rsidRDefault="0040477F" w:rsidP="006E0EAA">
      <w:pPr>
        <w:ind w:left="10" w:right="-113" w:hanging="10"/>
        <w:jc w:val="both"/>
      </w:pPr>
    </w:p>
    <w:p w14:paraId="2B547B79" w14:textId="77777777" w:rsidR="00E811F0" w:rsidRDefault="00E811F0" w:rsidP="006E0EAA">
      <w:pPr>
        <w:ind w:left="24" w:right="-113" w:hanging="10"/>
        <w:jc w:val="both"/>
      </w:pPr>
      <w:r w:rsidRPr="006E0EAA">
        <w:rPr>
          <w:b/>
        </w:rPr>
        <w:t xml:space="preserve">Результат обучения </w:t>
      </w:r>
      <w:r w:rsidRPr="006E0EAA">
        <w:t xml:space="preserve"> </w:t>
      </w:r>
    </w:p>
    <w:p w14:paraId="631187F4" w14:textId="77777777" w:rsidR="0040477F" w:rsidRPr="006E0EAA" w:rsidRDefault="0040477F" w:rsidP="006E0EAA">
      <w:pPr>
        <w:ind w:left="24" w:right="-113" w:hanging="10"/>
        <w:jc w:val="both"/>
      </w:pPr>
    </w:p>
    <w:p w14:paraId="329981EB" w14:textId="77777777" w:rsidR="0040477F" w:rsidRDefault="00E811F0" w:rsidP="006E0EAA">
      <w:pPr>
        <w:ind w:left="14" w:right="-113"/>
        <w:jc w:val="both"/>
      </w:pPr>
      <w:r w:rsidRPr="006E0EAA">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4619EBE3" w14:textId="77777777" w:rsidR="00E811F0" w:rsidRPr="006E0EAA" w:rsidRDefault="00E811F0" w:rsidP="006E0EAA">
      <w:pPr>
        <w:ind w:left="14" w:right="-113"/>
        <w:jc w:val="both"/>
      </w:pPr>
      <w:r w:rsidRPr="006E0EAA">
        <w:t xml:space="preserve"> </w:t>
      </w:r>
    </w:p>
    <w:p w14:paraId="6B7B434C" w14:textId="77777777" w:rsidR="00E811F0" w:rsidRPr="006E0EAA" w:rsidRDefault="00E811F0" w:rsidP="006E0EAA">
      <w:pPr>
        <w:ind w:left="24" w:hanging="10"/>
        <w:jc w:val="both"/>
      </w:pPr>
      <w:r w:rsidRPr="006E0EAA">
        <w:rPr>
          <w:b/>
        </w:rPr>
        <w:t xml:space="preserve"> </w:t>
      </w:r>
      <w:r w:rsidRPr="006E0EAA">
        <w:t xml:space="preserve"> </w:t>
      </w:r>
    </w:p>
    <w:p w14:paraId="72D1A0A9" w14:textId="77777777" w:rsidR="00E811F0" w:rsidRPr="006E0EAA" w:rsidRDefault="00E811F0" w:rsidP="006E0EAA">
      <w:pPr>
        <w:ind w:left="24" w:hanging="10"/>
        <w:jc w:val="both"/>
      </w:pPr>
      <w:r w:rsidRPr="006E0EAA">
        <w:rPr>
          <w:b/>
        </w:rPr>
        <w:t xml:space="preserve">6-2-30 «ЦИФРОВИЗАЦИЯ УЧЕТА И АУДИТА» </w:t>
      </w:r>
      <w:r w:rsidRPr="006E0EAA">
        <w:t xml:space="preserve"> </w:t>
      </w:r>
    </w:p>
    <w:p w14:paraId="6F0D5C84" w14:textId="77777777" w:rsidR="00E811F0" w:rsidRPr="006E0EAA" w:rsidRDefault="00E811F0" w:rsidP="006E0EAA">
      <w:pPr>
        <w:ind w:left="24" w:hanging="10"/>
        <w:jc w:val="both"/>
      </w:pPr>
    </w:p>
    <w:p w14:paraId="6EA32E29" w14:textId="77777777" w:rsidR="00E811F0" w:rsidRPr="006E0EAA" w:rsidRDefault="00E811F0" w:rsidP="006E0EAA">
      <w:pPr>
        <w:ind w:left="24" w:hanging="10"/>
        <w:jc w:val="both"/>
      </w:pPr>
      <w:r w:rsidRPr="006E0EAA">
        <w:rPr>
          <w:b/>
        </w:rPr>
        <w:t>Продолжительность обучения</w:t>
      </w:r>
      <w:r w:rsidRPr="006E0EAA">
        <w:t xml:space="preserve"> - 20 академических часов</w:t>
      </w:r>
      <w:r w:rsidR="00DF4AC0">
        <w:t>.</w:t>
      </w:r>
      <w:r w:rsidRPr="006E0EAA">
        <w:t xml:space="preserve">  </w:t>
      </w:r>
    </w:p>
    <w:p w14:paraId="052EBEA1" w14:textId="77777777" w:rsidR="00E811F0" w:rsidRPr="006E0EAA" w:rsidRDefault="00E811F0" w:rsidP="006E0EAA">
      <w:pPr>
        <w:ind w:left="24" w:hanging="10"/>
        <w:jc w:val="both"/>
      </w:pPr>
    </w:p>
    <w:p w14:paraId="6D53D0F8" w14:textId="77777777" w:rsidR="00E811F0" w:rsidRPr="006E0EAA" w:rsidRDefault="00DF4AC0" w:rsidP="006E0EAA">
      <w:pPr>
        <w:ind w:left="14"/>
        <w:jc w:val="both"/>
      </w:pPr>
      <w:r>
        <w:rPr>
          <w:b/>
        </w:rPr>
        <w:t>Цель программы</w:t>
      </w:r>
      <w:r w:rsidR="00E811F0" w:rsidRPr="006E0EAA">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384B9EC" w14:textId="77777777" w:rsidR="00E811F0" w:rsidRPr="006E0EAA" w:rsidRDefault="00E811F0" w:rsidP="006E0EAA">
      <w:pPr>
        <w:ind w:left="14"/>
        <w:jc w:val="both"/>
      </w:pPr>
    </w:p>
    <w:p w14:paraId="55DD6814" w14:textId="77777777" w:rsidR="00E811F0" w:rsidRPr="006E0EAA" w:rsidRDefault="00E811F0" w:rsidP="006E0EAA">
      <w:pPr>
        <w:ind w:left="24" w:hanging="10"/>
        <w:jc w:val="both"/>
      </w:pPr>
      <w:r w:rsidRPr="006E0EAA">
        <w:rPr>
          <w:b/>
        </w:rPr>
        <w:t>Тема 1.</w:t>
      </w:r>
      <w:r w:rsidRPr="006E0EAA">
        <w:t xml:space="preserve"> </w:t>
      </w:r>
      <w:r w:rsidRPr="006E0EAA">
        <w:rPr>
          <w:b/>
        </w:rPr>
        <w:t>Цифровая экономика и основные направления ее развития</w:t>
      </w:r>
      <w:r w:rsidRPr="006E0EAA">
        <w:t xml:space="preserve">  </w:t>
      </w:r>
    </w:p>
    <w:p w14:paraId="29EE9CD6" w14:textId="77777777" w:rsidR="00E811F0" w:rsidRPr="006E0EAA" w:rsidRDefault="00E811F0" w:rsidP="006E0EAA">
      <w:pPr>
        <w:ind w:left="24" w:hanging="10"/>
        <w:jc w:val="both"/>
      </w:pPr>
    </w:p>
    <w:p w14:paraId="420381DA" w14:textId="77777777" w:rsidR="00E811F0" w:rsidRPr="006E0EAA" w:rsidRDefault="00E811F0" w:rsidP="006E0EAA">
      <w:pPr>
        <w:ind w:left="14"/>
        <w:jc w:val="both"/>
      </w:pPr>
      <w:r w:rsidRPr="006E0EAA">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6E0EAA">
        <w:t>блокчейн</w:t>
      </w:r>
      <w:proofErr w:type="spellEnd"/>
      <w:r w:rsidRPr="006E0EAA">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6E0EAA">
        <w:t>биллинговые</w:t>
      </w:r>
      <w:proofErr w:type="spellEnd"/>
      <w:r w:rsidRPr="006E0EAA">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1B99664F" w14:textId="77777777" w:rsidR="00E811F0" w:rsidRPr="006E0EAA" w:rsidRDefault="00E811F0" w:rsidP="006E0EAA">
      <w:pPr>
        <w:ind w:left="14"/>
        <w:jc w:val="both"/>
      </w:pPr>
    </w:p>
    <w:p w14:paraId="66F69D91" w14:textId="77777777" w:rsidR="00E811F0" w:rsidRPr="006E0EAA" w:rsidRDefault="00E811F0" w:rsidP="006E0EAA">
      <w:pPr>
        <w:ind w:left="24" w:hanging="10"/>
        <w:jc w:val="both"/>
      </w:pPr>
      <w:r w:rsidRPr="006E0EAA">
        <w:rPr>
          <w:b/>
        </w:rPr>
        <w:t>Тема 2.</w:t>
      </w:r>
      <w:r w:rsidRPr="006E0EAA">
        <w:t xml:space="preserve"> </w:t>
      </w:r>
      <w:r w:rsidRPr="006E0EAA">
        <w:rPr>
          <w:b/>
        </w:rPr>
        <w:t xml:space="preserve">Электронный документооборот и автоматизация учета </w:t>
      </w:r>
      <w:r w:rsidRPr="006E0EAA">
        <w:t xml:space="preserve"> </w:t>
      </w:r>
    </w:p>
    <w:p w14:paraId="1E07BEB6" w14:textId="77777777" w:rsidR="00E811F0" w:rsidRPr="006E0EAA" w:rsidRDefault="00E811F0" w:rsidP="006E0EAA">
      <w:pPr>
        <w:ind w:left="24" w:hanging="10"/>
        <w:jc w:val="both"/>
      </w:pPr>
    </w:p>
    <w:p w14:paraId="2A2C0956" w14:textId="77777777" w:rsidR="00E811F0" w:rsidRPr="006E0EAA" w:rsidRDefault="00E811F0" w:rsidP="006E0EAA">
      <w:pPr>
        <w:ind w:left="14"/>
        <w:jc w:val="both"/>
      </w:pPr>
      <w:r w:rsidRPr="006E0EAA">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766EEB13" w14:textId="77777777" w:rsidR="00E811F0" w:rsidRPr="006E0EAA" w:rsidRDefault="00E811F0" w:rsidP="006E0EAA">
      <w:pPr>
        <w:ind w:left="14"/>
        <w:jc w:val="both"/>
      </w:pPr>
    </w:p>
    <w:p w14:paraId="183D3902" w14:textId="77777777" w:rsidR="00E811F0" w:rsidRPr="006E0EAA" w:rsidRDefault="00E811F0" w:rsidP="006E0EAA">
      <w:pPr>
        <w:ind w:left="14"/>
        <w:jc w:val="both"/>
      </w:pPr>
      <w:r w:rsidRPr="006E0EAA">
        <w:rPr>
          <w:b/>
        </w:rPr>
        <w:t>Тема 3.</w:t>
      </w:r>
      <w:r w:rsidRPr="006E0EAA">
        <w:t xml:space="preserve"> </w:t>
      </w:r>
      <w:r w:rsidRPr="006E0EAA">
        <w:rPr>
          <w:b/>
        </w:rPr>
        <w:t>Направления развития цифровизации учета</w:t>
      </w:r>
      <w:r w:rsidRPr="006E0EAA">
        <w:t xml:space="preserve">  </w:t>
      </w:r>
    </w:p>
    <w:p w14:paraId="7FC0B400" w14:textId="77777777" w:rsidR="00E811F0" w:rsidRPr="006E0EAA" w:rsidRDefault="00E811F0" w:rsidP="006E0EAA">
      <w:pPr>
        <w:ind w:left="14"/>
        <w:jc w:val="both"/>
      </w:pPr>
    </w:p>
    <w:p w14:paraId="1EC65FA2" w14:textId="77777777" w:rsidR="00E811F0" w:rsidRPr="006E0EAA" w:rsidRDefault="00E811F0" w:rsidP="006E0EAA">
      <w:pPr>
        <w:ind w:left="14"/>
        <w:jc w:val="both"/>
      </w:pPr>
      <w:r w:rsidRPr="006E0EAA">
        <w:t>Развитие технологии распределенных реестров (</w:t>
      </w:r>
      <w:proofErr w:type="spellStart"/>
      <w:r w:rsidRPr="006E0EAA">
        <w:t>блокчейн</w:t>
      </w:r>
      <w:proofErr w:type="spellEnd"/>
      <w:r w:rsidRPr="006E0EAA">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B4F989A" w14:textId="77777777" w:rsidR="00E811F0" w:rsidRPr="006E0EAA" w:rsidRDefault="00E811F0" w:rsidP="006E0EAA">
      <w:pPr>
        <w:ind w:left="14"/>
        <w:jc w:val="both"/>
      </w:pPr>
      <w:r w:rsidRPr="006E0EAA">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6E0EAA">
        <w:rPr>
          <w:highlight w:val="yellow"/>
        </w:rPr>
        <w:t xml:space="preserve"> </w:t>
      </w:r>
    </w:p>
    <w:p w14:paraId="779E221C" w14:textId="77777777" w:rsidR="00E811F0" w:rsidRPr="006E0EAA" w:rsidRDefault="00E811F0" w:rsidP="006E0EAA">
      <w:pPr>
        <w:ind w:left="14"/>
        <w:jc w:val="both"/>
      </w:pPr>
    </w:p>
    <w:p w14:paraId="088F8808" w14:textId="77777777" w:rsidR="00E811F0" w:rsidRPr="006E0EAA" w:rsidRDefault="00E811F0" w:rsidP="006E0EAA">
      <w:pPr>
        <w:ind w:left="14"/>
        <w:jc w:val="both"/>
        <w:rPr>
          <w:b/>
        </w:rPr>
      </w:pPr>
      <w:r w:rsidRPr="006E0EAA">
        <w:rPr>
          <w:b/>
        </w:rPr>
        <w:t>Тема 4.</w:t>
      </w:r>
      <w:r w:rsidRPr="006E0EAA">
        <w:t xml:space="preserve"> </w:t>
      </w:r>
      <w:r w:rsidRPr="006E0EAA">
        <w:rPr>
          <w:b/>
        </w:rPr>
        <w:t xml:space="preserve">Цифровизация аудита  </w:t>
      </w:r>
    </w:p>
    <w:p w14:paraId="05625820" w14:textId="77777777" w:rsidR="00FA53E2" w:rsidRPr="006E0EAA" w:rsidRDefault="00FA53E2" w:rsidP="006E0EAA">
      <w:pPr>
        <w:ind w:left="14"/>
        <w:jc w:val="both"/>
        <w:rPr>
          <w:b/>
        </w:rPr>
      </w:pPr>
    </w:p>
    <w:p w14:paraId="28DB8676" w14:textId="77777777" w:rsidR="00E811F0" w:rsidRPr="006E0EAA" w:rsidRDefault="00E811F0" w:rsidP="006E0EAA">
      <w:pPr>
        <w:ind w:left="14"/>
        <w:jc w:val="both"/>
      </w:pPr>
      <w:r w:rsidRPr="006E0EAA">
        <w:lastRenderedPageBreak/>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08C2379C" w14:textId="77777777" w:rsidR="00E811F0" w:rsidRPr="006E0EAA" w:rsidRDefault="00E811F0" w:rsidP="006E0EAA">
      <w:pPr>
        <w:ind w:left="14"/>
        <w:jc w:val="both"/>
      </w:pPr>
      <w:r w:rsidRPr="006E0EAA">
        <w:t xml:space="preserve">Особенности проверки электронного документооборота клиента.  </w:t>
      </w:r>
    </w:p>
    <w:p w14:paraId="1DDC0DE0" w14:textId="77777777" w:rsidR="00E811F0" w:rsidRPr="006E0EAA" w:rsidRDefault="00E811F0" w:rsidP="006E0EAA">
      <w:pPr>
        <w:ind w:left="14"/>
        <w:jc w:val="both"/>
      </w:pPr>
      <w:r w:rsidRPr="006E0EAA">
        <w:t xml:space="preserve">Проверка клиента по электронным базам. </w:t>
      </w:r>
    </w:p>
    <w:p w14:paraId="1E0D18AD" w14:textId="77777777" w:rsidR="00E811F0" w:rsidRPr="006E0EAA" w:rsidRDefault="00E811F0" w:rsidP="006E0EAA">
      <w:pPr>
        <w:ind w:left="14"/>
        <w:jc w:val="both"/>
      </w:pPr>
    </w:p>
    <w:p w14:paraId="77787791" w14:textId="77777777" w:rsidR="00E811F0" w:rsidRDefault="00E811F0" w:rsidP="006E0EAA">
      <w:pPr>
        <w:ind w:left="24" w:hanging="10"/>
        <w:jc w:val="both"/>
      </w:pPr>
      <w:r w:rsidRPr="006E0EAA">
        <w:rPr>
          <w:b/>
        </w:rPr>
        <w:t xml:space="preserve">Результат обучения </w:t>
      </w:r>
      <w:r w:rsidRPr="006E0EAA">
        <w:t xml:space="preserve"> </w:t>
      </w:r>
    </w:p>
    <w:p w14:paraId="638FE3E5" w14:textId="77777777" w:rsidR="0040477F" w:rsidRPr="006E0EAA" w:rsidRDefault="0040477F" w:rsidP="006E0EAA">
      <w:pPr>
        <w:ind w:left="24" w:hanging="10"/>
        <w:jc w:val="both"/>
      </w:pPr>
    </w:p>
    <w:p w14:paraId="2226A987" w14:textId="77777777" w:rsidR="00E811F0" w:rsidRPr="006E0EAA" w:rsidRDefault="00E811F0" w:rsidP="006E0EAA">
      <w:pPr>
        <w:ind w:left="14"/>
        <w:jc w:val="both"/>
      </w:pPr>
      <w:r w:rsidRPr="006E0EAA">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04251A5" w14:textId="77777777" w:rsidR="00E811F0" w:rsidRPr="006E0EAA" w:rsidRDefault="00E811F0" w:rsidP="006E0EAA">
      <w:pPr>
        <w:ind w:left="14"/>
        <w:jc w:val="both"/>
      </w:pPr>
    </w:p>
    <w:p w14:paraId="4B430A39" w14:textId="77777777" w:rsidR="00E811F0" w:rsidRPr="006E0EAA" w:rsidRDefault="00E811F0" w:rsidP="006E0EAA">
      <w:pPr>
        <w:ind w:left="28" w:right="-113"/>
        <w:jc w:val="both"/>
      </w:pPr>
      <w:r w:rsidRPr="006E0EAA">
        <w:t xml:space="preserve">  </w:t>
      </w:r>
    </w:p>
    <w:p w14:paraId="65EBFA08" w14:textId="77777777" w:rsidR="00D92CBC" w:rsidRDefault="00D92CBC" w:rsidP="00E52694">
      <w:pPr>
        <w:shd w:val="clear" w:color="auto" w:fill="FFFFFF"/>
        <w:rPr>
          <w:b/>
          <w:bCs/>
        </w:rPr>
      </w:pPr>
      <w:r w:rsidRPr="006E0EAA">
        <w:rPr>
          <w:b/>
          <w:bCs/>
        </w:rPr>
        <w:t>6-2-31 «ИЗМЕНЕНИЯ В НАЛОГОВОМ ЗАКОНОДАТЕЛЬСТВЕ: УЧЕТ НОВАЦИЙ ПРИ ПРОВЕДЕНИИ АУДИТА В УСЛОВИЯХ ДИСТАНЦИОННОЙ РАБОТЫ»</w:t>
      </w:r>
    </w:p>
    <w:p w14:paraId="28E3F021" w14:textId="77777777" w:rsidR="0040477F" w:rsidRPr="006E0EAA" w:rsidRDefault="0040477F" w:rsidP="006E0EAA">
      <w:pPr>
        <w:shd w:val="clear" w:color="auto" w:fill="FFFFFF"/>
        <w:jc w:val="both"/>
        <w:rPr>
          <w:b/>
          <w:bCs/>
        </w:rPr>
      </w:pPr>
    </w:p>
    <w:p w14:paraId="4B7FF90E" w14:textId="77777777" w:rsidR="00D92CBC" w:rsidRDefault="00D92CBC" w:rsidP="006E0EAA">
      <w:pPr>
        <w:shd w:val="clear" w:color="auto" w:fill="FFFFFF"/>
        <w:jc w:val="both"/>
        <w:rPr>
          <w:bCs/>
          <w:i/>
        </w:rPr>
      </w:pPr>
      <w:r w:rsidRPr="006E0EAA">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07826A7A" w14:textId="77777777" w:rsidR="0040477F" w:rsidRPr="006E0EAA" w:rsidRDefault="0040477F" w:rsidP="006E0EAA">
      <w:pPr>
        <w:shd w:val="clear" w:color="auto" w:fill="FFFFFF"/>
        <w:jc w:val="both"/>
        <w:rPr>
          <w:i/>
        </w:rPr>
      </w:pPr>
    </w:p>
    <w:p w14:paraId="313B7C60" w14:textId="77777777" w:rsidR="00D92CBC" w:rsidRDefault="00D92CBC" w:rsidP="006E0EAA">
      <w:pPr>
        <w:shd w:val="clear" w:color="auto" w:fill="FFFFFF"/>
        <w:jc w:val="both"/>
      </w:pPr>
      <w:r w:rsidRPr="006E0EAA">
        <w:rPr>
          <w:b/>
          <w:bCs/>
        </w:rPr>
        <w:t>Продолжительность обучения </w:t>
      </w:r>
      <w:r w:rsidRPr="006E0EAA">
        <w:t>- 20 академических часов</w:t>
      </w:r>
      <w:r w:rsidR="00D874C4">
        <w:t>.</w:t>
      </w:r>
    </w:p>
    <w:p w14:paraId="521F2F3D" w14:textId="77777777" w:rsidR="0040477F" w:rsidRPr="006E0EAA" w:rsidRDefault="0040477F" w:rsidP="006E0EAA">
      <w:pPr>
        <w:shd w:val="clear" w:color="auto" w:fill="FFFFFF"/>
        <w:jc w:val="both"/>
      </w:pPr>
    </w:p>
    <w:p w14:paraId="11641220" w14:textId="77777777" w:rsidR="00D92CBC" w:rsidRDefault="00DF4AC0" w:rsidP="006E0EAA">
      <w:pPr>
        <w:shd w:val="clear" w:color="auto" w:fill="FFFFFF"/>
        <w:jc w:val="both"/>
      </w:pPr>
      <w:r>
        <w:rPr>
          <w:b/>
          <w:bCs/>
        </w:rPr>
        <w:t>Цель программы</w:t>
      </w:r>
      <w:r w:rsidR="00D92CBC" w:rsidRPr="006E0EAA">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t>.</w:t>
      </w:r>
    </w:p>
    <w:p w14:paraId="47181CBB" w14:textId="77777777" w:rsidR="0040477F" w:rsidRPr="006E0EAA" w:rsidRDefault="0040477F" w:rsidP="006E0EAA">
      <w:pPr>
        <w:shd w:val="clear" w:color="auto" w:fill="FFFFFF"/>
        <w:jc w:val="both"/>
      </w:pPr>
    </w:p>
    <w:p w14:paraId="03131A3D" w14:textId="77777777" w:rsidR="00D92CBC" w:rsidRDefault="00D92CBC" w:rsidP="006E0EAA">
      <w:pPr>
        <w:shd w:val="clear" w:color="auto" w:fill="FFFFFF"/>
        <w:jc w:val="both"/>
        <w:rPr>
          <w:b/>
          <w:bCs/>
        </w:rPr>
      </w:pPr>
      <w:r w:rsidRPr="006E0EAA">
        <w:rPr>
          <w:b/>
          <w:bCs/>
        </w:rPr>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14:paraId="0EE243A5" w14:textId="77777777" w:rsidR="0040477F" w:rsidRPr="006E0EAA" w:rsidRDefault="0040477F" w:rsidP="006E0EAA">
      <w:pPr>
        <w:shd w:val="clear" w:color="auto" w:fill="FFFFFF"/>
        <w:jc w:val="both"/>
        <w:rPr>
          <w:b/>
          <w:bCs/>
        </w:rPr>
      </w:pPr>
    </w:p>
    <w:p w14:paraId="1949CE3D" w14:textId="77777777" w:rsidR="00D92CBC" w:rsidRPr="006E0EAA" w:rsidRDefault="00D92CBC" w:rsidP="00852D40">
      <w:pPr>
        <w:numPr>
          <w:ilvl w:val="0"/>
          <w:numId w:val="115"/>
        </w:numPr>
        <w:shd w:val="clear" w:color="auto" w:fill="FFFFFF"/>
        <w:ind w:left="426" w:hanging="426"/>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3F79B49B" w14:textId="77777777" w:rsidR="00D92CBC" w:rsidRPr="006E0EAA" w:rsidRDefault="00D92CBC" w:rsidP="00852D40">
      <w:pPr>
        <w:numPr>
          <w:ilvl w:val="0"/>
          <w:numId w:val="115"/>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14:paraId="3B126BDC" w14:textId="77777777" w:rsidR="00D92CBC" w:rsidRDefault="00D92CBC" w:rsidP="00852D40">
      <w:pPr>
        <w:numPr>
          <w:ilvl w:val="0"/>
          <w:numId w:val="115"/>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14:paraId="4CC0B0AF" w14:textId="77777777" w:rsidR="0040477F" w:rsidRPr="006E0EAA" w:rsidRDefault="0040477F" w:rsidP="0040477F">
      <w:pPr>
        <w:shd w:val="clear" w:color="auto" w:fill="FFFFFF"/>
        <w:ind w:left="426"/>
        <w:jc w:val="both"/>
      </w:pPr>
    </w:p>
    <w:p w14:paraId="17471AA5" w14:textId="77777777" w:rsidR="00D92CBC" w:rsidRDefault="00D92CBC" w:rsidP="006E0EAA">
      <w:pPr>
        <w:shd w:val="clear" w:color="auto" w:fill="FFFFFF"/>
        <w:jc w:val="both"/>
        <w:rPr>
          <w:b/>
          <w:bCs/>
        </w:rPr>
      </w:pPr>
      <w:r w:rsidRPr="006E0EAA">
        <w:rPr>
          <w:b/>
          <w:bCs/>
        </w:rPr>
        <w:t>Тема 2. Учет изменений порядка налогового администрирования и налогового контроля (часть 1 НК РФ) при проведении аудита</w:t>
      </w:r>
    </w:p>
    <w:p w14:paraId="1DD5E317" w14:textId="77777777" w:rsidR="0040477F" w:rsidRPr="006E0EAA" w:rsidRDefault="0040477F" w:rsidP="006E0EAA">
      <w:pPr>
        <w:shd w:val="clear" w:color="auto" w:fill="FFFFFF"/>
        <w:jc w:val="both"/>
      </w:pPr>
    </w:p>
    <w:p w14:paraId="3175B735" w14:textId="77777777" w:rsidR="00D92CBC" w:rsidRPr="006E0EAA" w:rsidRDefault="00D92CBC" w:rsidP="00852D40">
      <w:pPr>
        <w:numPr>
          <w:ilvl w:val="0"/>
          <w:numId w:val="117"/>
        </w:numPr>
        <w:shd w:val="clear" w:color="auto" w:fill="FFFFFF"/>
        <w:ind w:left="426" w:hanging="426"/>
        <w:jc w:val="both"/>
      </w:pPr>
      <w:r w:rsidRPr="006E0EAA">
        <w:t>Изменения порядка проведения зачета сумм переплаты по налогам.</w:t>
      </w:r>
    </w:p>
    <w:p w14:paraId="0C023B88" w14:textId="77777777" w:rsidR="00D92CBC" w:rsidRPr="006E0EAA" w:rsidRDefault="00D92CBC" w:rsidP="00852D40">
      <w:pPr>
        <w:numPr>
          <w:ilvl w:val="0"/>
          <w:numId w:val="117"/>
        </w:numPr>
        <w:shd w:val="clear" w:color="auto" w:fill="FFFFFF"/>
        <w:spacing w:before="100" w:beforeAutospacing="1"/>
        <w:ind w:left="426" w:hanging="426"/>
        <w:jc w:val="both"/>
      </w:pPr>
      <w:r w:rsidRPr="006E0EAA">
        <w:t>Основания для отказа в приеме налоговой отчетности.</w:t>
      </w:r>
    </w:p>
    <w:p w14:paraId="4CB28AA0" w14:textId="77777777" w:rsidR="00D92CBC" w:rsidRPr="006E0EAA" w:rsidRDefault="00D92CBC" w:rsidP="00852D40">
      <w:pPr>
        <w:numPr>
          <w:ilvl w:val="0"/>
          <w:numId w:val="117"/>
        </w:numPr>
        <w:shd w:val="clear" w:color="auto" w:fill="FFFFFF"/>
        <w:spacing w:before="100" w:beforeAutospacing="1"/>
        <w:ind w:left="426" w:hanging="426"/>
        <w:jc w:val="both"/>
      </w:pPr>
      <w:r w:rsidRPr="006E0EAA">
        <w:t xml:space="preserve">Порядок вынесения налоговыми органами решений о приостановлении операций по банковским счетам налогоплательщиков. </w:t>
      </w:r>
    </w:p>
    <w:p w14:paraId="787CFB22" w14:textId="77777777" w:rsidR="00D92CBC" w:rsidRPr="006E0EAA" w:rsidRDefault="00D92CBC" w:rsidP="00852D40">
      <w:pPr>
        <w:numPr>
          <w:ilvl w:val="0"/>
          <w:numId w:val="117"/>
        </w:numPr>
        <w:shd w:val="clear" w:color="auto" w:fill="FFFFFF"/>
        <w:spacing w:before="100" w:beforeAutospacing="1"/>
        <w:ind w:left="426" w:hanging="426"/>
        <w:jc w:val="both"/>
      </w:pPr>
      <w:r w:rsidRPr="006E0EAA">
        <w:t>Новое в проведении камеральных проверок налоговых деклараций.</w:t>
      </w:r>
    </w:p>
    <w:p w14:paraId="6DBB2D7A" w14:textId="77777777" w:rsidR="00D92CBC" w:rsidRPr="006E0EAA" w:rsidRDefault="00D92CBC" w:rsidP="00852D40">
      <w:pPr>
        <w:numPr>
          <w:ilvl w:val="0"/>
          <w:numId w:val="117"/>
        </w:numPr>
        <w:shd w:val="clear" w:color="auto" w:fill="FFFFFF"/>
        <w:ind w:left="426" w:hanging="426"/>
        <w:jc w:val="both"/>
      </w:pPr>
      <w:r w:rsidRPr="006E0EAA">
        <w:t>Изменение срока хранения документов, служащих основанием для исчисления и уплаты налогов.</w:t>
      </w:r>
    </w:p>
    <w:p w14:paraId="40CC9157" w14:textId="77777777" w:rsidR="00D92CBC" w:rsidRDefault="00D92CBC" w:rsidP="006E0EAA">
      <w:pPr>
        <w:shd w:val="clear" w:color="auto" w:fill="FFFFFF"/>
        <w:jc w:val="both"/>
      </w:pPr>
      <w:r w:rsidRPr="006E0EAA">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02F07F5D" w14:textId="77777777" w:rsidR="0040477F" w:rsidRPr="006E0EAA" w:rsidRDefault="0040477F" w:rsidP="006E0EAA">
      <w:pPr>
        <w:shd w:val="clear" w:color="auto" w:fill="FFFFFF"/>
        <w:jc w:val="both"/>
      </w:pPr>
    </w:p>
    <w:p w14:paraId="5F52D492" w14:textId="77777777" w:rsidR="00D92CBC" w:rsidRPr="006E0EAA" w:rsidRDefault="00D92CBC" w:rsidP="006E0EAA">
      <w:pPr>
        <w:shd w:val="clear" w:color="auto" w:fill="FFFFFF"/>
        <w:jc w:val="both"/>
      </w:pPr>
      <w:r w:rsidRPr="006E0EAA">
        <w:rPr>
          <w:b/>
          <w:bCs/>
        </w:rPr>
        <w:t>Тема 3. Налог на добавленную стоимость: изменения и актуальные вопросы практики применения отдельных положений главы 21 НК РФ</w:t>
      </w:r>
    </w:p>
    <w:p w14:paraId="07B1D151" w14:textId="77777777" w:rsidR="00D92CBC" w:rsidRPr="006E0EAA" w:rsidRDefault="00D92CBC" w:rsidP="00852D40">
      <w:pPr>
        <w:numPr>
          <w:ilvl w:val="0"/>
          <w:numId w:val="114"/>
        </w:numPr>
        <w:shd w:val="clear" w:color="auto" w:fill="FFFFFF"/>
        <w:spacing w:before="100" w:beforeAutospacing="1"/>
        <w:ind w:left="426" w:hanging="426"/>
        <w:jc w:val="both"/>
      </w:pPr>
      <w:r w:rsidRPr="006E0EAA">
        <w:t xml:space="preserve">Новые формы счетов-фактур, книг продаж и покупок, журнала учета полученных и выставленных счетов-фактур. </w:t>
      </w:r>
    </w:p>
    <w:p w14:paraId="4BB7C699" w14:textId="77777777" w:rsidR="00D92CBC" w:rsidRPr="006E0EAA" w:rsidRDefault="00D92CBC" w:rsidP="00852D40">
      <w:pPr>
        <w:numPr>
          <w:ilvl w:val="0"/>
          <w:numId w:val="114"/>
        </w:numPr>
        <w:shd w:val="clear" w:color="auto" w:fill="FFFFFF"/>
        <w:spacing w:before="100" w:beforeAutospacing="1"/>
        <w:ind w:left="426" w:hanging="426"/>
        <w:jc w:val="both"/>
      </w:pPr>
      <w:r w:rsidRPr="006E0EAA">
        <w:t>Национальная система прослеживаемости товаров, обязанности участников оборота.</w:t>
      </w:r>
    </w:p>
    <w:p w14:paraId="644AC1EF" w14:textId="77777777" w:rsidR="00D92CBC" w:rsidRPr="006E0EAA" w:rsidRDefault="00D92CBC" w:rsidP="00852D40">
      <w:pPr>
        <w:numPr>
          <w:ilvl w:val="0"/>
          <w:numId w:val="114"/>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14:paraId="22FECC50" w14:textId="77777777" w:rsidR="00D92CBC" w:rsidRPr="006E0EAA" w:rsidRDefault="00D92CBC" w:rsidP="00852D40">
      <w:pPr>
        <w:numPr>
          <w:ilvl w:val="0"/>
          <w:numId w:val="114"/>
        </w:numPr>
        <w:shd w:val="clear" w:color="auto" w:fill="FFFFFF"/>
        <w:spacing w:before="100" w:beforeAutospacing="1"/>
        <w:ind w:left="426" w:hanging="426"/>
        <w:jc w:val="both"/>
      </w:pPr>
      <w:r w:rsidRPr="006E0EAA">
        <w:t xml:space="preserve">Изменения в порядке налогообложения операций организаций, признанных банкротами. </w:t>
      </w:r>
    </w:p>
    <w:p w14:paraId="23F0CE6A" w14:textId="77777777" w:rsidR="00D92CBC" w:rsidRPr="006E0EAA" w:rsidRDefault="00D92CBC" w:rsidP="00852D40">
      <w:pPr>
        <w:numPr>
          <w:ilvl w:val="0"/>
          <w:numId w:val="114"/>
        </w:numPr>
        <w:shd w:val="clear" w:color="auto" w:fill="FFFFFF"/>
        <w:ind w:left="426" w:hanging="426"/>
        <w:jc w:val="both"/>
      </w:pPr>
      <w:r w:rsidRPr="006E0EAA">
        <w:t>Изменения в составе необлагаемых операций и другие изменения.</w:t>
      </w:r>
    </w:p>
    <w:p w14:paraId="682B7892" w14:textId="77777777" w:rsidR="00D92CBC" w:rsidRDefault="00D92CBC" w:rsidP="006E0EAA">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66BD5E7D" w14:textId="77777777" w:rsidR="0040477F" w:rsidRPr="006E0EAA" w:rsidRDefault="0040477F" w:rsidP="006E0EAA">
      <w:pPr>
        <w:shd w:val="clear" w:color="auto" w:fill="FFFFFF"/>
        <w:jc w:val="both"/>
      </w:pPr>
    </w:p>
    <w:p w14:paraId="09DEDF5E" w14:textId="77777777" w:rsidR="00D92CBC" w:rsidRPr="006E0EAA" w:rsidRDefault="00D92CBC" w:rsidP="006E0EAA">
      <w:pPr>
        <w:shd w:val="clear" w:color="auto" w:fill="FFFFFF"/>
        <w:jc w:val="both"/>
      </w:pPr>
      <w:r w:rsidRPr="006E0EAA">
        <w:rPr>
          <w:b/>
          <w:bCs/>
        </w:rPr>
        <w:t>Тема 4. Налог на прибыль организаций: изменения и актуальные вопросы практики применения отдельных положений главы 25 НК РФ</w:t>
      </w:r>
    </w:p>
    <w:p w14:paraId="462BD996" w14:textId="77777777" w:rsidR="00D92CBC" w:rsidRPr="006E0EAA" w:rsidRDefault="00D92CBC" w:rsidP="00852D40">
      <w:pPr>
        <w:numPr>
          <w:ilvl w:val="0"/>
          <w:numId w:val="116"/>
        </w:numPr>
        <w:shd w:val="clear" w:color="auto" w:fill="FFFFFF"/>
        <w:spacing w:before="100" w:beforeAutospacing="1"/>
        <w:ind w:left="426" w:hanging="426"/>
        <w:jc w:val="both"/>
      </w:pPr>
      <w:r w:rsidRPr="006E0EAA">
        <w:t>Изменения в порядке учета расходов в виде амортизации, в т.ч. при проведении работ по реконструкции (модернизации) объекта.</w:t>
      </w:r>
    </w:p>
    <w:p w14:paraId="1B47316D" w14:textId="77777777" w:rsidR="00D92CBC" w:rsidRPr="006E0EAA" w:rsidRDefault="00D92CBC" w:rsidP="00852D40">
      <w:pPr>
        <w:numPr>
          <w:ilvl w:val="0"/>
          <w:numId w:val="116"/>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14:paraId="153FE596" w14:textId="77777777" w:rsidR="00D874C4" w:rsidRDefault="00D92CBC" w:rsidP="00852D40">
      <w:pPr>
        <w:numPr>
          <w:ilvl w:val="0"/>
          <w:numId w:val="116"/>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14:paraId="4F576DCE" w14:textId="77777777" w:rsidR="00D874C4" w:rsidRPr="006E0EAA" w:rsidRDefault="00D874C4" w:rsidP="00D874C4">
      <w:pPr>
        <w:shd w:val="clear" w:color="auto" w:fill="FFFFFF"/>
        <w:ind w:left="426"/>
        <w:jc w:val="both"/>
      </w:pPr>
    </w:p>
    <w:p w14:paraId="681C4828" w14:textId="77777777" w:rsidR="0040477F" w:rsidRDefault="00D92CBC" w:rsidP="00D874C4">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20091BF2" w14:textId="77777777" w:rsidR="00D874C4" w:rsidRPr="006E0EAA" w:rsidRDefault="00D874C4" w:rsidP="00D874C4">
      <w:pPr>
        <w:shd w:val="clear" w:color="auto" w:fill="FFFFFF"/>
        <w:jc w:val="both"/>
      </w:pPr>
    </w:p>
    <w:p w14:paraId="1881DE98" w14:textId="77777777" w:rsidR="00D92CBC" w:rsidRDefault="00D92CBC" w:rsidP="00D874C4">
      <w:pPr>
        <w:shd w:val="clear" w:color="auto" w:fill="FFFFFF"/>
        <w:jc w:val="both"/>
        <w:rPr>
          <w:b/>
          <w:bCs/>
        </w:rPr>
      </w:pPr>
      <w:r w:rsidRPr="006E0EAA">
        <w:rPr>
          <w:b/>
          <w:bCs/>
        </w:rPr>
        <w:t>Тема 5. Налог на доходы физических лиц и страховые взносы (главы 23, 34 НК РФ)</w:t>
      </w:r>
    </w:p>
    <w:p w14:paraId="4945323A" w14:textId="77777777" w:rsidR="0040477F" w:rsidRPr="006E0EAA" w:rsidRDefault="0040477F" w:rsidP="006E0EAA">
      <w:pPr>
        <w:shd w:val="clear" w:color="auto" w:fill="FFFFFF"/>
        <w:jc w:val="both"/>
      </w:pPr>
    </w:p>
    <w:p w14:paraId="7EA4C012" w14:textId="77777777" w:rsidR="00D92CBC" w:rsidRPr="006E0EAA" w:rsidRDefault="00D92CBC" w:rsidP="006E0EAA">
      <w:pPr>
        <w:shd w:val="clear" w:color="auto" w:fill="FFFFFF"/>
        <w:jc w:val="both"/>
      </w:pPr>
      <w:r w:rsidRPr="006E0EAA">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11696D0D" w14:textId="77777777" w:rsidR="00D92CBC" w:rsidRPr="006E0EAA" w:rsidRDefault="00D92CBC" w:rsidP="006E0EAA">
      <w:pPr>
        <w:shd w:val="clear" w:color="auto" w:fill="FFFFFF"/>
        <w:jc w:val="both"/>
      </w:pPr>
      <w:r w:rsidRPr="006E0EAA">
        <w:t xml:space="preserve">2.    Изменения в порядке применения пониженных тарифов страховых взносов определенными категориями страхователей, в т.ч. субъектами </w:t>
      </w:r>
      <w:proofErr w:type="gramStart"/>
      <w:r w:rsidRPr="006E0EAA">
        <w:t>МСП .</w:t>
      </w:r>
      <w:proofErr w:type="gramEnd"/>
    </w:p>
    <w:p w14:paraId="14893E9A" w14:textId="77777777" w:rsidR="00D92CBC" w:rsidRPr="006E0EAA" w:rsidRDefault="00D92CBC" w:rsidP="006E0EAA">
      <w:pPr>
        <w:shd w:val="clear" w:color="auto" w:fill="FFFFFF"/>
        <w:jc w:val="both"/>
      </w:pPr>
    </w:p>
    <w:p w14:paraId="70335A3B" w14:textId="77777777" w:rsidR="00D92CBC" w:rsidRDefault="00D92CBC" w:rsidP="006E0EAA">
      <w:pPr>
        <w:shd w:val="clear" w:color="auto" w:fill="FFFFFF"/>
        <w:jc w:val="both"/>
      </w:pPr>
      <w:r w:rsidRPr="006E0EAA">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7D1983CA" w14:textId="77777777" w:rsidR="0040477F" w:rsidRPr="006E0EAA" w:rsidRDefault="0040477F" w:rsidP="006E0EAA">
      <w:pPr>
        <w:shd w:val="clear" w:color="auto" w:fill="FFFFFF"/>
        <w:jc w:val="both"/>
      </w:pPr>
    </w:p>
    <w:p w14:paraId="56E1CE0C" w14:textId="77777777" w:rsidR="00D92CBC" w:rsidRDefault="00D92CBC" w:rsidP="006E0EAA">
      <w:pPr>
        <w:shd w:val="clear" w:color="auto" w:fill="FFFFFF"/>
        <w:jc w:val="both"/>
        <w:rPr>
          <w:b/>
          <w:bCs/>
        </w:rPr>
      </w:pPr>
      <w:r w:rsidRPr="006E0EAA">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2FAA9154" w14:textId="77777777" w:rsidR="0040477F" w:rsidRPr="006E0EAA" w:rsidRDefault="0040477F" w:rsidP="006E0EAA">
      <w:pPr>
        <w:shd w:val="clear" w:color="auto" w:fill="FFFFFF"/>
        <w:jc w:val="both"/>
      </w:pPr>
    </w:p>
    <w:p w14:paraId="3D961DBB" w14:textId="77777777" w:rsidR="00D92CBC" w:rsidRPr="006E0EAA" w:rsidRDefault="00D92CBC" w:rsidP="006E0EAA">
      <w:pPr>
        <w:shd w:val="clear" w:color="auto" w:fill="FFFFFF"/>
        <w:jc w:val="both"/>
      </w:pPr>
      <w:r w:rsidRPr="006E0EAA">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42FF5D15" w14:textId="77777777" w:rsidR="00D92CBC" w:rsidRPr="006E0EAA" w:rsidRDefault="00D92CBC" w:rsidP="006E0EAA">
      <w:pPr>
        <w:shd w:val="clear" w:color="auto" w:fill="FFFFFF"/>
        <w:jc w:val="both"/>
      </w:pPr>
      <w:r w:rsidRPr="006E0EAA">
        <w:t>2.     Изменения в порядке исчисления и уплаты транспортного и земельного налогов: новый порядок администрирования, изменения сроков уплаты.</w:t>
      </w:r>
    </w:p>
    <w:p w14:paraId="59A2D9C6" w14:textId="77777777" w:rsidR="00D92CBC" w:rsidRDefault="00D92CBC" w:rsidP="006E0EAA">
      <w:pPr>
        <w:shd w:val="clear" w:color="auto" w:fill="FFFFFF"/>
        <w:jc w:val="both"/>
      </w:pPr>
      <w:r w:rsidRPr="006E0EAA">
        <w:lastRenderedPageBreak/>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57897764" w14:textId="77777777" w:rsidR="0040477F" w:rsidRPr="006E0EAA" w:rsidRDefault="0040477F" w:rsidP="006E0EAA">
      <w:pPr>
        <w:shd w:val="clear" w:color="auto" w:fill="FFFFFF"/>
        <w:jc w:val="both"/>
      </w:pPr>
    </w:p>
    <w:p w14:paraId="4FB617D6" w14:textId="77777777" w:rsidR="00504049" w:rsidRPr="006E0EAA" w:rsidRDefault="00504049" w:rsidP="006E0EAA">
      <w:pPr>
        <w:shd w:val="clear" w:color="auto" w:fill="FFFFFF"/>
        <w:jc w:val="both"/>
      </w:pPr>
    </w:p>
    <w:p w14:paraId="17BD44C9" w14:textId="77777777" w:rsidR="00504049" w:rsidRDefault="00504049" w:rsidP="00E52694">
      <w:pPr>
        <w:keepNext/>
        <w:shd w:val="clear" w:color="auto" w:fill="FFFFFF"/>
        <w:rPr>
          <w:b/>
          <w:bCs/>
        </w:rPr>
      </w:pPr>
      <w:r w:rsidRPr="006E0EAA">
        <w:rPr>
          <w:b/>
          <w:bCs/>
        </w:rPr>
        <w:t>6-2-31/</w:t>
      </w:r>
      <w:r w:rsidR="00C13EF0" w:rsidRPr="006E0EAA">
        <w:rPr>
          <w:b/>
          <w:bCs/>
        </w:rPr>
        <w:t>1</w:t>
      </w:r>
      <w:r w:rsidRPr="006E0EAA">
        <w:rPr>
          <w:b/>
          <w:bCs/>
        </w:rPr>
        <w:t xml:space="preserve"> «ИЗМЕНЕНИЯ В НАЛОГОВОМ ЗАКОНОДАТЕЛЬСТВЕ: УЧЕТ НОВАЦИЙ ПРИ ПРОВЕДЕНИИ АУДИТА В УСЛОВИЯХ ДИСТАНЦИОННОЙ РАБОТЫ»</w:t>
      </w:r>
    </w:p>
    <w:p w14:paraId="530496E7" w14:textId="77777777" w:rsidR="0040477F" w:rsidRPr="006E0EAA" w:rsidRDefault="0040477F" w:rsidP="006E0EAA">
      <w:pPr>
        <w:keepNext/>
        <w:shd w:val="clear" w:color="auto" w:fill="FFFFFF"/>
        <w:jc w:val="both"/>
        <w:rPr>
          <w:b/>
          <w:bCs/>
        </w:rPr>
      </w:pPr>
    </w:p>
    <w:p w14:paraId="721E0B7C" w14:textId="77777777" w:rsidR="00504049" w:rsidRDefault="00504049" w:rsidP="006E0EAA">
      <w:pPr>
        <w:shd w:val="clear" w:color="auto" w:fill="FFFFFF"/>
        <w:jc w:val="both"/>
        <w:rPr>
          <w:bCs/>
          <w:i/>
        </w:rPr>
      </w:pPr>
      <w:r w:rsidRPr="006E0EAA">
        <w:rPr>
          <w:bCs/>
          <w:i/>
        </w:rPr>
        <w:t xml:space="preserve">Программа представляет из себя сокращенную программу 6-2-31 с исключением некоторых тем и практикумов. </w:t>
      </w:r>
    </w:p>
    <w:p w14:paraId="05AB7FA6" w14:textId="77777777" w:rsidR="0040477F" w:rsidRPr="006E0EAA" w:rsidRDefault="0040477F" w:rsidP="006E0EAA">
      <w:pPr>
        <w:shd w:val="clear" w:color="auto" w:fill="FFFFFF"/>
        <w:jc w:val="both"/>
        <w:rPr>
          <w:i/>
        </w:rPr>
      </w:pPr>
    </w:p>
    <w:p w14:paraId="1F4CB07D" w14:textId="77777777" w:rsidR="00504049" w:rsidRDefault="00504049" w:rsidP="006E0EAA">
      <w:pPr>
        <w:shd w:val="clear" w:color="auto" w:fill="FFFFFF"/>
        <w:jc w:val="both"/>
      </w:pPr>
      <w:r w:rsidRPr="006E0EAA">
        <w:rPr>
          <w:b/>
          <w:bCs/>
        </w:rPr>
        <w:t>Продолжительность обучения </w:t>
      </w:r>
      <w:r w:rsidRPr="006E0EAA">
        <w:t>- 8 академических часов</w:t>
      </w:r>
      <w:r w:rsidR="00DF4AC0">
        <w:t>.</w:t>
      </w:r>
    </w:p>
    <w:p w14:paraId="5C1B7331" w14:textId="77777777" w:rsidR="0040477F" w:rsidRPr="006E0EAA" w:rsidRDefault="0040477F" w:rsidP="006E0EAA">
      <w:pPr>
        <w:shd w:val="clear" w:color="auto" w:fill="FFFFFF"/>
        <w:jc w:val="both"/>
      </w:pPr>
    </w:p>
    <w:p w14:paraId="241EF917" w14:textId="77777777" w:rsidR="00504049" w:rsidRDefault="00DF4AC0" w:rsidP="006E0EAA">
      <w:pPr>
        <w:shd w:val="clear" w:color="auto" w:fill="FFFFFF"/>
        <w:jc w:val="both"/>
      </w:pPr>
      <w:r>
        <w:rPr>
          <w:b/>
          <w:bCs/>
        </w:rPr>
        <w:t>Цель программы</w:t>
      </w:r>
      <w:r w:rsidR="00504049" w:rsidRPr="006E0EAA">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t>.</w:t>
      </w:r>
    </w:p>
    <w:p w14:paraId="5346BC79" w14:textId="77777777" w:rsidR="0040477F" w:rsidRPr="006E0EAA" w:rsidRDefault="0040477F" w:rsidP="006E0EAA">
      <w:pPr>
        <w:shd w:val="clear" w:color="auto" w:fill="FFFFFF"/>
        <w:jc w:val="both"/>
      </w:pPr>
    </w:p>
    <w:p w14:paraId="5BB954FB" w14:textId="77777777" w:rsidR="00504049" w:rsidRDefault="00504049" w:rsidP="006E0EAA">
      <w:pPr>
        <w:shd w:val="clear" w:color="auto" w:fill="FFFFFF"/>
        <w:jc w:val="both"/>
        <w:rPr>
          <w:b/>
          <w:bCs/>
        </w:rPr>
      </w:pPr>
      <w:r w:rsidRPr="006E0EAA">
        <w:rPr>
          <w:b/>
          <w:bCs/>
        </w:rPr>
        <w:t>Тема 1. Проверка соблюдения налогового законодательства в ходе аудита финансовой отчетности в условиях дистанционной работ</w:t>
      </w:r>
      <w:r w:rsidR="00D874C4">
        <w:rPr>
          <w:b/>
          <w:bCs/>
        </w:rPr>
        <w:t>ы: цели, объем, приемы и методы</w:t>
      </w:r>
    </w:p>
    <w:p w14:paraId="6FFE1804" w14:textId="77777777" w:rsidR="0040477F" w:rsidRPr="006E0EAA" w:rsidRDefault="0040477F" w:rsidP="006E0EAA">
      <w:pPr>
        <w:shd w:val="clear" w:color="auto" w:fill="FFFFFF"/>
        <w:jc w:val="both"/>
        <w:rPr>
          <w:b/>
          <w:bCs/>
        </w:rPr>
      </w:pPr>
    </w:p>
    <w:p w14:paraId="01EC54CE" w14:textId="77777777" w:rsidR="00504049" w:rsidRPr="006E0EAA" w:rsidRDefault="00504049" w:rsidP="00852D40">
      <w:pPr>
        <w:numPr>
          <w:ilvl w:val="0"/>
          <w:numId w:val="119"/>
        </w:numPr>
        <w:shd w:val="clear" w:color="auto" w:fill="FFFFFF"/>
        <w:jc w:val="both"/>
      </w:pPr>
      <w:r w:rsidRPr="006E0EAA">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27E2658" w14:textId="77777777" w:rsidR="00504049" w:rsidRPr="006E0EAA" w:rsidRDefault="00504049" w:rsidP="00852D40">
      <w:pPr>
        <w:numPr>
          <w:ilvl w:val="0"/>
          <w:numId w:val="119"/>
        </w:numPr>
        <w:shd w:val="clear" w:color="auto" w:fill="FFFFFF"/>
        <w:ind w:left="426" w:hanging="426"/>
        <w:jc w:val="both"/>
      </w:pPr>
      <w:r w:rsidRPr="006E0EAA">
        <w:t>Аудиторские процедуры, применимые при проверке соблюдения налогового законодательства в условиях дистанционной работы.</w:t>
      </w:r>
    </w:p>
    <w:p w14:paraId="1C91F110" w14:textId="77777777" w:rsidR="00504049" w:rsidRDefault="00504049" w:rsidP="00852D40">
      <w:pPr>
        <w:numPr>
          <w:ilvl w:val="0"/>
          <w:numId w:val="119"/>
        </w:numPr>
        <w:shd w:val="clear" w:color="auto" w:fill="FFFFFF"/>
        <w:ind w:left="426" w:hanging="426"/>
        <w:jc w:val="both"/>
      </w:pPr>
      <w:r w:rsidRPr="006E0EAA">
        <w:t>Особенности проверки соблюдения вновь вступивших в силу положений налогового законодательства.</w:t>
      </w:r>
    </w:p>
    <w:p w14:paraId="25D9BD4B" w14:textId="77777777" w:rsidR="0040477F" w:rsidRPr="006E0EAA" w:rsidRDefault="0040477F" w:rsidP="0040477F">
      <w:pPr>
        <w:shd w:val="clear" w:color="auto" w:fill="FFFFFF"/>
        <w:ind w:left="426"/>
        <w:jc w:val="both"/>
      </w:pPr>
    </w:p>
    <w:p w14:paraId="2D3FAEDA" w14:textId="77777777" w:rsidR="00504049" w:rsidRPr="006E0EAA" w:rsidRDefault="00504049" w:rsidP="006E0EAA">
      <w:pPr>
        <w:shd w:val="clear" w:color="auto" w:fill="FFFFFF"/>
        <w:jc w:val="both"/>
      </w:pPr>
      <w:r w:rsidRPr="006E0EAA">
        <w:rPr>
          <w:b/>
          <w:bCs/>
        </w:rPr>
        <w:t>Тема 2. Налог на добавленную стоимость: изменения и актуальные вопросы практики применения отдельных положений главы 21 НК РФ</w:t>
      </w:r>
    </w:p>
    <w:p w14:paraId="7F23BB68" w14:textId="77777777" w:rsidR="00504049" w:rsidRPr="006E0EAA" w:rsidRDefault="00504049" w:rsidP="00852D40">
      <w:pPr>
        <w:numPr>
          <w:ilvl w:val="0"/>
          <w:numId w:val="120"/>
        </w:numPr>
        <w:shd w:val="clear" w:color="auto" w:fill="FFFFFF"/>
        <w:spacing w:before="100" w:beforeAutospacing="1"/>
        <w:jc w:val="both"/>
      </w:pPr>
      <w:r w:rsidRPr="006E0EAA">
        <w:t xml:space="preserve">Новые формы счетов-фактур, книг продаж и покупок, журнала учета полученных и выставленных счетов-фактур. </w:t>
      </w:r>
    </w:p>
    <w:p w14:paraId="18D9794C" w14:textId="77777777" w:rsidR="00504049" w:rsidRPr="006E0EAA" w:rsidRDefault="00504049" w:rsidP="00852D40">
      <w:pPr>
        <w:numPr>
          <w:ilvl w:val="0"/>
          <w:numId w:val="120"/>
        </w:numPr>
        <w:shd w:val="clear" w:color="auto" w:fill="FFFFFF"/>
        <w:spacing w:before="100" w:beforeAutospacing="1"/>
        <w:ind w:left="426" w:hanging="426"/>
        <w:jc w:val="both"/>
      </w:pPr>
      <w:r w:rsidRPr="006E0EAA">
        <w:t>Национальная система прослеживаемости товаров, обязанности участников оборота.</w:t>
      </w:r>
    </w:p>
    <w:p w14:paraId="6A0F1D77" w14:textId="77777777" w:rsidR="00504049" w:rsidRPr="006E0EAA" w:rsidRDefault="00504049" w:rsidP="00852D40">
      <w:pPr>
        <w:numPr>
          <w:ilvl w:val="0"/>
          <w:numId w:val="120"/>
        </w:numPr>
        <w:shd w:val="clear" w:color="auto" w:fill="FFFFFF"/>
        <w:spacing w:before="100" w:beforeAutospacing="1"/>
        <w:ind w:left="426" w:hanging="426"/>
        <w:jc w:val="both"/>
      </w:pPr>
      <w:r w:rsidRPr="006E0EAA">
        <w:t>Порядок налогообложения операций, связанных с передачей прав на результаты интеллектуальной деятельности.</w:t>
      </w:r>
    </w:p>
    <w:p w14:paraId="60EA5BA9" w14:textId="77777777" w:rsidR="00504049" w:rsidRPr="006E0EAA" w:rsidRDefault="00504049" w:rsidP="00852D40">
      <w:pPr>
        <w:numPr>
          <w:ilvl w:val="0"/>
          <w:numId w:val="120"/>
        </w:numPr>
        <w:shd w:val="clear" w:color="auto" w:fill="FFFFFF"/>
        <w:spacing w:before="100" w:beforeAutospacing="1"/>
        <w:ind w:left="426" w:hanging="426"/>
        <w:jc w:val="both"/>
      </w:pPr>
      <w:r w:rsidRPr="006E0EAA">
        <w:t xml:space="preserve">Изменения в порядке налогообложения операций организаций, признанных банкротами. </w:t>
      </w:r>
    </w:p>
    <w:p w14:paraId="19CB3EC9" w14:textId="77777777" w:rsidR="00504049" w:rsidRDefault="00504049" w:rsidP="00852D40">
      <w:pPr>
        <w:numPr>
          <w:ilvl w:val="0"/>
          <w:numId w:val="120"/>
        </w:numPr>
        <w:shd w:val="clear" w:color="auto" w:fill="FFFFFF"/>
        <w:ind w:left="426" w:hanging="426"/>
        <w:jc w:val="both"/>
      </w:pPr>
      <w:r w:rsidRPr="006E0EAA">
        <w:t>Изменения в составе необлагаемых операций и другие изменения.</w:t>
      </w:r>
    </w:p>
    <w:p w14:paraId="25345713" w14:textId="77777777" w:rsidR="00D874C4" w:rsidRPr="006E0EAA" w:rsidRDefault="00D874C4" w:rsidP="00D874C4">
      <w:pPr>
        <w:shd w:val="clear" w:color="auto" w:fill="FFFFFF"/>
        <w:ind w:left="426"/>
        <w:jc w:val="both"/>
      </w:pPr>
    </w:p>
    <w:p w14:paraId="63FD3444" w14:textId="77777777" w:rsidR="00504049" w:rsidRPr="006E0EAA" w:rsidRDefault="00504049" w:rsidP="006E0EAA">
      <w:pPr>
        <w:shd w:val="clear" w:color="auto" w:fill="FFFFFF"/>
        <w:jc w:val="both"/>
      </w:pPr>
      <w:r w:rsidRPr="006E0EAA">
        <w:rPr>
          <w:b/>
          <w:bCs/>
        </w:rPr>
        <w:t>Тема 3. Налог на прибыль организаций: изменения и актуальные вопросы практики применения отдельных положений главы 25 НК РФ</w:t>
      </w:r>
    </w:p>
    <w:p w14:paraId="03CAEFAC" w14:textId="77777777" w:rsidR="00504049" w:rsidRPr="006E0EAA" w:rsidRDefault="00504049" w:rsidP="00852D40">
      <w:pPr>
        <w:numPr>
          <w:ilvl w:val="0"/>
          <w:numId w:val="121"/>
        </w:numPr>
        <w:shd w:val="clear" w:color="auto" w:fill="FFFFFF"/>
        <w:spacing w:before="100" w:beforeAutospacing="1"/>
        <w:jc w:val="both"/>
      </w:pPr>
      <w:r w:rsidRPr="006E0EAA">
        <w:t>Изменения в порядке учета расходов в виде амортизации, в т.ч. при проведении работ по реконструкции (модернизации) объекта.</w:t>
      </w:r>
    </w:p>
    <w:p w14:paraId="1B593A3B" w14:textId="77777777" w:rsidR="00504049" w:rsidRPr="006E0EAA" w:rsidRDefault="00504049" w:rsidP="00852D40">
      <w:pPr>
        <w:numPr>
          <w:ilvl w:val="0"/>
          <w:numId w:val="121"/>
        </w:numPr>
        <w:shd w:val="clear" w:color="auto" w:fill="FFFFFF"/>
        <w:spacing w:before="100" w:beforeAutospacing="1"/>
        <w:ind w:left="426" w:hanging="426"/>
        <w:jc w:val="both"/>
      </w:pPr>
      <w:r w:rsidRPr="006E0EAA">
        <w:t>Порядок учета имущества и имущественных прав, полученных безвозмездно.</w:t>
      </w:r>
    </w:p>
    <w:p w14:paraId="491BAB5F" w14:textId="77777777" w:rsidR="0040477F" w:rsidRDefault="00504049" w:rsidP="00852D40">
      <w:pPr>
        <w:numPr>
          <w:ilvl w:val="0"/>
          <w:numId w:val="121"/>
        </w:numPr>
        <w:shd w:val="clear" w:color="auto" w:fill="FFFFFF"/>
        <w:ind w:left="426" w:hanging="426"/>
        <w:jc w:val="both"/>
      </w:pPr>
      <w:r w:rsidRPr="006E0EAA">
        <w:t>Порядок исчисления налогооблагаемого дохода при выходе акционера (участника) из общества и другие вопросы.</w:t>
      </w:r>
    </w:p>
    <w:p w14:paraId="458A2F5B" w14:textId="77777777" w:rsidR="0040477F" w:rsidRPr="006E0EAA" w:rsidRDefault="0040477F" w:rsidP="0040477F">
      <w:pPr>
        <w:shd w:val="clear" w:color="auto" w:fill="FFFFFF"/>
        <w:jc w:val="both"/>
      </w:pPr>
    </w:p>
    <w:p w14:paraId="614799B6" w14:textId="77777777" w:rsidR="00504049" w:rsidRPr="006E0EAA" w:rsidRDefault="00504049" w:rsidP="0040477F">
      <w:pPr>
        <w:shd w:val="clear" w:color="auto" w:fill="FFFFFF"/>
        <w:jc w:val="both"/>
      </w:pPr>
      <w:r w:rsidRPr="006E0EAA">
        <w:rPr>
          <w:b/>
          <w:bCs/>
        </w:rPr>
        <w:t>Тема 4. Налог на доходы физических лиц и страховые взносы (главы 23, 34 НК РФ)</w:t>
      </w:r>
    </w:p>
    <w:p w14:paraId="12E0CB4A" w14:textId="77777777" w:rsidR="00504049" w:rsidRPr="006E0EAA" w:rsidRDefault="00504049" w:rsidP="00852D40">
      <w:pPr>
        <w:pStyle w:val="a3"/>
        <w:numPr>
          <w:ilvl w:val="0"/>
          <w:numId w:val="118"/>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 xml:space="preserve">Изменения в порядке исчисления и уплаты НДФЛ и страховых взносов: введение прогрессивной шкалы ставок НДФЛ, в т.ч. особые правила применения ставок </w:t>
      </w:r>
      <w:r w:rsidRPr="006E0EAA">
        <w:rPr>
          <w:rFonts w:ascii="Times New Roman" w:eastAsia="Times New Roman" w:hAnsi="Times New Roman" w:cs="Times New Roman"/>
          <w:color w:val="auto"/>
          <w:sz w:val="24"/>
          <w:szCs w:val="24"/>
        </w:rPr>
        <w:lastRenderedPageBreak/>
        <w:t>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54E38623" w14:textId="77777777" w:rsidR="00504049" w:rsidRPr="006E0EAA" w:rsidRDefault="00504049" w:rsidP="00852D40">
      <w:pPr>
        <w:pStyle w:val="a3"/>
        <w:numPr>
          <w:ilvl w:val="0"/>
          <w:numId w:val="118"/>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6E0EAA">
        <w:rPr>
          <w:rFonts w:ascii="Times New Roman" w:eastAsia="Times New Roman" w:hAnsi="Times New Roman" w:cs="Times New Roman"/>
          <w:color w:val="auto"/>
          <w:sz w:val="24"/>
          <w:szCs w:val="24"/>
        </w:rPr>
        <w:t>Изменения в порядке применения пониженных тарифов страховых взносов определенными категориями страхователей, в т.ч. субъектами МСП.</w:t>
      </w:r>
    </w:p>
    <w:p w14:paraId="379DC5A8" w14:textId="77777777" w:rsidR="0040477F" w:rsidRDefault="0040477F" w:rsidP="0040477F">
      <w:pPr>
        <w:shd w:val="clear" w:color="auto" w:fill="FFFFFF"/>
        <w:jc w:val="both"/>
        <w:rPr>
          <w:b/>
        </w:rPr>
      </w:pPr>
    </w:p>
    <w:p w14:paraId="3AB488CF" w14:textId="77777777" w:rsidR="00504049" w:rsidRDefault="00504049" w:rsidP="0040477F">
      <w:pPr>
        <w:shd w:val="clear" w:color="auto" w:fill="FFFFFF"/>
        <w:jc w:val="both"/>
        <w:rPr>
          <w:b/>
        </w:rPr>
      </w:pPr>
      <w:r w:rsidRPr="006E0EAA">
        <w:rPr>
          <w:b/>
        </w:rPr>
        <w:t>Результат обучения</w:t>
      </w:r>
    </w:p>
    <w:p w14:paraId="3AF151AE" w14:textId="77777777" w:rsidR="0040477F" w:rsidRPr="006E0EAA" w:rsidRDefault="0040477F" w:rsidP="0040477F">
      <w:pPr>
        <w:shd w:val="clear" w:color="auto" w:fill="FFFFFF"/>
        <w:jc w:val="both"/>
        <w:rPr>
          <w:b/>
        </w:rPr>
      </w:pPr>
    </w:p>
    <w:p w14:paraId="56D749F0" w14:textId="77777777" w:rsidR="00504049" w:rsidRDefault="00504049" w:rsidP="0040477F">
      <w:pPr>
        <w:shd w:val="clear" w:color="auto" w:fill="FFFFFF"/>
        <w:jc w:val="both"/>
      </w:pPr>
      <w:r w:rsidRPr="006E0EAA">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r w:rsidR="00D874C4">
        <w:t>.</w:t>
      </w:r>
    </w:p>
    <w:p w14:paraId="1C3C7234" w14:textId="77777777" w:rsidR="0040477F" w:rsidRPr="006E0EAA" w:rsidRDefault="0040477F" w:rsidP="0040477F">
      <w:pPr>
        <w:shd w:val="clear" w:color="auto" w:fill="FFFFFF"/>
        <w:jc w:val="both"/>
      </w:pPr>
    </w:p>
    <w:p w14:paraId="55F5EB96" w14:textId="77777777" w:rsidR="00504049" w:rsidRPr="006E0EAA" w:rsidRDefault="00504049" w:rsidP="006E0EAA">
      <w:pPr>
        <w:ind w:left="10" w:hanging="10"/>
        <w:jc w:val="both"/>
        <w:rPr>
          <w:b/>
          <w:color w:val="212121"/>
        </w:rPr>
      </w:pPr>
    </w:p>
    <w:p w14:paraId="565BCA42" w14:textId="77777777" w:rsidR="00E811F0" w:rsidRPr="006E0EAA" w:rsidRDefault="00E811F0" w:rsidP="00E52694">
      <w:pPr>
        <w:ind w:left="10" w:hanging="10"/>
      </w:pPr>
      <w:r w:rsidRPr="006E0EAA">
        <w:rPr>
          <w:b/>
          <w:color w:val="212121"/>
        </w:rPr>
        <w:t xml:space="preserve">6-2-32 «ПРАКТИКА ПРИМЕНЕНИЯ МСА: ПРИНЯТИЕ ЗАДАНИЯ, ПЛАНИРОВАНИЕ, ОЦЕНКА РИСКОВ СУЩЕСТВЕННОГО ИСКАЖЕНИЯ» </w:t>
      </w:r>
      <w:r w:rsidRPr="006E0EAA">
        <w:t xml:space="preserve"> </w:t>
      </w:r>
    </w:p>
    <w:p w14:paraId="1A6B2DFB" w14:textId="77777777" w:rsidR="00E811F0" w:rsidRPr="006E0EAA" w:rsidRDefault="00E811F0" w:rsidP="006E0EAA">
      <w:pPr>
        <w:ind w:left="10" w:hanging="10"/>
        <w:jc w:val="both"/>
      </w:pPr>
    </w:p>
    <w:p w14:paraId="1CCFAE28" w14:textId="77777777" w:rsidR="00E811F0" w:rsidRPr="006E0EAA" w:rsidRDefault="00E811F0" w:rsidP="006E0EAA">
      <w:pPr>
        <w:ind w:left="24"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6659024E" w14:textId="77777777" w:rsidR="00E811F0" w:rsidRPr="006E0EAA" w:rsidRDefault="00E811F0" w:rsidP="006E0EAA">
      <w:pPr>
        <w:ind w:left="24" w:hanging="10"/>
        <w:jc w:val="both"/>
      </w:pPr>
    </w:p>
    <w:p w14:paraId="7FBA5900" w14:textId="77777777" w:rsidR="00E811F0" w:rsidRPr="006E0EAA" w:rsidRDefault="00DF4AC0" w:rsidP="006E0EAA">
      <w:pPr>
        <w:ind w:left="14"/>
        <w:jc w:val="both"/>
      </w:pPr>
      <w:r>
        <w:rPr>
          <w:b/>
        </w:rPr>
        <w:t>Цель программы</w:t>
      </w:r>
      <w:r w:rsidR="00D874C4">
        <w:t xml:space="preserve"> – п</w:t>
      </w:r>
      <w:r w:rsidR="00E811F0" w:rsidRPr="006E0EAA">
        <w:t>рактика применения процедур принятия задания, планировании, оценки рисков существенного искажения</w:t>
      </w:r>
      <w:r w:rsidR="00C22C46">
        <w:t>.</w:t>
      </w:r>
    </w:p>
    <w:p w14:paraId="2AF56012" w14:textId="77777777" w:rsidR="00E811F0" w:rsidRPr="006E0EAA" w:rsidRDefault="00E811F0" w:rsidP="006E0EAA">
      <w:pPr>
        <w:ind w:left="14"/>
        <w:jc w:val="both"/>
      </w:pPr>
    </w:p>
    <w:p w14:paraId="22734AD0" w14:textId="77777777" w:rsidR="00E811F0" w:rsidRDefault="00E811F0" w:rsidP="006E0EAA">
      <w:pPr>
        <w:ind w:left="14"/>
        <w:jc w:val="both"/>
      </w:pPr>
      <w:r w:rsidRPr="006E0EAA">
        <w:rPr>
          <w:b/>
        </w:rPr>
        <w:t>Обязательные вопросы*</w:t>
      </w:r>
      <w:r w:rsidRPr="006E0EAA">
        <w:t xml:space="preserve">  </w:t>
      </w:r>
    </w:p>
    <w:p w14:paraId="3C09D0D9" w14:textId="77777777" w:rsidR="0040477F" w:rsidRPr="006E0EAA" w:rsidRDefault="0040477F" w:rsidP="006E0EAA">
      <w:pPr>
        <w:ind w:left="14"/>
        <w:jc w:val="both"/>
      </w:pPr>
    </w:p>
    <w:p w14:paraId="5F9DF304" w14:textId="77777777" w:rsidR="00E811F0" w:rsidRPr="006E0EAA" w:rsidRDefault="00E811F0" w:rsidP="00EC09D6">
      <w:pPr>
        <w:numPr>
          <w:ilvl w:val="0"/>
          <w:numId w:val="4"/>
        </w:numPr>
        <w:ind w:left="426" w:hanging="426"/>
        <w:jc w:val="both"/>
      </w:pPr>
      <w:r w:rsidRPr="006E0EAA">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980C6A8" w14:textId="77777777" w:rsidR="00E811F0" w:rsidRPr="006E0EAA" w:rsidRDefault="00E811F0" w:rsidP="00EC09D6">
      <w:pPr>
        <w:numPr>
          <w:ilvl w:val="0"/>
          <w:numId w:val="4"/>
        </w:numPr>
        <w:ind w:left="426" w:hanging="426"/>
        <w:jc w:val="both"/>
      </w:pPr>
      <w:r w:rsidRPr="006E0EAA">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6C51EB94" w14:textId="77777777" w:rsidR="00E811F0" w:rsidRPr="006E0EAA" w:rsidRDefault="00E811F0" w:rsidP="00EC09D6">
      <w:pPr>
        <w:numPr>
          <w:ilvl w:val="0"/>
          <w:numId w:val="4"/>
        </w:numPr>
        <w:ind w:left="426" w:hanging="426"/>
        <w:jc w:val="both"/>
      </w:pPr>
      <w:r w:rsidRPr="006E0EAA">
        <w:t xml:space="preserve">Существенность при планировании для целей аудита. Практические примеры определения существенности.  </w:t>
      </w:r>
    </w:p>
    <w:p w14:paraId="1DC770B9" w14:textId="77777777" w:rsidR="00E811F0" w:rsidRPr="006E0EAA" w:rsidRDefault="00E811F0" w:rsidP="00EC09D6">
      <w:pPr>
        <w:numPr>
          <w:ilvl w:val="0"/>
          <w:numId w:val="4"/>
        </w:numPr>
        <w:ind w:left="426" w:hanging="426"/>
        <w:jc w:val="both"/>
      </w:pPr>
      <w:r w:rsidRPr="006E0EAA">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073C28AD" w14:textId="77777777" w:rsidR="00E811F0" w:rsidRPr="006E0EAA" w:rsidRDefault="00E811F0" w:rsidP="00EC09D6">
      <w:pPr>
        <w:numPr>
          <w:ilvl w:val="0"/>
          <w:numId w:val="4"/>
        </w:numPr>
        <w:ind w:left="426" w:hanging="426"/>
        <w:jc w:val="both"/>
      </w:pPr>
      <w:r w:rsidRPr="006E0EAA">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29F1228E" w14:textId="77777777" w:rsidR="00E811F0" w:rsidRPr="006E0EAA" w:rsidRDefault="00E811F0" w:rsidP="006E0EAA">
      <w:pPr>
        <w:ind w:left="749"/>
        <w:jc w:val="both"/>
      </w:pPr>
    </w:p>
    <w:p w14:paraId="22C773C9" w14:textId="77777777" w:rsidR="00E811F0" w:rsidRDefault="00E811F0" w:rsidP="006E0EAA">
      <w:pPr>
        <w:ind w:left="29"/>
        <w:jc w:val="both"/>
      </w:pPr>
      <w:r w:rsidRPr="006E0EAA">
        <w:rPr>
          <w:b/>
        </w:rPr>
        <w:t xml:space="preserve">Результат обучения </w:t>
      </w:r>
      <w:r w:rsidRPr="006E0EAA">
        <w:t xml:space="preserve"> </w:t>
      </w:r>
    </w:p>
    <w:p w14:paraId="58B1A376" w14:textId="77777777" w:rsidR="0040477F" w:rsidRPr="006E0EAA" w:rsidRDefault="0040477F" w:rsidP="006E0EAA">
      <w:pPr>
        <w:ind w:left="29"/>
        <w:jc w:val="both"/>
      </w:pPr>
    </w:p>
    <w:p w14:paraId="31D8BD9C" w14:textId="77777777" w:rsidR="00E811F0" w:rsidRPr="006E0EAA" w:rsidRDefault="00E811F0" w:rsidP="006E0EAA">
      <w:pPr>
        <w:ind w:left="29"/>
        <w:jc w:val="both"/>
      </w:pPr>
      <w:r w:rsidRPr="006E0EAA">
        <w:t xml:space="preserve">Практическая отработка риск-ориентированной технологии проведения аудиторской проверки. </w:t>
      </w:r>
    </w:p>
    <w:p w14:paraId="62EED80C" w14:textId="77777777" w:rsidR="00385119" w:rsidRPr="006E0EAA" w:rsidRDefault="00385119" w:rsidP="006E0EAA">
      <w:pPr>
        <w:ind w:left="29"/>
        <w:jc w:val="both"/>
      </w:pPr>
    </w:p>
    <w:p w14:paraId="7FE31E0C" w14:textId="77777777" w:rsidR="00385119" w:rsidRPr="006E0EAA" w:rsidRDefault="00385119" w:rsidP="006E0EAA">
      <w:pPr>
        <w:ind w:left="29"/>
        <w:jc w:val="both"/>
      </w:pPr>
    </w:p>
    <w:p w14:paraId="47049C75" w14:textId="77777777" w:rsidR="00E811F0" w:rsidRDefault="00E811F0" w:rsidP="00E52694">
      <w:pPr>
        <w:ind w:left="29" w:right="-113"/>
        <w:rPr>
          <w:color w:val="A6A6A6" w:themeColor="background1" w:themeShade="A6"/>
        </w:rPr>
      </w:pPr>
      <w:r w:rsidRPr="006E0EAA">
        <w:rPr>
          <w:b/>
          <w:color w:val="A6A6A6" w:themeColor="background1" w:themeShade="A6"/>
        </w:rPr>
        <w:t xml:space="preserve">6-2-33 «ПРАКТИКА ПРИМЕНЕНИЯ МСА: ОТДЕЛЬНЫЕ ВОПРОСЫ ПОЛУЧЕНИЯ АУДИТОРСКИХ ДОКАЗАТЕЛЬСТВ» </w:t>
      </w:r>
      <w:r w:rsidRPr="006E0EAA">
        <w:rPr>
          <w:color w:val="A6A6A6" w:themeColor="background1" w:themeShade="A6"/>
        </w:rPr>
        <w:t xml:space="preserve"> </w:t>
      </w:r>
    </w:p>
    <w:p w14:paraId="16F31623" w14:textId="77777777" w:rsidR="0040477F" w:rsidRPr="006E0EAA" w:rsidRDefault="0040477F" w:rsidP="006E0EAA">
      <w:pPr>
        <w:ind w:left="29" w:right="-113"/>
        <w:jc w:val="both"/>
        <w:rPr>
          <w:color w:val="A6A6A6" w:themeColor="background1" w:themeShade="A6"/>
        </w:rPr>
      </w:pPr>
    </w:p>
    <w:p w14:paraId="06A50A3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DF4AC0">
        <w:rPr>
          <w:color w:val="A6A6A6" w:themeColor="background1" w:themeShade="A6"/>
        </w:rPr>
        <w:t>.</w:t>
      </w:r>
      <w:r w:rsidRPr="006E0EAA">
        <w:rPr>
          <w:color w:val="A6A6A6" w:themeColor="background1" w:themeShade="A6"/>
        </w:rPr>
        <w:t xml:space="preserve">  </w:t>
      </w:r>
    </w:p>
    <w:p w14:paraId="0484CC9A" w14:textId="77777777" w:rsidR="0040477F" w:rsidRPr="006E0EAA" w:rsidRDefault="0040477F" w:rsidP="006E0EAA">
      <w:pPr>
        <w:ind w:left="24" w:right="-113" w:hanging="10"/>
        <w:jc w:val="both"/>
        <w:rPr>
          <w:color w:val="A6A6A6" w:themeColor="background1" w:themeShade="A6"/>
        </w:rPr>
      </w:pPr>
    </w:p>
    <w:p w14:paraId="75A9D867" w14:textId="77777777" w:rsidR="00E811F0" w:rsidRDefault="00DF4AC0" w:rsidP="006E0EAA">
      <w:pPr>
        <w:ind w:left="14" w:right="-113"/>
        <w:jc w:val="both"/>
        <w:rPr>
          <w:color w:val="A6A6A6" w:themeColor="background1" w:themeShade="A6"/>
        </w:rPr>
      </w:pPr>
      <w:r>
        <w:rPr>
          <w:b/>
          <w:color w:val="A6A6A6" w:themeColor="background1" w:themeShade="A6"/>
        </w:rPr>
        <w:t>Цель программы</w:t>
      </w:r>
      <w:r w:rsidR="00E811F0" w:rsidRPr="006E0EAA">
        <w:rPr>
          <w:b/>
          <w:color w:val="A6A6A6" w:themeColor="background1" w:themeShade="A6"/>
        </w:rPr>
        <w:t xml:space="preserve"> -</w:t>
      </w:r>
      <w:r w:rsidR="00E811F0" w:rsidRPr="006E0EAA">
        <w:rPr>
          <w:color w:val="A6A6A6" w:themeColor="background1" w:themeShade="A6"/>
        </w:rPr>
        <w:t xml:space="preserve"> отдельные вопросы получения аудиторских доказательств</w:t>
      </w:r>
      <w:r w:rsidR="00D874C4">
        <w:rPr>
          <w:color w:val="A6A6A6" w:themeColor="background1" w:themeShade="A6"/>
        </w:rPr>
        <w:t>.</w:t>
      </w:r>
      <w:r w:rsidR="00E811F0" w:rsidRPr="006E0EAA">
        <w:rPr>
          <w:color w:val="A6A6A6" w:themeColor="background1" w:themeShade="A6"/>
        </w:rPr>
        <w:t xml:space="preserve">  </w:t>
      </w:r>
    </w:p>
    <w:p w14:paraId="0FDFEAEC" w14:textId="77777777" w:rsidR="0040477F" w:rsidRPr="006E0EAA" w:rsidRDefault="0040477F" w:rsidP="006E0EAA">
      <w:pPr>
        <w:ind w:left="14" w:right="-113"/>
        <w:jc w:val="both"/>
        <w:rPr>
          <w:color w:val="A6A6A6" w:themeColor="background1" w:themeShade="A6"/>
        </w:rPr>
      </w:pPr>
    </w:p>
    <w:p w14:paraId="1C440AD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lastRenderedPageBreak/>
        <w:t>Обязательные вопросы*</w:t>
      </w:r>
      <w:r w:rsidRPr="006E0EAA">
        <w:rPr>
          <w:color w:val="A6A6A6" w:themeColor="background1" w:themeShade="A6"/>
        </w:rPr>
        <w:t xml:space="preserve">  </w:t>
      </w:r>
    </w:p>
    <w:p w14:paraId="795FDEC5" w14:textId="77777777" w:rsidR="0040477F" w:rsidRPr="006E0EAA" w:rsidRDefault="0040477F" w:rsidP="006E0EAA">
      <w:pPr>
        <w:ind w:left="24" w:right="-113" w:hanging="10"/>
        <w:jc w:val="both"/>
        <w:rPr>
          <w:color w:val="A6A6A6" w:themeColor="background1" w:themeShade="A6"/>
        </w:rPr>
      </w:pPr>
    </w:p>
    <w:p w14:paraId="6DF22C84"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7EA2B504"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Отбор элементов для тестирования. Аудиторская выборка.  </w:t>
      </w:r>
    </w:p>
    <w:p w14:paraId="43075E67"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CBD6A51"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6E0EAA">
        <w:rPr>
          <w:color w:val="A6A6A6" w:themeColor="background1" w:themeShade="A6"/>
        </w:rPr>
        <w:t xml:space="preserve">результатов  </w:t>
      </w:r>
      <w:r w:rsidRPr="006E0EAA">
        <w:rPr>
          <w:rFonts w:eastAsia="Arial"/>
          <w:color w:val="A6A6A6" w:themeColor="background1" w:themeShade="A6"/>
        </w:rPr>
        <w:t>•</w:t>
      </w:r>
      <w:proofErr w:type="gramEnd"/>
      <w:r w:rsidRPr="006E0EAA">
        <w:rPr>
          <w:rFonts w:eastAsia="Arial"/>
          <w:color w:val="A6A6A6" w:themeColor="background1" w:themeShade="A6"/>
        </w:rPr>
        <w:t xml:space="preserve"> </w:t>
      </w:r>
      <w:r w:rsidRPr="006E0EAA">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59A4512F"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0FCB54EA" w14:textId="77777777" w:rsidR="00E811F0" w:rsidRPr="006E0EAA"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06854A83" w14:textId="77777777" w:rsidR="00E811F0" w:rsidRDefault="00E811F0" w:rsidP="00EC09D6">
      <w:pPr>
        <w:numPr>
          <w:ilvl w:val="0"/>
          <w:numId w:val="4"/>
        </w:numPr>
        <w:ind w:right="-113" w:hanging="360"/>
        <w:jc w:val="both"/>
        <w:rPr>
          <w:color w:val="A6A6A6" w:themeColor="background1" w:themeShade="A6"/>
        </w:rPr>
      </w:pPr>
      <w:r w:rsidRPr="006E0EAA">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42882B3A" w14:textId="77777777" w:rsidR="0040477F" w:rsidRPr="006E0EAA" w:rsidRDefault="0040477F" w:rsidP="0040477F">
      <w:pPr>
        <w:ind w:left="749" w:right="-113"/>
        <w:jc w:val="both"/>
        <w:rPr>
          <w:color w:val="A6A6A6" w:themeColor="background1" w:themeShade="A6"/>
        </w:rPr>
      </w:pPr>
    </w:p>
    <w:p w14:paraId="7CEF2D47"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64DF946F" w14:textId="77777777" w:rsidR="00BD68C0" w:rsidRDefault="00BD68C0" w:rsidP="00BD68C0">
      <w:pPr>
        <w:ind w:left="10" w:right="-113" w:hanging="10"/>
        <w:jc w:val="both"/>
        <w:rPr>
          <w:b/>
        </w:rPr>
      </w:pPr>
      <w:r>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704E5EF5" w14:textId="77777777" w:rsidR="00BD68C0" w:rsidRDefault="00BD68C0" w:rsidP="00BD68C0">
      <w:pPr>
        <w:ind w:left="10" w:right="-113" w:hanging="10"/>
        <w:jc w:val="both"/>
      </w:pPr>
      <w:r>
        <w:t xml:space="preserve"> </w:t>
      </w:r>
    </w:p>
    <w:p w14:paraId="099DC7C8" w14:textId="77777777" w:rsidR="00BD68C0" w:rsidRDefault="00BD68C0" w:rsidP="00BD68C0">
      <w:pPr>
        <w:ind w:left="24" w:right="-113" w:hanging="10"/>
        <w:jc w:val="both"/>
      </w:pPr>
      <w:r>
        <w:rPr>
          <w:b/>
        </w:rPr>
        <w:t>Продолжительность обучения</w:t>
      </w:r>
      <w:r>
        <w:t xml:space="preserve"> – 8 академических часов.</w:t>
      </w:r>
    </w:p>
    <w:p w14:paraId="0505F0FE" w14:textId="77777777" w:rsidR="00BD68C0" w:rsidRDefault="00BD68C0" w:rsidP="00BD68C0">
      <w:pPr>
        <w:ind w:left="24" w:right="-113" w:hanging="10"/>
        <w:jc w:val="both"/>
      </w:pPr>
    </w:p>
    <w:p w14:paraId="4FFAEFA1" w14:textId="77777777" w:rsidR="00BD68C0" w:rsidRDefault="00BD68C0" w:rsidP="00BD68C0">
      <w:pPr>
        <w:ind w:left="14" w:right="-113"/>
        <w:jc w:val="both"/>
      </w:pPr>
      <w:r>
        <w:rPr>
          <w:b/>
        </w:rPr>
        <w:t>Цель программы</w:t>
      </w:r>
      <w:r>
        <w:t xml:space="preserve"> – обязанности аудитора в части рассмотрения соблюдения нормативных правовых актов и в отношении недобросовестных действий. </w:t>
      </w:r>
    </w:p>
    <w:p w14:paraId="68C7C588" w14:textId="77777777" w:rsidR="00BD68C0" w:rsidRDefault="00BD68C0" w:rsidP="00BD68C0">
      <w:pPr>
        <w:ind w:left="14" w:right="-113"/>
        <w:jc w:val="both"/>
      </w:pPr>
      <w:r>
        <w:t xml:space="preserve">  </w:t>
      </w:r>
    </w:p>
    <w:p w14:paraId="52F1EEA3" w14:textId="77777777" w:rsidR="00BD68C0" w:rsidRDefault="00BD68C0" w:rsidP="00BD68C0">
      <w:pPr>
        <w:ind w:left="24" w:right="-113" w:hanging="10"/>
        <w:jc w:val="both"/>
      </w:pPr>
      <w:r>
        <w:rPr>
          <w:b/>
        </w:rPr>
        <w:t>Обязательные вопросы*</w:t>
      </w:r>
      <w:r>
        <w:t xml:space="preserve"> </w:t>
      </w:r>
    </w:p>
    <w:p w14:paraId="265CC333" w14:textId="77777777" w:rsidR="00BD68C0" w:rsidRDefault="00BD68C0" w:rsidP="00BD68C0">
      <w:pPr>
        <w:ind w:left="24" w:right="-113" w:hanging="10"/>
        <w:jc w:val="both"/>
      </w:pPr>
      <w:r>
        <w:t xml:space="preserve"> </w:t>
      </w:r>
    </w:p>
    <w:p w14:paraId="4FB94927" w14:textId="77777777" w:rsidR="00BD68C0" w:rsidRDefault="00BD68C0" w:rsidP="00852D40">
      <w:pPr>
        <w:numPr>
          <w:ilvl w:val="0"/>
          <w:numId w:val="157"/>
        </w:numPr>
        <w:ind w:right="-113"/>
        <w:jc w:val="both"/>
      </w:pPr>
      <w:r>
        <w:t xml:space="preserve">требования законодательства;  </w:t>
      </w:r>
    </w:p>
    <w:p w14:paraId="12383DE7" w14:textId="77777777" w:rsidR="00BD68C0" w:rsidRDefault="00BD68C0" w:rsidP="00852D40">
      <w:pPr>
        <w:numPr>
          <w:ilvl w:val="0"/>
          <w:numId w:val="157"/>
        </w:numPr>
        <w:ind w:right="-113"/>
        <w:jc w:val="both"/>
      </w:pPr>
      <w:r>
        <w:t xml:space="preserve">проверка соблюдения требований нормативных правовых актов;  </w:t>
      </w:r>
    </w:p>
    <w:p w14:paraId="12AB8D81" w14:textId="77777777" w:rsidR="00BD68C0" w:rsidRDefault="00BD68C0" w:rsidP="00852D40">
      <w:pPr>
        <w:numPr>
          <w:ilvl w:val="0"/>
          <w:numId w:val="157"/>
        </w:numPr>
        <w:ind w:right="-113"/>
        <w:jc w:val="both"/>
      </w:pPr>
      <w:r>
        <w:t xml:space="preserve">обязанности аудитора в системе противодействия отмыванию преступных доходов, коррупции, подкупу иностранных должностных лиц;  </w:t>
      </w:r>
    </w:p>
    <w:p w14:paraId="5A604562" w14:textId="77777777" w:rsidR="00BD68C0" w:rsidRDefault="00BD68C0" w:rsidP="00852D40">
      <w:pPr>
        <w:numPr>
          <w:ilvl w:val="0"/>
          <w:numId w:val="157"/>
        </w:numPr>
        <w:ind w:right="-113"/>
        <w:jc w:val="both"/>
      </w:pPr>
      <w:r>
        <w:t>выявление и рассмотрение недобросовестных действий – практические ситуации;</w:t>
      </w:r>
    </w:p>
    <w:p w14:paraId="3A52B14B" w14:textId="77777777" w:rsidR="00BD68C0" w:rsidRDefault="00BD68C0" w:rsidP="00852D40">
      <w:pPr>
        <w:numPr>
          <w:ilvl w:val="0"/>
          <w:numId w:val="157"/>
        </w:numPr>
        <w:ind w:right="-113"/>
        <w:jc w:val="both"/>
      </w:pPr>
      <w:r>
        <w:t>документирование аудита;</w:t>
      </w:r>
    </w:p>
    <w:p w14:paraId="11686B48" w14:textId="77777777" w:rsidR="00BD68C0" w:rsidRDefault="00BD68C0" w:rsidP="00852D40">
      <w:pPr>
        <w:numPr>
          <w:ilvl w:val="0"/>
          <w:numId w:val="157"/>
        </w:numPr>
        <w:ind w:right="-113"/>
        <w:jc w:val="both"/>
      </w:pPr>
      <w:r>
        <w:t xml:space="preserve">случаи требующие модификации аудиторского мнения.  </w:t>
      </w:r>
    </w:p>
    <w:p w14:paraId="6DE8653F" w14:textId="77777777" w:rsidR="00BD68C0" w:rsidRDefault="00BD68C0" w:rsidP="00BD68C0">
      <w:pPr>
        <w:ind w:left="749" w:right="-113"/>
        <w:jc w:val="both"/>
      </w:pPr>
    </w:p>
    <w:p w14:paraId="593792A5" w14:textId="77777777" w:rsidR="00E811F0" w:rsidRPr="006E0EAA" w:rsidRDefault="00E811F0" w:rsidP="006E0EAA">
      <w:pPr>
        <w:ind w:left="28" w:right="-113"/>
        <w:jc w:val="both"/>
      </w:pPr>
      <w:r w:rsidRPr="006E0EAA">
        <w:t xml:space="preserve">  </w:t>
      </w:r>
    </w:p>
    <w:p w14:paraId="69AAFE55" w14:textId="77777777" w:rsidR="0042311F" w:rsidRDefault="0042311F" w:rsidP="0042311F">
      <w:pPr>
        <w:ind w:left="10" w:hanging="10"/>
        <w:jc w:val="both"/>
      </w:pPr>
      <w:r>
        <w:rPr>
          <w:b/>
          <w:color w:val="212121"/>
        </w:rPr>
        <w:lastRenderedPageBreak/>
        <w:t xml:space="preserve">6-2-35 «ПРАКТИКА ПРИМЕНЕНИЯ МСА: ОЦЕНКА СИСТЕМЫ ВНУТРЕННЕГО КОНТРОЛЯ АУДИРУЕМОГО ЛИЦА В РАМКАХ ПРОВЕДЕНИЯ АУДИТОРСКИХ ПРОЦЕДУР» </w:t>
      </w:r>
      <w:r>
        <w:t xml:space="preserve"> </w:t>
      </w:r>
    </w:p>
    <w:p w14:paraId="5FEBE110" w14:textId="77777777" w:rsidR="0042311F" w:rsidRDefault="0042311F" w:rsidP="0042311F">
      <w:pPr>
        <w:ind w:left="10" w:hanging="10"/>
        <w:jc w:val="both"/>
      </w:pPr>
    </w:p>
    <w:p w14:paraId="77260903" w14:textId="77777777" w:rsidR="0042311F" w:rsidRDefault="0042311F" w:rsidP="0042311F">
      <w:pPr>
        <w:ind w:left="24" w:hanging="10"/>
        <w:jc w:val="both"/>
      </w:pPr>
      <w:r>
        <w:rPr>
          <w:b/>
        </w:rPr>
        <w:t>Продолжительность обучения</w:t>
      </w:r>
      <w:r>
        <w:t xml:space="preserve"> – 8 академических часов.</w:t>
      </w:r>
    </w:p>
    <w:p w14:paraId="0934AF01" w14:textId="77777777" w:rsidR="0042311F" w:rsidRDefault="0042311F" w:rsidP="0042311F">
      <w:pPr>
        <w:ind w:left="24" w:hanging="10"/>
        <w:jc w:val="both"/>
      </w:pPr>
      <w:r>
        <w:t xml:space="preserve"> </w:t>
      </w:r>
    </w:p>
    <w:p w14:paraId="452A7707" w14:textId="77777777" w:rsidR="0042311F" w:rsidRDefault="0042311F" w:rsidP="0042311F">
      <w:pPr>
        <w:ind w:left="14"/>
        <w:jc w:val="both"/>
      </w:pPr>
      <w:r>
        <w:rPr>
          <w:b/>
        </w:rPr>
        <w:t>Цель программы</w:t>
      </w:r>
      <w:r>
        <w:t xml:space="preserve"> - оценка системы внутреннего контроля аудируемого лица в рамках проведения аудиторских процедур</w:t>
      </w:r>
      <w:r>
        <w:rPr>
          <w:rFonts w:eastAsiaTheme="minorHAnsi"/>
          <w:lang w:eastAsia="en-US"/>
        </w:rPr>
        <w:t xml:space="preserve"> </w:t>
      </w:r>
      <w:r>
        <w:t>в соответствии с требованиями МСА 315 (пересмотренного, 2019 г.).</w:t>
      </w:r>
    </w:p>
    <w:p w14:paraId="09253431" w14:textId="77777777" w:rsidR="0042311F" w:rsidRDefault="0042311F" w:rsidP="0042311F">
      <w:pPr>
        <w:ind w:left="14"/>
        <w:jc w:val="both"/>
      </w:pPr>
    </w:p>
    <w:p w14:paraId="734FFDCF" w14:textId="77777777" w:rsidR="0042311F" w:rsidRDefault="0042311F" w:rsidP="0042311F">
      <w:pPr>
        <w:rPr>
          <w:b/>
        </w:rPr>
      </w:pPr>
      <w:r>
        <w:rPr>
          <w:b/>
        </w:rPr>
        <w:t>Тема 1. Основные новации МСА 315 (пересмотренного, 2019 г.)</w:t>
      </w:r>
    </w:p>
    <w:p w14:paraId="5EC8EF60" w14:textId="77777777" w:rsidR="0042311F" w:rsidRDefault="0042311F" w:rsidP="0042311F"/>
    <w:p w14:paraId="5D941568" w14:textId="77777777" w:rsidR="0042311F" w:rsidRDefault="0042311F" w:rsidP="00852D40">
      <w:pPr>
        <w:numPr>
          <w:ilvl w:val="1"/>
          <w:numId w:val="158"/>
        </w:numPr>
        <w:contextualSpacing/>
        <w:jc w:val="both"/>
      </w:pPr>
      <w:r>
        <w:t xml:space="preserve">Требования по надежной идентификации и оценке рисков. Процесс </w:t>
      </w:r>
      <w:r>
        <w:rPr>
          <w:bCs/>
        </w:rPr>
        <w:t>оценки рисков, пересмотра оценки рисков и изменения дальнейших аудиторских процедур.</w:t>
      </w:r>
    </w:p>
    <w:p w14:paraId="15062754" w14:textId="77777777" w:rsidR="0042311F" w:rsidRDefault="0042311F" w:rsidP="00852D40">
      <w:pPr>
        <w:numPr>
          <w:ilvl w:val="1"/>
          <w:numId w:val="158"/>
        </w:numPr>
        <w:contextualSpacing/>
        <w:jc w:val="both"/>
      </w:pPr>
      <w:r>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281F6E40" w14:textId="77777777" w:rsidR="0042311F" w:rsidRDefault="0042311F" w:rsidP="00852D40">
      <w:pPr>
        <w:numPr>
          <w:ilvl w:val="1"/>
          <w:numId w:val="158"/>
        </w:numPr>
        <w:contextualSpacing/>
        <w:jc w:val="both"/>
      </w:pPr>
      <w:r>
        <w:rPr>
          <w:bCs/>
        </w:rPr>
        <w:t>Значительные классы операций, остатков на счетах и раскрытия информации.</w:t>
      </w:r>
      <w:r>
        <w:rPr>
          <w:rFonts w:eastAsiaTheme="minorEastAsia"/>
          <w:bCs/>
          <w:color w:val="000000" w:themeColor="text1"/>
          <w:kern w:val="24"/>
          <w:lang w:eastAsia="en-US"/>
        </w:rPr>
        <w:t xml:space="preserve"> </w:t>
      </w:r>
      <w:r>
        <w:rPr>
          <w:bCs/>
        </w:rPr>
        <w:t>Диапазон неотъемлемого риска. Факторы неотъемлемого риска.</w:t>
      </w:r>
    </w:p>
    <w:p w14:paraId="58D55195" w14:textId="77777777" w:rsidR="0042311F" w:rsidRDefault="0042311F" w:rsidP="0042311F">
      <w:pPr>
        <w:ind w:left="398" w:hanging="10"/>
        <w:jc w:val="both"/>
        <w:rPr>
          <w:b/>
        </w:rPr>
      </w:pPr>
    </w:p>
    <w:p w14:paraId="0AA7B426" w14:textId="77777777" w:rsidR="0042311F" w:rsidRDefault="0042311F" w:rsidP="0042311F">
      <w:r>
        <w:rPr>
          <w:b/>
        </w:rPr>
        <w:t xml:space="preserve">Тема 2. Системы внутреннего контроля </w:t>
      </w:r>
      <w:r>
        <w:t xml:space="preserve">  </w:t>
      </w:r>
    </w:p>
    <w:p w14:paraId="5EB6C250" w14:textId="77777777" w:rsidR="0042311F" w:rsidRDefault="0042311F" w:rsidP="0042311F"/>
    <w:p w14:paraId="24494CDB" w14:textId="77777777" w:rsidR="0042311F" w:rsidRDefault="0042311F" w:rsidP="00852D40">
      <w:pPr>
        <w:numPr>
          <w:ilvl w:val="1"/>
          <w:numId w:val="159"/>
        </w:numPr>
        <w:contextualSpacing/>
        <w:jc w:val="both"/>
      </w:pPr>
      <w:r>
        <w:t xml:space="preserve">Необходимость изучения системы внутреннего контроля при проведении аудита.  </w:t>
      </w:r>
    </w:p>
    <w:p w14:paraId="2B164693" w14:textId="77777777" w:rsidR="0042311F" w:rsidRDefault="0042311F" w:rsidP="00852D40">
      <w:pPr>
        <w:numPr>
          <w:ilvl w:val="1"/>
          <w:numId w:val="159"/>
        </w:numPr>
        <w:contextualSpacing/>
        <w:jc w:val="both"/>
      </w:pPr>
      <w:r>
        <w:t xml:space="preserve">Пять составляющих системы внутреннего контроля:  </w:t>
      </w:r>
    </w:p>
    <w:p w14:paraId="109E4727" w14:textId="77777777" w:rsidR="0042311F" w:rsidRDefault="0042311F" w:rsidP="0042311F">
      <w:pPr>
        <w:ind w:left="1305"/>
        <w:jc w:val="both"/>
      </w:pPr>
      <w:r>
        <w:t xml:space="preserve">1) контрольная среда </w:t>
      </w:r>
    </w:p>
    <w:p w14:paraId="231C5D2A" w14:textId="77777777" w:rsidR="0042311F" w:rsidRDefault="0042311F" w:rsidP="0042311F">
      <w:pPr>
        <w:ind w:left="1305"/>
        <w:contextualSpacing/>
        <w:jc w:val="both"/>
      </w:pPr>
      <w:r>
        <w:t xml:space="preserve">2) процесс оценки рисков, применяемый в организации   </w:t>
      </w:r>
    </w:p>
    <w:p w14:paraId="122EDE5D" w14:textId="77777777" w:rsidR="0042311F" w:rsidRDefault="0042311F" w:rsidP="0042311F">
      <w:pPr>
        <w:ind w:left="1305"/>
        <w:jc w:val="both"/>
      </w:pPr>
      <w:r>
        <w:t xml:space="preserve">3) процесс мониторинга системы внутреннего </w:t>
      </w:r>
      <w:r>
        <w:tab/>
        <w:t xml:space="preserve">контроля организации; </w:t>
      </w:r>
      <w:r>
        <w:tab/>
      </w:r>
    </w:p>
    <w:p w14:paraId="2B1561EA" w14:textId="77777777" w:rsidR="0042311F" w:rsidRDefault="0042311F" w:rsidP="0042311F">
      <w:pPr>
        <w:ind w:left="1305"/>
        <w:jc w:val="both"/>
      </w:pPr>
      <w:r>
        <w:t xml:space="preserve">4) информационная система и информационное взаимодействие;   </w:t>
      </w:r>
    </w:p>
    <w:p w14:paraId="6E5A1676" w14:textId="77777777" w:rsidR="0042311F" w:rsidRDefault="0042311F" w:rsidP="0042311F">
      <w:pPr>
        <w:ind w:left="1305"/>
        <w:jc w:val="both"/>
      </w:pPr>
      <w:r>
        <w:t xml:space="preserve">5) контрольные   действия.   </w:t>
      </w:r>
    </w:p>
    <w:p w14:paraId="111C9F83" w14:textId="77777777" w:rsidR="0042311F" w:rsidRDefault="0042311F" w:rsidP="0042311F">
      <w:pPr>
        <w:ind w:left="29"/>
        <w:jc w:val="both"/>
      </w:pPr>
      <w:r>
        <w:t xml:space="preserve">  </w:t>
      </w:r>
    </w:p>
    <w:p w14:paraId="122014C6" w14:textId="77777777" w:rsidR="0042311F" w:rsidRDefault="0042311F" w:rsidP="00852D40">
      <w:pPr>
        <w:numPr>
          <w:ilvl w:val="1"/>
          <w:numId w:val="159"/>
        </w:numPr>
        <w:contextualSpacing/>
        <w:jc w:val="both"/>
      </w:pPr>
      <w:r>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73C99B89" w14:textId="77777777" w:rsidR="0042311F" w:rsidRDefault="0042311F" w:rsidP="00852D40">
      <w:pPr>
        <w:numPr>
          <w:ilvl w:val="1"/>
          <w:numId w:val="159"/>
        </w:numPr>
        <w:contextualSpacing/>
        <w:jc w:val="both"/>
      </w:pPr>
      <w:r>
        <w:t>Оценка элементов системы внутреннего контроля, включая недостатки и значительные недостатки системы внутреннего контроля.</w:t>
      </w:r>
    </w:p>
    <w:p w14:paraId="1860CC09" w14:textId="77777777" w:rsidR="0042311F" w:rsidRDefault="0042311F" w:rsidP="00852D40">
      <w:pPr>
        <w:numPr>
          <w:ilvl w:val="1"/>
          <w:numId w:val="159"/>
        </w:numPr>
        <w:contextualSpacing/>
        <w:jc w:val="both"/>
      </w:pPr>
      <w:r>
        <w:t xml:space="preserve">Ограничения элементов системы </w:t>
      </w:r>
    </w:p>
    <w:p w14:paraId="54803316" w14:textId="77777777" w:rsidR="0042311F" w:rsidRDefault="0042311F" w:rsidP="00852D40">
      <w:pPr>
        <w:numPr>
          <w:ilvl w:val="1"/>
          <w:numId w:val="159"/>
        </w:numPr>
        <w:contextualSpacing/>
        <w:jc w:val="both"/>
      </w:pPr>
      <w:r>
        <w:t xml:space="preserve">Матрица контролей организации. Тепловая карта рисков организации.  </w:t>
      </w:r>
    </w:p>
    <w:p w14:paraId="5534A736" w14:textId="77777777" w:rsidR="0042311F" w:rsidRDefault="0042311F" w:rsidP="0042311F">
      <w:pPr>
        <w:ind w:left="389"/>
        <w:jc w:val="both"/>
      </w:pPr>
      <w:r>
        <w:rPr>
          <w:b/>
        </w:rPr>
        <w:t xml:space="preserve"> </w:t>
      </w:r>
      <w:r>
        <w:t xml:space="preserve"> </w:t>
      </w:r>
    </w:p>
    <w:p w14:paraId="5FFFA2C0" w14:textId="77777777" w:rsidR="0042311F" w:rsidRDefault="0042311F" w:rsidP="0042311F">
      <w:r>
        <w:rPr>
          <w:b/>
        </w:rPr>
        <w:t xml:space="preserve">Тема 3. Тестирование средств контроля </w:t>
      </w:r>
      <w:r>
        <w:t xml:space="preserve">  </w:t>
      </w:r>
    </w:p>
    <w:p w14:paraId="6D137B4F" w14:textId="77777777" w:rsidR="0042311F" w:rsidRDefault="0042311F" w:rsidP="0042311F"/>
    <w:p w14:paraId="1F6E848E" w14:textId="77777777" w:rsidR="0042311F" w:rsidRDefault="0042311F" w:rsidP="00852D40">
      <w:pPr>
        <w:numPr>
          <w:ilvl w:val="1"/>
          <w:numId w:val="160"/>
        </w:numPr>
        <w:contextualSpacing/>
        <w:jc w:val="both"/>
      </w:pPr>
      <w:r>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6DE002FD" w14:textId="77777777" w:rsidR="0042311F" w:rsidRDefault="0042311F" w:rsidP="00852D40">
      <w:pPr>
        <w:numPr>
          <w:ilvl w:val="1"/>
          <w:numId w:val="160"/>
        </w:numPr>
        <w:contextualSpacing/>
        <w:jc w:val="both"/>
      </w:pPr>
      <w:r>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5DFA815" w14:textId="77777777" w:rsidR="0042311F" w:rsidRDefault="0042311F" w:rsidP="00852D40">
      <w:pPr>
        <w:numPr>
          <w:ilvl w:val="0"/>
          <w:numId w:val="161"/>
        </w:numPr>
        <w:contextualSpacing/>
        <w:jc w:val="both"/>
      </w:pPr>
      <w:r>
        <w:t xml:space="preserve">Система продаж   </w:t>
      </w:r>
    </w:p>
    <w:p w14:paraId="3040175B" w14:textId="77777777" w:rsidR="0042311F" w:rsidRDefault="0042311F" w:rsidP="00852D40">
      <w:pPr>
        <w:numPr>
          <w:ilvl w:val="0"/>
          <w:numId w:val="161"/>
        </w:numPr>
        <w:contextualSpacing/>
        <w:jc w:val="both"/>
      </w:pPr>
      <w:r>
        <w:t xml:space="preserve">Система закупок   </w:t>
      </w:r>
    </w:p>
    <w:p w14:paraId="25CCBCDA" w14:textId="77777777" w:rsidR="0042311F" w:rsidRDefault="0042311F" w:rsidP="00852D40">
      <w:pPr>
        <w:numPr>
          <w:ilvl w:val="0"/>
          <w:numId w:val="161"/>
        </w:numPr>
        <w:contextualSpacing/>
        <w:jc w:val="both"/>
      </w:pPr>
      <w:r>
        <w:t xml:space="preserve">Система расчетов с персоналом   </w:t>
      </w:r>
    </w:p>
    <w:p w14:paraId="3A75B2EA" w14:textId="77777777" w:rsidR="0042311F" w:rsidRDefault="0042311F" w:rsidP="00852D40">
      <w:pPr>
        <w:numPr>
          <w:ilvl w:val="0"/>
          <w:numId w:val="161"/>
        </w:numPr>
        <w:contextualSpacing/>
        <w:jc w:val="both"/>
      </w:pPr>
      <w:r>
        <w:t xml:space="preserve">Система учета запасов   </w:t>
      </w:r>
    </w:p>
    <w:p w14:paraId="505D8BEE" w14:textId="77777777" w:rsidR="0042311F" w:rsidRDefault="0042311F" w:rsidP="00852D40">
      <w:pPr>
        <w:numPr>
          <w:ilvl w:val="0"/>
          <w:numId w:val="161"/>
        </w:numPr>
        <w:contextualSpacing/>
        <w:jc w:val="both"/>
      </w:pPr>
      <w:r>
        <w:t xml:space="preserve">Система учета денежных средств   </w:t>
      </w:r>
    </w:p>
    <w:p w14:paraId="2FCE09E5" w14:textId="77777777" w:rsidR="0042311F" w:rsidRDefault="0042311F" w:rsidP="00852D40">
      <w:pPr>
        <w:numPr>
          <w:ilvl w:val="0"/>
          <w:numId w:val="161"/>
        </w:numPr>
        <w:contextualSpacing/>
        <w:jc w:val="both"/>
      </w:pPr>
      <w:r>
        <w:t xml:space="preserve">Внеоборотные активы   </w:t>
      </w:r>
    </w:p>
    <w:p w14:paraId="0E5E6744" w14:textId="77777777" w:rsidR="0042311F" w:rsidRDefault="0042311F" w:rsidP="0042311F">
      <w:pPr>
        <w:ind w:left="29"/>
        <w:jc w:val="both"/>
      </w:pPr>
      <w:r>
        <w:t xml:space="preserve">  </w:t>
      </w:r>
    </w:p>
    <w:p w14:paraId="56AC63B5" w14:textId="77777777" w:rsidR="0042311F" w:rsidRDefault="0042311F" w:rsidP="0042311F">
      <w:r>
        <w:rPr>
          <w:b/>
        </w:rPr>
        <w:lastRenderedPageBreak/>
        <w:t xml:space="preserve">Тема 4. Информационное взаимодействие с руководством и ЛОКУ </w:t>
      </w:r>
      <w:r>
        <w:t xml:space="preserve">  </w:t>
      </w:r>
    </w:p>
    <w:p w14:paraId="2E7A05F3" w14:textId="77777777" w:rsidR="0042311F" w:rsidRDefault="0042311F" w:rsidP="0042311F"/>
    <w:p w14:paraId="1A430409" w14:textId="77777777" w:rsidR="0042311F" w:rsidRDefault="0042311F" w:rsidP="00852D40">
      <w:pPr>
        <w:numPr>
          <w:ilvl w:val="1"/>
          <w:numId w:val="162"/>
        </w:numPr>
        <w:contextualSpacing/>
        <w:jc w:val="both"/>
      </w:pPr>
      <w:r>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7FE8F0F" w14:textId="77777777" w:rsidR="0042311F" w:rsidRDefault="0042311F" w:rsidP="00852D40">
      <w:pPr>
        <w:numPr>
          <w:ilvl w:val="1"/>
          <w:numId w:val="162"/>
        </w:numPr>
        <w:contextualSpacing/>
        <w:jc w:val="both"/>
      </w:pPr>
      <w:r>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1BC2F85C" w14:textId="77777777" w:rsidR="0042311F" w:rsidRDefault="0042311F" w:rsidP="0042311F">
      <w:pPr>
        <w:jc w:val="both"/>
      </w:pPr>
    </w:p>
    <w:p w14:paraId="21BEA6F5" w14:textId="77777777" w:rsidR="0042311F" w:rsidRDefault="0042311F" w:rsidP="0042311F">
      <w:pPr>
        <w:ind w:left="29"/>
        <w:jc w:val="both"/>
      </w:pPr>
      <w:r>
        <w:rPr>
          <w:b/>
        </w:rPr>
        <w:t xml:space="preserve">Результат обучения </w:t>
      </w:r>
      <w:r>
        <w:t xml:space="preserve"> </w:t>
      </w:r>
    </w:p>
    <w:p w14:paraId="2A17CE10" w14:textId="77777777" w:rsidR="0042311F" w:rsidRDefault="0042311F" w:rsidP="0042311F">
      <w:pPr>
        <w:ind w:left="29"/>
        <w:jc w:val="both"/>
      </w:pPr>
    </w:p>
    <w:p w14:paraId="6E48F31B" w14:textId="77777777" w:rsidR="0042311F" w:rsidRDefault="0042311F" w:rsidP="0042311F">
      <w:pPr>
        <w:ind w:left="29"/>
        <w:jc w:val="both"/>
      </w:pPr>
      <w:r>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7FA354F5" w14:textId="77777777" w:rsidR="0042311F" w:rsidRDefault="0042311F" w:rsidP="0042311F">
      <w:pPr>
        <w:jc w:val="both"/>
        <w:rPr>
          <w:rFonts w:eastAsiaTheme="minorHAnsi"/>
          <w:lang w:eastAsia="en-US"/>
        </w:rPr>
      </w:pPr>
    </w:p>
    <w:p w14:paraId="3EB1E65D" w14:textId="77777777" w:rsidR="00E811F0" w:rsidRPr="006E0EAA" w:rsidRDefault="00E811F0" w:rsidP="006E0EAA">
      <w:pPr>
        <w:jc w:val="both"/>
        <w:rPr>
          <w:rFonts w:eastAsiaTheme="minorHAnsi"/>
          <w:lang w:eastAsia="en-US"/>
        </w:rPr>
      </w:pPr>
    </w:p>
    <w:p w14:paraId="5E6A2CF8" w14:textId="77777777" w:rsidR="004764A3" w:rsidRDefault="004764A3" w:rsidP="004764A3">
      <w:pPr>
        <w:ind w:left="10" w:right="-113" w:hanging="10"/>
      </w:pPr>
      <w:r>
        <w:rPr>
          <w:b/>
          <w:color w:val="212121"/>
        </w:rPr>
        <w:t xml:space="preserve">6-2-36 «ПРАКТИКА ПРИМЕНЕНИЯ МСА: ФОРМИРОВАНИЕ АУДИТОРСКОГО ЗАКЛЮЧЕНИЯ О ФИНАНСОВОЙ ОТЧЕТНОСТИ» </w:t>
      </w:r>
      <w:r>
        <w:t xml:space="preserve"> </w:t>
      </w:r>
    </w:p>
    <w:p w14:paraId="2A4C1F68" w14:textId="77777777" w:rsidR="004764A3" w:rsidRDefault="004764A3" w:rsidP="004764A3">
      <w:pPr>
        <w:ind w:left="10" w:right="-113" w:hanging="10"/>
        <w:jc w:val="both"/>
      </w:pPr>
    </w:p>
    <w:p w14:paraId="455D8F2E" w14:textId="77777777" w:rsidR="004764A3" w:rsidRDefault="004764A3" w:rsidP="004764A3">
      <w:pPr>
        <w:ind w:left="10" w:right="-113" w:hanging="10"/>
        <w:jc w:val="both"/>
      </w:pPr>
      <w:r>
        <w:rPr>
          <w:b/>
        </w:rPr>
        <w:t>Продолжительность обучения</w:t>
      </w:r>
      <w:r>
        <w:t xml:space="preserve"> – 8 академических часов. </w:t>
      </w:r>
    </w:p>
    <w:p w14:paraId="314AAC9B" w14:textId="77777777" w:rsidR="004764A3" w:rsidRDefault="004764A3" w:rsidP="004764A3">
      <w:pPr>
        <w:ind w:left="10" w:right="-113" w:hanging="10"/>
        <w:jc w:val="both"/>
      </w:pPr>
    </w:p>
    <w:p w14:paraId="18CC886F" w14:textId="77777777" w:rsidR="004764A3" w:rsidRDefault="004764A3" w:rsidP="004764A3">
      <w:pPr>
        <w:ind w:left="14" w:right="-113"/>
        <w:jc w:val="both"/>
      </w:pPr>
      <w:r>
        <w:rPr>
          <w:b/>
        </w:rPr>
        <w:t>Цель программы</w:t>
      </w:r>
      <w:r>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799AC0CB" w14:textId="77777777" w:rsidR="004764A3" w:rsidRDefault="004764A3" w:rsidP="004764A3">
      <w:pPr>
        <w:ind w:left="14" w:right="-113"/>
        <w:jc w:val="both"/>
      </w:pPr>
    </w:p>
    <w:p w14:paraId="40E32DF9" w14:textId="77777777" w:rsidR="004764A3" w:rsidRDefault="004764A3" w:rsidP="004764A3">
      <w:pPr>
        <w:ind w:left="24" w:right="-113" w:hanging="10"/>
        <w:jc w:val="both"/>
      </w:pPr>
      <w:r>
        <w:rPr>
          <w:b/>
        </w:rPr>
        <w:t>Обязательные вопросы*</w:t>
      </w:r>
      <w:r>
        <w:t xml:space="preserve">  </w:t>
      </w:r>
    </w:p>
    <w:p w14:paraId="6667779B" w14:textId="77777777" w:rsidR="004764A3" w:rsidRDefault="004764A3" w:rsidP="004764A3">
      <w:pPr>
        <w:ind w:left="24" w:right="-113" w:hanging="10"/>
        <w:jc w:val="both"/>
      </w:pPr>
    </w:p>
    <w:p w14:paraId="2A646075" w14:textId="77777777" w:rsidR="004764A3" w:rsidRDefault="004764A3" w:rsidP="00852D40">
      <w:pPr>
        <w:numPr>
          <w:ilvl w:val="0"/>
          <w:numId w:val="163"/>
        </w:numPr>
        <w:ind w:left="1134" w:right="-113"/>
        <w:jc w:val="both"/>
      </w:pPr>
      <w:r>
        <w:t xml:space="preserve">Процесс формирования аудиторского мнения о финансовой отчетности (оценка искажений, выявленных в ходе аудита).  </w:t>
      </w:r>
    </w:p>
    <w:p w14:paraId="67D5389A" w14:textId="77777777" w:rsidR="004764A3" w:rsidRDefault="004764A3" w:rsidP="00852D40">
      <w:pPr>
        <w:numPr>
          <w:ilvl w:val="0"/>
          <w:numId w:val="163"/>
        </w:numPr>
        <w:ind w:left="1134" w:right="-113"/>
        <w:jc w:val="both"/>
      </w:pPr>
      <w:r>
        <w:t xml:space="preserve">Формы аудиторского мнения: </w:t>
      </w:r>
      <w:proofErr w:type="spellStart"/>
      <w:r>
        <w:t>Немодифицированное</w:t>
      </w:r>
      <w:proofErr w:type="spellEnd"/>
      <w:r>
        <w:t xml:space="preserve"> и модифицированное мнение в аудиторском заключении.   </w:t>
      </w:r>
    </w:p>
    <w:p w14:paraId="79E94C73" w14:textId="77777777" w:rsidR="004764A3" w:rsidRDefault="004764A3" w:rsidP="00852D40">
      <w:pPr>
        <w:numPr>
          <w:ilvl w:val="0"/>
          <w:numId w:val="163"/>
        </w:numPr>
        <w:ind w:left="1134" w:right="-113"/>
        <w:jc w:val="both"/>
      </w:pPr>
      <w:r>
        <w:t>Структура аудиторского заключения.</w:t>
      </w:r>
    </w:p>
    <w:p w14:paraId="0626D62F" w14:textId="77777777" w:rsidR="004764A3" w:rsidRDefault="004764A3" w:rsidP="00852D40">
      <w:pPr>
        <w:numPr>
          <w:ilvl w:val="0"/>
          <w:numId w:val="163"/>
        </w:numPr>
        <w:ind w:left="1134" w:right="-113"/>
        <w:jc w:val="both"/>
      </w:pPr>
      <w:r>
        <w:t>Включение в аудиторское заключение раздела о существенной неопределенности в отношении непрерывности деятельности;</w:t>
      </w:r>
    </w:p>
    <w:p w14:paraId="1AF38D09" w14:textId="77777777" w:rsidR="004764A3" w:rsidRDefault="004764A3" w:rsidP="00852D40">
      <w:pPr>
        <w:numPr>
          <w:ilvl w:val="0"/>
          <w:numId w:val="163"/>
        </w:numPr>
        <w:ind w:left="1134" w:right="-113"/>
        <w:jc w:val="both"/>
      </w:pPr>
      <w:r>
        <w:t>Аудиторское заключение, содержащее раздел «Важные обстоятельства»;</w:t>
      </w:r>
    </w:p>
    <w:p w14:paraId="0C766272" w14:textId="77777777" w:rsidR="004764A3" w:rsidRDefault="004764A3" w:rsidP="00852D40">
      <w:pPr>
        <w:numPr>
          <w:ilvl w:val="0"/>
          <w:numId w:val="163"/>
        </w:numPr>
        <w:ind w:left="1134" w:right="-113"/>
        <w:jc w:val="both"/>
      </w:pPr>
      <w:r>
        <w:t>Аудиторское заключение с разделом «Прочие сведения»;</w:t>
      </w:r>
      <w:r>
        <w:tab/>
      </w:r>
    </w:p>
    <w:p w14:paraId="34AB7087" w14:textId="77777777" w:rsidR="004764A3" w:rsidRDefault="004764A3" w:rsidP="00852D40">
      <w:pPr>
        <w:numPr>
          <w:ilvl w:val="0"/>
          <w:numId w:val="163"/>
        </w:numPr>
        <w:ind w:left="1134" w:right="-113"/>
        <w:jc w:val="both"/>
      </w:pPr>
      <w:r>
        <w:t>Информирование о ключевых вопросах аудита в аудиторском заключении;</w:t>
      </w:r>
    </w:p>
    <w:p w14:paraId="3008BEF7" w14:textId="77777777" w:rsidR="004764A3" w:rsidRDefault="004764A3" w:rsidP="00852D40">
      <w:pPr>
        <w:numPr>
          <w:ilvl w:val="0"/>
          <w:numId w:val="163"/>
        </w:numPr>
        <w:ind w:left="1134" w:right="-113"/>
        <w:jc w:val="both"/>
      </w:pPr>
      <w:r>
        <w:t xml:space="preserve">Раскрытие информации об ответственности аудитора за аудит финансовой отчетности; </w:t>
      </w:r>
    </w:p>
    <w:p w14:paraId="5A92CDFD" w14:textId="77777777" w:rsidR="004764A3" w:rsidRDefault="004764A3" w:rsidP="00852D40">
      <w:pPr>
        <w:numPr>
          <w:ilvl w:val="0"/>
          <w:numId w:val="163"/>
        </w:numPr>
        <w:ind w:left="1134" w:right="-113"/>
        <w:jc w:val="both"/>
      </w:pPr>
      <w:r>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4CF54EF5" w14:textId="77777777" w:rsidR="004764A3" w:rsidRDefault="004764A3" w:rsidP="00852D40">
      <w:pPr>
        <w:numPr>
          <w:ilvl w:val="0"/>
          <w:numId w:val="163"/>
        </w:numPr>
        <w:ind w:left="1134" w:right="-113"/>
        <w:jc w:val="both"/>
      </w:pPr>
      <w:r>
        <w:t>Информационное взаимодействие с лицами, отвечающими за корпоративное управление о ключевых вопросах аудита в аудиторском заключении;</w:t>
      </w:r>
    </w:p>
    <w:p w14:paraId="79E2E3FE" w14:textId="77777777" w:rsidR="004764A3" w:rsidRDefault="004764A3" w:rsidP="00852D40">
      <w:pPr>
        <w:numPr>
          <w:ilvl w:val="0"/>
          <w:numId w:val="163"/>
        </w:numPr>
        <w:ind w:left="1134" w:right="-113"/>
        <w:jc w:val="both"/>
      </w:pPr>
      <w:r>
        <w:t>Проведение бизнес-симуляции по формированию мнения и составлению заключения о финансовой отчетности на конкретных примерах.</w:t>
      </w:r>
    </w:p>
    <w:p w14:paraId="1051830F" w14:textId="77777777" w:rsidR="004764A3" w:rsidRDefault="004764A3" w:rsidP="00852D40">
      <w:pPr>
        <w:numPr>
          <w:ilvl w:val="0"/>
          <w:numId w:val="163"/>
        </w:numPr>
        <w:ind w:left="1134" w:right="-113"/>
        <w:jc w:val="both"/>
      </w:pPr>
      <w:r>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221D8CA0" w14:textId="77777777" w:rsidR="004764A3" w:rsidRDefault="004764A3" w:rsidP="00852D40">
      <w:pPr>
        <w:numPr>
          <w:ilvl w:val="0"/>
          <w:numId w:val="163"/>
        </w:numPr>
        <w:ind w:left="1134" w:right="-113"/>
        <w:jc w:val="both"/>
      </w:pPr>
      <w:r>
        <w:t>Порядок распространения аудиторского мнения на дополнительную информацию, включенную в финансовую отчетность.</w:t>
      </w:r>
    </w:p>
    <w:p w14:paraId="62A8961D" w14:textId="77777777" w:rsidR="004764A3" w:rsidRDefault="004764A3" w:rsidP="00852D40">
      <w:pPr>
        <w:numPr>
          <w:ilvl w:val="0"/>
          <w:numId w:val="163"/>
        </w:numPr>
        <w:ind w:left="1134" w:right="-113"/>
        <w:jc w:val="both"/>
      </w:pPr>
      <w:r>
        <w:t>Типовые нарушения при составлении аудиторских заключений</w:t>
      </w:r>
    </w:p>
    <w:p w14:paraId="7893B504" w14:textId="77777777" w:rsidR="004764A3" w:rsidRDefault="004764A3" w:rsidP="004764A3">
      <w:pPr>
        <w:ind w:left="748" w:right="-113"/>
        <w:jc w:val="both"/>
      </w:pPr>
    </w:p>
    <w:p w14:paraId="149B67C4" w14:textId="77777777" w:rsidR="00E811F0" w:rsidRPr="006E0EAA" w:rsidRDefault="00E811F0" w:rsidP="006E0EAA">
      <w:pPr>
        <w:jc w:val="both"/>
        <w:rPr>
          <w:rFonts w:eastAsiaTheme="minorHAnsi"/>
          <w:lang w:eastAsia="en-US"/>
        </w:rPr>
      </w:pPr>
    </w:p>
    <w:p w14:paraId="28E8754A" w14:textId="77777777" w:rsidR="00E811F0" w:rsidRPr="006E0EAA" w:rsidRDefault="00E811F0" w:rsidP="00C22C46">
      <w:pPr>
        <w:ind w:left="10" w:right="-113" w:hanging="10"/>
      </w:pPr>
      <w:r w:rsidRPr="006E0EAA">
        <w:rPr>
          <w:b/>
          <w:color w:val="212121"/>
        </w:rPr>
        <w:lastRenderedPageBreak/>
        <w:t xml:space="preserve">6-2-37 «ПРАКТИКА ПРИМЕНЕНИЯ МСА: </w:t>
      </w:r>
      <w:r w:rsidR="00C22C46" w:rsidRPr="006E0EAA">
        <w:rPr>
          <w:b/>
          <w:color w:val="212121"/>
        </w:rPr>
        <w:t>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00C22C46" w:rsidRPr="006E0EAA">
        <w:t xml:space="preserve"> </w:t>
      </w:r>
    </w:p>
    <w:p w14:paraId="78E85C5D" w14:textId="77777777" w:rsidR="00E811F0" w:rsidRPr="006E0EAA" w:rsidRDefault="00E811F0" w:rsidP="006E0EAA">
      <w:pPr>
        <w:ind w:left="10" w:right="-113" w:hanging="10"/>
        <w:jc w:val="both"/>
      </w:pPr>
    </w:p>
    <w:p w14:paraId="052C5CBE" w14:textId="77777777" w:rsidR="00E811F0" w:rsidRPr="006E0EAA"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DF4AC0">
        <w:t>.</w:t>
      </w:r>
      <w:r w:rsidRPr="006E0EAA">
        <w:t xml:space="preserve">  </w:t>
      </w:r>
    </w:p>
    <w:p w14:paraId="11EE895E" w14:textId="77777777" w:rsidR="00E811F0" w:rsidRPr="006E0EAA" w:rsidRDefault="00E811F0" w:rsidP="006E0EAA">
      <w:pPr>
        <w:ind w:left="24" w:right="-113" w:hanging="10"/>
        <w:jc w:val="both"/>
      </w:pPr>
    </w:p>
    <w:p w14:paraId="0718924D" w14:textId="77777777" w:rsidR="00E811F0" w:rsidRPr="006E0EAA" w:rsidRDefault="00200F38" w:rsidP="006E0EAA">
      <w:pPr>
        <w:ind w:left="14" w:right="-113"/>
        <w:jc w:val="both"/>
      </w:pPr>
      <w:r>
        <w:rPr>
          <w:b/>
        </w:rPr>
        <w:t>Цель программы</w:t>
      </w:r>
      <w:r w:rsidR="00E811F0" w:rsidRPr="006E0EAA">
        <w:t xml:space="preserve"> – отдельные практические вопросы по заданиям, обеспечивающим уверенность, отличные от аудита.</w:t>
      </w:r>
      <w:r w:rsidR="00E811F0" w:rsidRPr="006E0EAA">
        <w:rPr>
          <w:b/>
        </w:rPr>
        <w:t xml:space="preserve"> </w:t>
      </w:r>
      <w:r w:rsidR="00E811F0" w:rsidRPr="006E0EAA">
        <w:t xml:space="preserve"> </w:t>
      </w:r>
    </w:p>
    <w:p w14:paraId="54B13B75" w14:textId="77777777" w:rsidR="00E811F0" w:rsidRPr="006E0EAA" w:rsidRDefault="00E811F0" w:rsidP="006E0EAA">
      <w:pPr>
        <w:ind w:left="14" w:right="-113"/>
        <w:jc w:val="both"/>
      </w:pPr>
    </w:p>
    <w:p w14:paraId="2E42ED25" w14:textId="77777777" w:rsidR="00E811F0" w:rsidRPr="006E0EAA" w:rsidRDefault="00E811F0" w:rsidP="006E0EAA">
      <w:pPr>
        <w:ind w:left="24" w:right="-113" w:hanging="10"/>
        <w:jc w:val="both"/>
      </w:pPr>
      <w:r w:rsidRPr="006E0EAA">
        <w:rPr>
          <w:b/>
        </w:rPr>
        <w:t>Обязательные вопросы*</w:t>
      </w:r>
      <w:r w:rsidRPr="006E0EAA">
        <w:t xml:space="preserve">  </w:t>
      </w:r>
    </w:p>
    <w:p w14:paraId="58905EA9" w14:textId="77777777" w:rsidR="00E811F0" w:rsidRPr="006E0EAA" w:rsidRDefault="00E811F0" w:rsidP="006E0EAA">
      <w:pPr>
        <w:ind w:left="24" w:right="-113" w:hanging="10"/>
        <w:jc w:val="both"/>
      </w:pPr>
    </w:p>
    <w:p w14:paraId="358C5868" w14:textId="77777777" w:rsidR="00E811F0" w:rsidRDefault="00E811F0" w:rsidP="006E0EAA">
      <w:pPr>
        <w:jc w:val="both"/>
        <w:rPr>
          <w:b/>
        </w:rPr>
      </w:pPr>
      <w:r w:rsidRPr="006E0EAA">
        <w:rPr>
          <w:b/>
        </w:rPr>
        <w:t>Часть 1</w:t>
      </w:r>
      <w:r w:rsidR="00C22C46">
        <w:rPr>
          <w:b/>
        </w:rPr>
        <w:t>.</w:t>
      </w:r>
    </w:p>
    <w:p w14:paraId="64284D8B" w14:textId="77777777" w:rsidR="00D94AA1" w:rsidRPr="006E0EAA" w:rsidRDefault="00D94AA1" w:rsidP="006E0EAA">
      <w:pPr>
        <w:jc w:val="both"/>
        <w:rPr>
          <w:b/>
        </w:rPr>
      </w:pPr>
    </w:p>
    <w:p w14:paraId="7933BD70" w14:textId="77777777" w:rsidR="00E811F0" w:rsidRPr="006E0EAA" w:rsidRDefault="00E811F0" w:rsidP="006E0EAA">
      <w:pPr>
        <w:jc w:val="both"/>
      </w:pPr>
      <w:r w:rsidRPr="006E0EAA">
        <w:t xml:space="preserve">Особенности проведения аудита финансовой отчетности группы (включая работу аудиторов компонентов)»: </w:t>
      </w:r>
    </w:p>
    <w:p w14:paraId="50F759C3" w14:textId="77777777" w:rsidR="00E811F0" w:rsidRPr="006E0EAA" w:rsidRDefault="00E811F0" w:rsidP="006E0EAA">
      <w:pPr>
        <w:shd w:val="clear" w:color="auto" w:fill="FFFFFF"/>
        <w:jc w:val="both"/>
      </w:pPr>
      <w:r w:rsidRPr="006E0EAA">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C3B7338" w14:textId="77777777" w:rsidR="00E811F0" w:rsidRPr="006E0EAA" w:rsidRDefault="00E811F0" w:rsidP="00EC09D6">
      <w:pPr>
        <w:numPr>
          <w:ilvl w:val="0"/>
          <w:numId w:val="5"/>
        </w:numPr>
        <w:ind w:right="-113"/>
        <w:jc w:val="both"/>
      </w:pPr>
      <w:r w:rsidRPr="006E0EAA">
        <w:t xml:space="preserve">понимание деятельности аудитора компонента. </w:t>
      </w:r>
    </w:p>
    <w:p w14:paraId="4FBFFBF7" w14:textId="77777777" w:rsidR="00E811F0" w:rsidRPr="006E0EAA" w:rsidRDefault="00E811F0" w:rsidP="00EC09D6">
      <w:pPr>
        <w:numPr>
          <w:ilvl w:val="0"/>
          <w:numId w:val="5"/>
        </w:numPr>
        <w:ind w:right="-113"/>
        <w:jc w:val="both"/>
      </w:pPr>
      <w:r w:rsidRPr="006E0EAA">
        <w:t xml:space="preserve">особенности расчета существенности. </w:t>
      </w:r>
    </w:p>
    <w:p w14:paraId="13321DA8" w14:textId="77777777" w:rsidR="00E811F0" w:rsidRPr="006E0EAA" w:rsidRDefault="00E811F0" w:rsidP="00EC09D6">
      <w:pPr>
        <w:numPr>
          <w:ilvl w:val="0"/>
          <w:numId w:val="5"/>
        </w:numPr>
        <w:ind w:right="-113"/>
        <w:jc w:val="both"/>
      </w:pPr>
      <w:r w:rsidRPr="006E0EAA">
        <w:t xml:space="preserve">события после отчетной даты </w:t>
      </w:r>
    </w:p>
    <w:p w14:paraId="04A8713B" w14:textId="77777777" w:rsidR="00E811F0" w:rsidRPr="006E0EAA" w:rsidRDefault="00E811F0" w:rsidP="00EC09D6">
      <w:pPr>
        <w:numPr>
          <w:ilvl w:val="0"/>
          <w:numId w:val="5"/>
        </w:numPr>
        <w:ind w:right="-113"/>
        <w:jc w:val="both"/>
      </w:pPr>
      <w:r w:rsidRPr="006E0EAA">
        <w:t xml:space="preserve">информационное взаимодействие с аудитором компонента. </w:t>
      </w:r>
    </w:p>
    <w:p w14:paraId="4D0C8494" w14:textId="77777777" w:rsidR="00E811F0" w:rsidRPr="006E0EAA" w:rsidRDefault="00E811F0" w:rsidP="00EC09D6">
      <w:pPr>
        <w:numPr>
          <w:ilvl w:val="0"/>
          <w:numId w:val="5"/>
        </w:numPr>
        <w:ind w:right="-113"/>
        <w:jc w:val="both"/>
      </w:pPr>
      <w:r w:rsidRPr="006E0EAA">
        <w:t>оценка достаточности и надлежащего характера полученных аудиторских доказательств.</w:t>
      </w:r>
    </w:p>
    <w:p w14:paraId="7446F8AE" w14:textId="77777777" w:rsidR="00E811F0" w:rsidRPr="006E0EAA" w:rsidRDefault="00E811F0" w:rsidP="00EC09D6">
      <w:pPr>
        <w:numPr>
          <w:ilvl w:val="0"/>
          <w:numId w:val="5"/>
        </w:numPr>
        <w:ind w:right="-113"/>
        <w:jc w:val="both"/>
      </w:pPr>
      <w:r w:rsidRPr="006E0EAA">
        <w:t>информационное взаимодействие с руководством и лицами, отвечающими за корпоративное управление группы</w:t>
      </w:r>
    </w:p>
    <w:p w14:paraId="61BF2006" w14:textId="77777777" w:rsidR="00DC7309" w:rsidRDefault="00E811F0" w:rsidP="00DC7309">
      <w:pPr>
        <w:jc w:val="both"/>
      </w:pPr>
      <w:r w:rsidRPr="006E0EAA">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7C3C66E9" w14:textId="77777777" w:rsidR="00D94AA1" w:rsidRPr="00DC7309" w:rsidRDefault="00E811F0" w:rsidP="00DC7309">
      <w:pPr>
        <w:jc w:val="both"/>
      </w:pPr>
      <w:r w:rsidRPr="006E0EAA">
        <w:rPr>
          <w:b/>
        </w:rPr>
        <w:t>Часть 2</w:t>
      </w:r>
      <w:r w:rsidR="00C22C46">
        <w:rPr>
          <w:b/>
        </w:rPr>
        <w:t>.</w:t>
      </w:r>
      <w:r w:rsidRPr="006E0EAA">
        <w:rPr>
          <w:b/>
        </w:rPr>
        <w:t xml:space="preserve">  </w:t>
      </w:r>
    </w:p>
    <w:p w14:paraId="3444E597" w14:textId="77777777" w:rsidR="00E811F0" w:rsidRPr="006E0EAA" w:rsidRDefault="00E811F0" w:rsidP="006E0EAA">
      <w:pPr>
        <w:ind w:right="-113"/>
        <w:jc w:val="both"/>
        <w:rPr>
          <w:b/>
        </w:rPr>
      </w:pPr>
      <w:r w:rsidRPr="006E0EAA">
        <w:rPr>
          <w:b/>
        </w:rPr>
        <w:t xml:space="preserve"> </w:t>
      </w:r>
    </w:p>
    <w:p w14:paraId="5228AFE4" w14:textId="77777777" w:rsidR="00E811F0" w:rsidRPr="006E0EAA" w:rsidRDefault="00E811F0" w:rsidP="006E0EAA">
      <w:pPr>
        <w:ind w:left="14" w:right="-113"/>
        <w:jc w:val="both"/>
      </w:pPr>
      <w:r w:rsidRPr="006E0EAA">
        <w:t xml:space="preserve">Особенности аудита в отдельных случаях:  </w:t>
      </w:r>
    </w:p>
    <w:p w14:paraId="7DF09617" w14:textId="77777777" w:rsidR="00E811F0" w:rsidRPr="006E0EAA" w:rsidRDefault="00E811F0" w:rsidP="00EC09D6">
      <w:pPr>
        <w:numPr>
          <w:ilvl w:val="0"/>
          <w:numId w:val="5"/>
        </w:numPr>
        <w:ind w:left="426" w:right="-113" w:hanging="426"/>
        <w:jc w:val="both"/>
      </w:pPr>
      <w:r w:rsidRPr="006E0EAA">
        <w:t>Особенности аудита финансовой отчетности, подготовленной в соответствии с концепцией специального назначения.</w:t>
      </w:r>
    </w:p>
    <w:p w14:paraId="11BAEF83" w14:textId="77777777" w:rsidR="00E811F0" w:rsidRPr="006E0EAA" w:rsidRDefault="00E811F0" w:rsidP="00EC09D6">
      <w:pPr>
        <w:numPr>
          <w:ilvl w:val="0"/>
          <w:numId w:val="5"/>
        </w:numPr>
        <w:ind w:left="426" w:right="-113" w:hanging="426"/>
        <w:jc w:val="both"/>
      </w:pPr>
      <w:r w:rsidRPr="006E0EAA">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4B833182" w14:textId="77777777" w:rsidR="00E811F0" w:rsidRPr="006E0EAA" w:rsidRDefault="00E811F0" w:rsidP="00EC09D6">
      <w:pPr>
        <w:numPr>
          <w:ilvl w:val="0"/>
          <w:numId w:val="5"/>
        </w:numPr>
        <w:ind w:left="426" w:right="-113" w:hanging="426"/>
        <w:jc w:val="both"/>
      </w:pPr>
      <w:r w:rsidRPr="006E0EAA">
        <w:t xml:space="preserve">Задания по предоставлению заключения об обобщенной финансовой отчетности.  </w:t>
      </w:r>
    </w:p>
    <w:p w14:paraId="030F158E" w14:textId="77777777" w:rsidR="00E811F0" w:rsidRPr="006E0EAA" w:rsidRDefault="00E811F0" w:rsidP="006E0EAA">
      <w:pPr>
        <w:ind w:left="426" w:right="-113" w:hanging="426"/>
        <w:jc w:val="both"/>
      </w:pPr>
    </w:p>
    <w:p w14:paraId="74BAAD71" w14:textId="77777777" w:rsidR="00E811F0" w:rsidRDefault="00E811F0" w:rsidP="006E0EAA">
      <w:pPr>
        <w:ind w:left="426" w:right="-113" w:hanging="426"/>
        <w:jc w:val="both"/>
        <w:rPr>
          <w:b/>
        </w:rPr>
      </w:pPr>
      <w:r w:rsidRPr="006E0EAA">
        <w:rPr>
          <w:b/>
        </w:rPr>
        <w:t>Часть 3</w:t>
      </w:r>
      <w:r w:rsidR="00C22C46">
        <w:rPr>
          <w:b/>
        </w:rPr>
        <w:t>.</w:t>
      </w:r>
    </w:p>
    <w:p w14:paraId="389CC57C" w14:textId="77777777" w:rsidR="00D94AA1" w:rsidRPr="006E0EAA" w:rsidRDefault="00D94AA1" w:rsidP="006E0EAA">
      <w:pPr>
        <w:ind w:left="426" w:right="-113" w:hanging="426"/>
        <w:jc w:val="both"/>
        <w:rPr>
          <w:b/>
        </w:rPr>
      </w:pPr>
    </w:p>
    <w:p w14:paraId="7150F325" w14:textId="77777777" w:rsidR="00E811F0" w:rsidRPr="006E0EAA" w:rsidRDefault="00E811F0" w:rsidP="006E0EAA">
      <w:pPr>
        <w:ind w:left="426" w:right="-113" w:hanging="426"/>
        <w:jc w:val="both"/>
      </w:pPr>
      <w:r w:rsidRPr="006E0EAA">
        <w:t xml:space="preserve">Отдельные практические вопросы по заданиям, обеспечивающим уверенность, отличным от аудита.  </w:t>
      </w:r>
    </w:p>
    <w:p w14:paraId="498CCF1F" w14:textId="77777777" w:rsidR="00E811F0" w:rsidRPr="006E0EAA" w:rsidRDefault="00E811F0" w:rsidP="00EC09D6">
      <w:pPr>
        <w:numPr>
          <w:ilvl w:val="0"/>
          <w:numId w:val="5"/>
        </w:numPr>
        <w:ind w:left="426" w:right="-113" w:hanging="426"/>
        <w:jc w:val="both"/>
      </w:pPr>
      <w:r w:rsidRPr="006E0EAA">
        <w:t>Задания по обзорной проверке финансовой отчетности прошедших периодов</w:t>
      </w:r>
    </w:p>
    <w:p w14:paraId="39F2BBB1" w14:textId="77777777" w:rsidR="00E811F0" w:rsidRPr="006E0EAA" w:rsidRDefault="00E811F0" w:rsidP="00EC09D6">
      <w:pPr>
        <w:numPr>
          <w:ilvl w:val="0"/>
          <w:numId w:val="5"/>
        </w:numPr>
        <w:ind w:left="426" w:right="-113" w:hanging="426"/>
        <w:jc w:val="both"/>
      </w:pPr>
      <w:r w:rsidRPr="006E0EAA">
        <w:t xml:space="preserve">Задания по обзорной проверке промежуточной информации, выполняемая независимым аудитором организации  </w:t>
      </w:r>
    </w:p>
    <w:p w14:paraId="30175091" w14:textId="77777777" w:rsidR="00E811F0" w:rsidRPr="006E0EAA" w:rsidRDefault="00E811F0" w:rsidP="00EC09D6">
      <w:pPr>
        <w:numPr>
          <w:ilvl w:val="0"/>
          <w:numId w:val="5"/>
        </w:numPr>
        <w:ind w:left="426" w:right="-113" w:hanging="426"/>
        <w:jc w:val="both"/>
      </w:pPr>
      <w:r w:rsidRPr="006E0EAA">
        <w:t>Особенности проверки прогнозной информации</w:t>
      </w:r>
      <w:r w:rsidRPr="006E0EAA">
        <w:rPr>
          <w:lang w:val="en-US"/>
        </w:rPr>
        <w:t xml:space="preserve"> </w:t>
      </w:r>
    </w:p>
    <w:p w14:paraId="097A874C" w14:textId="77777777" w:rsidR="00E811F0" w:rsidRPr="006E0EAA" w:rsidRDefault="00E811F0" w:rsidP="00EC09D6">
      <w:pPr>
        <w:numPr>
          <w:ilvl w:val="0"/>
          <w:numId w:val="5"/>
        </w:numPr>
        <w:ind w:left="426" w:right="-113" w:hanging="426"/>
        <w:jc w:val="both"/>
      </w:pPr>
      <w:r w:rsidRPr="006E0EAA">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3CA52010" w14:textId="77777777" w:rsidR="00FA53E2" w:rsidRPr="006E0EAA" w:rsidRDefault="00FA53E2" w:rsidP="006E0EAA">
      <w:pPr>
        <w:ind w:left="426" w:right="-113"/>
        <w:jc w:val="both"/>
      </w:pPr>
    </w:p>
    <w:p w14:paraId="25CBDB28" w14:textId="77777777" w:rsidR="00E811F0" w:rsidRPr="006E0EAA" w:rsidRDefault="00E811F0" w:rsidP="006E0EAA">
      <w:pPr>
        <w:ind w:right="-113"/>
        <w:jc w:val="both"/>
      </w:pPr>
    </w:p>
    <w:p w14:paraId="18A3631A" w14:textId="77777777"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1 «ПРАКТИКА ПРИМЕНЕНИЯ МСА: </w:t>
      </w:r>
      <w:r w:rsidR="00C22C46" w:rsidRPr="006E0EAA">
        <w:rPr>
          <w:rFonts w:ascii="Times New Roman" w:hAnsi="Times New Roman" w:cs="Times New Roman"/>
          <w:sz w:val="24"/>
          <w:szCs w:val="24"/>
        </w:rPr>
        <w:t>ЗАДАНИЯ, ОБЕСПЕЧИВАЮЩИЕ УВЕРЕННО</w:t>
      </w:r>
      <w:r w:rsidR="00DC7309">
        <w:rPr>
          <w:rFonts w:ascii="Times New Roman" w:hAnsi="Times New Roman" w:cs="Times New Roman"/>
          <w:sz w:val="24"/>
          <w:szCs w:val="24"/>
        </w:rPr>
        <w:t>СТЬ, ОТЛИЧНЫЕ ОТ АУДИТА</w:t>
      </w:r>
      <w:r w:rsidR="00C22C46" w:rsidRPr="006E0EAA">
        <w:rPr>
          <w:rFonts w:ascii="Times New Roman" w:hAnsi="Times New Roman" w:cs="Times New Roman"/>
          <w:sz w:val="24"/>
          <w:szCs w:val="24"/>
        </w:rPr>
        <w:t>»</w:t>
      </w:r>
    </w:p>
    <w:p w14:paraId="4F1DA08E" w14:textId="77777777" w:rsidR="00385119" w:rsidRPr="006E0EAA" w:rsidRDefault="00385119" w:rsidP="006E0EAA">
      <w:pPr>
        <w:ind w:left="14" w:right="-115" w:hanging="14"/>
        <w:jc w:val="both"/>
        <w:rPr>
          <w:color w:val="212121"/>
        </w:rPr>
      </w:pPr>
    </w:p>
    <w:p w14:paraId="3EA545B2" w14:textId="77777777" w:rsidR="00385119" w:rsidRPr="006E0EAA" w:rsidRDefault="00385119"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656F9CE5" w14:textId="77777777" w:rsidR="00385119" w:rsidRPr="006E0EAA" w:rsidRDefault="00385119" w:rsidP="006E0EAA">
      <w:pPr>
        <w:ind w:left="24" w:right="-113" w:hanging="10"/>
        <w:jc w:val="both"/>
      </w:pPr>
    </w:p>
    <w:p w14:paraId="05E2F83A" w14:textId="77777777"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14:paraId="6F598649" w14:textId="77777777" w:rsidR="00385119" w:rsidRPr="006E0EAA" w:rsidRDefault="00385119" w:rsidP="006E0EAA">
      <w:pPr>
        <w:ind w:left="14" w:right="-113"/>
        <w:jc w:val="both"/>
      </w:pPr>
    </w:p>
    <w:p w14:paraId="588187B8" w14:textId="77777777"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14:paraId="7C407894" w14:textId="77777777" w:rsidR="00D94AA1" w:rsidRPr="006E0EAA" w:rsidRDefault="00D94AA1" w:rsidP="006E0EAA">
      <w:pPr>
        <w:ind w:left="14" w:right="-113"/>
        <w:jc w:val="both"/>
        <w:rPr>
          <w:b/>
          <w:bCs/>
        </w:rPr>
      </w:pPr>
    </w:p>
    <w:p w14:paraId="505EC4B2" w14:textId="77777777"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модифицированные выводы. Документирование.  </w:t>
      </w:r>
    </w:p>
    <w:p w14:paraId="5EACAF1D" w14:textId="77777777" w:rsidR="00385119" w:rsidRPr="006E0EAA" w:rsidRDefault="00385119" w:rsidP="006E0EAA">
      <w:pPr>
        <w:ind w:left="14" w:right="-113"/>
        <w:jc w:val="both"/>
      </w:pPr>
    </w:p>
    <w:p w14:paraId="21C6CC32" w14:textId="77777777" w:rsidR="00385119" w:rsidRDefault="00385119" w:rsidP="006E0EAA">
      <w:pPr>
        <w:ind w:right="-113"/>
        <w:jc w:val="both"/>
        <w:rPr>
          <w:b/>
        </w:rPr>
      </w:pPr>
      <w:r w:rsidRPr="006E0EAA">
        <w:rPr>
          <w:b/>
        </w:rPr>
        <w:t>Тема 2. Отдельные практические вопросы по заданиям, обеспечивающим у</w:t>
      </w:r>
      <w:r w:rsidR="00C22C46">
        <w:rPr>
          <w:b/>
        </w:rPr>
        <w:t>веренность, отличным от аудита</w:t>
      </w:r>
    </w:p>
    <w:p w14:paraId="629459C7" w14:textId="77777777" w:rsidR="00D94AA1" w:rsidRPr="006E0EAA" w:rsidRDefault="00D94AA1" w:rsidP="006E0EAA">
      <w:pPr>
        <w:ind w:right="-113"/>
        <w:jc w:val="both"/>
        <w:rPr>
          <w:b/>
        </w:rPr>
      </w:pPr>
    </w:p>
    <w:p w14:paraId="7045094C" w14:textId="77777777" w:rsidR="00385119" w:rsidRPr="006E0EAA" w:rsidRDefault="00385119" w:rsidP="006E0EAA">
      <w:pPr>
        <w:ind w:right="-113"/>
        <w:jc w:val="both"/>
      </w:pPr>
      <w:r w:rsidRPr="006E0EAA">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14:paraId="238298EE" w14:textId="77777777" w:rsidR="00385119" w:rsidRPr="006E0EAA" w:rsidRDefault="00385119" w:rsidP="006E0EAA">
      <w:pPr>
        <w:ind w:right="-113"/>
        <w:jc w:val="both"/>
        <w:rPr>
          <w:b/>
        </w:rPr>
      </w:pPr>
      <w:r w:rsidRPr="006E0EAA">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431A0B9" w14:textId="77777777" w:rsidR="00385119" w:rsidRPr="006E0EAA" w:rsidRDefault="00385119" w:rsidP="006E0EAA">
      <w:pPr>
        <w:ind w:right="-113"/>
        <w:jc w:val="both"/>
        <w:rPr>
          <w:b/>
        </w:rPr>
      </w:pPr>
    </w:p>
    <w:p w14:paraId="5EEFD73C" w14:textId="77777777" w:rsidR="00385119" w:rsidRDefault="00385119" w:rsidP="006E0EAA">
      <w:pPr>
        <w:ind w:right="-113"/>
        <w:jc w:val="both"/>
      </w:pPr>
      <w:r w:rsidRPr="006E0EAA">
        <w:rPr>
          <w:b/>
        </w:rPr>
        <w:t>Тема 3. Особенн</w:t>
      </w:r>
      <w:r w:rsidR="00C22C46">
        <w:rPr>
          <w:b/>
        </w:rPr>
        <w:t>ости аудита в отдельных случаях</w:t>
      </w:r>
      <w:r w:rsidRPr="006E0EAA">
        <w:t xml:space="preserve"> </w:t>
      </w:r>
    </w:p>
    <w:p w14:paraId="32210691" w14:textId="77777777" w:rsidR="00D94AA1" w:rsidRPr="006E0EAA" w:rsidRDefault="00D94AA1" w:rsidP="006E0EAA">
      <w:pPr>
        <w:ind w:right="-113"/>
        <w:jc w:val="both"/>
      </w:pPr>
    </w:p>
    <w:p w14:paraId="3805C67D" w14:textId="77777777" w:rsidR="00385119" w:rsidRPr="006E0EAA" w:rsidRDefault="00385119" w:rsidP="00852D40">
      <w:pPr>
        <w:pStyle w:val="a3"/>
        <w:numPr>
          <w:ilvl w:val="0"/>
          <w:numId w:val="122"/>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Особенности аудита финансовой отчетности, подготовленной в соответствии с концепцией специального назначения;</w:t>
      </w:r>
    </w:p>
    <w:p w14:paraId="509C6CC5" w14:textId="77777777" w:rsidR="00385119" w:rsidRPr="006E0EAA" w:rsidRDefault="00385119" w:rsidP="00852D40">
      <w:pPr>
        <w:pStyle w:val="a3"/>
        <w:numPr>
          <w:ilvl w:val="0"/>
          <w:numId w:val="122"/>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1C05A6B9" w14:textId="77777777" w:rsidR="00385119" w:rsidRPr="006E0EAA" w:rsidRDefault="00385119" w:rsidP="00852D40">
      <w:pPr>
        <w:pStyle w:val="a3"/>
        <w:numPr>
          <w:ilvl w:val="0"/>
          <w:numId w:val="122"/>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Задания по предоставлению заключения об обобщенной финансовой отчетности.  </w:t>
      </w:r>
    </w:p>
    <w:p w14:paraId="1FD9C2ED" w14:textId="77777777" w:rsidR="00385119" w:rsidRPr="006E0EAA" w:rsidRDefault="00385119" w:rsidP="006E0EAA">
      <w:pPr>
        <w:ind w:right="-113"/>
        <w:jc w:val="both"/>
        <w:rPr>
          <w:b/>
        </w:rPr>
      </w:pPr>
    </w:p>
    <w:p w14:paraId="0017CF06" w14:textId="77777777" w:rsidR="00385119" w:rsidRDefault="00385119" w:rsidP="006E0EAA">
      <w:pPr>
        <w:ind w:right="-113"/>
        <w:jc w:val="both"/>
      </w:pPr>
      <w:r w:rsidRPr="006E0EAA">
        <w:rPr>
          <w:b/>
        </w:rPr>
        <w:t>Результат обучения</w:t>
      </w:r>
      <w:r w:rsidRPr="006E0EAA">
        <w:t xml:space="preserve">  </w:t>
      </w:r>
    </w:p>
    <w:p w14:paraId="2C6DD340" w14:textId="77777777" w:rsidR="00D94AA1" w:rsidRPr="006E0EAA" w:rsidRDefault="00D94AA1" w:rsidP="006E0EAA">
      <w:pPr>
        <w:ind w:right="-113"/>
        <w:jc w:val="both"/>
      </w:pPr>
    </w:p>
    <w:p w14:paraId="0C4E0F54" w14:textId="77777777" w:rsidR="00385119" w:rsidRDefault="00385119" w:rsidP="006E0EAA">
      <w:pPr>
        <w:jc w:val="both"/>
      </w:pPr>
      <w:r w:rsidRPr="006E0EAA">
        <w:t xml:space="preserve">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w:t>
      </w:r>
      <w:r w:rsidRPr="006E0EAA">
        <w:lastRenderedPageBreak/>
        <w:t>выполнению заданий, обеспечивающих уверенность, отличных от аудита и по МСА 800, 805, 810.</w:t>
      </w:r>
    </w:p>
    <w:p w14:paraId="29AEB8CC" w14:textId="77777777" w:rsidR="00C22C46" w:rsidRDefault="00C22C46" w:rsidP="006E0EAA">
      <w:pPr>
        <w:jc w:val="both"/>
      </w:pPr>
    </w:p>
    <w:p w14:paraId="2EF43530" w14:textId="77777777" w:rsidR="00C22C46" w:rsidRPr="006E0EAA" w:rsidRDefault="00C22C46" w:rsidP="006E0EAA">
      <w:pPr>
        <w:jc w:val="both"/>
      </w:pPr>
    </w:p>
    <w:p w14:paraId="69A94C6D" w14:textId="77777777" w:rsidR="00385119" w:rsidRPr="006E0EAA" w:rsidRDefault="00FA53E2"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6-2-37/</w:t>
      </w:r>
      <w:r w:rsidR="00385119" w:rsidRPr="006E0EAA">
        <w:rPr>
          <w:rFonts w:ascii="Times New Roman" w:hAnsi="Times New Roman" w:cs="Times New Roman"/>
          <w:sz w:val="24"/>
          <w:szCs w:val="24"/>
        </w:rPr>
        <w:t xml:space="preserve">2 «ПРАКТИКА ПРИМЕНЕНИЯ МСА: </w:t>
      </w:r>
      <w:r w:rsidR="00C22C46" w:rsidRPr="006E0EAA">
        <w:rPr>
          <w:rFonts w:ascii="Times New Roman" w:hAnsi="Times New Roman" w:cs="Times New Roman"/>
          <w:sz w:val="24"/>
          <w:szCs w:val="24"/>
        </w:rPr>
        <w:t xml:space="preserve">ОТДЕЛЬНЫЕ ПРАКТИЧЕСКИЕ ВОПРОСЫ ПО ЗАДАНИЯМ, ОБЕСПЕЧИВАЮЩИХ УВЕРЕННОСТЬ, ОТЛИЧНЫМ ОТ АУДИТА» </w:t>
      </w:r>
    </w:p>
    <w:p w14:paraId="1EE5D135" w14:textId="77777777" w:rsidR="00385119" w:rsidRPr="006E0EAA" w:rsidRDefault="00385119" w:rsidP="006E0EAA">
      <w:pPr>
        <w:ind w:left="14" w:right="-115" w:hanging="14"/>
        <w:jc w:val="both"/>
        <w:rPr>
          <w:bCs/>
          <w:color w:val="212121"/>
        </w:rPr>
      </w:pPr>
    </w:p>
    <w:p w14:paraId="7197AF66" w14:textId="77777777" w:rsidR="00385119" w:rsidRPr="006E0EAA" w:rsidRDefault="00385119" w:rsidP="006E0EAA">
      <w:pPr>
        <w:ind w:left="24" w:right="-113" w:hanging="10"/>
        <w:jc w:val="both"/>
      </w:pPr>
      <w:r w:rsidRPr="006E0EAA">
        <w:rPr>
          <w:b/>
        </w:rPr>
        <w:t>Продолжительность обучения</w:t>
      </w:r>
      <w:r w:rsidR="00200F38">
        <w:t xml:space="preserve"> – 4 академических часа.</w:t>
      </w:r>
      <w:r w:rsidRPr="006E0EAA">
        <w:t xml:space="preserve"> </w:t>
      </w:r>
    </w:p>
    <w:p w14:paraId="6330D164" w14:textId="77777777" w:rsidR="00385119" w:rsidRPr="006E0EAA" w:rsidRDefault="00385119" w:rsidP="006E0EAA">
      <w:pPr>
        <w:ind w:left="24" w:right="748" w:hanging="10"/>
        <w:jc w:val="both"/>
        <w:rPr>
          <w:bCs/>
          <w:i/>
          <w:color w:val="3B3B3B"/>
        </w:rPr>
      </w:pPr>
    </w:p>
    <w:p w14:paraId="62DDD48C" w14:textId="77777777" w:rsidR="00385119" w:rsidRPr="006E0EAA" w:rsidRDefault="00385119" w:rsidP="006E0EAA">
      <w:pPr>
        <w:ind w:left="24" w:right="748" w:hanging="10"/>
        <w:jc w:val="both"/>
        <w:rPr>
          <w:bCs/>
          <w:i/>
          <w:color w:val="3B3B3B"/>
        </w:rPr>
      </w:pPr>
      <w:r w:rsidRPr="006E0EAA">
        <w:rPr>
          <w:bCs/>
          <w:i/>
          <w:color w:val="3B3B3B"/>
        </w:rPr>
        <w:t>Программа представляет из себя сокращенную программу 6-2-37-1 с исключением некоторых тем и практикумов.</w:t>
      </w:r>
    </w:p>
    <w:p w14:paraId="732FFC49" w14:textId="77777777" w:rsidR="00385119" w:rsidRPr="006E0EAA" w:rsidRDefault="00385119" w:rsidP="006E0EAA">
      <w:pPr>
        <w:ind w:left="24" w:right="748" w:hanging="10"/>
        <w:jc w:val="both"/>
        <w:rPr>
          <w:b/>
        </w:rPr>
      </w:pPr>
    </w:p>
    <w:p w14:paraId="12EE7F46" w14:textId="77777777" w:rsidR="00385119" w:rsidRPr="006E0EAA" w:rsidRDefault="00200F38" w:rsidP="006E0EAA">
      <w:pPr>
        <w:ind w:left="14" w:right="-113"/>
        <w:jc w:val="both"/>
      </w:pPr>
      <w:r>
        <w:rPr>
          <w:b/>
        </w:rPr>
        <w:t>Цель программы</w:t>
      </w:r>
      <w:r w:rsidR="00385119" w:rsidRPr="006E0EAA">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6E0EAA">
        <w:rPr>
          <w:b/>
        </w:rPr>
        <w:t xml:space="preserve"> </w:t>
      </w:r>
      <w:r w:rsidR="00385119" w:rsidRPr="006E0EAA">
        <w:t xml:space="preserve"> </w:t>
      </w:r>
    </w:p>
    <w:p w14:paraId="6295528E" w14:textId="77777777" w:rsidR="00385119" w:rsidRPr="006E0EAA" w:rsidRDefault="00385119" w:rsidP="006E0EAA">
      <w:pPr>
        <w:ind w:left="14" w:right="-113"/>
        <w:jc w:val="both"/>
      </w:pPr>
    </w:p>
    <w:p w14:paraId="158CFF49" w14:textId="77777777" w:rsidR="00385119" w:rsidRDefault="00385119" w:rsidP="006E0EAA">
      <w:pPr>
        <w:ind w:left="14" w:right="-113"/>
        <w:jc w:val="both"/>
        <w:rPr>
          <w:b/>
          <w:bCs/>
        </w:rPr>
      </w:pPr>
      <w:r w:rsidRPr="006E0EAA">
        <w:rPr>
          <w:b/>
          <w:bCs/>
        </w:rPr>
        <w:t>Тема 1. МСЗОУ (ISAE) 3000 «Задания, обеспечивающие уверенность, отличные от аудита и обзорной проверки финансовой</w:t>
      </w:r>
      <w:r w:rsidR="00C22C46">
        <w:rPr>
          <w:b/>
          <w:bCs/>
        </w:rPr>
        <w:t xml:space="preserve"> информации прошедших периодов»</w:t>
      </w:r>
    </w:p>
    <w:p w14:paraId="5D2A43FF" w14:textId="77777777" w:rsidR="00D94AA1" w:rsidRPr="006E0EAA" w:rsidRDefault="00D94AA1" w:rsidP="006E0EAA">
      <w:pPr>
        <w:ind w:left="14" w:right="-113"/>
        <w:jc w:val="both"/>
        <w:rPr>
          <w:b/>
          <w:bCs/>
        </w:rPr>
      </w:pPr>
    </w:p>
    <w:p w14:paraId="397F7B7B" w14:textId="77777777" w:rsidR="00385119" w:rsidRPr="006E0EAA" w:rsidRDefault="00385119" w:rsidP="006E0EAA">
      <w:pPr>
        <w:ind w:left="14" w:right="-113"/>
        <w:jc w:val="both"/>
      </w:pPr>
      <w:r w:rsidRPr="006E0EAA">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6E0EAA">
        <w:t>Немодифицированные</w:t>
      </w:r>
      <w:proofErr w:type="spellEnd"/>
      <w:r w:rsidRPr="006E0EAA">
        <w:t xml:space="preserve"> и модифицирова</w:t>
      </w:r>
      <w:r w:rsidR="00C22C46">
        <w:t>нные выводы. Документирование.</w:t>
      </w:r>
    </w:p>
    <w:p w14:paraId="6AB10276" w14:textId="77777777" w:rsidR="00385119" w:rsidRPr="006E0EAA" w:rsidRDefault="00385119" w:rsidP="006E0EAA">
      <w:pPr>
        <w:ind w:left="14" w:right="-113"/>
        <w:jc w:val="both"/>
      </w:pPr>
    </w:p>
    <w:p w14:paraId="23B84E79" w14:textId="77777777" w:rsidR="00385119" w:rsidRDefault="00385119" w:rsidP="006E0EAA">
      <w:pPr>
        <w:ind w:right="-113"/>
        <w:jc w:val="both"/>
        <w:rPr>
          <w:b/>
        </w:rPr>
      </w:pPr>
      <w:r w:rsidRPr="006E0EAA">
        <w:rPr>
          <w:b/>
        </w:rPr>
        <w:t>Тема 2. Отдельные практические вопросы по заданиям, обеспечивающим уверенность, отличны</w:t>
      </w:r>
      <w:r w:rsidR="00C22C46">
        <w:rPr>
          <w:b/>
        </w:rPr>
        <w:t>м от аудита</w:t>
      </w:r>
    </w:p>
    <w:p w14:paraId="70A7371E" w14:textId="77777777" w:rsidR="00D94AA1" w:rsidRPr="006E0EAA" w:rsidRDefault="00D94AA1" w:rsidP="006E0EAA">
      <w:pPr>
        <w:ind w:right="-113"/>
        <w:jc w:val="both"/>
        <w:rPr>
          <w:b/>
        </w:rPr>
      </w:pPr>
    </w:p>
    <w:p w14:paraId="59FA7ED2" w14:textId="77777777" w:rsidR="00385119" w:rsidRPr="006E0EAA" w:rsidRDefault="00385119" w:rsidP="006E0EAA">
      <w:pPr>
        <w:ind w:right="-113"/>
        <w:jc w:val="both"/>
      </w:pPr>
      <w:r w:rsidRPr="006E0EAA">
        <w:t xml:space="preserve">Задание по проверке прогнозной информации. </w:t>
      </w:r>
    </w:p>
    <w:p w14:paraId="79E0211E" w14:textId="77777777" w:rsidR="00385119" w:rsidRPr="006E0EAA" w:rsidRDefault="00385119" w:rsidP="006E0EAA">
      <w:pPr>
        <w:ind w:right="-113"/>
        <w:jc w:val="both"/>
        <w:rPr>
          <w:b/>
        </w:rPr>
      </w:pPr>
      <w:r w:rsidRPr="006E0EAA">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r w:rsidR="00C22C46">
        <w:t>.</w:t>
      </w:r>
    </w:p>
    <w:p w14:paraId="26636C25" w14:textId="77777777" w:rsidR="00385119" w:rsidRPr="006E0EAA" w:rsidRDefault="00385119" w:rsidP="006E0EAA">
      <w:pPr>
        <w:ind w:right="-113"/>
        <w:jc w:val="both"/>
        <w:rPr>
          <w:b/>
        </w:rPr>
      </w:pPr>
    </w:p>
    <w:p w14:paraId="4F387ED0" w14:textId="77777777" w:rsidR="00385119" w:rsidRDefault="00385119" w:rsidP="006E0EAA">
      <w:pPr>
        <w:ind w:right="-113"/>
        <w:jc w:val="both"/>
      </w:pPr>
      <w:r w:rsidRPr="006E0EAA">
        <w:rPr>
          <w:b/>
        </w:rPr>
        <w:t>Результат обучения</w:t>
      </w:r>
      <w:r w:rsidRPr="006E0EAA">
        <w:t xml:space="preserve">  </w:t>
      </w:r>
    </w:p>
    <w:p w14:paraId="4565D451" w14:textId="77777777" w:rsidR="00D94AA1" w:rsidRPr="006E0EAA" w:rsidRDefault="00D94AA1" w:rsidP="006E0EAA">
      <w:pPr>
        <w:ind w:right="-113"/>
        <w:jc w:val="both"/>
      </w:pPr>
    </w:p>
    <w:p w14:paraId="6E8F10B3" w14:textId="77777777" w:rsidR="00385119" w:rsidRPr="006E0EAA" w:rsidRDefault="00385119" w:rsidP="006E0EAA">
      <w:pPr>
        <w:ind w:left="24" w:right="-113" w:hanging="10"/>
        <w:jc w:val="both"/>
      </w:pPr>
      <w:r w:rsidRPr="006E0EAA">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018084BD" w14:textId="77777777" w:rsidR="00385119" w:rsidRPr="006E0EAA" w:rsidRDefault="00385119" w:rsidP="006E0EAA">
      <w:pPr>
        <w:ind w:left="24" w:right="-113" w:hanging="10"/>
        <w:jc w:val="both"/>
        <w:rPr>
          <w:b/>
          <w:highlight w:val="yellow"/>
        </w:rPr>
      </w:pPr>
    </w:p>
    <w:p w14:paraId="3A70F4BE" w14:textId="77777777" w:rsidR="00385119" w:rsidRPr="006E0EAA" w:rsidRDefault="00385119" w:rsidP="006E0EAA"/>
    <w:p w14:paraId="1A69EBB4" w14:textId="77777777"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6-2-38 «ПРАКТИКА ПРИМЕ</w:t>
      </w:r>
      <w:r w:rsidR="00DC7309">
        <w:rPr>
          <w:rFonts w:ascii="Times New Roman" w:hAnsi="Times New Roman" w:cs="Times New Roman"/>
          <w:sz w:val="24"/>
          <w:szCs w:val="24"/>
        </w:rPr>
        <w:t>НЕНИЯ МССУ</w:t>
      </w:r>
      <w:r w:rsidRPr="006E0EAA">
        <w:rPr>
          <w:rFonts w:ascii="Times New Roman" w:hAnsi="Times New Roman" w:cs="Times New Roman"/>
          <w:sz w:val="24"/>
          <w:szCs w:val="24"/>
        </w:rPr>
        <w:t>: ЗАДАН</w:t>
      </w:r>
      <w:r w:rsidR="00FA53E2" w:rsidRPr="006E0EAA">
        <w:rPr>
          <w:rFonts w:ascii="Times New Roman" w:hAnsi="Times New Roman" w:cs="Times New Roman"/>
          <w:sz w:val="24"/>
          <w:szCs w:val="24"/>
        </w:rPr>
        <w:t xml:space="preserve">ИЯ ПО ВЫПОЛНЕНИЮ СОГЛАСОВАННЫХ </w:t>
      </w:r>
      <w:r w:rsidRPr="006E0EAA">
        <w:rPr>
          <w:rFonts w:ascii="Times New Roman" w:hAnsi="Times New Roman" w:cs="Times New Roman"/>
          <w:sz w:val="24"/>
          <w:szCs w:val="24"/>
        </w:rPr>
        <w:t xml:space="preserve">ПРОЦЕДУР В ОТНОШЕНИИ ФИНАНСОВОЙ ИНФОРМАЦИИ»  </w:t>
      </w:r>
    </w:p>
    <w:p w14:paraId="6C840CB0" w14:textId="77777777" w:rsidR="00385119" w:rsidRPr="006E0EAA" w:rsidRDefault="00385119" w:rsidP="006E0EAA">
      <w:pPr>
        <w:ind w:left="29" w:right="-113"/>
        <w:jc w:val="both"/>
        <w:rPr>
          <w:b/>
        </w:rPr>
      </w:pPr>
      <w:r w:rsidRPr="006E0EAA">
        <w:t xml:space="preserve">  </w:t>
      </w:r>
    </w:p>
    <w:p w14:paraId="20E7B3E6" w14:textId="77777777" w:rsidR="00385119" w:rsidRPr="006E0EAA" w:rsidRDefault="00385119" w:rsidP="006E0EAA">
      <w:pPr>
        <w:ind w:left="24"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14:paraId="73ED510C" w14:textId="77777777" w:rsidR="00385119" w:rsidRPr="006E0EAA" w:rsidRDefault="00385119" w:rsidP="006E0EAA">
      <w:pPr>
        <w:ind w:left="29" w:right="-113"/>
        <w:jc w:val="both"/>
      </w:pPr>
      <w:r w:rsidRPr="006E0EAA">
        <w:t xml:space="preserve">  </w:t>
      </w:r>
    </w:p>
    <w:p w14:paraId="724B3909" w14:textId="77777777" w:rsidR="00385119" w:rsidRPr="006E0EAA" w:rsidRDefault="00200F38" w:rsidP="006E0EAA">
      <w:pPr>
        <w:ind w:left="19" w:right="-113" w:hanging="10"/>
        <w:jc w:val="both"/>
      </w:pPr>
      <w:r>
        <w:rPr>
          <w:b/>
        </w:rPr>
        <w:t>Цель программы</w:t>
      </w:r>
      <w:r w:rsidR="00385119" w:rsidRPr="006E0EAA">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AD7FBE4" w14:textId="77777777" w:rsidR="00385119" w:rsidRPr="006E0EAA" w:rsidRDefault="00385119" w:rsidP="006E0EAA">
      <w:pPr>
        <w:ind w:left="29" w:right="-113"/>
        <w:jc w:val="both"/>
      </w:pPr>
    </w:p>
    <w:p w14:paraId="5AE729C6" w14:textId="77777777"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14:paraId="713A89DC" w14:textId="77777777" w:rsidR="00385119" w:rsidRPr="006E0EAA" w:rsidRDefault="00385119" w:rsidP="006E0EAA">
      <w:pPr>
        <w:ind w:left="29" w:right="-113"/>
        <w:jc w:val="both"/>
      </w:pPr>
      <w:r w:rsidRPr="006E0EAA">
        <w:t xml:space="preserve">  </w:t>
      </w:r>
    </w:p>
    <w:p w14:paraId="6DC7C391" w14:textId="77777777"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23A67B40" w14:textId="77777777" w:rsidR="00385119" w:rsidRPr="006E0EAA" w:rsidRDefault="00385119" w:rsidP="006E0EAA">
      <w:pPr>
        <w:ind w:left="29" w:right="-113"/>
        <w:jc w:val="both"/>
      </w:pPr>
      <w:r w:rsidRPr="006E0EAA">
        <w:t xml:space="preserve">  </w:t>
      </w:r>
    </w:p>
    <w:p w14:paraId="44D31D8B" w14:textId="77777777" w:rsidR="00385119" w:rsidRPr="006E0EAA" w:rsidRDefault="00385119" w:rsidP="006E0EAA">
      <w:pPr>
        <w:ind w:left="24" w:right="-113" w:hanging="10"/>
        <w:jc w:val="both"/>
      </w:pPr>
      <w:r w:rsidRPr="006E0EAA">
        <w:rPr>
          <w:b/>
        </w:rPr>
        <w:t>Тема 2.  МССУ 4400 «Задания по выполнению согласованных процедур в отношении финансовой информации» (пересмотренный)</w:t>
      </w:r>
      <w:r w:rsidRPr="006E0EAA">
        <w:t xml:space="preserve"> </w:t>
      </w:r>
    </w:p>
    <w:p w14:paraId="7221286C" w14:textId="77777777" w:rsidR="00385119" w:rsidRPr="006E0EAA" w:rsidRDefault="00385119" w:rsidP="006E0EAA">
      <w:pPr>
        <w:ind w:left="29" w:right="-113"/>
        <w:jc w:val="both"/>
      </w:pPr>
      <w:r w:rsidRPr="006E0EAA">
        <w:t xml:space="preserve">  </w:t>
      </w:r>
    </w:p>
    <w:p w14:paraId="7D18A9A5" w14:textId="77777777" w:rsidR="00385119" w:rsidRPr="006E0EAA" w:rsidRDefault="00385119" w:rsidP="006E0EAA">
      <w:pPr>
        <w:ind w:left="14" w:right="-113"/>
        <w:jc w:val="both"/>
      </w:pPr>
      <w:r w:rsidRPr="006E0EAA">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6312D3B" w14:textId="77777777" w:rsidR="00385119" w:rsidRPr="006E0EAA" w:rsidRDefault="00385119" w:rsidP="006E0EAA">
      <w:pPr>
        <w:ind w:left="14" w:right="-113"/>
        <w:jc w:val="both"/>
      </w:pPr>
      <w:r w:rsidRPr="006E0EAA">
        <w:t xml:space="preserve">Концепция и содержание стандарта.   </w:t>
      </w:r>
    </w:p>
    <w:p w14:paraId="17A107E1" w14:textId="77777777"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14:paraId="17B7F53E" w14:textId="77777777"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14:paraId="07480F56" w14:textId="77777777"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14:paraId="7281187A" w14:textId="77777777"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14:paraId="5D94F009" w14:textId="77777777"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35C982E1" w14:textId="77777777" w:rsidR="00385119" w:rsidRPr="006E0EAA" w:rsidRDefault="00385119" w:rsidP="006E0EAA">
      <w:pPr>
        <w:ind w:left="14" w:right="-113"/>
        <w:jc w:val="both"/>
      </w:pPr>
      <w:r w:rsidRPr="006E0EAA">
        <w:t xml:space="preserve">Планирование работ по выполнению согласованных процедур.  </w:t>
      </w:r>
    </w:p>
    <w:p w14:paraId="0EAEC403" w14:textId="77777777" w:rsidR="00385119" w:rsidRPr="006E0EAA" w:rsidRDefault="00385119" w:rsidP="006E0EAA">
      <w:pPr>
        <w:ind w:left="14" w:right="-113"/>
        <w:jc w:val="both"/>
      </w:pPr>
      <w:r w:rsidRPr="006E0EAA">
        <w:t xml:space="preserve">Документирование имеющих значение доказательств в отношении отчета об обнаруженных фактах.  </w:t>
      </w:r>
    </w:p>
    <w:p w14:paraId="61A26B7F" w14:textId="77777777" w:rsidR="00385119" w:rsidRPr="006E0EAA" w:rsidRDefault="00385119" w:rsidP="006E0EAA">
      <w:pPr>
        <w:ind w:left="29" w:right="-113"/>
        <w:jc w:val="both"/>
      </w:pPr>
      <w:r w:rsidRPr="006E0EAA">
        <w:t xml:space="preserve">  </w:t>
      </w:r>
    </w:p>
    <w:p w14:paraId="2F02E11F" w14:textId="77777777" w:rsidR="00385119" w:rsidRPr="006E0EAA" w:rsidRDefault="00385119" w:rsidP="006E0EAA">
      <w:pPr>
        <w:ind w:left="24" w:right="-113" w:hanging="10"/>
        <w:jc w:val="both"/>
      </w:pPr>
      <w:r w:rsidRPr="006E0EAA">
        <w:rPr>
          <w:b/>
        </w:rPr>
        <w:t xml:space="preserve">Тема 3. Внутренние стандарты и практика выполнения согласованных процедур аудиторской организацией </w:t>
      </w:r>
      <w:r w:rsidRPr="006E0EAA">
        <w:t xml:space="preserve"> </w:t>
      </w:r>
    </w:p>
    <w:p w14:paraId="1C833104" w14:textId="77777777" w:rsidR="00385119" w:rsidRPr="006E0EAA" w:rsidRDefault="00385119" w:rsidP="006E0EAA">
      <w:pPr>
        <w:ind w:left="29" w:right="-113"/>
        <w:jc w:val="both"/>
      </w:pPr>
      <w:r w:rsidRPr="006E0EAA">
        <w:t xml:space="preserve">  </w:t>
      </w:r>
    </w:p>
    <w:p w14:paraId="6FFC1641" w14:textId="77777777" w:rsidR="00385119" w:rsidRPr="006E0EAA" w:rsidRDefault="00385119" w:rsidP="006E0EAA">
      <w:pPr>
        <w:ind w:left="14" w:right="-113"/>
        <w:jc w:val="both"/>
      </w:pPr>
      <w:r w:rsidRPr="006E0EAA">
        <w:t xml:space="preserve">Практические примеры:  </w:t>
      </w:r>
    </w:p>
    <w:p w14:paraId="34EEB779"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внутренних стандартов аудиторской организации, регулирующих задания по выполнению согласованных процедур;  </w:t>
      </w:r>
    </w:p>
    <w:p w14:paraId="45015A2C"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письма-соглашения о выполнении согласованных процедур;  </w:t>
      </w:r>
    </w:p>
    <w:p w14:paraId="5FED332F"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согласованных процедур в отношении финансовой и нефинансовой информации;  </w:t>
      </w:r>
    </w:p>
    <w:p w14:paraId="29D16CD0"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формы и содержания документов планирования выполнения заданий по выполнению согласованных процедур;  </w:t>
      </w:r>
    </w:p>
    <w:p w14:paraId="62484020"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документирования имеющих значение доказательств в отношении отчета об обнаруженных фактах;  </w:t>
      </w:r>
    </w:p>
    <w:p w14:paraId="08D1004B"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отчета об обнаруженных фактах при выполнении согласованных процедур;  </w:t>
      </w:r>
    </w:p>
    <w:p w14:paraId="5504E99A" w14:textId="77777777" w:rsidR="00385119" w:rsidRPr="006E0EAA" w:rsidRDefault="00385119" w:rsidP="00852D40">
      <w:pPr>
        <w:pStyle w:val="a3"/>
        <w:numPr>
          <w:ilvl w:val="0"/>
          <w:numId w:val="123"/>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lastRenderedPageBreak/>
        <w:t xml:space="preserve">формы и содержания документов системы внутреннего контроля по привлечению согласованных процедур.  </w:t>
      </w:r>
    </w:p>
    <w:p w14:paraId="3882A72A" w14:textId="77777777" w:rsidR="00385119" w:rsidRPr="006E0EAA" w:rsidRDefault="00385119" w:rsidP="006E0EAA">
      <w:pPr>
        <w:ind w:left="29" w:right="-113"/>
        <w:jc w:val="both"/>
      </w:pPr>
      <w:r w:rsidRPr="006E0EAA">
        <w:t xml:space="preserve">  </w:t>
      </w:r>
    </w:p>
    <w:p w14:paraId="0753D785" w14:textId="77777777" w:rsidR="00385119" w:rsidRPr="006E0EAA" w:rsidRDefault="00385119" w:rsidP="006E0EAA">
      <w:pPr>
        <w:ind w:left="19" w:right="-113" w:hanging="10"/>
        <w:jc w:val="both"/>
      </w:pPr>
      <w:r w:rsidRPr="006E0EAA">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67FB3F4" w14:textId="77777777" w:rsidR="00385119" w:rsidRPr="006E0EAA" w:rsidRDefault="00385119" w:rsidP="006E0EAA">
      <w:pPr>
        <w:ind w:left="29" w:right="-113"/>
        <w:jc w:val="both"/>
      </w:pPr>
      <w:r w:rsidRPr="006E0EAA">
        <w:t xml:space="preserve">  </w:t>
      </w:r>
    </w:p>
    <w:p w14:paraId="5C2758AD" w14:textId="77777777" w:rsidR="00385119" w:rsidRDefault="00385119" w:rsidP="006E0EAA">
      <w:pPr>
        <w:ind w:left="19" w:right="-113" w:hanging="10"/>
        <w:jc w:val="both"/>
        <w:rPr>
          <w:b/>
          <w:bCs/>
        </w:rPr>
      </w:pPr>
      <w:r w:rsidRPr="006E0EAA">
        <w:rPr>
          <w:b/>
        </w:rPr>
        <w:t>Результат обучения</w:t>
      </w:r>
    </w:p>
    <w:p w14:paraId="6C81D829" w14:textId="77777777" w:rsidR="00D94AA1" w:rsidRPr="006E0EAA" w:rsidRDefault="00D94AA1" w:rsidP="006E0EAA">
      <w:pPr>
        <w:ind w:left="19" w:right="-113" w:hanging="10"/>
        <w:jc w:val="both"/>
        <w:rPr>
          <w:b/>
          <w:bCs/>
        </w:rPr>
      </w:pPr>
    </w:p>
    <w:p w14:paraId="4C4E8BA3" w14:textId="77777777" w:rsidR="00385119" w:rsidRPr="006E0EAA" w:rsidRDefault="00385119" w:rsidP="006E0EAA">
      <w:pPr>
        <w:ind w:left="19" w:right="-113" w:hanging="10"/>
        <w:jc w:val="both"/>
      </w:pPr>
      <w:r w:rsidRPr="006E0EAA">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7C4FD809" w14:textId="77777777" w:rsidR="00385119" w:rsidRPr="006E0EAA" w:rsidRDefault="00385119" w:rsidP="006E0EAA">
      <w:pPr>
        <w:ind w:left="-5" w:right="-113" w:hanging="10"/>
      </w:pPr>
    </w:p>
    <w:p w14:paraId="1E1FB9B9" w14:textId="77777777" w:rsidR="00385119" w:rsidRPr="006E0EAA" w:rsidRDefault="00385119" w:rsidP="006E0EAA">
      <w:pPr>
        <w:ind w:left="-5" w:right="-113" w:hanging="10"/>
      </w:pPr>
    </w:p>
    <w:p w14:paraId="4224A9C6" w14:textId="77777777" w:rsidR="00385119" w:rsidRPr="006E0EAA" w:rsidRDefault="00DC7309"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6-2-38/</w:t>
      </w:r>
      <w:r w:rsidR="00385119" w:rsidRPr="006E0EAA">
        <w:rPr>
          <w:rFonts w:ascii="Times New Roman" w:hAnsi="Times New Roman" w:cs="Times New Roman"/>
          <w:sz w:val="24"/>
          <w:szCs w:val="24"/>
        </w:rPr>
        <w:t>1 «ЗАДАНИЯ ПО ВЫПОЛНЕНИЮ СОГЛАСОВАННЫХ ПРОЦЕДУР В ОТНОШЕНИИ ФИНАНСОВОЙ ИНФОР</w:t>
      </w:r>
      <w:r>
        <w:rPr>
          <w:rFonts w:ascii="Times New Roman" w:hAnsi="Times New Roman" w:cs="Times New Roman"/>
          <w:sz w:val="24"/>
          <w:szCs w:val="24"/>
        </w:rPr>
        <w:t>МАЦИИ</w:t>
      </w:r>
      <w:r w:rsidR="00385119" w:rsidRPr="006E0EAA">
        <w:rPr>
          <w:rFonts w:ascii="Times New Roman" w:hAnsi="Times New Roman" w:cs="Times New Roman"/>
          <w:sz w:val="24"/>
          <w:szCs w:val="24"/>
        </w:rPr>
        <w:t xml:space="preserve">»  </w:t>
      </w:r>
    </w:p>
    <w:p w14:paraId="1391FA48" w14:textId="77777777" w:rsidR="00385119" w:rsidRPr="006E0EAA" w:rsidRDefault="00385119" w:rsidP="006E0EAA">
      <w:pPr>
        <w:ind w:left="29" w:right="-113"/>
        <w:jc w:val="both"/>
        <w:rPr>
          <w:b/>
        </w:rPr>
      </w:pPr>
      <w:r w:rsidRPr="006E0EAA">
        <w:t xml:space="preserve">  </w:t>
      </w:r>
    </w:p>
    <w:p w14:paraId="623B5E77" w14:textId="77777777"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14:paraId="1AA3F1EB" w14:textId="77777777" w:rsidR="00385119" w:rsidRPr="006E0EAA" w:rsidRDefault="00385119" w:rsidP="006E0EAA">
      <w:pPr>
        <w:ind w:left="29" w:right="-113"/>
        <w:jc w:val="both"/>
      </w:pPr>
    </w:p>
    <w:p w14:paraId="1E84936C" w14:textId="77777777" w:rsidR="00385119" w:rsidRPr="006E0EAA" w:rsidRDefault="00385119" w:rsidP="006E0EAA">
      <w:pPr>
        <w:ind w:left="29" w:right="-113"/>
        <w:jc w:val="both"/>
      </w:pPr>
      <w:r w:rsidRPr="006E0EAA">
        <w:rPr>
          <w:bCs/>
          <w:i/>
          <w:color w:val="3B3B3B"/>
        </w:rPr>
        <w:t>Программа представляет из себя сокращенную программу 6-2-38 с исключением некоторых тем и практикумов.</w:t>
      </w:r>
      <w:r w:rsidRPr="006E0EAA">
        <w:t xml:space="preserve"> </w:t>
      </w:r>
    </w:p>
    <w:p w14:paraId="5F1861E9" w14:textId="77777777" w:rsidR="00385119" w:rsidRPr="006E0EAA" w:rsidRDefault="00385119" w:rsidP="006E0EAA">
      <w:pPr>
        <w:ind w:left="29" w:right="-113"/>
        <w:jc w:val="both"/>
      </w:pPr>
    </w:p>
    <w:p w14:paraId="45711304" w14:textId="77777777" w:rsidR="00385119" w:rsidRPr="006E0EAA" w:rsidRDefault="00200F38" w:rsidP="006E0EAA">
      <w:pPr>
        <w:ind w:left="19" w:right="-113" w:hanging="10"/>
        <w:jc w:val="both"/>
      </w:pPr>
      <w:r>
        <w:rPr>
          <w:b/>
        </w:rPr>
        <w:t>Цель программы</w:t>
      </w:r>
      <w:r w:rsidR="00385119" w:rsidRPr="006E0EAA">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1DF36575" w14:textId="77777777" w:rsidR="00385119" w:rsidRPr="006E0EAA" w:rsidRDefault="00385119" w:rsidP="006E0EAA">
      <w:pPr>
        <w:ind w:left="29" w:right="-113"/>
        <w:jc w:val="both"/>
      </w:pPr>
    </w:p>
    <w:p w14:paraId="1D880DA7" w14:textId="77777777" w:rsidR="00385119" w:rsidRPr="006E0EAA" w:rsidRDefault="00385119" w:rsidP="006E0EAA">
      <w:pPr>
        <w:ind w:left="24" w:right="-113" w:hanging="10"/>
        <w:jc w:val="both"/>
      </w:pPr>
      <w:r w:rsidRPr="006E0EAA">
        <w:rPr>
          <w:b/>
        </w:rPr>
        <w:t xml:space="preserve">Тема 1. Аудиторская деятельность и виды аудиторских услуг </w:t>
      </w:r>
      <w:r w:rsidRPr="006E0EAA">
        <w:t xml:space="preserve"> </w:t>
      </w:r>
    </w:p>
    <w:p w14:paraId="07807279" w14:textId="77777777" w:rsidR="00385119" w:rsidRPr="006E0EAA" w:rsidRDefault="00385119" w:rsidP="006E0EAA">
      <w:pPr>
        <w:ind w:left="29" w:right="-113"/>
        <w:jc w:val="both"/>
      </w:pPr>
      <w:r w:rsidRPr="006E0EAA">
        <w:t xml:space="preserve">  </w:t>
      </w:r>
    </w:p>
    <w:p w14:paraId="65B44546" w14:textId="77777777" w:rsidR="00385119" w:rsidRPr="006E0EAA" w:rsidRDefault="00385119" w:rsidP="006E0EAA">
      <w:pPr>
        <w:ind w:left="19" w:right="-113" w:hanging="10"/>
        <w:jc w:val="both"/>
      </w:pPr>
      <w:r w:rsidRPr="006E0EAA">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4FD28CE8" w14:textId="77777777" w:rsidR="00385119" w:rsidRPr="006E0EAA" w:rsidRDefault="00385119" w:rsidP="006E0EAA">
      <w:pPr>
        <w:ind w:left="29" w:right="-113"/>
        <w:jc w:val="both"/>
      </w:pPr>
      <w:r w:rsidRPr="006E0EAA">
        <w:t xml:space="preserve">  </w:t>
      </w:r>
    </w:p>
    <w:p w14:paraId="5B74917F" w14:textId="77777777" w:rsidR="00385119" w:rsidRPr="006E0EAA" w:rsidRDefault="00385119" w:rsidP="006E0EAA">
      <w:pPr>
        <w:ind w:left="24" w:right="-113" w:hanging="10"/>
        <w:jc w:val="both"/>
        <w:rPr>
          <w:b/>
        </w:rPr>
      </w:pPr>
      <w:r w:rsidRPr="006E0EAA">
        <w:rPr>
          <w:b/>
        </w:rPr>
        <w:t>Тема 2.  МССУ 4400 «Задания по выполнению согласованных процедур в отношении финансовой информации» (пересмотренный)</w:t>
      </w:r>
    </w:p>
    <w:p w14:paraId="21FEA096" w14:textId="77777777" w:rsidR="00385119" w:rsidRPr="006E0EAA" w:rsidRDefault="00385119" w:rsidP="006E0EAA">
      <w:pPr>
        <w:ind w:left="29" w:right="-113"/>
        <w:jc w:val="both"/>
      </w:pPr>
      <w:r w:rsidRPr="006E0EAA">
        <w:t xml:space="preserve">  </w:t>
      </w:r>
    </w:p>
    <w:p w14:paraId="4063601A" w14:textId="77777777" w:rsidR="00385119" w:rsidRPr="006E0EAA" w:rsidRDefault="00385119" w:rsidP="006E0EAA">
      <w:pPr>
        <w:ind w:left="14" w:right="-113"/>
        <w:jc w:val="both"/>
      </w:pPr>
      <w:r w:rsidRPr="006E0EAA">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F6A9578" w14:textId="77777777" w:rsidR="00385119" w:rsidRPr="006E0EAA" w:rsidRDefault="00385119" w:rsidP="006E0EAA">
      <w:pPr>
        <w:ind w:left="14" w:right="-113"/>
        <w:jc w:val="both"/>
      </w:pPr>
      <w:r w:rsidRPr="006E0EAA">
        <w:t xml:space="preserve">Концепция и содержание стандарта.   </w:t>
      </w:r>
    </w:p>
    <w:p w14:paraId="76F4F621" w14:textId="77777777" w:rsidR="00385119" w:rsidRPr="006E0EAA" w:rsidRDefault="00385119" w:rsidP="006E0EAA">
      <w:pPr>
        <w:ind w:left="14" w:right="-113"/>
        <w:jc w:val="both"/>
      </w:pPr>
      <w:r w:rsidRPr="006E0EAA">
        <w:t xml:space="preserve">Применение стандарта в отношении финансовой и нефинансовой информации.  </w:t>
      </w:r>
    </w:p>
    <w:p w14:paraId="2E935284" w14:textId="77777777" w:rsidR="00385119" w:rsidRPr="006E0EAA" w:rsidRDefault="00385119" w:rsidP="006E0EAA">
      <w:pPr>
        <w:ind w:left="14" w:right="-113"/>
        <w:jc w:val="both"/>
      </w:pPr>
      <w:r w:rsidRPr="006E0EAA">
        <w:t xml:space="preserve">Место изучаемого стандарта в общей системе МСА и его связь с другими МСА.   </w:t>
      </w:r>
    </w:p>
    <w:p w14:paraId="64D1559D" w14:textId="77777777" w:rsidR="00385119" w:rsidRPr="006E0EAA" w:rsidRDefault="00385119" w:rsidP="006E0EAA">
      <w:pPr>
        <w:ind w:left="14" w:right="-113"/>
        <w:jc w:val="both"/>
      </w:pPr>
      <w:r w:rsidRPr="006E0EAA">
        <w:t xml:space="preserve">Необходимость соблюдения этических требований в отношении независимости.  </w:t>
      </w:r>
    </w:p>
    <w:p w14:paraId="4DCE42B3" w14:textId="77777777" w:rsidR="00385119" w:rsidRPr="006E0EAA" w:rsidRDefault="00385119" w:rsidP="006E0EAA">
      <w:pPr>
        <w:ind w:left="14" w:right="-113"/>
        <w:jc w:val="both"/>
      </w:pPr>
      <w:r w:rsidRPr="006E0EAA">
        <w:t xml:space="preserve">Содержание письма-соглашения о выполнении согласованных процедур.  </w:t>
      </w:r>
    </w:p>
    <w:p w14:paraId="7CE19E9F" w14:textId="77777777" w:rsidR="00385119" w:rsidRPr="006E0EAA" w:rsidRDefault="00385119" w:rsidP="006E0EAA">
      <w:pPr>
        <w:ind w:left="14" w:right="-113"/>
        <w:jc w:val="both"/>
      </w:pPr>
      <w:r w:rsidRPr="006E0EAA">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768F328B" w14:textId="77777777" w:rsidR="00385119" w:rsidRPr="006E0EAA" w:rsidRDefault="00385119" w:rsidP="006E0EAA">
      <w:pPr>
        <w:ind w:left="14" w:right="-113"/>
        <w:jc w:val="both"/>
      </w:pPr>
      <w:r w:rsidRPr="006E0EAA">
        <w:t xml:space="preserve">Планирование работ по выполнению согласованных процедур.  </w:t>
      </w:r>
    </w:p>
    <w:p w14:paraId="6E92F734" w14:textId="77777777" w:rsidR="00385119" w:rsidRPr="006E0EAA" w:rsidRDefault="00385119" w:rsidP="006E0EAA">
      <w:pPr>
        <w:ind w:left="14" w:right="-113"/>
        <w:jc w:val="both"/>
      </w:pPr>
      <w:r w:rsidRPr="006E0EAA">
        <w:lastRenderedPageBreak/>
        <w:t xml:space="preserve">Документирование имеющих значение доказательств в отношении отчета об обнаруженных фактах.  </w:t>
      </w:r>
    </w:p>
    <w:p w14:paraId="172277B6" w14:textId="77777777" w:rsidR="00385119" w:rsidRPr="006E0EAA" w:rsidRDefault="00385119" w:rsidP="006E0EAA">
      <w:pPr>
        <w:ind w:left="29" w:right="-113"/>
        <w:jc w:val="both"/>
      </w:pPr>
      <w:r w:rsidRPr="006E0EAA">
        <w:t xml:space="preserve">  </w:t>
      </w:r>
    </w:p>
    <w:p w14:paraId="2057314C" w14:textId="77777777" w:rsidR="00385119" w:rsidRPr="006E0EAA" w:rsidRDefault="00C22C46" w:rsidP="006E0EAA">
      <w:pPr>
        <w:ind w:left="19" w:right="-113" w:hanging="10"/>
        <w:jc w:val="both"/>
        <w:rPr>
          <w:b/>
          <w:bCs/>
        </w:rPr>
      </w:pPr>
      <w:r>
        <w:rPr>
          <w:b/>
          <w:bCs/>
        </w:rPr>
        <w:t>Результат обучения</w:t>
      </w:r>
    </w:p>
    <w:p w14:paraId="4C0B0295" w14:textId="77777777" w:rsidR="00FA53E2" w:rsidRPr="006E0EAA" w:rsidRDefault="00FA53E2" w:rsidP="006E0EAA">
      <w:pPr>
        <w:ind w:left="19" w:right="-113" w:hanging="10"/>
        <w:jc w:val="both"/>
        <w:rPr>
          <w:b/>
          <w:bCs/>
        </w:rPr>
      </w:pPr>
    </w:p>
    <w:p w14:paraId="5D6EDD07" w14:textId="77777777" w:rsidR="00385119" w:rsidRPr="006E0EAA" w:rsidRDefault="00385119" w:rsidP="006E0EAA">
      <w:pPr>
        <w:ind w:left="19" w:right="-113" w:hanging="10"/>
        <w:jc w:val="both"/>
      </w:pPr>
      <w:r w:rsidRPr="006E0EAA">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012239A7" w14:textId="77777777" w:rsidR="00385119" w:rsidRPr="006E0EAA" w:rsidRDefault="00385119" w:rsidP="006E0EAA">
      <w:pPr>
        <w:ind w:left="19" w:right="-113" w:hanging="10"/>
        <w:jc w:val="both"/>
        <w:rPr>
          <w:b/>
          <w:highlight w:val="yellow"/>
        </w:rPr>
      </w:pPr>
    </w:p>
    <w:p w14:paraId="190A628F" w14:textId="77777777" w:rsidR="00385119" w:rsidRPr="006E0EAA" w:rsidRDefault="00385119" w:rsidP="006E0EAA">
      <w:pPr>
        <w:ind w:left="-5" w:right="-113" w:hanging="10"/>
      </w:pPr>
    </w:p>
    <w:p w14:paraId="3E73C5D7" w14:textId="77777777" w:rsidR="00385119" w:rsidRPr="006E0EAA" w:rsidRDefault="00385119"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6-2-39 </w:t>
      </w:r>
      <w:r w:rsidR="00C22C46" w:rsidRPr="006E0EAA">
        <w:rPr>
          <w:rFonts w:ascii="Times New Roman" w:hAnsi="Times New Roman" w:cs="Times New Roman"/>
          <w:sz w:val="24"/>
          <w:szCs w:val="24"/>
        </w:rPr>
        <w:t xml:space="preserve">«ПОДТВЕРЖДЕНИЕ И ОБЕСПЕЧЕНИЕ УВЕРЕННОСТИ В ОТНОШЕНИИ НЕФИНАНСОВОЙ ОТЧЕТНОСТИ» </w:t>
      </w:r>
    </w:p>
    <w:p w14:paraId="7A79AFCB" w14:textId="77777777" w:rsidR="00385119" w:rsidRPr="006E0EAA" w:rsidRDefault="00385119" w:rsidP="006E0EAA">
      <w:pPr>
        <w:jc w:val="both"/>
        <w:rPr>
          <w:b/>
          <w:highlight w:val="yellow"/>
        </w:rPr>
      </w:pPr>
    </w:p>
    <w:p w14:paraId="2959E972" w14:textId="77777777" w:rsidR="00385119" w:rsidRPr="006E0EAA" w:rsidRDefault="00385119" w:rsidP="006E0EAA">
      <w:pPr>
        <w:jc w:val="both"/>
      </w:pPr>
      <w:r w:rsidRPr="006E0EAA">
        <w:rPr>
          <w:b/>
        </w:rPr>
        <w:t>Продолжительность обучения -</w:t>
      </w:r>
      <w:r w:rsidR="00200F38">
        <w:t xml:space="preserve"> 20 академических часов.</w:t>
      </w:r>
    </w:p>
    <w:p w14:paraId="795D8710" w14:textId="77777777" w:rsidR="00385119" w:rsidRPr="006E0EAA" w:rsidRDefault="00385119" w:rsidP="006E0EAA">
      <w:pPr>
        <w:jc w:val="both"/>
        <w:rPr>
          <w:b/>
        </w:rPr>
      </w:pPr>
    </w:p>
    <w:p w14:paraId="14136A0D" w14:textId="77777777" w:rsidR="00385119" w:rsidRPr="006E0EAA" w:rsidRDefault="00200F38" w:rsidP="006E0EAA">
      <w:pPr>
        <w:jc w:val="both"/>
      </w:pPr>
      <w:r>
        <w:rPr>
          <w:b/>
        </w:rPr>
        <w:t>Цель программы</w:t>
      </w:r>
      <w:r w:rsidR="00385119" w:rsidRPr="006E0EAA">
        <w:t xml:space="preserve"> - изучить методы подтверждения нефинансовой отчетности в соответствии с требованиями МСЗОУ (ISAE) 3000-3ххх. </w:t>
      </w:r>
    </w:p>
    <w:p w14:paraId="47D8244D" w14:textId="77777777" w:rsidR="00385119" w:rsidRPr="006E0EAA" w:rsidRDefault="00385119" w:rsidP="006E0EAA">
      <w:pPr>
        <w:jc w:val="both"/>
        <w:rPr>
          <w:b/>
        </w:rPr>
      </w:pPr>
    </w:p>
    <w:p w14:paraId="49F584ED" w14:textId="77777777" w:rsidR="00385119" w:rsidRPr="006E0EAA" w:rsidRDefault="00385119" w:rsidP="006E0EAA">
      <w:pPr>
        <w:jc w:val="both"/>
        <w:rPr>
          <w:b/>
        </w:rPr>
      </w:pPr>
      <w:r w:rsidRPr="006E0EAA">
        <w:rPr>
          <w:b/>
        </w:rPr>
        <w:t xml:space="preserve">Обязательные вопросы </w:t>
      </w:r>
    </w:p>
    <w:p w14:paraId="6AF9419A" w14:textId="77777777" w:rsidR="00FA53E2" w:rsidRPr="006E0EAA" w:rsidRDefault="00FA53E2" w:rsidP="006E0EAA">
      <w:pPr>
        <w:jc w:val="both"/>
        <w:rPr>
          <w:b/>
        </w:rPr>
      </w:pPr>
    </w:p>
    <w:p w14:paraId="7756920D" w14:textId="77777777" w:rsidR="00385119" w:rsidRPr="006E0EAA" w:rsidRDefault="00385119" w:rsidP="006E0EAA">
      <w:pPr>
        <w:autoSpaceDE w:val="0"/>
        <w:autoSpaceDN w:val="0"/>
        <w:adjustRightInd w:val="0"/>
        <w:jc w:val="both"/>
      </w:pPr>
      <w:r w:rsidRPr="006E0EAA">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F2DE625" w14:textId="77777777" w:rsidR="00385119" w:rsidRPr="006E0EAA" w:rsidRDefault="00385119" w:rsidP="006E0EAA">
      <w:pPr>
        <w:jc w:val="both"/>
        <w:rPr>
          <w:b/>
        </w:rPr>
      </w:pPr>
    </w:p>
    <w:p w14:paraId="2EE30929" w14:textId="77777777" w:rsidR="00385119" w:rsidRDefault="00385119" w:rsidP="006E0EAA">
      <w:pPr>
        <w:jc w:val="both"/>
        <w:rPr>
          <w:b/>
        </w:rPr>
      </w:pPr>
      <w:r w:rsidRPr="006E0EAA">
        <w:rPr>
          <w:b/>
        </w:rPr>
        <w:t>Тема 1. Нефинансовая отчетность: содержание, принципы составления и регулирования, международные ст</w:t>
      </w:r>
      <w:r w:rsidR="00C22C46">
        <w:rPr>
          <w:b/>
        </w:rPr>
        <w:t>андарты нефинансовой отчетности</w:t>
      </w:r>
    </w:p>
    <w:p w14:paraId="56E33D10" w14:textId="77777777" w:rsidR="00D94AA1" w:rsidRPr="006E0EAA" w:rsidRDefault="00D94AA1" w:rsidP="006E0EAA">
      <w:pPr>
        <w:jc w:val="both"/>
        <w:rPr>
          <w:b/>
        </w:rPr>
      </w:pPr>
    </w:p>
    <w:p w14:paraId="66AA807A" w14:textId="77777777" w:rsidR="00385119" w:rsidRPr="006E0EAA" w:rsidRDefault="00385119" w:rsidP="006E0EAA">
      <w:pPr>
        <w:jc w:val="both"/>
      </w:pPr>
      <w:r w:rsidRPr="006E0EAA">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60FB737" w14:textId="77777777" w:rsidR="00385119" w:rsidRPr="006E0EAA" w:rsidRDefault="00385119" w:rsidP="006E0EAA">
      <w:pPr>
        <w:jc w:val="both"/>
      </w:pPr>
      <w:r w:rsidRPr="006E0EAA">
        <w:t>Состав и содержание нефинансовой отчетности. Стандарты GRI, SASB, основные показатели и требования к составлению отчетности.</w:t>
      </w:r>
    </w:p>
    <w:p w14:paraId="13F48C3B" w14:textId="77777777" w:rsidR="00385119" w:rsidRPr="006E0EAA" w:rsidRDefault="00385119" w:rsidP="006E0EAA">
      <w:pPr>
        <w:jc w:val="both"/>
      </w:pPr>
      <w:r w:rsidRPr="006E0EAA">
        <w:t>Международные отраслевые стандарты, принципы ОЭСР, CDP и национальные стандарты в области устойчивого развития и нефинансовой отчетности.</w:t>
      </w:r>
    </w:p>
    <w:p w14:paraId="27B45F58" w14:textId="77777777" w:rsidR="00385119" w:rsidRPr="006E0EAA" w:rsidRDefault="00385119" w:rsidP="006E0EAA">
      <w:pPr>
        <w:jc w:val="both"/>
      </w:pPr>
      <w:r w:rsidRPr="006E0EAA">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4DBA7761" w14:textId="77777777" w:rsidR="00385119" w:rsidRPr="006E0EAA" w:rsidRDefault="00385119" w:rsidP="006E0EAA">
      <w:pPr>
        <w:jc w:val="both"/>
        <w:rPr>
          <w:b/>
        </w:rPr>
      </w:pPr>
    </w:p>
    <w:p w14:paraId="058297DD" w14:textId="77777777" w:rsidR="00385119" w:rsidRDefault="00385119" w:rsidP="006E0EAA">
      <w:pPr>
        <w:jc w:val="both"/>
        <w:rPr>
          <w:b/>
        </w:rPr>
      </w:pPr>
      <w:r w:rsidRPr="006E0EAA">
        <w:rPr>
          <w:b/>
        </w:rPr>
        <w:t>Тема 2. Стандарты выполнения заданий, обеспечивающих уверенность, применяемые для подтверждения нефинансовой отчетности</w:t>
      </w:r>
    </w:p>
    <w:p w14:paraId="7E08A1AB" w14:textId="77777777" w:rsidR="00D94AA1" w:rsidRPr="006E0EAA" w:rsidRDefault="00D94AA1" w:rsidP="006E0EAA">
      <w:pPr>
        <w:jc w:val="both"/>
        <w:rPr>
          <w:b/>
        </w:rPr>
      </w:pPr>
    </w:p>
    <w:p w14:paraId="2C2F19A7" w14:textId="77777777" w:rsidR="00385119" w:rsidRPr="006E0EAA" w:rsidRDefault="00385119" w:rsidP="006E0EAA">
      <w:pPr>
        <w:jc w:val="both"/>
      </w:pPr>
      <w:r w:rsidRPr="006E0EAA">
        <w:t>Проблемы качества нефинансовой отчетности, идентификация заинтересованных пользователей и оценка эффективности обратной связи с ними.</w:t>
      </w:r>
    </w:p>
    <w:p w14:paraId="25F7F150" w14:textId="77777777" w:rsidR="00385119" w:rsidRPr="006E0EAA" w:rsidRDefault="00385119" w:rsidP="006E0EAA">
      <w:pPr>
        <w:jc w:val="both"/>
      </w:pPr>
      <w:r w:rsidRPr="006E0EAA">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w:t>
      </w:r>
      <w:r w:rsidRPr="006E0EAA">
        <w:lastRenderedPageBreak/>
        <w:t xml:space="preserve">обеспечения уверенности нефинансовой отчетности в соответствии с требованиями МСЗОУ (ISAE) 3000-3400. </w:t>
      </w:r>
    </w:p>
    <w:p w14:paraId="33F15524" w14:textId="77777777" w:rsidR="00385119" w:rsidRPr="006E0EAA" w:rsidRDefault="00385119" w:rsidP="006E0EAA">
      <w:pPr>
        <w:jc w:val="both"/>
      </w:pPr>
      <w:r w:rsidRPr="006E0EAA">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4C5C2011" w14:textId="77777777" w:rsidR="00385119" w:rsidRPr="006E0EAA" w:rsidRDefault="00385119" w:rsidP="006E0EAA">
      <w:pPr>
        <w:jc w:val="both"/>
        <w:rPr>
          <w:b/>
        </w:rPr>
      </w:pPr>
    </w:p>
    <w:p w14:paraId="05470BCA" w14:textId="77777777" w:rsidR="00385119" w:rsidRDefault="00385119" w:rsidP="006E0EAA">
      <w:pPr>
        <w:jc w:val="both"/>
        <w:rPr>
          <w:b/>
        </w:rPr>
      </w:pPr>
      <w:r w:rsidRPr="006E0EAA">
        <w:rPr>
          <w:b/>
        </w:rPr>
        <w:t xml:space="preserve">Результат обучения </w:t>
      </w:r>
    </w:p>
    <w:p w14:paraId="119BEF2C" w14:textId="77777777" w:rsidR="00C22C46" w:rsidRPr="006E0EAA" w:rsidRDefault="00C22C46" w:rsidP="006E0EAA">
      <w:pPr>
        <w:jc w:val="both"/>
        <w:rPr>
          <w:b/>
        </w:rPr>
      </w:pPr>
    </w:p>
    <w:p w14:paraId="26331399" w14:textId="77777777" w:rsidR="00385119" w:rsidRPr="006E0EAA" w:rsidRDefault="00385119" w:rsidP="006E0EAA">
      <w:pPr>
        <w:jc w:val="both"/>
      </w:pPr>
      <w:r w:rsidRPr="006E0EAA">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1083994B" w14:textId="77777777" w:rsidR="00385119" w:rsidRPr="006E0EAA" w:rsidRDefault="00385119" w:rsidP="006E0EAA">
      <w:pPr>
        <w:shd w:val="clear" w:color="auto" w:fill="FFFFFF"/>
        <w:jc w:val="both"/>
        <w:rPr>
          <w:color w:val="3B3B3B"/>
        </w:rPr>
      </w:pPr>
    </w:p>
    <w:p w14:paraId="239C9B61" w14:textId="77777777" w:rsidR="00E811F0" w:rsidRPr="006E0EAA" w:rsidRDefault="00E811F0" w:rsidP="006E0EAA">
      <w:pPr>
        <w:ind w:left="24" w:right="-113" w:hanging="10"/>
        <w:jc w:val="both"/>
        <w:rPr>
          <w:b/>
        </w:rPr>
      </w:pPr>
    </w:p>
    <w:p w14:paraId="4A019681" w14:textId="77777777" w:rsidR="00E811F0" w:rsidRDefault="00E811F0" w:rsidP="00E52694">
      <w:pPr>
        <w:outlineLvl w:val="0"/>
        <w:rPr>
          <w:rFonts w:eastAsiaTheme="minorHAnsi"/>
          <w:b/>
          <w:lang w:eastAsia="en-US"/>
        </w:rPr>
      </w:pPr>
      <w:r w:rsidRPr="006E0EAA">
        <w:rPr>
          <w:rFonts w:eastAsiaTheme="minorHAnsi"/>
          <w:b/>
          <w:lang w:eastAsia="en-US"/>
        </w:rPr>
        <w:t xml:space="preserve">6-2-40 </w:t>
      </w:r>
      <w:r w:rsidR="00C22C46" w:rsidRPr="006E0EAA">
        <w:rPr>
          <w:rFonts w:eastAsiaTheme="minorHAnsi"/>
          <w:b/>
          <w:lang w:eastAsia="en-US"/>
        </w:rPr>
        <w:t>«МЕЖДУНА</w:t>
      </w:r>
      <w:r w:rsidR="00BF55C7">
        <w:rPr>
          <w:rFonts w:eastAsiaTheme="minorHAnsi"/>
          <w:b/>
          <w:lang w:eastAsia="en-US"/>
        </w:rPr>
        <w:t>РОДНЫЕ СТАНДАРТЫ УПРАВЛЕНИЯ КАЧЕСТВОМ</w:t>
      </w:r>
      <w:r w:rsidR="00C22C46" w:rsidRPr="006E0EAA">
        <w:rPr>
          <w:rFonts w:eastAsiaTheme="minorHAnsi"/>
          <w:b/>
          <w:lang w:eastAsia="en-US"/>
        </w:rPr>
        <w:t xml:space="preserve">» </w:t>
      </w:r>
    </w:p>
    <w:p w14:paraId="39F7AA88" w14:textId="77777777" w:rsidR="00D94AA1" w:rsidRPr="006E0EAA" w:rsidRDefault="00D94AA1" w:rsidP="006E0EAA">
      <w:pPr>
        <w:jc w:val="both"/>
        <w:outlineLvl w:val="0"/>
        <w:rPr>
          <w:rFonts w:eastAsiaTheme="minorHAnsi"/>
          <w:b/>
          <w:lang w:eastAsia="en-US"/>
        </w:rPr>
      </w:pPr>
    </w:p>
    <w:p w14:paraId="6D55EACF"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p>
    <w:p w14:paraId="141E0B60" w14:textId="77777777" w:rsidR="00D94AA1" w:rsidRPr="006E0EAA" w:rsidRDefault="00D94AA1" w:rsidP="006E0EAA">
      <w:pPr>
        <w:jc w:val="both"/>
        <w:rPr>
          <w:rFonts w:eastAsiaTheme="minorHAnsi"/>
          <w:lang w:eastAsia="en-US"/>
        </w:rPr>
      </w:pPr>
    </w:p>
    <w:p w14:paraId="5FA7253C" w14:textId="77777777" w:rsidR="00E811F0" w:rsidRDefault="00200F38" w:rsidP="006E0EAA">
      <w:pPr>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изучение системы международных стандартов управления качеством в аудиторских организациях. </w:t>
      </w:r>
    </w:p>
    <w:p w14:paraId="2A4C53F4" w14:textId="77777777" w:rsidR="00D94AA1" w:rsidRPr="006E0EAA" w:rsidRDefault="00D94AA1" w:rsidP="006E0EAA">
      <w:pPr>
        <w:jc w:val="both"/>
        <w:rPr>
          <w:rFonts w:eastAsiaTheme="minorHAnsi"/>
          <w:lang w:eastAsia="en-US"/>
        </w:rPr>
      </w:pPr>
    </w:p>
    <w:p w14:paraId="4D3D735C" w14:textId="77777777" w:rsidR="00E811F0" w:rsidRPr="00D94AA1" w:rsidRDefault="00E811F0" w:rsidP="006E0EAA">
      <w:pPr>
        <w:jc w:val="both"/>
        <w:rPr>
          <w:rFonts w:eastAsiaTheme="minorHAnsi"/>
          <w:b/>
          <w:lang w:eastAsia="en-US"/>
        </w:rPr>
      </w:pPr>
      <w:r w:rsidRPr="00D94AA1">
        <w:rPr>
          <w:rFonts w:eastAsiaTheme="minorHAnsi"/>
          <w:b/>
          <w:lang w:eastAsia="en-US"/>
        </w:rPr>
        <w:t>Тема 1</w:t>
      </w:r>
      <w:r w:rsidR="00FA53E2" w:rsidRPr="00D94AA1">
        <w:rPr>
          <w:rFonts w:eastAsiaTheme="minorHAnsi"/>
          <w:b/>
          <w:lang w:eastAsia="en-US"/>
        </w:rPr>
        <w:t>.</w:t>
      </w:r>
      <w:r w:rsidRPr="00D94AA1">
        <w:rPr>
          <w:rFonts w:eastAsiaTheme="minorHAnsi"/>
          <w:b/>
          <w:lang w:eastAsia="en-US"/>
        </w:rPr>
        <w:t xml:space="preserve">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14:paraId="497F6158" w14:textId="77777777" w:rsidR="00D94AA1" w:rsidRPr="006E0EAA" w:rsidRDefault="00D94AA1" w:rsidP="006E0EAA">
      <w:pPr>
        <w:jc w:val="both"/>
        <w:rPr>
          <w:rFonts w:eastAsiaTheme="minorHAnsi"/>
          <w:lang w:eastAsia="en-US"/>
        </w:rPr>
      </w:pPr>
    </w:p>
    <w:p w14:paraId="36C64D67" w14:textId="77777777" w:rsidR="00E811F0" w:rsidRDefault="00E811F0" w:rsidP="006E0EAA">
      <w:pPr>
        <w:jc w:val="both"/>
        <w:rPr>
          <w:rFonts w:eastAsiaTheme="minorHAnsi"/>
          <w:lang w:eastAsia="en-US"/>
        </w:rPr>
      </w:pPr>
      <w:r w:rsidRPr="006E0EAA">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7094397D" w14:textId="77777777" w:rsidR="00D94AA1" w:rsidRPr="006E0EAA" w:rsidRDefault="00D94AA1" w:rsidP="006E0EAA">
      <w:pPr>
        <w:jc w:val="both"/>
        <w:rPr>
          <w:rFonts w:eastAsiaTheme="minorHAnsi"/>
          <w:lang w:eastAsia="en-US"/>
        </w:rPr>
      </w:pPr>
    </w:p>
    <w:p w14:paraId="016E5EC9" w14:textId="77777777" w:rsidR="00E811F0" w:rsidRDefault="00E811F0" w:rsidP="006E0EAA">
      <w:pPr>
        <w:jc w:val="both"/>
        <w:rPr>
          <w:rFonts w:eastAsiaTheme="minorHAnsi"/>
          <w:b/>
          <w:lang w:eastAsia="en-US"/>
        </w:rPr>
      </w:pPr>
      <w:r w:rsidRPr="00D94AA1">
        <w:rPr>
          <w:rFonts w:eastAsiaTheme="minorHAnsi"/>
          <w:b/>
          <w:lang w:eastAsia="en-US"/>
        </w:rPr>
        <w:t>Тема 2</w:t>
      </w:r>
      <w:r w:rsidR="00FA53E2" w:rsidRPr="00D94AA1">
        <w:rPr>
          <w:rFonts w:eastAsiaTheme="minorHAnsi"/>
          <w:b/>
          <w:lang w:eastAsia="en-US"/>
        </w:rPr>
        <w:t>.</w:t>
      </w:r>
      <w:r w:rsidRPr="00D94AA1">
        <w:rPr>
          <w:rFonts w:eastAsiaTheme="minorHAnsi"/>
          <w:b/>
          <w:lang w:eastAsia="en-US"/>
        </w:rPr>
        <w:t xml:space="preserve"> МСК 2 (ISQM 2) «Проверки качества выполнения заданий»</w:t>
      </w:r>
    </w:p>
    <w:p w14:paraId="0236E791" w14:textId="77777777" w:rsidR="00D94AA1" w:rsidRPr="00D94AA1" w:rsidRDefault="00D94AA1" w:rsidP="006E0EAA">
      <w:pPr>
        <w:jc w:val="both"/>
        <w:rPr>
          <w:rFonts w:eastAsiaTheme="minorHAnsi"/>
          <w:b/>
          <w:lang w:eastAsia="en-US"/>
        </w:rPr>
      </w:pPr>
    </w:p>
    <w:p w14:paraId="0F5E4F0A" w14:textId="77777777" w:rsidR="00E811F0" w:rsidRDefault="00E811F0" w:rsidP="006E0EAA">
      <w:pPr>
        <w:jc w:val="both"/>
        <w:rPr>
          <w:rFonts w:eastAsiaTheme="minorHAnsi"/>
          <w:lang w:eastAsia="en-US"/>
        </w:rPr>
      </w:pPr>
      <w:r w:rsidRPr="006E0EAA">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0AFBCD" w14:textId="77777777" w:rsidR="00D94AA1" w:rsidRPr="006E0EAA" w:rsidRDefault="00D94AA1" w:rsidP="006E0EAA">
      <w:pPr>
        <w:jc w:val="both"/>
        <w:rPr>
          <w:rFonts w:eastAsiaTheme="minorHAnsi"/>
          <w:lang w:eastAsia="en-US"/>
        </w:rPr>
      </w:pPr>
    </w:p>
    <w:p w14:paraId="306AA567" w14:textId="77777777" w:rsidR="00E811F0" w:rsidRDefault="00E811F0" w:rsidP="006E0EAA">
      <w:pPr>
        <w:jc w:val="both"/>
        <w:rPr>
          <w:rFonts w:eastAsiaTheme="minorHAnsi"/>
          <w:b/>
          <w:lang w:eastAsia="en-US"/>
        </w:rPr>
      </w:pPr>
      <w:r w:rsidRPr="00D94AA1">
        <w:rPr>
          <w:rFonts w:eastAsiaTheme="minorHAnsi"/>
          <w:b/>
          <w:lang w:eastAsia="en-US"/>
        </w:rPr>
        <w:t>Тема 3. МСА 220 (пересмотренный) «Управление качеством при проведении аудита финансовой отчетности»</w:t>
      </w:r>
    </w:p>
    <w:p w14:paraId="06582BE9" w14:textId="77777777" w:rsidR="00D94AA1" w:rsidRPr="00D94AA1" w:rsidRDefault="00D94AA1" w:rsidP="006E0EAA">
      <w:pPr>
        <w:jc w:val="both"/>
        <w:rPr>
          <w:rFonts w:eastAsiaTheme="minorHAnsi"/>
          <w:b/>
          <w:lang w:eastAsia="en-US"/>
        </w:rPr>
      </w:pPr>
    </w:p>
    <w:p w14:paraId="7F995069" w14:textId="77777777" w:rsidR="00E811F0" w:rsidRDefault="00E811F0" w:rsidP="006E0EAA">
      <w:pPr>
        <w:jc w:val="both"/>
        <w:rPr>
          <w:rFonts w:eastAsiaTheme="minorHAnsi"/>
          <w:lang w:eastAsia="en-US"/>
        </w:rPr>
      </w:pPr>
      <w:r w:rsidRPr="006E0EAA">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37AECEA2" w14:textId="77777777" w:rsidR="00D94AA1" w:rsidRPr="006E0EAA" w:rsidRDefault="00D94AA1" w:rsidP="006E0EAA">
      <w:pPr>
        <w:jc w:val="both"/>
        <w:rPr>
          <w:rFonts w:eastAsiaTheme="minorHAnsi"/>
          <w:lang w:eastAsia="en-US"/>
        </w:rPr>
      </w:pPr>
    </w:p>
    <w:p w14:paraId="4839F019" w14:textId="77777777" w:rsidR="00D94AA1"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71BCC15A" w14:textId="77777777" w:rsidR="00D94AA1" w:rsidRDefault="00D94AA1" w:rsidP="006E0EAA">
      <w:pPr>
        <w:jc w:val="both"/>
        <w:rPr>
          <w:rFonts w:eastAsiaTheme="minorHAnsi"/>
          <w:lang w:eastAsia="en-US"/>
        </w:rPr>
      </w:pPr>
    </w:p>
    <w:p w14:paraId="71528477" w14:textId="77777777" w:rsidR="00E811F0" w:rsidRDefault="00E811F0" w:rsidP="006E0EAA">
      <w:pPr>
        <w:jc w:val="both"/>
        <w:rPr>
          <w:rFonts w:eastAsiaTheme="minorHAnsi"/>
          <w:lang w:eastAsia="en-US"/>
        </w:rPr>
      </w:pPr>
      <w:r w:rsidRPr="006E0EAA">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05B0C34B" w14:textId="77777777" w:rsidR="00D94AA1" w:rsidRPr="006E0EAA" w:rsidRDefault="00D94AA1" w:rsidP="006E0EAA">
      <w:pPr>
        <w:jc w:val="both"/>
        <w:rPr>
          <w:rFonts w:eastAsiaTheme="minorHAnsi"/>
          <w:lang w:eastAsia="en-US"/>
        </w:rPr>
      </w:pPr>
    </w:p>
    <w:p w14:paraId="6940C3AC" w14:textId="77777777" w:rsidR="00E811F0" w:rsidRPr="006E0EAA" w:rsidRDefault="00E811F0" w:rsidP="006E0EAA">
      <w:pPr>
        <w:jc w:val="both"/>
        <w:rPr>
          <w:rFonts w:eastAsiaTheme="minorHAnsi"/>
          <w:lang w:eastAsia="en-US"/>
        </w:rPr>
      </w:pPr>
    </w:p>
    <w:p w14:paraId="749F9CDC" w14:textId="77777777" w:rsidR="00FA53E2" w:rsidRDefault="00E811F0" w:rsidP="00C22C46">
      <w:pPr>
        <w:outlineLvl w:val="0"/>
        <w:rPr>
          <w:rFonts w:eastAsiaTheme="minorHAnsi"/>
          <w:b/>
          <w:lang w:eastAsia="en-US"/>
        </w:rPr>
      </w:pPr>
      <w:r w:rsidRPr="006E0EAA">
        <w:rPr>
          <w:rFonts w:eastAsiaTheme="minorHAnsi"/>
          <w:b/>
          <w:lang w:eastAsia="en-US"/>
        </w:rPr>
        <w:t xml:space="preserve">6-2-41 </w:t>
      </w:r>
      <w:r w:rsidR="00C22C46" w:rsidRPr="006E0EAA">
        <w:rPr>
          <w:rFonts w:eastAsiaTheme="minorHAnsi"/>
          <w:b/>
          <w:lang w:eastAsia="en-US"/>
        </w:rPr>
        <w:t xml:space="preserve">«ПРАКТИЧЕСКИЕ АСПЕКТЫ ПРИМЕНЕНИЯ МЕЖДУНАРОДНЫХ СТАНДАРТОВ УПРАВЛЕНИЯ КАЧЕСТВОМ» </w:t>
      </w:r>
    </w:p>
    <w:p w14:paraId="2A519C09" w14:textId="77777777" w:rsidR="00D94AA1" w:rsidRPr="006E0EAA" w:rsidRDefault="00D94AA1" w:rsidP="006E0EAA">
      <w:pPr>
        <w:jc w:val="both"/>
        <w:outlineLvl w:val="0"/>
        <w:rPr>
          <w:rFonts w:eastAsiaTheme="minorHAnsi"/>
          <w:b/>
          <w:lang w:eastAsia="en-US"/>
        </w:rPr>
      </w:pPr>
    </w:p>
    <w:p w14:paraId="17DBBF57"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- 8 академических часов</w:t>
      </w:r>
      <w:r w:rsidR="00200F38">
        <w:rPr>
          <w:rFonts w:eastAsiaTheme="minorHAnsi"/>
          <w:lang w:eastAsia="en-US"/>
        </w:rPr>
        <w:t>.</w:t>
      </w:r>
    </w:p>
    <w:p w14:paraId="64483DAD" w14:textId="77777777" w:rsidR="00D94AA1" w:rsidRPr="006E0EAA" w:rsidRDefault="00D94AA1" w:rsidP="006E0EAA">
      <w:pPr>
        <w:jc w:val="both"/>
        <w:rPr>
          <w:rFonts w:eastAsiaTheme="minorHAnsi"/>
          <w:lang w:eastAsia="en-US"/>
        </w:rPr>
      </w:pPr>
    </w:p>
    <w:p w14:paraId="42730438" w14:textId="77777777" w:rsidR="00E811F0" w:rsidRDefault="00200F38" w:rsidP="006E0EAA">
      <w:pPr>
        <w:jc w:val="both"/>
        <w:rPr>
          <w:rFonts w:eastAsiaTheme="minorHAnsi"/>
          <w:lang w:eastAsia="en-US"/>
        </w:rPr>
      </w:pPr>
      <w:r>
        <w:rPr>
          <w:rFonts w:eastAsiaTheme="minorHAnsi"/>
          <w:b/>
          <w:lang w:eastAsia="en-US"/>
        </w:rPr>
        <w:t>Цель программы</w:t>
      </w:r>
      <w:r w:rsidR="00C22C46">
        <w:rPr>
          <w:rFonts w:eastAsiaTheme="minorHAnsi"/>
          <w:lang w:eastAsia="en-US"/>
        </w:rPr>
        <w:t xml:space="preserve"> – и</w:t>
      </w:r>
      <w:r w:rsidR="00E811F0" w:rsidRPr="006E0EAA">
        <w:rPr>
          <w:rFonts w:eastAsiaTheme="minorHAnsi"/>
          <w:lang w:eastAsia="en-US"/>
        </w:rPr>
        <w:t>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r w:rsidR="00C22C46">
        <w:rPr>
          <w:rFonts w:eastAsiaTheme="minorHAnsi"/>
          <w:lang w:eastAsia="en-US"/>
        </w:rPr>
        <w:t>.</w:t>
      </w:r>
    </w:p>
    <w:p w14:paraId="5175A12C" w14:textId="77777777" w:rsidR="00C22C46" w:rsidRPr="006E0EAA" w:rsidRDefault="00C22C46" w:rsidP="006E0EAA">
      <w:pPr>
        <w:jc w:val="both"/>
        <w:rPr>
          <w:rFonts w:eastAsiaTheme="minorHAnsi"/>
          <w:lang w:eastAsia="en-US"/>
        </w:rPr>
      </w:pPr>
    </w:p>
    <w:p w14:paraId="28B5041B" w14:textId="77777777" w:rsidR="00E811F0" w:rsidRDefault="00E811F0" w:rsidP="006E0EAA">
      <w:pPr>
        <w:jc w:val="both"/>
        <w:rPr>
          <w:rFonts w:eastAsiaTheme="minorHAnsi"/>
          <w:b/>
          <w:lang w:eastAsia="en-US"/>
        </w:rPr>
      </w:pPr>
      <w:r w:rsidRPr="006E0EAA">
        <w:rPr>
          <w:rFonts w:eastAsiaTheme="minorHAnsi"/>
          <w:b/>
          <w:lang w:eastAsia="en-US"/>
        </w:rPr>
        <w:t>Тема 1. Внедрение МСК 1 (ISQM 1) «Управление качеством в аудиторских организациях, проводящ</w:t>
      </w:r>
      <w:r w:rsidR="00C22C46">
        <w:rPr>
          <w:rFonts w:eastAsiaTheme="minorHAnsi"/>
          <w:b/>
          <w:lang w:eastAsia="en-US"/>
        </w:rPr>
        <w:t>их аудит или обзорные проверки»</w:t>
      </w:r>
    </w:p>
    <w:p w14:paraId="436B4199" w14:textId="77777777" w:rsidR="00D94AA1" w:rsidRPr="006E0EAA" w:rsidRDefault="00D94AA1" w:rsidP="006E0EAA">
      <w:pPr>
        <w:jc w:val="both"/>
        <w:rPr>
          <w:rFonts w:eastAsiaTheme="minorHAnsi"/>
          <w:lang w:eastAsia="en-US"/>
        </w:rPr>
      </w:pPr>
    </w:p>
    <w:p w14:paraId="04C0507E" w14:textId="77777777" w:rsidR="00E811F0" w:rsidRDefault="00E811F0" w:rsidP="006E0EAA">
      <w:pPr>
        <w:jc w:val="both"/>
        <w:rPr>
          <w:rFonts w:eastAsiaTheme="minorHAnsi"/>
          <w:lang w:eastAsia="en-US"/>
        </w:rPr>
      </w:pPr>
      <w:r w:rsidRPr="006E0EAA">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60DCB74E" w14:textId="77777777" w:rsidR="00D94AA1" w:rsidRPr="006E0EAA" w:rsidRDefault="00D94AA1" w:rsidP="006E0EAA">
      <w:pPr>
        <w:jc w:val="both"/>
        <w:rPr>
          <w:rFonts w:eastAsiaTheme="minorHAnsi"/>
          <w:lang w:eastAsia="en-US"/>
        </w:rPr>
      </w:pPr>
    </w:p>
    <w:p w14:paraId="0E711AC2" w14:textId="77777777" w:rsidR="00E811F0" w:rsidRDefault="00E811F0" w:rsidP="006E0EAA">
      <w:pPr>
        <w:jc w:val="both"/>
        <w:rPr>
          <w:rFonts w:eastAsiaTheme="minorHAnsi"/>
          <w:b/>
          <w:lang w:eastAsia="en-US"/>
        </w:rPr>
      </w:pPr>
      <w:r w:rsidRPr="006E0EAA">
        <w:rPr>
          <w:rFonts w:eastAsiaTheme="minorHAnsi"/>
          <w:b/>
          <w:lang w:eastAsia="en-US"/>
        </w:rPr>
        <w:t>Тема 2</w:t>
      </w:r>
      <w:r w:rsidR="00FA53E2" w:rsidRPr="006E0EAA">
        <w:rPr>
          <w:rFonts w:eastAsiaTheme="minorHAnsi"/>
          <w:b/>
          <w:lang w:eastAsia="en-US"/>
        </w:rPr>
        <w:t xml:space="preserve">. </w:t>
      </w:r>
      <w:r w:rsidRPr="006E0EAA">
        <w:rPr>
          <w:rFonts w:eastAsiaTheme="minorHAnsi"/>
          <w:lang w:eastAsia="en-US"/>
        </w:rPr>
        <w:t xml:space="preserve"> </w:t>
      </w:r>
      <w:r w:rsidRPr="006E0EAA">
        <w:rPr>
          <w:rFonts w:eastAsiaTheme="minorHAnsi"/>
          <w:b/>
          <w:lang w:eastAsia="en-US"/>
        </w:rPr>
        <w:t>Компоненты системы управления качеством</w:t>
      </w:r>
    </w:p>
    <w:p w14:paraId="241C3BC7" w14:textId="77777777" w:rsidR="00D94AA1" w:rsidRPr="006E0EAA" w:rsidRDefault="00D94AA1" w:rsidP="006E0EAA">
      <w:pPr>
        <w:jc w:val="both"/>
        <w:rPr>
          <w:rFonts w:eastAsiaTheme="minorHAnsi"/>
          <w:b/>
          <w:lang w:eastAsia="en-US"/>
        </w:rPr>
      </w:pPr>
    </w:p>
    <w:p w14:paraId="6A2DF6B7" w14:textId="77777777" w:rsidR="00E811F0" w:rsidRPr="006E0EAA" w:rsidRDefault="00E811F0" w:rsidP="006E0EAA">
      <w:pPr>
        <w:contextualSpacing/>
        <w:jc w:val="both"/>
        <w:rPr>
          <w:rFonts w:eastAsiaTheme="minorHAnsi"/>
          <w:lang w:eastAsia="en-US"/>
        </w:rPr>
      </w:pPr>
      <w:r w:rsidRPr="006E0EAA">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005EB7E1" w14:textId="77777777" w:rsidR="00E811F0" w:rsidRPr="006E0EAA" w:rsidRDefault="00E811F0" w:rsidP="006E0EAA">
      <w:pPr>
        <w:contextualSpacing/>
        <w:jc w:val="both"/>
        <w:rPr>
          <w:rFonts w:eastAsiaTheme="minorHAnsi"/>
          <w:lang w:eastAsia="en-US"/>
        </w:rPr>
      </w:pPr>
      <w:r w:rsidRPr="006E0EAA">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4CC0EDB5"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6E0EAA">
        <w:rPr>
          <w:rFonts w:eastAsiaTheme="minorHAnsi"/>
          <w:bCs/>
          <w:lang w:eastAsia="en-US"/>
        </w:rPr>
        <w:t xml:space="preserve">к другим (внешним) лицам </w:t>
      </w:r>
      <w:r w:rsidRPr="006E0EAA">
        <w:rPr>
          <w:rFonts w:eastAsiaTheme="minorHAnsi"/>
          <w:lang w:eastAsia="en-US"/>
        </w:rPr>
        <w:t>за пределами фирмы</w:t>
      </w:r>
    </w:p>
    <w:p w14:paraId="206C10B9" w14:textId="77777777" w:rsidR="00E811F0" w:rsidRPr="006E0EAA" w:rsidRDefault="00E811F0" w:rsidP="006E0EAA">
      <w:pPr>
        <w:contextualSpacing/>
        <w:jc w:val="both"/>
        <w:rPr>
          <w:rFonts w:eastAsiaTheme="minorHAnsi"/>
          <w:lang w:eastAsia="en-US"/>
        </w:rPr>
      </w:pPr>
      <w:r w:rsidRPr="006E0EAA">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6CCA5482" w14:textId="77777777" w:rsidR="00E811F0" w:rsidRPr="006E0EAA" w:rsidRDefault="00E811F0" w:rsidP="006E0EAA">
      <w:pPr>
        <w:contextualSpacing/>
        <w:jc w:val="both"/>
        <w:rPr>
          <w:rFonts w:eastAsiaTheme="minorHAnsi"/>
          <w:lang w:eastAsia="en-US"/>
        </w:rPr>
      </w:pPr>
      <w:r w:rsidRPr="006E0EAA">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2918EE1F"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3C73EE82"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6E0EAA">
        <w:rPr>
          <w:rFonts w:eastAsiaTheme="minorHAnsi"/>
          <w:bCs/>
          <w:lang w:eastAsia="en-US"/>
        </w:rPr>
        <w:t xml:space="preserve">Требования к </w:t>
      </w:r>
      <w:r w:rsidRPr="006E0EAA">
        <w:rPr>
          <w:rFonts w:eastAsiaTheme="minorHAnsi"/>
          <w:lang w:eastAsia="en-US"/>
        </w:rPr>
        <w:t xml:space="preserve">информационному взаимодействию со внешними сторонами. </w:t>
      </w:r>
    </w:p>
    <w:p w14:paraId="4691C37F" w14:textId="77777777" w:rsidR="00E811F0" w:rsidRPr="006E0EAA" w:rsidRDefault="00E811F0" w:rsidP="006E0EAA">
      <w:pPr>
        <w:contextualSpacing/>
        <w:jc w:val="both"/>
        <w:rPr>
          <w:rFonts w:eastAsiaTheme="minorHAnsi"/>
          <w:lang w:eastAsia="en-US"/>
        </w:rPr>
      </w:pPr>
      <w:r w:rsidRPr="006E0EAA">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6E0EAA">
        <w:rPr>
          <w:rFonts w:eastAsiaTheme="minorHAnsi"/>
          <w:bCs/>
          <w:lang w:eastAsia="en-US"/>
        </w:rPr>
        <w:t>Виды мониторинговых мероприятий.</w:t>
      </w:r>
      <w:r w:rsidRPr="006E0EAA">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6E0EAA">
        <w:rPr>
          <w:rFonts w:eastAsiaTheme="minorHAnsi"/>
          <w:bCs/>
          <w:lang w:eastAsia="en-US"/>
        </w:rPr>
        <w:t>Оценка серьезности выявленного недостатка.</w:t>
      </w:r>
      <w:r w:rsidRPr="006E0EAA">
        <w:rPr>
          <w:rFonts w:eastAsiaTheme="minorHAnsi"/>
          <w:lang w:eastAsia="en-US"/>
        </w:rPr>
        <w:t xml:space="preserve"> Информирование о результатах мониторинга. Устранение недостатков.</w:t>
      </w:r>
    </w:p>
    <w:p w14:paraId="6105C9E8" w14:textId="77777777" w:rsidR="00E811F0" w:rsidRPr="006E0EAA" w:rsidRDefault="00E811F0" w:rsidP="006E0EAA">
      <w:pPr>
        <w:contextualSpacing/>
        <w:jc w:val="both"/>
        <w:rPr>
          <w:rFonts w:eastAsiaTheme="minorHAnsi"/>
          <w:lang w:eastAsia="en-US"/>
        </w:rPr>
      </w:pPr>
      <w:r w:rsidRPr="006E0EAA">
        <w:rPr>
          <w:rFonts w:eastAsiaTheme="minorHAnsi"/>
          <w:lang w:eastAsia="en-US"/>
        </w:rPr>
        <w:t>Оценка системы управления качеством. Документация.</w:t>
      </w:r>
    </w:p>
    <w:p w14:paraId="361FC344" w14:textId="77777777" w:rsidR="00E811F0" w:rsidRPr="006E0EAA" w:rsidRDefault="00E811F0" w:rsidP="006E0EAA">
      <w:pPr>
        <w:contextualSpacing/>
        <w:jc w:val="both"/>
        <w:rPr>
          <w:rFonts w:eastAsiaTheme="minorHAnsi"/>
          <w:lang w:eastAsia="en-US"/>
        </w:rPr>
      </w:pPr>
    </w:p>
    <w:p w14:paraId="7B92D673" w14:textId="77777777" w:rsidR="00E811F0" w:rsidRDefault="00E811F0" w:rsidP="006E0EAA">
      <w:pPr>
        <w:jc w:val="both"/>
        <w:rPr>
          <w:rFonts w:eastAsiaTheme="minorHAnsi"/>
          <w:b/>
          <w:lang w:eastAsia="en-US"/>
        </w:rPr>
      </w:pPr>
      <w:r w:rsidRPr="006E0EAA">
        <w:rPr>
          <w:rFonts w:eastAsiaTheme="minorHAnsi"/>
          <w:b/>
          <w:lang w:eastAsia="en-US"/>
        </w:rPr>
        <w:t>Тема 3.</w:t>
      </w:r>
      <w:r w:rsidRPr="006E0EAA">
        <w:rPr>
          <w:rFonts w:eastAsiaTheme="minorHAnsi"/>
          <w:lang w:eastAsia="en-US"/>
        </w:rPr>
        <w:t xml:space="preserve"> </w:t>
      </w:r>
      <w:r w:rsidRPr="006E0EAA">
        <w:rPr>
          <w:rFonts w:eastAsiaTheme="minorHAnsi"/>
          <w:b/>
          <w:lang w:eastAsia="en-US"/>
        </w:rPr>
        <w:t>МСК 2 (ISQM 2) «Проверки качества выполнения заданий»</w:t>
      </w:r>
    </w:p>
    <w:p w14:paraId="4B39F64F" w14:textId="77777777" w:rsidR="00D94AA1" w:rsidRPr="006E0EAA" w:rsidRDefault="00D94AA1" w:rsidP="006E0EAA">
      <w:pPr>
        <w:jc w:val="both"/>
        <w:rPr>
          <w:rFonts w:eastAsiaTheme="minorHAnsi"/>
          <w:b/>
          <w:lang w:eastAsia="en-US"/>
        </w:rPr>
      </w:pPr>
    </w:p>
    <w:p w14:paraId="09AB0A59" w14:textId="77777777" w:rsidR="00E811F0" w:rsidRPr="006E0EAA" w:rsidRDefault="00E811F0" w:rsidP="006E0EAA">
      <w:pPr>
        <w:jc w:val="both"/>
        <w:rPr>
          <w:rFonts w:eastAsiaTheme="minorHAnsi"/>
          <w:lang w:eastAsia="en-US"/>
        </w:rPr>
      </w:pPr>
      <w:r w:rsidRPr="006E0EAA">
        <w:rPr>
          <w:rFonts w:eastAsiaTheme="minorHAnsi"/>
          <w:lang w:eastAsia="en-US"/>
        </w:rPr>
        <w:lastRenderedPageBreak/>
        <w:t xml:space="preserve">Взаимосвязь МСК1 и МСК 2. Цели стандарта. </w:t>
      </w:r>
      <w:r w:rsidRPr="006E0EAA">
        <w:rPr>
          <w:rFonts w:eastAsiaTheme="minorHAnsi"/>
          <w:bCs/>
          <w:lang w:eastAsia="en-US"/>
        </w:rPr>
        <w:t>Категории заданий, для которых требуется проверка качества.</w:t>
      </w:r>
      <w:r w:rsidRPr="006E0EAA">
        <w:rPr>
          <w:rFonts w:eastAsiaTheme="minorHAnsi"/>
          <w:lang w:eastAsia="en-US"/>
        </w:rPr>
        <w:t xml:space="preserve"> Требования к лицу, осуществляющему проверку качества выполнения задания. </w:t>
      </w:r>
      <w:r w:rsidRPr="006E0EAA">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6E0EAA">
        <w:rPr>
          <w:rFonts w:eastAsiaTheme="minorHAnsi"/>
          <w:lang w:eastAsia="en-US"/>
        </w:rPr>
        <w:t xml:space="preserve"> </w:t>
      </w:r>
      <w:r w:rsidRPr="006E0EAA">
        <w:rPr>
          <w:rFonts w:eastAsiaTheme="minorHAnsi"/>
          <w:bCs/>
          <w:lang w:eastAsia="en-US"/>
        </w:rPr>
        <w:t>Критерии отбора помощников лицу, проверяющему качество выполнения задания.</w:t>
      </w:r>
      <w:r w:rsidRPr="006E0EAA">
        <w:rPr>
          <w:rFonts w:eastAsiaTheme="minorHAnsi"/>
          <w:lang w:eastAsia="en-US"/>
        </w:rPr>
        <w:t xml:space="preserve"> </w:t>
      </w:r>
    </w:p>
    <w:p w14:paraId="01B89D0D" w14:textId="77777777" w:rsidR="00E811F0" w:rsidRDefault="00E811F0" w:rsidP="006E0EAA">
      <w:pPr>
        <w:jc w:val="both"/>
        <w:rPr>
          <w:rFonts w:eastAsiaTheme="minorHAnsi"/>
          <w:lang w:eastAsia="en-US"/>
        </w:rPr>
      </w:pPr>
      <w:r w:rsidRPr="006E0EAA">
        <w:rPr>
          <w:rFonts w:eastAsiaTheme="minorHAnsi"/>
          <w:lang w:eastAsia="en-US"/>
        </w:rPr>
        <w:t xml:space="preserve">Задания, в отношении которых проводится проверка качества. </w:t>
      </w:r>
      <w:r w:rsidRPr="006E0EAA">
        <w:rPr>
          <w:rFonts w:eastAsiaTheme="minorHAnsi"/>
          <w:bCs/>
          <w:lang w:eastAsia="en-US"/>
        </w:rPr>
        <w:t xml:space="preserve">Независимость. Консультации. Проведение проверки качества выполнения задания. </w:t>
      </w:r>
      <w:r w:rsidRPr="006E0EAA">
        <w:rPr>
          <w:rFonts w:eastAsiaTheme="minorHAnsi"/>
          <w:lang w:eastAsia="en-US"/>
        </w:rPr>
        <w:t xml:space="preserve">Политика и процедуры анализа качества выполнения задания. Требование </w:t>
      </w:r>
      <w:proofErr w:type="spellStart"/>
      <w:r w:rsidRPr="006E0EAA">
        <w:rPr>
          <w:rFonts w:eastAsiaTheme="minorHAnsi"/>
          <w:lang w:eastAsia="en-US"/>
        </w:rPr>
        <w:t>stand-back</w:t>
      </w:r>
      <w:proofErr w:type="spellEnd"/>
      <w:r w:rsidRPr="006E0EAA">
        <w:rPr>
          <w:rFonts w:eastAsiaTheme="minorHAnsi"/>
          <w:lang w:eastAsia="en-US"/>
        </w:rPr>
        <w:t>. Документирование.</w:t>
      </w:r>
    </w:p>
    <w:p w14:paraId="226DAF5A" w14:textId="77777777" w:rsidR="00D94AA1" w:rsidRPr="006E0EAA" w:rsidRDefault="00D94AA1" w:rsidP="006E0EAA">
      <w:pPr>
        <w:jc w:val="both"/>
        <w:rPr>
          <w:rFonts w:eastAsiaTheme="minorHAnsi"/>
          <w:lang w:eastAsia="en-US"/>
        </w:rPr>
      </w:pPr>
    </w:p>
    <w:p w14:paraId="64ECC8F1" w14:textId="77777777" w:rsidR="00E811F0" w:rsidRDefault="00E811F0" w:rsidP="006E0EAA">
      <w:pPr>
        <w:jc w:val="both"/>
        <w:rPr>
          <w:rFonts w:eastAsiaTheme="minorHAnsi"/>
          <w:b/>
          <w:lang w:eastAsia="en-US"/>
        </w:rPr>
      </w:pPr>
      <w:r w:rsidRPr="006E0EAA">
        <w:rPr>
          <w:rFonts w:eastAsiaTheme="minorHAnsi"/>
          <w:b/>
          <w:lang w:eastAsia="en-US"/>
        </w:rPr>
        <w:t>Тема 4. МСА 220 (пересмотренный) «Управление качеством при проведении аудита финансовой отчетности»</w:t>
      </w:r>
    </w:p>
    <w:p w14:paraId="6AE5ADB3" w14:textId="77777777" w:rsidR="00C22C46" w:rsidRPr="006E0EAA" w:rsidRDefault="00C22C46" w:rsidP="006E0EAA">
      <w:pPr>
        <w:jc w:val="both"/>
        <w:rPr>
          <w:rFonts w:eastAsiaTheme="minorHAnsi"/>
          <w:lang w:eastAsia="en-US"/>
        </w:rPr>
      </w:pPr>
    </w:p>
    <w:p w14:paraId="0845984D" w14:textId="77777777" w:rsidR="00E811F0" w:rsidRPr="006E0EAA" w:rsidRDefault="00E811F0" w:rsidP="006E0EAA">
      <w:pPr>
        <w:jc w:val="both"/>
        <w:rPr>
          <w:rFonts w:eastAsiaTheme="minorHAnsi"/>
          <w:lang w:eastAsia="en-US"/>
        </w:rPr>
      </w:pPr>
      <w:r w:rsidRPr="006E0EAA">
        <w:rPr>
          <w:rFonts w:eastAsiaTheme="minorHAnsi"/>
          <w:lang w:eastAsia="en-US"/>
        </w:rPr>
        <w:t xml:space="preserve">Взаимосвязь МСК1, МСК 2 и МСА 220. Цели стандарта. Требования к качеству аудита. </w:t>
      </w:r>
      <w:r w:rsidRPr="006E0EAA">
        <w:rPr>
          <w:rFonts w:eastAsiaTheme="minorHAnsi"/>
          <w:bCs/>
          <w:lang w:eastAsia="en-US"/>
        </w:rPr>
        <w:t>Обязанности аудиторской группы и руководителя задания</w:t>
      </w:r>
      <w:r w:rsidRPr="006E0EAA">
        <w:rPr>
          <w:rFonts w:eastAsiaTheme="minorHAnsi"/>
          <w:lang w:eastAsia="en-US"/>
        </w:rPr>
        <w:t xml:space="preserve">. Ответственность руководителя аудита. Этические требования. Требования к независимости. </w:t>
      </w:r>
      <w:r w:rsidRPr="006E0EAA">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70F08794" w14:textId="77777777" w:rsidR="00E811F0" w:rsidRDefault="00E811F0" w:rsidP="006E0EAA">
      <w:pPr>
        <w:jc w:val="both"/>
        <w:rPr>
          <w:rFonts w:eastAsiaTheme="minorHAnsi"/>
          <w:lang w:eastAsia="en-US"/>
        </w:rPr>
      </w:pPr>
      <w:r w:rsidRPr="006E0EAA">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568E2F27" w14:textId="77777777" w:rsidR="00D94AA1" w:rsidRPr="006E0EAA" w:rsidRDefault="00D94AA1" w:rsidP="006E0EAA">
      <w:pPr>
        <w:jc w:val="both"/>
        <w:rPr>
          <w:rFonts w:eastAsiaTheme="minorHAnsi"/>
          <w:lang w:eastAsia="en-US"/>
        </w:rPr>
      </w:pPr>
    </w:p>
    <w:p w14:paraId="27B3C4B6" w14:textId="77777777" w:rsidR="00E811F0" w:rsidRDefault="00E811F0" w:rsidP="006E0EAA">
      <w:pPr>
        <w:jc w:val="both"/>
        <w:rPr>
          <w:rFonts w:eastAsiaTheme="minorHAnsi"/>
          <w:b/>
          <w:lang w:eastAsia="en-US"/>
        </w:rPr>
      </w:pPr>
      <w:r w:rsidRPr="006E0EAA">
        <w:rPr>
          <w:rFonts w:eastAsiaTheme="minorHAnsi"/>
          <w:b/>
          <w:lang w:eastAsia="en-US"/>
        </w:rPr>
        <w:t>Тема 5.</w:t>
      </w:r>
      <w:r w:rsidRPr="006E0EAA">
        <w:rPr>
          <w:rFonts w:eastAsiaTheme="minorHAnsi"/>
          <w:lang w:eastAsia="en-US"/>
        </w:rPr>
        <w:t xml:space="preserve"> </w:t>
      </w:r>
      <w:r w:rsidRPr="006E0EAA">
        <w:rPr>
          <w:rFonts w:eastAsiaTheme="minorHAnsi"/>
          <w:b/>
          <w:lang w:eastAsia="en-US"/>
        </w:rPr>
        <w:t>Практическая работа</w:t>
      </w:r>
    </w:p>
    <w:p w14:paraId="368E2FEB" w14:textId="77777777" w:rsidR="00D94AA1" w:rsidRPr="006E0EAA" w:rsidRDefault="00D94AA1" w:rsidP="006E0EAA">
      <w:pPr>
        <w:jc w:val="both"/>
        <w:rPr>
          <w:rFonts w:eastAsiaTheme="minorHAnsi"/>
          <w:b/>
          <w:lang w:eastAsia="en-US"/>
        </w:rPr>
      </w:pPr>
    </w:p>
    <w:p w14:paraId="07D10DE3" w14:textId="77777777" w:rsidR="00E811F0" w:rsidRDefault="00E811F0" w:rsidP="006E0EAA">
      <w:pPr>
        <w:jc w:val="both"/>
        <w:rPr>
          <w:rFonts w:eastAsiaTheme="minorHAnsi"/>
          <w:lang w:eastAsia="en-US"/>
        </w:rPr>
      </w:pPr>
      <w:r w:rsidRPr="006E0EAA">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7A0E63D3" w14:textId="77777777" w:rsidR="00D94AA1" w:rsidRPr="006E0EAA" w:rsidRDefault="00D94AA1" w:rsidP="006E0EAA">
      <w:pPr>
        <w:jc w:val="both"/>
        <w:rPr>
          <w:rFonts w:eastAsiaTheme="minorHAnsi"/>
          <w:lang w:eastAsia="en-US"/>
        </w:rPr>
      </w:pPr>
    </w:p>
    <w:p w14:paraId="151895DC" w14:textId="77777777" w:rsidR="00E811F0" w:rsidRDefault="00E811F0" w:rsidP="006E0EAA">
      <w:pPr>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6B39C44E" w14:textId="77777777" w:rsidR="00D94AA1" w:rsidRPr="006E0EAA" w:rsidRDefault="00D94AA1" w:rsidP="006E0EAA">
      <w:pPr>
        <w:jc w:val="both"/>
        <w:rPr>
          <w:rFonts w:eastAsiaTheme="minorHAnsi"/>
          <w:lang w:eastAsia="en-US"/>
        </w:rPr>
      </w:pPr>
    </w:p>
    <w:p w14:paraId="222CC4B2" w14:textId="77777777" w:rsidR="00E811F0" w:rsidRDefault="00E811F0" w:rsidP="006E0EAA">
      <w:pPr>
        <w:jc w:val="both"/>
        <w:rPr>
          <w:rFonts w:eastAsiaTheme="minorHAnsi"/>
          <w:lang w:eastAsia="en-US"/>
        </w:rPr>
      </w:pPr>
      <w:r w:rsidRPr="006E0EAA">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2A82AAEB" w14:textId="77777777" w:rsidR="00D94AA1" w:rsidRPr="006E0EAA" w:rsidRDefault="00D94AA1" w:rsidP="006E0EAA">
      <w:pPr>
        <w:jc w:val="both"/>
        <w:rPr>
          <w:rFonts w:eastAsiaTheme="minorHAnsi"/>
          <w:lang w:eastAsia="en-US"/>
        </w:rPr>
      </w:pPr>
    </w:p>
    <w:p w14:paraId="71E3D36F" w14:textId="77777777" w:rsidR="00E811F0" w:rsidRPr="006E0EAA" w:rsidRDefault="00E811F0" w:rsidP="006E0EAA">
      <w:pPr>
        <w:jc w:val="both"/>
        <w:rPr>
          <w:rFonts w:eastAsiaTheme="minorHAnsi"/>
          <w:lang w:eastAsia="en-US"/>
        </w:rPr>
      </w:pPr>
    </w:p>
    <w:p w14:paraId="7A700ED6" w14:textId="77777777" w:rsidR="004F5910" w:rsidRDefault="004F5910" w:rsidP="004F5910">
      <w:pPr>
        <w:outlineLvl w:val="0"/>
        <w:rPr>
          <w:rFonts w:eastAsiaTheme="minorHAnsi"/>
          <w:b/>
          <w:bCs/>
          <w:lang w:eastAsia="en-US"/>
        </w:rPr>
      </w:pPr>
      <w:r>
        <w:rPr>
          <w:rFonts w:eastAsiaTheme="minorHAnsi"/>
          <w:b/>
          <w:lang w:eastAsia="en-US"/>
        </w:rPr>
        <w:t>6-2-42 «</w:t>
      </w:r>
      <w:hyperlink r:id="rId193" w:anchor="6-2-01" w:history="1">
        <w:r w:rsidRPr="00B66195">
          <w:rPr>
            <w:rStyle w:val="af3"/>
            <w:rFonts w:eastAsiaTheme="minorHAnsi"/>
            <w:b/>
            <w:bCs/>
            <w:color w:val="auto"/>
            <w:u w:val="none"/>
            <w:lang w:eastAsia="en-US"/>
          </w:rPr>
          <w:t>МЕТОДЫ ПРОВЕДЕНИ</w:t>
        </w:r>
      </w:hyperlink>
      <w:hyperlink r:id="rId194" w:anchor="6-2-01" w:history="1">
        <w:r w:rsidRPr="00B66195">
          <w:rPr>
            <w:rStyle w:val="af3"/>
            <w:rFonts w:eastAsiaTheme="minorHAnsi"/>
            <w:b/>
            <w:bCs/>
            <w:color w:val="auto"/>
            <w:u w:val="none"/>
            <w:lang w:eastAsia="en-US"/>
          </w:rPr>
          <w:t>Я</w:t>
        </w:r>
      </w:hyperlink>
      <w:hyperlink r:id="rId195" w:anchor="6-2-01" w:history="1">
        <w:r w:rsidRPr="00B66195">
          <w:rPr>
            <w:rStyle w:val="af3"/>
            <w:rFonts w:eastAsiaTheme="minorHAnsi"/>
            <w:b/>
            <w:bCs/>
            <w:color w:val="auto"/>
            <w:u w:val="none"/>
            <w:lang w:eastAsia="en-US"/>
          </w:rPr>
          <w:t xml:space="preserve"> </w:t>
        </w:r>
      </w:hyperlink>
      <w:r w:rsidRPr="00B66195">
        <w:rPr>
          <w:rFonts w:eastAsiaTheme="minorHAnsi"/>
          <w:b/>
          <w:bCs/>
          <w:lang w:eastAsia="en-US"/>
        </w:rPr>
        <w:t xml:space="preserve">ОТДЕЛЬНЫХ </w:t>
      </w:r>
      <w:hyperlink r:id="rId196" w:anchor="6-2-01" w:history="1">
        <w:r w:rsidRPr="00B66195">
          <w:rPr>
            <w:rStyle w:val="af3"/>
            <w:rFonts w:eastAsiaTheme="minorHAnsi"/>
            <w:b/>
            <w:bCs/>
            <w:color w:val="auto"/>
            <w:u w:val="none"/>
            <w:lang w:eastAsia="en-US"/>
          </w:rPr>
          <w:t>АУДИТОРСКИХ ПРОЦЕДУ</w:t>
        </w:r>
      </w:hyperlink>
      <w:hyperlink r:id="rId197" w:anchor="6-2-01" w:history="1">
        <w:r w:rsidRPr="00B66195">
          <w:rPr>
            <w:rStyle w:val="af3"/>
            <w:rFonts w:eastAsiaTheme="minorHAnsi"/>
            <w:b/>
            <w:bCs/>
            <w:color w:val="auto"/>
            <w:u w:val="none"/>
            <w:lang w:eastAsia="en-US"/>
          </w:rPr>
          <w:t>Р</w:t>
        </w:r>
      </w:hyperlink>
      <w:r w:rsidRPr="00B66195">
        <w:rPr>
          <w:rFonts w:eastAsiaTheme="minorHAnsi"/>
          <w:b/>
          <w:bCs/>
          <w:lang w:eastAsia="en-US"/>
        </w:rPr>
        <w:t xml:space="preserve"> В</w:t>
      </w:r>
      <w:r>
        <w:rPr>
          <w:rFonts w:eastAsiaTheme="minorHAnsi"/>
          <w:b/>
          <w:bCs/>
          <w:lang w:eastAsia="en-US"/>
        </w:rPr>
        <w:t xml:space="preserve"> УСЛОВИЯХ ДИСТАНЦИОННОЙ РАБОТЫ» </w:t>
      </w:r>
    </w:p>
    <w:p w14:paraId="37F61CEE" w14:textId="77777777" w:rsidR="004F5910" w:rsidRDefault="004F5910" w:rsidP="004F5910">
      <w:pPr>
        <w:jc w:val="both"/>
        <w:rPr>
          <w:rFonts w:eastAsiaTheme="minorHAnsi"/>
          <w:b/>
          <w:bCs/>
          <w:lang w:eastAsia="en-US"/>
        </w:rPr>
      </w:pPr>
    </w:p>
    <w:p w14:paraId="77C0B398" w14:textId="77777777" w:rsidR="004F5910" w:rsidRDefault="004F5910" w:rsidP="004F5910">
      <w:pPr>
        <w:jc w:val="both"/>
        <w:rPr>
          <w:rFonts w:eastAsiaTheme="minorHAnsi"/>
          <w:lang w:eastAsia="en-US"/>
        </w:rPr>
      </w:pPr>
      <w:r>
        <w:rPr>
          <w:rFonts w:eastAsiaTheme="minorHAnsi"/>
          <w:b/>
          <w:lang w:eastAsia="en-US"/>
        </w:rPr>
        <w:t xml:space="preserve">Продолжительность обучения </w:t>
      </w:r>
      <w:r>
        <w:rPr>
          <w:rFonts w:eastAsiaTheme="minorHAnsi"/>
          <w:lang w:eastAsia="en-US"/>
        </w:rPr>
        <w:t>- 8 академических часов.</w:t>
      </w:r>
    </w:p>
    <w:p w14:paraId="36B6C5F4" w14:textId="77777777" w:rsidR="004F5910" w:rsidRDefault="004F5910" w:rsidP="004F5910">
      <w:pPr>
        <w:jc w:val="both"/>
        <w:rPr>
          <w:rFonts w:eastAsiaTheme="minorHAnsi"/>
          <w:lang w:eastAsia="en-US"/>
        </w:rPr>
      </w:pPr>
    </w:p>
    <w:p w14:paraId="1CD505AC" w14:textId="77777777" w:rsidR="004F5910" w:rsidRDefault="004F5910" w:rsidP="004F5910">
      <w:pPr>
        <w:jc w:val="both"/>
        <w:rPr>
          <w:rFonts w:eastAsiaTheme="minorHAnsi"/>
          <w:lang w:eastAsia="en-US"/>
        </w:rPr>
      </w:pPr>
      <w:r>
        <w:rPr>
          <w:rFonts w:eastAsiaTheme="minorHAnsi"/>
          <w:b/>
          <w:lang w:eastAsia="en-US"/>
        </w:rPr>
        <w:t>Цель программы -</w:t>
      </w:r>
      <w:r>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33475DC5" w14:textId="77777777" w:rsidR="004F5910" w:rsidRDefault="004F5910" w:rsidP="004F5910">
      <w:pPr>
        <w:jc w:val="both"/>
        <w:rPr>
          <w:rFonts w:eastAsiaTheme="minorHAnsi"/>
          <w:lang w:eastAsia="en-US"/>
        </w:rPr>
      </w:pPr>
    </w:p>
    <w:p w14:paraId="53E51094" w14:textId="77777777" w:rsidR="004F5910" w:rsidRDefault="004F5910" w:rsidP="004F5910">
      <w:pPr>
        <w:ind w:left="24" w:right="748" w:hanging="10"/>
        <w:jc w:val="both"/>
        <w:rPr>
          <w:rFonts w:eastAsiaTheme="minorHAnsi"/>
          <w:lang w:eastAsia="en-US"/>
        </w:rPr>
      </w:pPr>
      <w:r>
        <w:rPr>
          <w:rFonts w:eastAsiaTheme="minorHAnsi"/>
          <w:b/>
          <w:lang w:eastAsia="en-US"/>
        </w:rPr>
        <w:t>Тема 1. Общие вопросы</w:t>
      </w:r>
      <w:r>
        <w:rPr>
          <w:rFonts w:eastAsiaTheme="minorHAnsi"/>
          <w:lang w:eastAsia="en-US"/>
        </w:rPr>
        <w:t xml:space="preserve"> </w:t>
      </w:r>
    </w:p>
    <w:p w14:paraId="15B9D895" w14:textId="77777777" w:rsidR="004F5910" w:rsidRDefault="004F5910" w:rsidP="004F5910">
      <w:pPr>
        <w:ind w:left="24" w:right="748" w:hanging="10"/>
        <w:jc w:val="both"/>
        <w:rPr>
          <w:rFonts w:eastAsiaTheme="minorHAnsi"/>
          <w:lang w:eastAsia="en-US"/>
        </w:rPr>
      </w:pPr>
    </w:p>
    <w:p w14:paraId="15B6854D" w14:textId="77777777" w:rsidR="004F5910" w:rsidRDefault="004F5910" w:rsidP="004F5910">
      <w:pPr>
        <w:ind w:left="14" w:right="-113"/>
        <w:jc w:val="both"/>
        <w:rPr>
          <w:rFonts w:eastAsiaTheme="minorHAnsi"/>
          <w:lang w:eastAsia="en-US"/>
        </w:rPr>
      </w:pPr>
      <w:r>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1624A528" w14:textId="77777777" w:rsidR="004F5910" w:rsidRDefault="004F5910" w:rsidP="004F5910">
      <w:pPr>
        <w:ind w:left="14" w:right="-113"/>
        <w:jc w:val="both"/>
        <w:rPr>
          <w:rFonts w:eastAsiaTheme="minorHAnsi"/>
          <w:lang w:eastAsia="en-US"/>
        </w:rPr>
      </w:pPr>
      <w:r>
        <w:rPr>
          <w:rFonts w:eastAsiaTheme="minorHAnsi"/>
          <w:lang w:eastAsia="en-US"/>
        </w:rPr>
        <w:t xml:space="preserve">Определение аудиторских процедур, которые можно выполнять в удаленном формате. </w:t>
      </w:r>
    </w:p>
    <w:p w14:paraId="16E09C44" w14:textId="77777777" w:rsidR="004F5910" w:rsidRDefault="004F5910" w:rsidP="004F5910">
      <w:pPr>
        <w:ind w:left="14" w:right="-113"/>
        <w:jc w:val="both"/>
        <w:rPr>
          <w:rFonts w:eastAsiaTheme="minorHAnsi"/>
          <w:lang w:eastAsia="en-US"/>
        </w:rPr>
      </w:pPr>
    </w:p>
    <w:p w14:paraId="41D7A10A" w14:textId="77777777" w:rsidR="004F5910" w:rsidRDefault="004F5910" w:rsidP="004F5910">
      <w:pPr>
        <w:ind w:left="14" w:right="-113"/>
        <w:jc w:val="both"/>
        <w:rPr>
          <w:rFonts w:eastAsiaTheme="minorHAnsi"/>
          <w:lang w:eastAsia="en-US"/>
        </w:rPr>
      </w:pPr>
      <w:r>
        <w:rPr>
          <w:rFonts w:eastAsiaTheme="minorHAnsi"/>
          <w:b/>
          <w:lang w:eastAsia="en-US"/>
        </w:rPr>
        <w:t>Тема 2. Планирование и оценка рисков существенного искажения</w:t>
      </w:r>
      <w:r>
        <w:rPr>
          <w:rFonts w:eastAsiaTheme="minorHAnsi"/>
          <w:lang w:eastAsia="en-US"/>
        </w:rPr>
        <w:t xml:space="preserve"> </w:t>
      </w:r>
    </w:p>
    <w:p w14:paraId="0849C94A" w14:textId="77777777" w:rsidR="004F5910" w:rsidRDefault="004F5910" w:rsidP="004F5910">
      <w:pPr>
        <w:ind w:left="14" w:right="-113"/>
        <w:jc w:val="both"/>
        <w:rPr>
          <w:rFonts w:eastAsiaTheme="minorHAnsi"/>
          <w:lang w:eastAsia="en-US"/>
        </w:rPr>
      </w:pPr>
    </w:p>
    <w:p w14:paraId="11BBC865" w14:textId="77777777" w:rsidR="004F5910" w:rsidRDefault="004F5910" w:rsidP="004F5910">
      <w:pPr>
        <w:jc w:val="both"/>
        <w:rPr>
          <w:rFonts w:eastAsiaTheme="minorHAnsi"/>
          <w:lang w:eastAsia="en-US"/>
        </w:rPr>
      </w:pPr>
      <w:r>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w:t>
      </w:r>
      <w:r>
        <w:rPr>
          <w:rFonts w:eastAsiaTheme="minorHAnsi"/>
          <w:lang w:eastAsia="en-US"/>
        </w:rPr>
        <w:lastRenderedPageBreak/>
        <w:t xml:space="preserve">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6C037A1E" w14:textId="77777777" w:rsidR="004F5910" w:rsidRDefault="004F5910" w:rsidP="004F5910">
      <w:pPr>
        <w:jc w:val="both"/>
        <w:rPr>
          <w:rFonts w:eastAsiaTheme="minorHAnsi"/>
          <w:lang w:eastAsia="en-US"/>
        </w:rPr>
      </w:pPr>
      <w:r>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5C70D046" w14:textId="77777777" w:rsidR="004F5910" w:rsidRDefault="004F5910" w:rsidP="004F5910">
      <w:pPr>
        <w:jc w:val="both"/>
        <w:rPr>
          <w:rFonts w:eastAsiaTheme="minorHAnsi"/>
          <w:lang w:eastAsia="en-US"/>
        </w:rPr>
      </w:pPr>
      <w:r>
        <w:rPr>
          <w:rFonts w:eastAsiaTheme="minorHAnsi"/>
          <w:lang w:eastAsia="en-US"/>
        </w:rPr>
        <w:t>Процедуры оценки рисков существенного искажения в удаленном формате. Изучение системы внутреннего контроля</w:t>
      </w:r>
      <w:r>
        <w:t xml:space="preserve"> </w:t>
      </w:r>
      <w:r>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6EF3058A" w14:textId="77777777" w:rsidR="004F5910" w:rsidRDefault="004F5910" w:rsidP="004F5910">
      <w:pPr>
        <w:jc w:val="both"/>
        <w:rPr>
          <w:rFonts w:eastAsiaTheme="minorHAnsi"/>
        </w:rPr>
      </w:pPr>
      <w:r>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7C285F7D" w14:textId="77777777" w:rsidR="004F5910" w:rsidRDefault="004F5910" w:rsidP="004F5910">
      <w:pPr>
        <w:jc w:val="both"/>
        <w:rPr>
          <w:rFonts w:eastAsiaTheme="minorHAnsi"/>
          <w:lang w:eastAsia="en-US"/>
        </w:rPr>
      </w:pPr>
      <w:r>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E42F07" w14:textId="77777777" w:rsidR="004F5910" w:rsidRDefault="004F5910" w:rsidP="004F5910">
      <w:pPr>
        <w:jc w:val="both"/>
        <w:rPr>
          <w:rFonts w:eastAsiaTheme="minorHAnsi"/>
          <w:lang w:eastAsia="en-US"/>
        </w:rPr>
      </w:pPr>
      <w:r>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53ECF9AE" w14:textId="77777777" w:rsidR="004F5910" w:rsidRDefault="004F5910" w:rsidP="004F5910">
      <w:pPr>
        <w:jc w:val="both"/>
        <w:rPr>
          <w:rFonts w:eastAsiaTheme="minorHAnsi"/>
          <w:lang w:eastAsia="en-US"/>
        </w:rPr>
      </w:pPr>
      <w:r>
        <w:rPr>
          <w:rFonts w:eastAsiaTheme="minorHAnsi"/>
          <w:lang w:eastAsia="en-US"/>
        </w:rPr>
        <w:t xml:space="preserve"> </w:t>
      </w:r>
    </w:p>
    <w:p w14:paraId="453375C2" w14:textId="77777777" w:rsidR="004F5910" w:rsidRDefault="004F5910" w:rsidP="004F5910">
      <w:pPr>
        <w:ind w:left="24" w:right="-113" w:hanging="10"/>
        <w:jc w:val="both"/>
        <w:rPr>
          <w:rFonts w:eastAsiaTheme="minorHAnsi"/>
          <w:lang w:eastAsia="en-US"/>
        </w:rPr>
      </w:pPr>
      <w:r>
        <w:rPr>
          <w:rFonts w:eastAsiaTheme="minorHAnsi"/>
          <w:b/>
          <w:lang w:eastAsia="en-US"/>
        </w:rPr>
        <w:t>Тема 3. Дальнейшие аудиторские процедуры</w:t>
      </w:r>
      <w:r>
        <w:rPr>
          <w:rFonts w:eastAsiaTheme="minorHAnsi"/>
          <w:lang w:eastAsia="en-US"/>
        </w:rPr>
        <w:t xml:space="preserve"> </w:t>
      </w:r>
    </w:p>
    <w:p w14:paraId="62395C61" w14:textId="77777777" w:rsidR="004F5910" w:rsidRDefault="004F5910" w:rsidP="004F5910">
      <w:pPr>
        <w:ind w:left="24" w:right="-113" w:hanging="10"/>
        <w:jc w:val="both"/>
        <w:rPr>
          <w:rFonts w:eastAsiaTheme="minorHAnsi"/>
          <w:lang w:eastAsia="en-US"/>
        </w:rPr>
      </w:pPr>
    </w:p>
    <w:p w14:paraId="4D99EB53" w14:textId="77777777" w:rsidR="004F5910" w:rsidRDefault="004F5910" w:rsidP="004F5910">
      <w:pPr>
        <w:ind w:left="14" w:right="-113"/>
        <w:jc w:val="both"/>
        <w:rPr>
          <w:rFonts w:eastAsiaTheme="minorHAnsi"/>
        </w:rPr>
      </w:pPr>
      <w:r>
        <w:rPr>
          <w:rFonts w:eastAsiaTheme="minorHAnsi"/>
        </w:rPr>
        <w:t>Порядок подготовки и составления программы аудита по различным областям аудиторской проверки (статьям бухгалтерской</w:t>
      </w:r>
      <w:r>
        <w:rPr>
          <w:rFonts w:eastAsiaTheme="minorHAnsi"/>
          <w:lang w:eastAsia="en-US"/>
        </w:rPr>
        <w:t xml:space="preserve"> отчетности). Альтернативные и дополнительные процедуры </w:t>
      </w:r>
      <w:r>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Pr>
          <w:rFonts w:eastAsiaTheme="minorHAnsi"/>
        </w:rPr>
        <w:t>проверки по существу</w:t>
      </w:r>
      <w:proofErr w:type="gramEnd"/>
      <w:r>
        <w:rPr>
          <w:rFonts w:eastAsiaTheme="minorHAnsi"/>
        </w:rPr>
        <w:t xml:space="preserve"> и тестов средств контроля в удаленном формате. Достаточность аудиторских доказательств.</w:t>
      </w:r>
    </w:p>
    <w:p w14:paraId="24E5B32F" w14:textId="77777777" w:rsidR="004F5910" w:rsidRDefault="004F5910" w:rsidP="004F5910">
      <w:pPr>
        <w:ind w:left="14" w:right="-113"/>
        <w:jc w:val="both"/>
        <w:rPr>
          <w:rFonts w:eastAsiaTheme="minorHAnsi"/>
        </w:rPr>
      </w:pPr>
    </w:p>
    <w:p w14:paraId="1B17D85C" w14:textId="77777777" w:rsidR="004F5910" w:rsidRDefault="004F5910" w:rsidP="004F5910">
      <w:pPr>
        <w:ind w:left="24" w:right="-113" w:hanging="10"/>
        <w:jc w:val="both"/>
        <w:rPr>
          <w:rFonts w:eastAsiaTheme="minorHAnsi"/>
          <w:lang w:eastAsia="en-US"/>
        </w:rPr>
      </w:pPr>
      <w:r>
        <w:rPr>
          <w:rFonts w:eastAsiaTheme="minorHAnsi"/>
          <w:b/>
          <w:lang w:eastAsia="en-US"/>
        </w:rPr>
        <w:t>Тема 4. Аудиторские доказательства в конкретных случаях</w:t>
      </w:r>
    </w:p>
    <w:p w14:paraId="7CD4036E" w14:textId="77777777" w:rsidR="004F5910" w:rsidRDefault="004F5910" w:rsidP="004F5910">
      <w:pPr>
        <w:ind w:left="24" w:right="-113" w:hanging="10"/>
        <w:jc w:val="both"/>
        <w:rPr>
          <w:rFonts w:eastAsiaTheme="minorHAnsi"/>
          <w:lang w:eastAsia="en-US"/>
        </w:rPr>
      </w:pPr>
    </w:p>
    <w:p w14:paraId="6C949423" w14:textId="77777777" w:rsidR="004F5910" w:rsidRDefault="004F5910" w:rsidP="004F5910">
      <w:pPr>
        <w:ind w:left="14" w:right="-113"/>
        <w:jc w:val="both"/>
        <w:rPr>
          <w:rFonts w:eastAsiaTheme="minorHAnsi"/>
          <w:lang w:eastAsia="en-US"/>
        </w:rPr>
      </w:pPr>
      <w:r>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1B03E240" w14:textId="77777777" w:rsidR="004F5910" w:rsidRDefault="004F5910" w:rsidP="004F5910">
      <w:pPr>
        <w:ind w:left="14" w:right="-113"/>
        <w:jc w:val="both"/>
        <w:rPr>
          <w:rFonts w:eastAsiaTheme="minorHAnsi"/>
          <w:lang w:eastAsia="en-US"/>
        </w:rPr>
      </w:pPr>
    </w:p>
    <w:p w14:paraId="7F0B7B80" w14:textId="77777777" w:rsidR="004F5910" w:rsidRDefault="004F5910" w:rsidP="004F5910">
      <w:pPr>
        <w:ind w:left="24" w:right="-113" w:hanging="10"/>
        <w:jc w:val="both"/>
        <w:rPr>
          <w:rFonts w:eastAsiaTheme="minorHAnsi"/>
          <w:b/>
          <w:lang w:eastAsia="en-US"/>
        </w:rPr>
      </w:pPr>
      <w:r>
        <w:rPr>
          <w:rFonts w:eastAsiaTheme="minorHAnsi"/>
          <w:b/>
          <w:lang w:eastAsia="en-US"/>
        </w:rPr>
        <w:t>Тема 5. Выпуск аудиторского заключения в условиях дистанционной работы</w:t>
      </w:r>
    </w:p>
    <w:p w14:paraId="768DDDED" w14:textId="77777777" w:rsidR="004F5910" w:rsidRDefault="004F5910" w:rsidP="004F5910">
      <w:pPr>
        <w:ind w:left="24" w:right="-113" w:hanging="10"/>
        <w:jc w:val="both"/>
        <w:rPr>
          <w:rFonts w:eastAsiaTheme="minorHAnsi"/>
          <w:lang w:eastAsia="en-US"/>
        </w:rPr>
      </w:pPr>
    </w:p>
    <w:p w14:paraId="3B87B3D3" w14:textId="77777777" w:rsidR="004F5910" w:rsidRDefault="004F5910" w:rsidP="004F5910">
      <w:pPr>
        <w:ind w:left="14" w:right="-113"/>
        <w:jc w:val="both"/>
        <w:rPr>
          <w:rFonts w:eastAsiaTheme="minorHAnsi"/>
          <w:lang w:eastAsia="en-US"/>
        </w:rPr>
      </w:pPr>
      <w:r>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t>аспространения аудиторского мнения на дополнительную информацию, включенную в финансовую отчетность.</w:t>
      </w:r>
    </w:p>
    <w:p w14:paraId="600A80B0" w14:textId="77777777" w:rsidR="004F5910" w:rsidRDefault="004F5910" w:rsidP="004F5910">
      <w:pPr>
        <w:ind w:left="14" w:right="-113"/>
        <w:jc w:val="both"/>
        <w:rPr>
          <w:rFonts w:eastAsiaTheme="minorHAnsi"/>
          <w:lang w:eastAsia="en-US"/>
        </w:rPr>
      </w:pPr>
      <w:r>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0DF7D461" w14:textId="77777777" w:rsidR="004F5910" w:rsidRDefault="004F5910" w:rsidP="004F5910">
      <w:pPr>
        <w:ind w:left="14" w:right="-113"/>
        <w:jc w:val="both"/>
        <w:rPr>
          <w:rFonts w:eastAsiaTheme="minorHAnsi"/>
          <w:lang w:eastAsia="en-US"/>
        </w:rPr>
      </w:pPr>
    </w:p>
    <w:p w14:paraId="779B4B0D" w14:textId="77777777" w:rsidR="004F5910" w:rsidRDefault="004F5910" w:rsidP="004F5910">
      <w:pPr>
        <w:ind w:left="24" w:right="-113" w:hanging="10"/>
        <w:jc w:val="both"/>
        <w:rPr>
          <w:rFonts w:eastAsiaTheme="minorHAnsi"/>
          <w:lang w:eastAsia="en-US"/>
        </w:rPr>
      </w:pPr>
      <w:r>
        <w:rPr>
          <w:rFonts w:eastAsiaTheme="minorHAnsi"/>
          <w:b/>
          <w:lang w:eastAsia="en-US"/>
        </w:rPr>
        <w:lastRenderedPageBreak/>
        <w:t>Результат обучения</w:t>
      </w:r>
      <w:r>
        <w:rPr>
          <w:rFonts w:eastAsiaTheme="minorHAnsi"/>
          <w:lang w:eastAsia="en-US"/>
        </w:rPr>
        <w:t xml:space="preserve"> </w:t>
      </w:r>
    </w:p>
    <w:p w14:paraId="1B9B2C4F" w14:textId="77777777" w:rsidR="004F5910" w:rsidRDefault="004F5910" w:rsidP="004F5910">
      <w:pPr>
        <w:ind w:left="24" w:right="-113" w:hanging="10"/>
        <w:jc w:val="both"/>
        <w:rPr>
          <w:rFonts w:eastAsiaTheme="minorHAnsi"/>
          <w:lang w:eastAsia="en-US"/>
        </w:rPr>
      </w:pPr>
    </w:p>
    <w:p w14:paraId="2AFF8C78" w14:textId="77777777" w:rsidR="004F5910" w:rsidRDefault="004F5910" w:rsidP="004F5910">
      <w:pPr>
        <w:ind w:left="14" w:right="-113"/>
        <w:jc w:val="both"/>
        <w:rPr>
          <w:rFonts w:eastAsiaTheme="minorHAnsi"/>
          <w:lang w:eastAsia="en-US"/>
        </w:rPr>
      </w:pPr>
      <w:r>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02A207F7" w14:textId="7E3E064B" w:rsidR="00E811F0" w:rsidRDefault="00E811F0" w:rsidP="006E0EAA">
      <w:pPr>
        <w:ind w:left="14" w:right="-113"/>
        <w:jc w:val="both"/>
        <w:rPr>
          <w:rFonts w:eastAsiaTheme="minorHAnsi"/>
          <w:lang w:eastAsia="en-US"/>
        </w:rPr>
      </w:pPr>
    </w:p>
    <w:p w14:paraId="2C846DD9" w14:textId="77777777" w:rsidR="00B27B0A" w:rsidRPr="006E0EAA" w:rsidRDefault="00B27B0A" w:rsidP="006E0EAA">
      <w:pPr>
        <w:ind w:left="14" w:right="-113"/>
        <w:jc w:val="both"/>
        <w:rPr>
          <w:rFonts w:eastAsiaTheme="minorHAnsi"/>
          <w:lang w:eastAsia="en-US"/>
        </w:rPr>
      </w:pPr>
    </w:p>
    <w:p w14:paraId="34CD096A" w14:textId="77777777" w:rsidR="001F4AD3" w:rsidRDefault="001F4AD3" w:rsidP="001F4AD3">
      <w:pPr>
        <w:outlineLvl w:val="0"/>
        <w:rPr>
          <w:rFonts w:eastAsiaTheme="minorHAnsi"/>
          <w:b/>
          <w:lang w:eastAsia="en-US"/>
        </w:rPr>
      </w:pPr>
      <w:r>
        <w:rPr>
          <w:rFonts w:eastAsiaTheme="minorHAnsi"/>
          <w:b/>
          <w:lang w:eastAsia="en-US"/>
        </w:rPr>
        <w:t xml:space="preserve">6-2-43 «ЦИФРОВЫЕ ТЕХНОЛОГИИ ПРИ РЕАЛИЗАЦИИ АУДИТОРСКИХ ПРОЦЕДУР В УСЛОВИЯХ ДИСТАНЦИОННОЙ РАБОТЫ» </w:t>
      </w:r>
    </w:p>
    <w:p w14:paraId="38EEF6DC" w14:textId="77777777" w:rsidR="001F4AD3" w:rsidRDefault="001F4AD3" w:rsidP="001F4AD3">
      <w:pPr>
        <w:jc w:val="both"/>
        <w:outlineLvl w:val="0"/>
        <w:rPr>
          <w:rFonts w:eastAsiaTheme="minorHAnsi"/>
          <w:b/>
          <w:lang w:eastAsia="en-US"/>
        </w:rPr>
      </w:pPr>
    </w:p>
    <w:p w14:paraId="4281171C" w14:textId="77777777" w:rsidR="001F4AD3" w:rsidRDefault="001F4AD3" w:rsidP="001F4AD3">
      <w:pPr>
        <w:ind w:left="24" w:right="-113" w:hanging="10"/>
        <w:jc w:val="both"/>
        <w:rPr>
          <w:rFonts w:eastAsiaTheme="minorHAnsi"/>
          <w:lang w:eastAsia="en-US"/>
        </w:rPr>
      </w:pPr>
      <w:r>
        <w:rPr>
          <w:rFonts w:eastAsiaTheme="minorHAnsi"/>
          <w:b/>
          <w:lang w:eastAsia="en-US"/>
        </w:rPr>
        <w:t>Продолжительность обучения</w:t>
      </w:r>
      <w:r>
        <w:rPr>
          <w:rFonts w:eastAsiaTheme="minorHAnsi"/>
          <w:lang w:eastAsia="en-US"/>
        </w:rPr>
        <w:t xml:space="preserve"> - 8 академических часов. </w:t>
      </w:r>
    </w:p>
    <w:p w14:paraId="6D60680F" w14:textId="77777777" w:rsidR="001F4AD3" w:rsidRDefault="001F4AD3" w:rsidP="001F4AD3">
      <w:pPr>
        <w:ind w:left="24" w:right="-113" w:hanging="10"/>
        <w:jc w:val="both"/>
        <w:rPr>
          <w:rFonts w:eastAsiaTheme="minorHAnsi"/>
          <w:lang w:eastAsia="en-US"/>
        </w:rPr>
      </w:pPr>
    </w:p>
    <w:p w14:paraId="2684EDF4" w14:textId="77777777" w:rsidR="001F4AD3" w:rsidRDefault="001F4AD3" w:rsidP="001F4AD3">
      <w:pPr>
        <w:ind w:left="14" w:right="-113"/>
        <w:jc w:val="both"/>
        <w:rPr>
          <w:rFonts w:eastAsiaTheme="minorHAnsi"/>
          <w:lang w:eastAsia="en-US"/>
        </w:rPr>
      </w:pPr>
      <w:r>
        <w:rPr>
          <w:rFonts w:eastAsiaTheme="minorHAnsi"/>
          <w:b/>
          <w:lang w:eastAsia="en-US"/>
        </w:rPr>
        <w:t>Цель программы</w:t>
      </w:r>
      <w:r>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54A96FB3" w14:textId="77777777" w:rsidR="001F4AD3" w:rsidRDefault="001F4AD3" w:rsidP="001F4AD3">
      <w:pPr>
        <w:ind w:left="14" w:right="-113"/>
        <w:jc w:val="both"/>
        <w:rPr>
          <w:rFonts w:eastAsiaTheme="minorHAnsi"/>
          <w:lang w:eastAsia="en-US"/>
        </w:rPr>
      </w:pPr>
    </w:p>
    <w:p w14:paraId="032EF980" w14:textId="77777777" w:rsidR="001F4AD3" w:rsidRDefault="001F4AD3" w:rsidP="001F4AD3">
      <w:pPr>
        <w:ind w:left="24" w:right="-113" w:hanging="10"/>
        <w:jc w:val="both"/>
        <w:rPr>
          <w:rFonts w:eastAsiaTheme="minorHAnsi"/>
          <w:lang w:eastAsia="en-US"/>
        </w:rPr>
      </w:pPr>
      <w:r>
        <w:rPr>
          <w:rFonts w:eastAsiaTheme="minorHAnsi"/>
          <w:b/>
          <w:lang w:eastAsia="en-US"/>
        </w:rPr>
        <w:t>Тема 1.</w:t>
      </w:r>
      <w:r>
        <w:rPr>
          <w:rFonts w:eastAsiaTheme="minorHAnsi"/>
          <w:lang w:eastAsia="en-US"/>
        </w:rPr>
        <w:t xml:space="preserve"> </w:t>
      </w:r>
      <w:r>
        <w:rPr>
          <w:rFonts w:eastAsiaTheme="minorHAnsi"/>
          <w:b/>
          <w:lang w:eastAsia="en-US"/>
        </w:rPr>
        <w:t>Цифровая экономика и основные направления ее развития</w:t>
      </w:r>
      <w:r>
        <w:rPr>
          <w:rFonts w:eastAsiaTheme="minorHAnsi"/>
          <w:lang w:eastAsia="en-US"/>
        </w:rPr>
        <w:t xml:space="preserve"> </w:t>
      </w:r>
    </w:p>
    <w:p w14:paraId="3C266450" w14:textId="77777777" w:rsidR="001F4AD3" w:rsidRDefault="001F4AD3" w:rsidP="001F4AD3">
      <w:pPr>
        <w:ind w:left="24" w:right="-113" w:hanging="10"/>
        <w:jc w:val="both"/>
        <w:rPr>
          <w:rFonts w:eastAsiaTheme="minorHAnsi"/>
          <w:lang w:eastAsia="en-US"/>
        </w:rPr>
      </w:pPr>
    </w:p>
    <w:p w14:paraId="27E32F7A" w14:textId="77777777" w:rsidR="001F4AD3" w:rsidRDefault="001F4AD3" w:rsidP="001F4AD3">
      <w:pPr>
        <w:jc w:val="both"/>
        <w:rPr>
          <w:rFonts w:eastAsiaTheme="minorHAnsi"/>
          <w:lang w:eastAsia="en-US"/>
        </w:rPr>
      </w:pPr>
      <w:r>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Pr>
          <w:rFonts w:eastAsiaTheme="minorHAnsi"/>
          <w:lang w:eastAsia="en-US"/>
        </w:rPr>
        <w:t>блокчейн</w:t>
      </w:r>
      <w:proofErr w:type="spellEnd"/>
      <w:r>
        <w:rPr>
          <w:rFonts w:eastAsiaTheme="minorHAnsi"/>
          <w:lang w:eastAsia="en-US"/>
        </w:rPr>
        <w:t xml:space="preserve">), «умная фабрика», цифровые двойники, «умный город», «умные вещи», биометрия, социальные сети и другие. Новые </w:t>
      </w:r>
      <w:proofErr w:type="gramStart"/>
      <w:r>
        <w:rPr>
          <w:rFonts w:eastAsiaTheme="minorHAnsi"/>
          <w:lang w:eastAsia="en-US"/>
        </w:rPr>
        <w:t>бизнес риски</w:t>
      </w:r>
      <w:proofErr w:type="gramEnd"/>
      <w:r>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Pr>
          <w:rFonts w:eastAsiaTheme="minorHAnsi"/>
          <w:lang w:eastAsia="en-US"/>
        </w:rPr>
        <w:t>биллинговые</w:t>
      </w:r>
      <w:proofErr w:type="spellEnd"/>
      <w:r>
        <w:rPr>
          <w:rFonts w:eastAsiaTheme="minorHAnsi"/>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51A120B4" w14:textId="77777777" w:rsidR="001F4AD3" w:rsidRDefault="001F4AD3" w:rsidP="001F4AD3">
      <w:pPr>
        <w:jc w:val="both"/>
        <w:rPr>
          <w:rFonts w:eastAsiaTheme="minorHAnsi"/>
          <w:lang w:eastAsia="en-US"/>
        </w:rPr>
      </w:pPr>
    </w:p>
    <w:p w14:paraId="2D707AE0" w14:textId="77777777" w:rsidR="001F4AD3" w:rsidRDefault="001F4AD3" w:rsidP="001F4AD3">
      <w:pPr>
        <w:ind w:left="24" w:right="-113" w:hanging="10"/>
        <w:jc w:val="both"/>
        <w:rPr>
          <w:rFonts w:eastAsiaTheme="minorHAnsi"/>
          <w:b/>
          <w:lang w:eastAsia="en-US"/>
        </w:rPr>
      </w:pPr>
      <w:r>
        <w:rPr>
          <w:rFonts w:eastAsiaTheme="minorHAnsi"/>
          <w:b/>
          <w:lang w:eastAsia="en-US"/>
        </w:rPr>
        <w:t>Тема 2.</w:t>
      </w:r>
      <w:r>
        <w:rPr>
          <w:rFonts w:eastAsiaTheme="minorHAnsi"/>
          <w:lang w:eastAsia="en-US"/>
        </w:rPr>
        <w:t xml:space="preserve"> </w:t>
      </w:r>
      <w:r>
        <w:rPr>
          <w:rFonts w:eastAsiaTheme="minorHAnsi"/>
          <w:b/>
          <w:lang w:eastAsia="en-US"/>
        </w:rPr>
        <w:t xml:space="preserve">Электронный документооборот и автоматизация учета </w:t>
      </w:r>
    </w:p>
    <w:p w14:paraId="4F26A2EA" w14:textId="77777777" w:rsidR="001F4AD3" w:rsidRDefault="001F4AD3" w:rsidP="001F4AD3">
      <w:pPr>
        <w:ind w:left="24" w:right="-113" w:hanging="10"/>
        <w:jc w:val="both"/>
        <w:rPr>
          <w:rFonts w:eastAsiaTheme="minorHAnsi"/>
          <w:lang w:eastAsia="en-US"/>
        </w:rPr>
      </w:pPr>
    </w:p>
    <w:p w14:paraId="1844C60C" w14:textId="77777777" w:rsidR="001F4AD3" w:rsidRDefault="001F4AD3" w:rsidP="001F4AD3">
      <w:pPr>
        <w:ind w:left="14" w:right="-113"/>
        <w:jc w:val="both"/>
        <w:rPr>
          <w:rFonts w:eastAsiaTheme="minorHAnsi"/>
          <w:lang w:eastAsia="en-US"/>
        </w:rPr>
      </w:pPr>
      <w:r>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216E8870" w14:textId="77777777" w:rsidR="001F4AD3" w:rsidRDefault="001F4AD3" w:rsidP="001F4AD3">
      <w:pPr>
        <w:ind w:left="14" w:right="-113"/>
        <w:jc w:val="both"/>
        <w:rPr>
          <w:rFonts w:eastAsiaTheme="minorHAnsi"/>
          <w:lang w:eastAsia="en-US"/>
        </w:rPr>
      </w:pPr>
    </w:p>
    <w:p w14:paraId="2874EE81" w14:textId="77777777" w:rsidR="001F4AD3" w:rsidRDefault="001F4AD3" w:rsidP="001F4AD3">
      <w:pPr>
        <w:ind w:left="14" w:right="-113"/>
        <w:jc w:val="both"/>
        <w:rPr>
          <w:rFonts w:eastAsiaTheme="minorHAnsi"/>
          <w:b/>
          <w:lang w:eastAsia="en-US"/>
        </w:rPr>
      </w:pPr>
      <w:r>
        <w:rPr>
          <w:rFonts w:eastAsiaTheme="minorHAnsi"/>
          <w:b/>
          <w:lang w:eastAsia="en-US"/>
        </w:rPr>
        <w:t>Тема 3. Цифровой аудит</w:t>
      </w:r>
    </w:p>
    <w:p w14:paraId="28EE9F16" w14:textId="77777777" w:rsidR="001F4AD3" w:rsidRDefault="001F4AD3" w:rsidP="001F4AD3">
      <w:pPr>
        <w:ind w:left="14" w:right="-113"/>
        <w:jc w:val="both"/>
        <w:rPr>
          <w:rFonts w:eastAsiaTheme="minorHAnsi"/>
          <w:b/>
          <w:lang w:eastAsia="en-US"/>
        </w:rPr>
      </w:pPr>
    </w:p>
    <w:p w14:paraId="6559C8C3" w14:textId="77777777" w:rsidR="001F4AD3" w:rsidRDefault="001F4AD3" w:rsidP="001F4AD3">
      <w:pPr>
        <w:ind w:left="14" w:right="-113"/>
        <w:jc w:val="both"/>
        <w:rPr>
          <w:rFonts w:eastAsiaTheme="minorHAnsi"/>
          <w:lang w:eastAsia="en-US"/>
        </w:rPr>
      </w:pPr>
      <w:r>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077BC67" w14:textId="77777777" w:rsidR="001F4AD3" w:rsidRDefault="001F4AD3" w:rsidP="001F4AD3">
      <w:pPr>
        <w:ind w:left="14" w:right="-113"/>
        <w:jc w:val="both"/>
        <w:rPr>
          <w:rFonts w:eastAsiaTheme="minorHAnsi"/>
          <w:lang w:eastAsia="en-US"/>
        </w:rPr>
      </w:pPr>
      <w:r>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4C8393E8" w14:textId="77777777" w:rsidR="001F4AD3" w:rsidRDefault="001F4AD3" w:rsidP="001F4AD3">
      <w:pPr>
        <w:ind w:left="14" w:right="-113"/>
        <w:jc w:val="both"/>
        <w:rPr>
          <w:rFonts w:eastAsiaTheme="minorHAnsi"/>
          <w:color w:val="FF0000"/>
          <w:lang w:eastAsia="en-US"/>
        </w:rPr>
      </w:pPr>
    </w:p>
    <w:p w14:paraId="6ECE18F9" w14:textId="77777777" w:rsidR="001F4AD3" w:rsidRDefault="001F4AD3" w:rsidP="001F4AD3">
      <w:pPr>
        <w:ind w:left="24" w:right="-113" w:hanging="10"/>
        <w:jc w:val="both"/>
        <w:rPr>
          <w:rFonts w:eastAsiaTheme="minorHAnsi"/>
          <w:b/>
          <w:lang w:eastAsia="en-US"/>
        </w:rPr>
      </w:pPr>
      <w:r>
        <w:rPr>
          <w:rFonts w:eastAsiaTheme="minorHAnsi"/>
          <w:b/>
          <w:lang w:eastAsia="en-US"/>
        </w:rPr>
        <w:t xml:space="preserve">Результат обучения </w:t>
      </w:r>
    </w:p>
    <w:p w14:paraId="73A105A9" w14:textId="77777777" w:rsidR="001F4AD3" w:rsidRDefault="001F4AD3" w:rsidP="001F4AD3">
      <w:pPr>
        <w:ind w:left="24" w:right="-113" w:hanging="10"/>
        <w:jc w:val="both"/>
        <w:rPr>
          <w:rFonts w:eastAsiaTheme="minorHAnsi"/>
          <w:lang w:eastAsia="en-US"/>
        </w:rPr>
      </w:pPr>
    </w:p>
    <w:p w14:paraId="03631252" w14:textId="77777777" w:rsidR="001F4AD3" w:rsidRDefault="001F4AD3" w:rsidP="001F4AD3">
      <w:pPr>
        <w:ind w:left="14" w:right="-113"/>
        <w:jc w:val="both"/>
        <w:rPr>
          <w:rFonts w:eastAsiaTheme="minorHAnsi"/>
          <w:lang w:eastAsia="en-US"/>
        </w:rPr>
      </w:pPr>
      <w:r>
        <w:rPr>
          <w:rFonts w:eastAsiaTheme="minorHAnsi"/>
          <w:lang w:eastAsia="en-US"/>
        </w:rPr>
        <w:lastRenderedPageBreak/>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76108C9D" w14:textId="77777777" w:rsidR="00D94AA1" w:rsidRPr="006E0EAA" w:rsidRDefault="00D94AA1" w:rsidP="006E0EAA">
      <w:pPr>
        <w:ind w:left="14" w:right="-113"/>
        <w:jc w:val="both"/>
        <w:rPr>
          <w:rFonts w:eastAsiaTheme="minorHAnsi"/>
          <w:lang w:eastAsia="en-US"/>
        </w:rPr>
      </w:pPr>
    </w:p>
    <w:p w14:paraId="73EF5AC5" w14:textId="77777777" w:rsidR="00E811F0" w:rsidRPr="006E0EAA" w:rsidRDefault="00E811F0" w:rsidP="006E0EAA">
      <w:pPr>
        <w:jc w:val="both"/>
        <w:rPr>
          <w:rFonts w:eastAsiaTheme="minorHAnsi"/>
          <w:lang w:eastAsia="en-US"/>
        </w:rPr>
      </w:pPr>
    </w:p>
    <w:p w14:paraId="407A1B99"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6-2-44 </w:t>
      </w:r>
      <w:r w:rsidR="00C22C46" w:rsidRPr="006E0EAA">
        <w:rPr>
          <w:rFonts w:eastAsiaTheme="minorHAnsi"/>
          <w:b/>
          <w:bCs/>
          <w:lang w:eastAsia="en-US"/>
        </w:rPr>
        <w:t>«ПРАКТИКА ПРИМЕНЕНИЯ МСА: ПРИНЯТИЕ ЗАДАНИЯ, ПЛАНИРОВАНИЕ, ОЦЕНКА РИСКОВ СУЩЕСТВЕННОГО ИСКАЖЕНИЯ В УСЛОВИЯХ ДИСТАНЦИОННОЙ РАБОТЫ»</w:t>
      </w:r>
    </w:p>
    <w:p w14:paraId="278182F1" w14:textId="77777777" w:rsidR="00E811F0" w:rsidRPr="006E0EAA" w:rsidRDefault="00E811F0" w:rsidP="006E0EAA">
      <w:pPr>
        <w:jc w:val="both"/>
        <w:rPr>
          <w:rFonts w:eastAsiaTheme="minorHAnsi"/>
          <w:b/>
          <w:lang w:eastAsia="en-US"/>
        </w:rPr>
      </w:pPr>
    </w:p>
    <w:p w14:paraId="2E892088"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- 8 академических часов.</w:t>
      </w:r>
    </w:p>
    <w:p w14:paraId="5DB1D819" w14:textId="77777777" w:rsidR="00D94AA1" w:rsidRPr="006E0EAA" w:rsidRDefault="00D94AA1" w:rsidP="006E0EAA">
      <w:pPr>
        <w:ind w:left="24" w:right="-113" w:hanging="10"/>
        <w:jc w:val="both"/>
        <w:rPr>
          <w:rFonts w:eastAsiaTheme="minorHAnsi"/>
          <w:lang w:eastAsia="en-US"/>
        </w:rPr>
      </w:pPr>
    </w:p>
    <w:p w14:paraId="0ABC16FE" w14:textId="77777777" w:rsidR="00E811F0" w:rsidRPr="006E0EAA" w:rsidRDefault="00200F38" w:rsidP="006E0EAA">
      <w:pPr>
        <w:ind w:left="14" w:right="-115"/>
        <w:jc w:val="both"/>
        <w:rPr>
          <w:rFonts w:eastAsiaTheme="minorHAnsi"/>
          <w:lang w:eastAsia="en-US"/>
        </w:rPr>
      </w:pPr>
      <w:r>
        <w:rPr>
          <w:rFonts w:eastAsiaTheme="minorHAnsi"/>
          <w:b/>
          <w:lang w:eastAsia="en-US"/>
        </w:rPr>
        <w:t xml:space="preserve">Цель программы </w:t>
      </w:r>
      <w:r w:rsidR="00E811F0" w:rsidRPr="006E0EAA">
        <w:rPr>
          <w:rFonts w:eastAsiaTheme="minorHAnsi"/>
          <w:lang w:eastAsia="en-US"/>
        </w:rPr>
        <w:t>– принятие задания, планирование, оценка рисков существенного искажения в условиях дистанционной работы</w:t>
      </w:r>
      <w:r w:rsidR="00C22C46">
        <w:rPr>
          <w:rFonts w:eastAsiaTheme="minorHAnsi"/>
          <w:lang w:eastAsia="en-US"/>
        </w:rPr>
        <w:t>.</w:t>
      </w:r>
    </w:p>
    <w:p w14:paraId="6CCAD4EE" w14:textId="77777777" w:rsidR="00E811F0" w:rsidRPr="006E0EAA" w:rsidRDefault="00E811F0" w:rsidP="006E0EAA">
      <w:pPr>
        <w:ind w:left="14" w:right="-115"/>
        <w:jc w:val="both"/>
        <w:rPr>
          <w:rFonts w:eastAsiaTheme="minorHAnsi"/>
          <w:b/>
          <w:lang w:eastAsia="en-US"/>
        </w:rPr>
      </w:pPr>
    </w:p>
    <w:p w14:paraId="3C579351" w14:textId="77777777" w:rsidR="00E811F0" w:rsidRPr="006E0EAA" w:rsidRDefault="00E811F0" w:rsidP="006E0EAA">
      <w:pPr>
        <w:ind w:left="14" w:right="-115"/>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06BB50CA" w14:textId="77777777" w:rsidR="00FA53E2" w:rsidRPr="006E0EAA" w:rsidRDefault="00FA53E2" w:rsidP="006E0EAA">
      <w:pPr>
        <w:ind w:left="14" w:right="-115"/>
        <w:jc w:val="both"/>
        <w:rPr>
          <w:rFonts w:eastAsiaTheme="minorHAnsi"/>
          <w:lang w:eastAsia="en-US"/>
        </w:rPr>
      </w:pPr>
    </w:p>
    <w:p w14:paraId="5B16F800"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1B34EEB2"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0" w:name="_Toc62119712"/>
      <w:r w:rsidRPr="006E0EAA">
        <w:rPr>
          <w:rFonts w:eastAsiaTheme="minorHAnsi"/>
          <w:lang w:eastAsia="en-US"/>
        </w:rPr>
        <w:t>взаимодействие с предыдущим аудитором</w:t>
      </w:r>
      <w:bookmarkEnd w:id="20"/>
      <w:r w:rsidRPr="006E0EAA">
        <w:rPr>
          <w:rFonts w:eastAsiaTheme="minorHAnsi"/>
          <w:lang w:eastAsia="en-US"/>
        </w:rPr>
        <w:t>.</w:t>
      </w:r>
    </w:p>
    <w:p w14:paraId="58B5DC35" w14:textId="77777777" w:rsidR="00E811F0" w:rsidRPr="006E0EAA"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53CDCA46" w14:textId="77777777" w:rsidR="00E811F0" w:rsidRPr="006E0EAA" w:rsidRDefault="00E811F0" w:rsidP="00EC09D6">
      <w:pPr>
        <w:numPr>
          <w:ilvl w:val="0"/>
          <w:numId w:val="4"/>
        </w:numPr>
        <w:ind w:left="360"/>
        <w:contextualSpacing/>
        <w:jc w:val="both"/>
        <w:rPr>
          <w:rFonts w:eastAsiaTheme="minorHAnsi"/>
          <w:lang w:eastAsia="en-US"/>
        </w:rPr>
      </w:pPr>
      <w:r w:rsidRPr="006E0EAA">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18D5C449" w14:textId="77777777" w:rsidR="00E811F0" w:rsidRPr="006E0EAA" w:rsidRDefault="00E811F0" w:rsidP="00EC09D6">
      <w:pPr>
        <w:numPr>
          <w:ilvl w:val="0"/>
          <w:numId w:val="4"/>
        </w:numPr>
        <w:ind w:left="360" w:right="-115"/>
        <w:contextualSpacing/>
        <w:jc w:val="both"/>
        <w:rPr>
          <w:rFonts w:eastAsiaTheme="minorHAnsi"/>
          <w:lang w:eastAsia="en-US"/>
        </w:rPr>
      </w:pPr>
      <w:r w:rsidRPr="006E0EAA">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5BD7EABA" w14:textId="77777777" w:rsidR="00E811F0" w:rsidRDefault="00E811F0" w:rsidP="00EC09D6">
      <w:pPr>
        <w:numPr>
          <w:ilvl w:val="0"/>
          <w:numId w:val="4"/>
        </w:numPr>
        <w:ind w:left="360" w:right="-113"/>
        <w:jc w:val="both"/>
        <w:rPr>
          <w:rFonts w:eastAsiaTheme="minorHAnsi"/>
          <w:lang w:eastAsia="en-US"/>
        </w:rPr>
      </w:pPr>
      <w:r w:rsidRPr="006E0EAA">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0554C2FB" w14:textId="77777777" w:rsidR="00D94AA1" w:rsidRPr="006E0EAA" w:rsidRDefault="00D94AA1" w:rsidP="00D94AA1">
      <w:pPr>
        <w:ind w:left="360" w:right="-113"/>
        <w:jc w:val="both"/>
        <w:rPr>
          <w:rFonts w:eastAsiaTheme="minorHAnsi"/>
          <w:lang w:eastAsia="en-US"/>
        </w:rPr>
      </w:pPr>
    </w:p>
    <w:p w14:paraId="1FC8CFC2" w14:textId="77777777" w:rsidR="00E811F0" w:rsidRPr="006E0EAA" w:rsidRDefault="00E811F0" w:rsidP="006E0EAA">
      <w:pPr>
        <w:jc w:val="both"/>
        <w:rPr>
          <w:rFonts w:eastAsiaTheme="minorHAnsi"/>
          <w:lang w:eastAsia="en-US"/>
        </w:rPr>
      </w:pPr>
    </w:p>
    <w:p w14:paraId="0125686B" w14:textId="77777777" w:rsidR="00752B16" w:rsidRDefault="00752B16" w:rsidP="00752B16">
      <w:pPr>
        <w:rPr>
          <w:rFonts w:eastAsiaTheme="minorHAnsi"/>
          <w:b/>
          <w:bCs/>
          <w:lang w:eastAsia="en-US"/>
        </w:rPr>
      </w:pPr>
      <w:r>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132374D7" w14:textId="77777777" w:rsidR="00752B16" w:rsidRDefault="00752B16" w:rsidP="00752B16">
      <w:pPr>
        <w:jc w:val="both"/>
        <w:rPr>
          <w:rFonts w:eastAsiaTheme="minorHAnsi"/>
          <w:b/>
          <w:bCs/>
          <w:lang w:eastAsia="en-US"/>
        </w:rPr>
      </w:pPr>
    </w:p>
    <w:p w14:paraId="524616C6" w14:textId="77777777" w:rsidR="00752B16" w:rsidRDefault="00752B16" w:rsidP="00752B16">
      <w:pPr>
        <w:ind w:left="24" w:right="-113" w:hanging="10"/>
        <w:jc w:val="both"/>
        <w:rPr>
          <w:rFonts w:eastAsiaTheme="minorHAnsi"/>
          <w:lang w:eastAsia="en-US"/>
        </w:rPr>
      </w:pPr>
      <w:r>
        <w:rPr>
          <w:rFonts w:eastAsiaTheme="minorHAnsi"/>
          <w:b/>
          <w:lang w:eastAsia="en-US"/>
        </w:rPr>
        <w:t>Продолжительность обучения</w:t>
      </w:r>
      <w:r>
        <w:rPr>
          <w:rFonts w:eastAsiaTheme="minorHAnsi"/>
          <w:lang w:eastAsia="en-US"/>
        </w:rPr>
        <w:t xml:space="preserve"> - 8 академических часов. </w:t>
      </w:r>
    </w:p>
    <w:p w14:paraId="65E497E3" w14:textId="77777777" w:rsidR="00752B16" w:rsidRDefault="00752B16" w:rsidP="00752B16">
      <w:pPr>
        <w:ind w:left="24" w:right="-113" w:hanging="10"/>
        <w:jc w:val="both"/>
        <w:rPr>
          <w:rFonts w:eastAsiaTheme="minorHAnsi"/>
          <w:lang w:eastAsia="en-US"/>
        </w:rPr>
      </w:pPr>
    </w:p>
    <w:p w14:paraId="0DA3BB7B" w14:textId="77777777" w:rsidR="00752B16" w:rsidRDefault="00752B16" w:rsidP="00752B16">
      <w:pPr>
        <w:ind w:left="14" w:right="-113"/>
        <w:jc w:val="both"/>
        <w:rPr>
          <w:rFonts w:eastAsiaTheme="minorHAnsi"/>
          <w:lang w:eastAsia="en-US"/>
        </w:rPr>
      </w:pPr>
      <w:r>
        <w:rPr>
          <w:rFonts w:eastAsiaTheme="minorHAnsi"/>
          <w:b/>
          <w:lang w:eastAsia="en-US"/>
        </w:rPr>
        <w:t>Цель программы –</w:t>
      </w:r>
      <w:r>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5D5C1342" w14:textId="77777777" w:rsidR="00752B16" w:rsidRDefault="00752B16" w:rsidP="00752B16">
      <w:pPr>
        <w:ind w:left="14" w:right="-113"/>
        <w:jc w:val="both"/>
        <w:rPr>
          <w:rFonts w:eastAsiaTheme="minorHAnsi"/>
          <w:lang w:eastAsia="en-US"/>
        </w:rPr>
      </w:pPr>
    </w:p>
    <w:p w14:paraId="305B9FF2" w14:textId="77777777" w:rsidR="00752B16" w:rsidRDefault="00752B16" w:rsidP="00752B16">
      <w:pPr>
        <w:ind w:left="24" w:right="-113" w:hanging="10"/>
        <w:jc w:val="both"/>
        <w:rPr>
          <w:rFonts w:eastAsiaTheme="minorHAnsi"/>
          <w:lang w:eastAsia="en-US"/>
        </w:rPr>
      </w:pPr>
      <w:r>
        <w:rPr>
          <w:rFonts w:eastAsiaTheme="minorHAnsi"/>
          <w:b/>
          <w:lang w:eastAsia="en-US"/>
        </w:rPr>
        <w:t>Обязательные вопросы*</w:t>
      </w:r>
      <w:r>
        <w:rPr>
          <w:rFonts w:eastAsiaTheme="minorHAnsi"/>
          <w:lang w:eastAsia="en-US"/>
        </w:rPr>
        <w:t xml:space="preserve"> </w:t>
      </w:r>
    </w:p>
    <w:p w14:paraId="4613E001" w14:textId="77777777" w:rsidR="00752B16" w:rsidRDefault="00752B16" w:rsidP="00752B16">
      <w:pPr>
        <w:ind w:left="24" w:right="-113" w:hanging="10"/>
        <w:jc w:val="both"/>
        <w:rPr>
          <w:rFonts w:eastAsiaTheme="minorHAnsi"/>
          <w:lang w:eastAsia="en-US"/>
        </w:rPr>
      </w:pPr>
    </w:p>
    <w:p w14:paraId="03855F15"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w:t>
      </w:r>
      <w:r>
        <w:rPr>
          <w:rFonts w:eastAsiaTheme="minorHAnsi"/>
          <w:lang w:eastAsia="en-US"/>
        </w:rPr>
        <w:lastRenderedPageBreak/>
        <w:t xml:space="preserve">информационных технологий аудируемым лицом в условиях дистанционной работы. Достаточность аудиторских доказательств. </w:t>
      </w:r>
    </w:p>
    <w:p w14:paraId="2E9D5E81"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 xml:space="preserve">Отбор элементов для тестирования. Аудиторская выборка. </w:t>
      </w:r>
    </w:p>
    <w:p w14:paraId="663F4557"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24540994"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4700269E"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6BD6498C"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16D06B02"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54A5FBF9"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7EC06DE6" w14:textId="77777777" w:rsidR="00752B16" w:rsidRDefault="00752B16" w:rsidP="00852D40">
      <w:pPr>
        <w:numPr>
          <w:ilvl w:val="0"/>
          <w:numId w:val="157"/>
        </w:numPr>
        <w:ind w:left="360" w:right="-113"/>
        <w:jc w:val="both"/>
        <w:rPr>
          <w:rFonts w:eastAsiaTheme="minorHAnsi"/>
          <w:lang w:eastAsia="en-US"/>
        </w:rPr>
      </w:pPr>
      <w:r>
        <w:rPr>
          <w:rFonts w:eastAsiaTheme="minorHAnsi"/>
          <w:lang w:eastAsia="en-US"/>
        </w:rPr>
        <w:t>Аудиторские процедуры в отношении дополнительной информации, включенной в финансовую отчетность.</w:t>
      </w:r>
    </w:p>
    <w:p w14:paraId="29B2E7AF" w14:textId="77777777" w:rsidR="00D94AA1" w:rsidRPr="006E0EAA" w:rsidRDefault="00D94AA1" w:rsidP="00D94AA1">
      <w:pPr>
        <w:ind w:left="360" w:right="-113"/>
        <w:jc w:val="both"/>
        <w:rPr>
          <w:rFonts w:eastAsiaTheme="minorHAnsi"/>
          <w:lang w:eastAsia="en-US"/>
        </w:rPr>
      </w:pPr>
    </w:p>
    <w:p w14:paraId="4F6EED54" w14:textId="77777777" w:rsidR="00E811F0" w:rsidRPr="006E0EAA" w:rsidRDefault="00E811F0" w:rsidP="006E0EAA">
      <w:pPr>
        <w:jc w:val="both"/>
        <w:rPr>
          <w:rFonts w:eastAsiaTheme="minorHAnsi"/>
          <w:lang w:eastAsia="en-US"/>
        </w:rPr>
      </w:pPr>
    </w:p>
    <w:p w14:paraId="6D9397AA"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6-2-46 </w:t>
      </w:r>
      <w:r w:rsidR="00C22C46" w:rsidRPr="006E0EAA">
        <w:rPr>
          <w:rFonts w:eastAsiaTheme="minorHAnsi"/>
          <w:b/>
          <w:bCs/>
          <w:lang w:eastAsia="en-US"/>
        </w:rPr>
        <w:t xml:space="preserve">«ПРАКТИКА ПРИМЕНЕНИЯ МСА: АЛЬТЕРНАТИВНЫЕ АУДИТОРСКИЕ ПРОЦЕДУРЫ В УСЛОВИЯХ ДИСТАНЦИОННОЙ РАБОТЫ» </w:t>
      </w:r>
    </w:p>
    <w:p w14:paraId="522E4107" w14:textId="77777777" w:rsidR="00E811F0" w:rsidRPr="006E0EAA" w:rsidRDefault="00E811F0" w:rsidP="006E0EAA">
      <w:pPr>
        <w:jc w:val="both"/>
        <w:rPr>
          <w:rFonts w:eastAsiaTheme="minorHAnsi"/>
          <w:b/>
          <w:bCs/>
          <w:lang w:eastAsia="en-US"/>
        </w:rPr>
      </w:pPr>
    </w:p>
    <w:p w14:paraId="53819584"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00200F38">
        <w:rPr>
          <w:rFonts w:eastAsiaTheme="minorHAnsi"/>
          <w:lang w:eastAsia="en-US"/>
        </w:rPr>
        <w:t xml:space="preserve"> - 4 академических часа.</w:t>
      </w:r>
    </w:p>
    <w:p w14:paraId="2D51B8FA" w14:textId="77777777" w:rsidR="00D94AA1" w:rsidRPr="006E0EAA" w:rsidRDefault="00D94AA1" w:rsidP="006E0EAA">
      <w:pPr>
        <w:ind w:left="24" w:right="-113" w:hanging="10"/>
        <w:jc w:val="both"/>
        <w:rPr>
          <w:rFonts w:eastAsiaTheme="minorHAnsi"/>
          <w:lang w:eastAsia="en-US"/>
        </w:rPr>
      </w:pPr>
    </w:p>
    <w:p w14:paraId="3332285C"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w:t>
      </w:r>
      <w:r w:rsidR="00C22C46">
        <w:rPr>
          <w:rFonts w:eastAsiaTheme="minorHAnsi"/>
          <w:lang w:eastAsia="en-US"/>
        </w:rPr>
        <w:t>.</w:t>
      </w:r>
      <w:r w:rsidR="00E811F0" w:rsidRPr="006E0EAA">
        <w:rPr>
          <w:rFonts w:eastAsiaTheme="minorHAnsi"/>
          <w:lang w:eastAsia="en-US"/>
        </w:rPr>
        <w:t xml:space="preserve"> </w:t>
      </w:r>
    </w:p>
    <w:p w14:paraId="26432D96" w14:textId="77777777" w:rsidR="00D94AA1" w:rsidRPr="006E0EAA" w:rsidRDefault="00D94AA1" w:rsidP="006E0EAA">
      <w:pPr>
        <w:ind w:left="14" w:right="-113"/>
        <w:jc w:val="both"/>
        <w:rPr>
          <w:rFonts w:eastAsiaTheme="minorHAnsi"/>
          <w:lang w:eastAsia="en-US"/>
        </w:rPr>
      </w:pPr>
    </w:p>
    <w:p w14:paraId="7A389700"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6805CE16" w14:textId="77777777" w:rsidR="00D94AA1" w:rsidRPr="006E0EAA" w:rsidRDefault="00D94AA1" w:rsidP="006E0EAA">
      <w:pPr>
        <w:ind w:left="24" w:right="-113" w:hanging="10"/>
        <w:jc w:val="both"/>
        <w:rPr>
          <w:rFonts w:eastAsiaTheme="minorHAnsi"/>
          <w:lang w:eastAsia="en-US"/>
        </w:rPr>
      </w:pPr>
    </w:p>
    <w:p w14:paraId="41C02232"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02ECA9D7"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4C3C5022"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lastRenderedPageBreak/>
        <w:t>Получение аудиторских доказательств из альтернативных информационные источников.</w:t>
      </w:r>
    </w:p>
    <w:p w14:paraId="40DAF694"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2B326E86"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Альтернативные процедуры в проведении аудита запасов</w:t>
      </w:r>
    </w:p>
    <w:p w14:paraId="48C6CD97" w14:textId="77777777" w:rsidR="00E811F0" w:rsidRPr="006E0EAA" w:rsidRDefault="00E811F0" w:rsidP="00EC09D6">
      <w:pPr>
        <w:numPr>
          <w:ilvl w:val="0"/>
          <w:numId w:val="12"/>
        </w:numPr>
        <w:ind w:left="360"/>
        <w:contextualSpacing/>
        <w:jc w:val="both"/>
        <w:rPr>
          <w:rFonts w:eastAsiaTheme="minorHAnsi"/>
        </w:rPr>
      </w:pPr>
      <w:bookmarkStart w:id="21" w:name="_Toc62119725"/>
      <w:r w:rsidRPr="006E0EAA">
        <w:rPr>
          <w:rFonts w:eastAsiaTheme="minorHAnsi"/>
        </w:rPr>
        <w:t>Альтернативные процедуры по получению внешних подтверждени</w:t>
      </w:r>
      <w:bookmarkEnd w:id="21"/>
      <w:r w:rsidRPr="006E0EAA">
        <w:rPr>
          <w:rFonts w:eastAsiaTheme="minorHAnsi"/>
        </w:rPr>
        <w:t>й</w:t>
      </w:r>
    </w:p>
    <w:p w14:paraId="0DC9FB91" w14:textId="77777777" w:rsidR="00E811F0" w:rsidRPr="006E0EAA" w:rsidRDefault="00E811F0" w:rsidP="00EC09D6">
      <w:pPr>
        <w:numPr>
          <w:ilvl w:val="0"/>
          <w:numId w:val="12"/>
        </w:numPr>
        <w:ind w:left="360"/>
        <w:contextualSpacing/>
        <w:jc w:val="both"/>
        <w:rPr>
          <w:rFonts w:eastAsiaTheme="minorHAnsi"/>
        </w:rPr>
      </w:pPr>
      <w:r w:rsidRPr="006E0EAA">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18C497C2" w14:textId="77777777" w:rsidR="00E811F0" w:rsidRPr="006E0EAA" w:rsidRDefault="00E811F0" w:rsidP="00EC09D6">
      <w:pPr>
        <w:numPr>
          <w:ilvl w:val="0"/>
          <w:numId w:val="12"/>
        </w:numPr>
        <w:ind w:left="360"/>
        <w:contextualSpacing/>
        <w:jc w:val="both"/>
        <w:rPr>
          <w:rFonts w:eastAsiaTheme="minorHAnsi"/>
          <w:lang w:eastAsia="en-US"/>
        </w:rPr>
      </w:pPr>
      <w:r w:rsidRPr="006E0EAA">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48FEBC27" w14:textId="77777777" w:rsidR="00FA53E2" w:rsidRPr="006E0EAA" w:rsidRDefault="00FA53E2" w:rsidP="006E0EAA">
      <w:pPr>
        <w:ind w:left="360"/>
        <w:contextualSpacing/>
        <w:jc w:val="both"/>
        <w:rPr>
          <w:rFonts w:eastAsiaTheme="minorHAnsi"/>
          <w:lang w:eastAsia="en-US"/>
        </w:rPr>
      </w:pPr>
    </w:p>
    <w:p w14:paraId="6F84F35D" w14:textId="77777777" w:rsidR="00E811F0" w:rsidRPr="006E0EAA" w:rsidRDefault="00E811F0" w:rsidP="006E0EAA">
      <w:pPr>
        <w:jc w:val="both"/>
        <w:rPr>
          <w:lang w:eastAsia="en-US"/>
        </w:rPr>
      </w:pPr>
    </w:p>
    <w:p w14:paraId="5A7936C3" w14:textId="77777777" w:rsidR="00E811F0" w:rsidRPr="006E0EAA" w:rsidRDefault="00E811F0" w:rsidP="00E52694">
      <w:pPr>
        <w:rPr>
          <w:rFonts w:eastAsiaTheme="minorHAnsi"/>
          <w:b/>
          <w:bCs/>
        </w:rPr>
      </w:pPr>
      <w:r w:rsidRPr="006E0EAA">
        <w:rPr>
          <w:rFonts w:eastAsiaTheme="minorHAnsi"/>
          <w:b/>
          <w:bCs/>
        </w:rPr>
        <w:t xml:space="preserve">6-2-47 </w:t>
      </w:r>
      <w:r w:rsidR="00C22C46" w:rsidRPr="006E0EAA">
        <w:rPr>
          <w:rFonts w:eastAsiaTheme="minorHAnsi"/>
          <w:b/>
          <w:bCs/>
        </w:rPr>
        <w:t>«ПРАКТИКА ПРИМЕНЕНИЯ МСА: АУДИТОРСКИЕ ПРОЦЕДУРЫ ПО ОРГАНИЗАЦИИ И ПРОВЕДЕНИЮ АУДИТА ЗАПАСОВ В УСЛОВИЯХ ДИСТАНЦИОННОЙ РАБОТЫ»</w:t>
      </w:r>
    </w:p>
    <w:p w14:paraId="7736B9F8" w14:textId="77777777" w:rsidR="00E811F0" w:rsidRPr="006E0EAA" w:rsidRDefault="00E811F0" w:rsidP="006E0EAA">
      <w:pPr>
        <w:jc w:val="both"/>
        <w:rPr>
          <w:rFonts w:eastAsiaTheme="minorHAnsi"/>
          <w:b/>
          <w:bCs/>
        </w:rPr>
      </w:pPr>
      <w:r w:rsidRPr="006E0EAA">
        <w:rPr>
          <w:rFonts w:eastAsiaTheme="minorHAnsi"/>
          <w:b/>
          <w:bCs/>
        </w:rPr>
        <w:t xml:space="preserve"> </w:t>
      </w:r>
    </w:p>
    <w:p w14:paraId="098944DA"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 </w:t>
      </w:r>
    </w:p>
    <w:p w14:paraId="72230615" w14:textId="77777777" w:rsidR="00D94AA1" w:rsidRPr="006E0EAA" w:rsidRDefault="00D94AA1" w:rsidP="006E0EAA">
      <w:pPr>
        <w:ind w:left="24" w:right="-113" w:hanging="10"/>
        <w:jc w:val="both"/>
        <w:rPr>
          <w:rFonts w:eastAsiaTheme="minorHAnsi"/>
          <w:lang w:eastAsia="en-US"/>
        </w:rPr>
      </w:pPr>
    </w:p>
    <w:p w14:paraId="44AD37E2" w14:textId="77777777" w:rsidR="00E811F0" w:rsidRDefault="00200F38" w:rsidP="006E0EAA">
      <w:pPr>
        <w:ind w:left="14" w:right="-113"/>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w:t>
      </w:r>
      <w:r w:rsidR="00E811F0" w:rsidRPr="006E0EAA">
        <w:rPr>
          <w:rFonts w:eastAsiaTheme="minorHAnsi"/>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r w:rsidR="00C22C46">
        <w:rPr>
          <w:rFonts w:eastAsiaTheme="minorHAnsi"/>
          <w:lang w:eastAsia="en-US"/>
        </w:rPr>
        <w:t>.</w:t>
      </w:r>
    </w:p>
    <w:p w14:paraId="4445B470" w14:textId="77777777" w:rsidR="00D94AA1" w:rsidRPr="006E0EAA" w:rsidRDefault="00D94AA1" w:rsidP="006E0EAA">
      <w:pPr>
        <w:ind w:left="14" w:right="-113"/>
        <w:jc w:val="both"/>
        <w:rPr>
          <w:rFonts w:eastAsiaTheme="minorHAnsi"/>
          <w:lang w:eastAsia="en-US"/>
        </w:rPr>
      </w:pPr>
    </w:p>
    <w:p w14:paraId="412816A3"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Обязательные вопросы*</w:t>
      </w:r>
      <w:r w:rsidRPr="006E0EAA">
        <w:rPr>
          <w:rFonts w:eastAsiaTheme="minorHAnsi"/>
          <w:lang w:eastAsia="en-US"/>
        </w:rPr>
        <w:t xml:space="preserve"> </w:t>
      </w:r>
    </w:p>
    <w:p w14:paraId="39F93EE9" w14:textId="77777777" w:rsidR="00D94AA1" w:rsidRPr="006E0EAA" w:rsidRDefault="00D94AA1" w:rsidP="006E0EAA">
      <w:pPr>
        <w:ind w:left="24" w:right="-113" w:hanging="10"/>
        <w:jc w:val="both"/>
        <w:rPr>
          <w:rFonts w:eastAsiaTheme="minorHAnsi"/>
          <w:lang w:eastAsia="en-US"/>
        </w:rPr>
      </w:pPr>
    </w:p>
    <w:p w14:paraId="29EF465D" w14:textId="77777777" w:rsidR="00E811F0" w:rsidRPr="006E0EAA" w:rsidRDefault="004577B1" w:rsidP="00EC09D6">
      <w:pPr>
        <w:numPr>
          <w:ilvl w:val="0"/>
          <w:numId w:val="13"/>
        </w:numPr>
        <w:ind w:left="270"/>
        <w:contextualSpacing/>
        <w:jc w:val="both"/>
        <w:rPr>
          <w:rFonts w:eastAsiaTheme="minorHAnsi"/>
        </w:rPr>
      </w:pPr>
      <w:r>
        <w:rPr>
          <w:rFonts w:eastAsiaTheme="minorHAnsi"/>
        </w:rPr>
        <w:t>Планирование</w:t>
      </w:r>
      <w:r w:rsidR="00E811F0" w:rsidRPr="006E0EAA">
        <w:rPr>
          <w:rFonts w:eastAsiaTheme="minorHAnsi"/>
        </w:rPr>
        <w:t xml:space="preserve"> дистанционного аудита запасов. Оценка и определение возможности применения альтернативных аудиторских процедур при </w:t>
      </w:r>
      <w:r w:rsidR="00E811F0" w:rsidRPr="006E0EAA">
        <w:rPr>
          <w:rFonts w:eastAsiaTheme="minorHAnsi"/>
          <w:lang w:eastAsia="en-US"/>
        </w:rPr>
        <w:t>проведении аудита запасов в условиях дистанционной работы.</w:t>
      </w:r>
      <w:r w:rsidR="00E811F0" w:rsidRPr="006E0EAA">
        <w:rPr>
          <w:rFonts w:eastAsiaTheme="minorHAnsi"/>
        </w:rPr>
        <w:t xml:space="preserve"> </w:t>
      </w:r>
    </w:p>
    <w:p w14:paraId="5B6B2FD5"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rPr>
        <w:t xml:space="preserve">Факторы, которые необходимо учитывать при разработке альтернативных аудиторских процедур при </w:t>
      </w:r>
      <w:r w:rsidRPr="006E0EAA">
        <w:rPr>
          <w:rFonts w:eastAsiaTheme="minorHAnsi"/>
          <w:lang w:eastAsia="en-US"/>
        </w:rPr>
        <w:t>проведении аудита запасов.</w:t>
      </w:r>
    </w:p>
    <w:p w14:paraId="3A16D43F"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18D954DF" w14:textId="77777777" w:rsidR="00E811F0" w:rsidRPr="006E0EAA" w:rsidRDefault="00E811F0" w:rsidP="00EC09D6">
      <w:pPr>
        <w:numPr>
          <w:ilvl w:val="0"/>
          <w:numId w:val="13"/>
        </w:numPr>
        <w:ind w:left="270"/>
        <w:contextualSpacing/>
        <w:jc w:val="both"/>
        <w:rPr>
          <w:rFonts w:eastAsiaTheme="minorHAnsi"/>
        </w:rPr>
      </w:pPr>
      <w:r w:rsidRPr="006E0EAA">
        <w:rPr>
          <w:rFonts w:eastAsiaTheme="minorHAnsi"/>
          <w:lang w:eastAsia="en-US"/>
        </w:rPr>
        <w:t>Организация процедуры наблюдения за процессом инвентаризации в условиях дистанционной работы. Отказ руководства аудируемого л</w:t>
      </w:r>
      <w:r w:rsidR="004577B1">
        <w:rPr>
          <w:rFonts w:eastAsiaTheme="minorHAnsi"/>
          <w:lang w:eastAsia="en-US"/>
        </w:rPr>
        <w:t>ица от проведения инвентаризации</w:t>
      </w:r>
      <w:r w:rsidRPr="006E0EAA">
        <w:rPr>
          <w:rFonts w:eastAsiaTheme="minorHAnsi"/>
          <w:lang w:eastAsia="en-US"/>
        </w:rPr>
        <w:t xml:space="preserve"> запасов в условиях COVID-19. </w:t>
      </w:r>
      <w:bookmarkStart w:id="22" w:name="_Toc62119721"/>
      <w:r w:rsidRPr="006E0EAA">
        <w:rPr>
          <w:rFonts w:eastAsiaTheme="minorHAnsi"/>
          <w:lang w:eastAsia="en-US"/>
        </w:rPr>
        <w:t>Привлечение для присутствия на инвентаризации другой аудиторской организации.</w:t>
      </w:r>
      <w:r w:rsidRPr="006E0EAA">
        <w:rPr>
          <w:rFonts w:eastAsiaTheme="minorHAnsi"/>
          <w:i/>
          <w:iCs/>
          <w:lang w:eastAsia="en-US"/>
        </w:rPr>
        <w:t xml:space="preserve"> </w:t>
      </w:r>
      <w:r w:rsidRPr="006E0EAA">
        <w:rPr>
          <w:rFonts w:eastAsiaTheme="minorHAnsi"/>
          <w:lang w:eastAsia="en-US"/>
        </w:rPr>
        <w:t>Дистанционное участие аудитора в инвентаризации</w:t>
      </w:r>
      <w:bookmarkEnd w:id="22"/>
      <w:r w:rsidRPr="006E0EAA">
        <w:rPr>
          <w:rFonts w:eastAsiaTheme="minorHAnsi"/>
          <w:lang w:eastAsia="en-US"/>
        </w:rPr>
        <w:t>.</w:t>
      </w:r>
    </w:p>
    <w:p w14:paraId="6499BCA3" w14:textId="77777777" w:rsidR="00E811F0" w:rsidRPr="00D94AA1" w:rsidRDefault="00E811F0" w:rsidP="00EC09D6">
      <w:pPr>
        <w:numPr>
          <w:ilvl w:val="0"/>
          <w:numId w:val="13"/>
        </w:numPr>
        <w:ind w:left="270"/>
        <w:contextualSpacing/>
        <w:jc w:val="both"/>
        <w:rPr>
          <w:rFonts w:eastAsiaTheme="minorHAnsi"/>
        </w:rPr>
      </w:pPr>
      <w:r w:rsidRPr="006E0EAA">
        <w:rPr>
          <w:rFonts w:eastAsiaTheme="minorHAnsi"/>
          <w:lang w:eastAsia="en-US"/>
        </w:rPr>
        <w:t>Практический пример документального оформления удаленного (дистанционного) наблюдением за процессом инвентаризации</w:t>
      </w:r>
      <w:r w:rsidRPr="006E0EAA">
        <w:rPr>
          <w:rFonts w:eastAsiaTheme="minorHAnsi"/>
          <w:i/>
          <w:iCs/>
          <w:lang w:eastAsia="en-US"/>
        </w:rPr>
        <w:t xml:space="preserve"> </w:t>
      </w:r>
    </w:p>
    <w:p w14:paraId="78E699F2" w14:textId="77777777" w:rsidR="00E811F0" w:rsidRPr="006E0EAA" w:rsidRDefault="00E811F0" w:rsidP="006E0EAA">
      <w:pPr>
        <w:jc w:val="both"/>
        <w:rPr>
          <w:rFonts w:eastAsiaTheme="minorHAnsi"/>
          <w:lang w:eastAsia="en-US"/>
        </w:rPr>
      </w:pPr>
    </w:p>
    <w:p w14:paraId="3EFE463D" w14:textId="77777777" w:rsidR="00D63FEE" w:rsidRDefault="00D63FEE" w:rsidP="00D63FEE">
      <w:pPr>
        <w:rPr>
          <w:rFonts w:eastAsiaTheme="minorHAnsi"/>
          <w:b/>
          <w:bCs/>
        </w:rPr>
      </w:pPr>
      <w:r>
        <w:rPr>
          <w:rFonts w:eastAsiaTheme="minorHAnsi"/>
          <w:b/>
          <w:bCs/>
        </w:rPr>
        <w:t xml:space="preserve">6-2-48 «ПРАКТИКА ПРИМЕНЕНИЯ МСА: </w:t>
      </w:r>
      <w:bookmarkStart w:id="23" w:name="_Hlk83917168"/>
      <w:r>
        <w:rPr>
          <w:rFonts w:eastAsiaTheme="minorHAnsi"/>
          <w:b/>
          <w:bCs/>
        </w:rPr>
        <w:t xml:space="preserve">ОЦЕНКА СИСТЕМЫ ВНУТРЕННЕГО КОНТРОЛЯ АУДИРУЕМОГО ЛИЦА В РАМКАХ ПРОВЕДЕНИЯ АУДИТОРСКИХ </w:t>
      </w:r>
      <w:bookmarkEnd w:id="23"/>
      <w:r>
        <w:rPr>
          <w:rFonts w:eastAsiaTheme="minorHAnsi"/>
          <w:b/>
          <w:bCs/>
        </w:rPr>
        <w:t>ПРОЦЕДУР В УСЛОВИЯХ ДИСТАНЦИОННОЙ РАБОТЫ»</w:t>
      </w:r>
    </w:p>
    <w:p w14:paraId="3BD95D9D" w14:textId="77777777" w:rsidR="00D63FEE" w:rsidRDefault="00D63FEE" w:rsidP="00D63FEE">
      <w:pPr>
        <w:jc w:val="both"/>
        <w:rPr>
          <w:rFonts w:eastAsiaTheme="minorHAnsi"/>
          <w:b/>
          <w:bCs/>
        </w:rPr>
      </w:pPr>
    </w:p>
    <w:p w14:paraId="1CE92681" w14:textId="77777777" w:rsidR="00D63FEE" w:rsidRDefault="00D63FEE" w:rsidP="00D63FEE">
      <w:pPr>
        <w:ind w:left="24" w:right="-113" w:hanging="10"/>
        <w:jc w:val="both"/>
        <w:rPr>
          <w:rFonts w:eastAsiaTheme="minorHAnsi"/>
          <w:lang w:eastAsia="en-US"/>
        </w:rPr>
      </w:pPr>
      <w:r>
        <w:rPr>
          <w:rFonts w:eastAsiaTheme="minorHAnsi"/>
          <w:b/>
          <w:lang w:eastAsia="en-US"/>
        </w:rPr>
        <w:t>Продолжительность обучения</w:t>
      </w:r>
      <w:r>
        <w:rPr>
          <w:rFonts w:eastAsiaTheme="minorHAnsi"/>
          <w:lang w:eastAsia="en-US"/>
        </w:rPr>
        <w:t xml:space="preserve"> – 8 академических часов. </w:t>
      </w:r>
    </w:p>
    <w:p w14:paraId="3776EDDE" w14:textId="77777777" w:rsidR="00D63FEE" w:rsidRDefault="00D63FEE" w:rsidP="00D63FEE">
      <w:pPr>
        <w:ind w:left="24" w:right="-113" w:hanging="10"/>
        <w:jc w:val="both"/>
        <w:rPr>
          <w:rFonts w:eastAsiaTheme="minorHAnsi"/>
          <w:lang w:eastAsia="en-US"/>
        </w:rPr>
      </w:pPr>
    </w:p>
    <w:p w14:paraId="689030AB" w14:textId="77777777" w:rsidR="00D63FEE" w:rsidRDefault="00D63FEE" w:rsidP="00D63FEE">
      <w:pPr>
        <w:ind w:left="14" w:right="-113"/>
        <w:jc w:val="both"/>
        <w:rPr>
          <w:rFonts w:eastAsiaTheme="minorHAnsi"/>
          <w:lang w:eastAsia="en-US"/>
        </w:rPr>
      </w:pPr>
      <w:r>
        <w:rPr>
          <w:rFonts w:eastAsiaTheme="minorHAnsi"/>
          <w:b/>
          <w:lang w:eastAsia="en-US"/>
        </w:rPr>
        <w:t>Цель программы</w:t>
      </w:r>
      <w:r>
        <w:rPr>
          <w:rFonts w:eastAsiaTheme="minorHAnsi"/>
          <w:lang w:eastAsia="en-US"/>
        </w:rPr>
        <w:t xml:space="preserve"> - оценка системы внутреннего контроля аудируемого лица в условиях дистанционной работы.</w:t>
      </w:r>
    </w:p>
    <w:p w14:paraId="7EA7F3D9" w14:textId="77777777" w:rsidR="00D63FEE" w:rsidRDefault="00D63FEE" w:rsidP="00D63FEE">
      <w:pPr>
        <w:ind w:left="14" w:right="-113"/>
        <w:jc w:val="both"/>
        <w:rPr>
          <w:rFonts w:eastAsiaTheme="minorHAnsi"/>
          <w:lang w:eastAsia="en-US"/>
        </w:rPr>
      </w:pPr>
    </w:p>
    <w:p w14:paraId="0C42C2F9" w14:textId="77777777" w:rsidR="00D63FEE" w:rsidRDefault="00D63FEE" w:rsidP="00D63FEE">
      <w:pPr>
        <w:ind w:left="24" w:right="-113" w:hanging="10"/>
        <w:jc w:val="both"/>
        <w:rPr>
          <w:rFonts w:eastAsiaTheme="minorHAnsi"/>
          <w:lang w:eastAsia="en-US"/>
        </w:rPr>
      </w:pPr>
      <w:r>
        <w:rPr>
          <w:rFonts w:eastAsiaTheme="minorHAnsi"/>
          <w:b/>
          <w:lang w:eastAsia="en-US"/>
        </w:rPr>
        <w:t>Обязательные вопросы*</w:t>
      </w:r>
      <w:r>
        <w:rPr>
          <w:rFonts w:eastAsiaTheme="minorHAnsi"/>
          <w:lang w:eastAsia="en-US"/>
        </w:rPr>
        <w:t xml:space="preserve"> </w:t>
      </w:r>
    </w:p>
    <w:p w14:paraId="783E76BD" w14:textId="77777777" w:rsidR="00D63FEE" w:rsidRDefault="00D63FEE" w:rsidP="00D63FEE">
      <w:pPr>
        <w:ind w:left="24" w:right="-113" w:hanging="10"/>
        <w:jc w:val="both"/>
        <w:rPr>
          <w:rFonts w:eastAsiaTheme="minorHAnsi"/>
          <w:lang w:eastAsia="en-US"/>
        </w:rPr>
      </w:pPr>
    </w:p>
    <w:p w14:paraId="0F5E17EA" w14:textId="77777777" w:rsidR="00D63FEE" w:rsidRDefault="00D63FEE" w:rsidP="00852D40">
      <w:pPr>
        <w:numPr>
          <w:ilvl w:val="0"/>
          <w:numId w:val="164"/>
        </w:numPr>
        <w:ind w:left="270" w:right="-113"/>
        <w:contextualSpacing/>
        <w:jc w:val="both"/>
        <w:rPr>
          <w:rFonts w:eastAsiaTheme="minorHAnsi"/>
        </w:rPr>
      </w:pPr>
      <w:r>
        <w:rPr>
          <w:rFonts w:eastAsiaTheme="minorHAnsi"/>
          <w:lang w:eastAsia="en-US"/>
        </w:rPr>
        <w:t>Изучение системы внутреннего контроля при проведении дистанционного аудита.</w:t>
      </w:r>
      <w:r>
        <w:rPr>
          <w:rFonts w:eastAsiaTheme="minorHAnsi"/>
        </w:rPr>
        <w:t xml:space="preserve"> </w:t>
      </w:r>
    </w:p>
    <w:p w14:paraId="27C82B2D" w14:textId="77777777" w:rsidR="00D63FEE" w:rsidRDefault="00D63FEE" w:rsidP="00852D40">
      <w:pPr>
        <w:numPr>
          <w:ilvl w:val="0"/>
          <w:numId w:val="164"/>
        </w:numPr>
        <w:ind w:left="270" w:right="-113"/>
        <w:contextualSpacing/>
        <w:jc w:val="both"/>
        <w:rPr>
          <w:rFonts w:eastAsiaTheme="minorHAnsi"/>
        </w:rPr>
      </w:pPr>
      <w:r>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52D158B" w14:textId="77777777" w:rsidR="00D63FEE" w:rsidRDefault="00D63FEE" w:rsidP="00852D40">
      <w:pPr>
        <w:numPr>
          <w:ilvl w:val="0"/>
          <w:numId w:val="164"/>
        </w:numPr>
        <w:ind w:left="270" w:right="-113"/>
        <w:contextualSpacing/>
        <w:jc w:val="both"/>
        <w:rPr>
          <w:rFonts w:eastAsiaTheme="minorHAnsi"/>
        </w:rPr>
      </w:pPr>
      <w:r>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6DA0582D" w14:textId="77777777" w:rsidR="00D63FEE" w:rsidRDefault="00D63FEE" w:rsidP="00852D40">
      <w:pPr>
        <w:numPr>
          <w:ilvl w:val="0"/>
          <w:numId w:val="164"/>
        </w:numPr>
        <w:ind w:left="270" w:right="-113"/>
        <w:contextualSpacing/>
        <w:jc w:val="both"/>
        <w:rPr>
          <w:rFonts w:eastAsiaTheme="minorHAnsi"/>
        </w:rPr>
      </w:pPr>
      <w:r>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3B6398A7" w14:textId="77777777" w:rsidR="00D63FEE" w:rsidRDefault="00D63FEE" w:rsidP="00852D40">
      <w:pPr>
        <w:numPr>
          <w:ilvl w:val="0"/>
          <w:numId w:val="164"/>
        </w:numPr>
        <w:ind w:left="270" w:right="-113"/>
        <w:contextualSpacing/>
        <w:jc w:val="both"/>
        <w:rPr>
          <w:rFonts w:eastAsiaTheme="minorHAnsi"/>
        </w:rPr>
      </w:pPr>
      <w:r>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76E4247E" w14:textId="77777777" w:rsidR="00D63FEE" w:rsidRDefault="00D63FEE" w:rsidP="00852D40">
      <w:pPr>
        <w:numPr>
          <w:ilvl w:val="0"/>
          <w:numId w:val="164"/>
        </w:numPr>
        <w:ind w:left="270" w:right="-113"/>
        <w:contextualSpacing/>
        <w:jc w:val="both"/>
        <w:rPr>
          <w:rFonts w:eastAsiaTheme="minorHAnsi"/>
        </w:rPr>
      </w:pPr>
      <w:r>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2958F035" w14:textId="77777777" w:rsidR="00D63FEE" w:rsidRDefault="00D63FEE" w:rsidP="00852D40">
      <w:pPr>
        <w:numPr>
          <w:ilvl w:val="0"/>
          <w:numId w:val="164"/>
        </w:numPr>
        <w:ind w:left="270" w:right="-113"/>
        <w:contextualSpacing/>
        <w:jc w:val="both"/>
        <w:rPr>
          <w:rFonts w:eastAsiaTheme="minorHAnsi"/>
        </w:rPr>
      </w:pPr>
      <w:r>
        <w:rPr>
          <w:rFonts w:eastAsiaTheme="minorHAnsi"/>
        </w:rPr>
        <w:t>Влияние изменений в организации СВК на риски, связанные с использованием информационных технологий (ИТ)</w:t>
      </w:r>
    </w:p>
    <w:p w14:paraId="5403F399" w14:textId="77777777" w:rsidR="00D63FEE" w:rsidRDefault="00D63FEE" w:rsidP="00852D40">
      <w:pPr>
        <w:numPr>
          <w:ilvl w:val="0"/>
          <w:numId w:val="164"/>
        </w:numPr>
        <w:ind w:left="270"/>
        <w:contextualSpacing/>
        <w:jc w:val="both"/>
        <w:rPr>
          <w:rFonts w:eastAsiaTheme="minorHAnsi"/>
        </w:rPr>
      </w:pPr>
      <w:r>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36A52653" w14:textId="77777777" w:rsidR="00D63FEE" w:rsidRDefault="00D63FEE" w:rsidP="00852D40">
      <w:pPr>
        <w:numPr>
          <w:ilvl w:val="0"/>
          <w:numId w:val="164"/>
        </w:numPr>
        <w:ind w:left="270" w:right="-113"/>
        <w:contextualSpacing/>
        <w:jc w:val="both"/>
        <w:rPr>
          <w:rFonts w:eastAsiaTheme="minorHAnsi"/>
          <w:lang w:eastAsia="en-US"/>
        </w:rPr>
      </w:pPr>
      <w:r>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78BC0DA6" w14:textId="77777777" w:rsidR="00D63FEE" w:rsidRDefault="00D63FEE" w:rsidP="00852D40">
      <w:pPr>
        <w:numPr>
          <w:ilvl w:val="0"/>
          <w:numId w:val="164"/>
        </w:numPr>
        <w:ind w:left="270" w:right="-113"/>
        <w:contextualSpacing/>
        <w:jc w:val="both"/>
        <w:rPr>
          <w:rFonts w:eastAsiaTheme="minorHAnsi"/>
          <w:lang w:eastAsia="en-US"/>
        </w:rPr>
      </w:pPr>
      <w:r>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61648ECA" w14:textId="77777777" w:rsidR="00D63FEE" w:rsidRDefault="00D63FEE" w:rsidP="00D63FEE">
      <w:pPr>
        <w:ind w:right="-113"/>
        <w:contextualSpacing/>
        <w:jc w:val="both"/>
        <w:rPr>
          <w:rFonts w:eastAsiaTheme="minorHAnsi"/>
          <w:lang w:eastAsia="en-US"/>
        </w:rPr>
      </w:pPr>
    </w:p>
    <w:p w14:paraId="69C6D464" w14:textId="77777777" w:rsidR="00D63FEE" w:rsidRDefault="00D63FEE" w:rsidP="00852D40">
      <w:pPr>
        <w:numPr>
          <w:ilvl w:val="0"/>
          <w:numId w:val="165"/>
        </w:numPr>
        <w:ind w:left="270" w:right="-113"/>
        <w:contextualSpacing/>
        <w:jc w:val="both"/>
        <w:rPr>
          <w:rFonts w:eastAsiaTheme="minorHAnsi"/>
          <w:lang w:eastAsia="en-US"/>
        </w:rPr>
      </w:pPr>
      <w:r>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BCEE795" w14:textId="77777777" w:rsidR="00D63FEE" w:rsidRDefault="00D63FEE" w:rsidP="00852D40">
      <w:pPr>
        <w:numPr>
          <w:ilvl w:val="0"/>
          <w:numId w:val="165"/>
        </w:numPr>
        <w:ind w:left="270" w:right="-113"/>
        <w:contextualSpacing/>
        <w:jc w:val="both"/>
        <w:rPr>
          <w:rFonts w:eastAsiaTheme="minorHAnsi"/>
          <w:lang w:eastAsia="en-US"/>
        </w:rPr>
      </w:pPr>
      <w:r>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EDE9ADA" w14:textId="77777777" w:rsidR="00C22C46" w:rsidRDefault="00C22C46" w:rsidP="00C22C46">
      <w:pPr>
        <w:ind w:right="-113"/>
        <w:contextualSpacing/>
        <w:jc w:val="both"/>
        <w:rPr>
          <w:rFonts w:eastAsiaTheme="minorHAnsi"/>
          <w:lang w:eastAsia="en-US"/>
        </w:rPr>
      </w:pPr>
    </w:p>
    <w:p w14:paraId="7CE7747C" w14:textId="77777777" w:rsidR="00C22C46" w:rsidRPr="006E0EAA" w:rsidRDefault="00C22C46" w:rsidP="00C22C46">
      <w:pPr>
        <w:ind w:right="-113"/>
        <w:contextualSpacing/>
        <w:jc w:val="both"/>
        <w:rPr>
          <w:rFonts w:eastAsiaTheme="minorHAnsi"/>
          <w:lang w:eastAsia="en-US"/>
        </w:rPr>
      </w:pPr>
    </w:p>
    <w:p w14:paraId="566CAA56" w14:textId="77777777" w:rsidR="00E811F0" w:rsidRPr="006E0EAA" w:rsidRDefault="00E811F0" w:rsidP="00E52694">
      <w:pPr>
        <w:rPr>
          <w:rFonts w:eastAsiaTheme="minorHAnsi"/>
          <w:b/>
          <w:bCs/>
        </w:rPr>
      </w:pPr>
      <w:r w:rsidRPr="006E0EAA">
        <w:rPr>
          <w:rFonts w:eastAsiaTheme="minorHAnsi"/>
          <w:b/>
          <w:bCs/>
        </w:rPr>
        <w:t xml:space="preserve">6-2-49 </w:t>
      </w:r>
      <w:r w:rsidR="00C22C46" w:rsidRPr="006E0EAA">
        <w:rPr>
          <w:rFonts w:eastAsiaTheme="minorHAnsi"/>
          <w:b/>
          <w:bCs/>
        </w:rPr>
        <w:t>«ПРАКТИКА ПРИМЕНЕНИЯ МСА: ВЫЯВЛЕНИЕ И РАССМОТРЕНИЕ НЕДОБРОСОВЕСТНЫХ ДЕЙСТВИЙ В УСЛОВИЯХ ДИСТАНЦИОННОЙ РАБОТЫ»</w:t>
      </w:r>
    </w:p>
    <w:p w14:paraId="21CF97A9" w14:textId="77777777" w:rsidR="00E811F0" w:rsidRPr="006E0EAA" w:rsidRDefault="00E811F0" w:rsidP="006E0EAA">
      <w:pPr>
        <w:jc w:val="both"/>
        <w:rPr>
          <w:rFonts w:eastAsiaTheme="minorHAnsi"/>
          <w:b/>
          <w:bCs/>
        </w:rPr>
      </w:pPr>
      <w:r w:rsidRPr="006E0EAA">
        <w:rPr>
          <w:rFonts w:eastAsiaTheme="minorHAnsi"/>
          <w:b/>
          <w:bCs/>
        </w:rPr>
        <w:t xml:space="preserve"> </w:t>
      </w:r>
    </w:p>
    <w:p w14:paraId="33F9EFE2" w14:textId="77777777" w:rsidR="00E811F0" w:rsidRDefault="00E811F0" w:rsidP="006E0EAA">
      <w:pPr>
        <w:jc w:val="both"/>
        <w:rPr>
          <w:rFonts w:eastAsiaTheme="minorHAnsi"/>
          <w:lang w:eastAsia="en-US"/>
        </w:rPr>
      </w:pPr>
      <w:r w:rsidRPr="006E0EAA">
        <w:rPr>
          <w:rFonts w:eastAsiaTheme="minorHAnsi"/>
          <w:b/>
          <w:lang w:eastAsia="en-US"/>
        </w:rPr>
        <w:t>Продолжительность занятий</w:t>
      </w:r>
      <w:r w:rsidRPr="006E0EAA">
        <w:rPr>
          <w:rFonts w:eastAsiaTheme="minorHAnsi"/>
          <w:lang w:eastAsia="en-US"/>
        </w:rPr>
        <w:t xml:space="preserve"> – 4 академических часа</w:t>
      </w:r>
      <w:r w:rsidR="00200F38">
        <w:rPr>
          <w:rFonts w:eastAsiaTheme="minorHAnsi"/>
          <w:lang w:eastAsia="en-US"/>
        </w:rPr>
        <w:t>.</w:t>
      </w:r>
    </w:p>
    <w:p w14:paraId="16748181" w14:textId="77777777" w:rsidR="00D94AA1" w:rsidRPr="006E0EAA" w:rsidRDefault="00D94AA1" w:rsidP="006E0EAA">
      <w:pPr>
        <w:jc w:val="both"/>
        <w:rPr>
          <w:rFonts w:eastAsiaTheme="minorHAnsi"/>
          <w:lang w:eastAsia="en-US"/>
        </w:rPr>
      </w:pPr>
    </w:p>
    <w:p w14:paraId="0E98E185" w14:textId="77777777" w:rsidR="00E811F0" w:rsidRDefault="00E811F0" w:rsidP="006E0EAA">
      <w:pPr>
        <w:jc w:val="both"/>
        <w:rPr>
          <w:rFonts w:eastAsiaTheme="minorHAnsi"/>
          <w:lang w:eastAsia="en-US"/>
        </w:rPr>
      </w:pPr>
      <w:r w:rsidRPr="006E0EAA">
        <w:rPr>
          <w:rFonts w:eastAsiaTheme="minorHAnsi"/>
          <w:b/>
          <w:bCs/>
          <w:lang w:eastAsia="en-US"/>
        </w:rPr>
        <w:t xml:space="preserve">Цель программы - </w:t>
      </w:r>
      <w:r w:rsidRPr="006E0EAA">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r w:rsidR="00C22C46">
        <w:rPr>
          <w:rFonts w:eastAsiaTheme="minorHAnsi"/>
          <w:lang w:eastAsia="en-US"/>
        </w:rPr>
        <w:t>.</w:t>
      </w:r>
    </w:p>
    <w:p w14:paraId="1A1072E0" w14:textId="77777777" w:rsidR="00D94AA1" w:rsidRPr="006E0EAA" w:rsidRDefault="00D94AA1" w:rsidP="006E0EAA">
      <w:pPr>
        <w:jc w:val="both"/>
        <w:rPr>
          <w:rFonts w:eastAsiaTheme="minorHAnsi"/>
          <w:lang w:eastAsia="en-US"/>
        </w:rPr>
      </w:pPr>
    </w:p>
    <w:p w14:paraId="0413C0C3"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Определение, характеристика, особенности недобросовестных действий в условиях дистанционной работы</w:t>
      </w:r>
    </w:p>
    <w:p w14:paraId="04D6B3F6"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Определение и оценка факторов риска недобросовестных действий в условиях COVID-19</w:t>
      </w:r>
    </w:p>
    <w:p w14:paraId="3BC2A3E8"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 xml:space="preserve">Виды умышленных искажении значимых для аудита </w:t>
      </w:r>
    </w:p>
    <w:p w14:paraId="3516D652"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4828D5DD"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lastRenderedPageBreak/>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61A16376"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0771A074" w14:textId="77777777" w:rsidR="00E811F0" w:rsidRPr="006E0EAA"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2D253BE9" w14:textId="77777777" w:rsidR="00E811F0" w:rsidRDefault="00E811F0" w:rsidP="00852D40">
      <w:pPr>
        <w:numPr>
          <w:ilvl w:val="0"/>
          <w:numId w:val="14"/>
        </w:numPr>
        <w:ind w:left="270" w:right="-113"/>
        <w:contextualSpacing/>
        <w:jc w:val="both"/>
        <w:rPr>
          <w:rFonts w:eastAsiaTheme="minorHAnsi"/>
          <w:lang w:eastAsia="en-US"/>
        </w:rPr>
      </w:pPr>
      <w:r w:rsidRPr="006E0EAA">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08783536" w14:textId="77777777" w:rsidR="00D94AA1" w:rsidRPr="006E0EAA" w:rsidRDefault="00D94AA1" w:rsidP="00D94AA1">
      <w:pPr>
        <w:ind w:left="270" w:right="-113"/>
        <w:contextualSpacing/>
        <w:jc w:val="both"/>
        <w:rPr>
          <w:rFonts w:eastAsiaTheme="minorHAnsi"/>
          <w:lang w:eastAsia="en-US"/>
        </w:rPr>
      </w:pPr>
    </w:p>
    <w:p w14:paraId="069E0AC0" w14:textId="77777777" w:rsidR="00E811F0" w:rsidRPr="006E0EAA" w:rsidRDefault="00E811F0" w:rsidP="006E0EAA">
      <w:pPr>
        <w:jc w:val="both"/>
        <w:rPr>
          <w:rFonts w:eastAsiaTheme="minorHAnsi"/>
          <w:lang w:eastAsia="en-US"/>
        </w:rPr>
      </w:pPr>
    </w:p>
    <w:p w14:paraId="780F08B7"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6-2-50 </w:t>
      </w:r>
      <w:r w:rsidR="00C22C46" w:rsidRPr="006E0EAA">
        <w:rPr>
          <w:rFonts w:eastAsiaTheme="minorHAnsi"/>
          <w:b/>
          <w:bCs/>
          <w:lang w:eastAsia="en-US"/>
        </w:rPr>
        <w:t>«ПРАКТИКА ПРИМЕНЕНИЯ МСА: ИНФОРМАЦИОННОЕ ВЗАИМОДЕЙСТВИЕ С ЛИЦАМИ, ОТВЕЧАЮЩИМИ ЗА КОРПОРАТИВНОЕ УПРАВЛЕНИЕ В УСЛОВИЯХ ДИСТАНЦИОННОЙ РАБОТЫ»</w:t>
      </w:r>
    </w:p>
    <w:p w14:paraId="73CE51AF" w14:textId="77777777" w:rsidR="00E811F0" w:rsidRPr="006E0EAA" w:rsidRDefault="00E811F0" w:rsidP="006E0EAA">
      <w:pPr>
        <w:jc w:val="both"/>
        <w:rPr>
          <w:rFonts w:eastAsiaTheme="minorHAnsi"/>
          <w:lang w:eastAsia="en-US"/>
        </w:rPr>
      </w:pPr>
    </w:p>
    <w:p w14:paraId="4D20947E"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14:paraId="75ED9198" w14:textId="77777777" w:rsidR="00D94AA1" w:rsidRPr="006E0EAA" w:rsidRDefault="00D94AA1" w:rsidP="006E0EAA">
      <w:pPr>
        <w:ind w:left="24" w:right="-113" w:hanging="10"/>
        <w:jc w:val="both"/>
        <w:rPr>
          <w:rFonts w:eastAsiaTheme="minorHAnsi"/>
          <w:lang w:eastAsia="en-US"/>
        </w:rPr>
      </w:pPr>
    </w:p>
    <w:p w14:paraId="35F75CAB" w14:textId="77777777" w:rsidR="00E811F0" w:rsidRPr="006E0EAA" w:rsidRDefault="00200F38" w:rsidP="006E0EAA">
      <w:pPr>
        <w:ind w:left="11" w:right="-113"/>
        <w:jc w:val="both"/>
        <w:rPr>
          <w:rFonts w:eastAsiaTheme="minorHAnsi"/>
          <w:lang w:eastAsia="en-US"/>
        </w:rPr>
      </w:pPr>
      <w:r>
        <w:rPr>
          <w:rFonts w:eastAsiaTheme="minorHAnsi"/>
          <w:b/>
          <w:lang w:eastAsia="en-US"/>
        </w:rPr>
        <w:t>Цель программы</w:t>
      </w:r>
      <w:r w:rsidR="00E811F0" w:rsidRPr="006E0EAA">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6DAAEE0D" w14:textId="77777777" w:rsidR="00E811F0" w:rsidRPr="006E0EAA" w:rsidRDefault="00E811F0" w:rsidP="006E0EAA">
      <w:pPr>
        <w:ind w:left="11" w:right="-113"/>
        <w:jc w:val="both"/>
        <w:rPr>
          <w:rFonts w:eastAsiaTheme="minorHAnsi"/>
          <w:lang w:eastAsia="en-US"/>
        </w:rPr>
      </w:pPr>
    </w:p>
    <w:p w14:paraId="517B5212"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1. Роль и значение лиц, отвечаю</w:t>
      </w:r>
      <w:r w:rsidR="00C22C46">
        <w:rPr>
          <w:rFonts w:eastAsiaTheme="minorHAnsi"/>
          <w:b/>
          <w:lang w:eastAsia="en-US"/>
        </w:rPr>
        <w:t>щих за корпоративное управление</w:t>
      </w:r>
    </w:p>
    <w:p w14:paraId="0308655E" w14:textId="77777777" w:rsidR="00D94AA1" w:rsidRPr="006E0EAA" w:rsidRDefault="00D94AA1" w:rsidP="006E0EAA">
      <w:pPr>
        <w:ind w:left="24" w:right="-113" w:hanging="10"/>
        <w:jc w:val="both"/>
        <w:rPr>
          <w:rFonts w:eastAsiaTheme="minorHAnsi"/>
          <w:lang w:eastAsia="en-US"/>
        </w:rPr>
      </w:pPr>
    </w:p>
    <w:p w14:paraId="74257F0B"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5D87B62B" w14:textId="77777777" w:rsidR="00D94AA1" w:rsidRPr="006E0EAA" w:rsidRDefault="00D94AA1" w:rsidP="006E0EAA">
      <w:pPr>
        <w:ind w:left="14" w:right="-113"/>
        <w:jc w:val="both"/>
        <w:rPr>
          <w:rFonts w:eastAsiaTheme="minorHAnsi"/>
          <w:lang w:eastAsia="en-US"/>
        </w:rPr>
      </w:pPr>
    </w:p>
    <w:p w14:paraId="3A64730D" w14:textId="77777777" w:rsidR="00E811F0" w:rsidRDefault="00E811F0" w:rsidP="006E0EAA">
      <w:pPr>
        <w:ind w:left="24" w:right="-113" w:hanging="10"/>
        <w:jc w:val="both"/>
        <w:rPr>
          <w:rFonts w:eastAsiaTheme="minorHAnsi"/>
          <w:lang w:eastAsia="en-US"/>
        </w:rPr>
      </w:pPr>
      <w:r w:rsidRPr="006E0EAA">
        <w:rPr>
          <w:rFonts w:eastAsiaTheme="minorHAnsi"/>
          <w:b/>
          <w:lang w:eastAsia="en-US"/>
        </w:rPr>
        <w:t xml:space="preserve">Тема 2. Документы МСА, рассматривающие вопросы и процедуры информационного взаимодействия с лицами, отвечающими за корпоративное управление </w:t>
      </w:r>
      <w:r w:rsidR="00C22C46">
        <w:rPr>
          <w:rFonts w:eastAsiaTheme="minorHAnsi"/>
          <w:b/>
          <w:lang w:eastAsia="en-US"/>
        </w:rPr>
        <w:t>в условиях дистанционной работы</w:t>
      </w:r>
    </w:p>
    <w:p w14:paraId="3A9E94FC" w14:textId="77777777" w:rsidR="00D94AA1" w:rsidRPr="006E0EAA" w:rsidRDefault="00D94AA1" w:rsidP="006E0EAA">
      <w:pPr>
        <w:ind w:left="24" w:right="-113" w:hanging="10"/>
        <w:jc w:val="both"/>
        <w:rPr>
          <w:rFonts w:eastAsiaTheme="minorHAnsi"/>
          <w:lang w:eastAsia="en-US"/>
        </w:rPr>
      </w:pPr>
    </w:p>
    <w:p w14:paraId="70C66A86"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06F194DD"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6E0EAA">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6E0EAA">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CE89143" w14:textId="77777777" w:rsidR="00E811F0" w:rsidRPr="006E0EAA" w:rsidRDefault="00E811F0" w:rsidP="006E0EAA">
      <w:pPr>
        <w:ind w:left="14" w:right="-113"/>
        <w:jc w:val="both"/>
        <w:rPr>
          <w:rFonts w:eastAsiaTheme="minorHAnsi"/>
          <w:lang w:eastAsia="en-US"/>
        </w:rPr>
      </w:pPr>
      <w:r w:rsidRPr="006E0EAA">
        <w:rPr>
          <w:rFonts w:eastAsiaTheme="minorHAnsi"/>
          <w:lang w:eastAsia="en-US"/>
        </w:rPr>
        <w:lastRenderedPageBreak/>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0119B347"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1FF48B0" w14:textId="77777777" w:rsidR="00D94AA1" w:rsidRPr="006E0EAA" w:rsidRDefault="00D94AA1" w:rsidP="006E0EAA">
      <w:pPr>
        <w:ind w:left="14" w:right="-113"/>
        <w:jc w:val="both"/>
        <w:rPr>
          <w:rFonts w:eastAsiaTheme="minorHAnsi"/>
          <w:lang w:eastAsia="en-US"/>
        </w:rPr>
      </w:pPr>
    </w:p>
    <w:p w14:paraId="499473FC" w14:textId="77777777" w:rsidR="00E811F0" w:rsidRDefault="00E811F0" w:rsidP="006E0EAA">
      <w:pPr>
        <w:ind w:left="24" w:right="-113" w:hanging="10"/>
        <w:jc w:val="both"/>
        <w:rPr>
          <w:rFonts w:eastAsiaTheme="minorHAnsi"/>
          <w:lang w:eastAsia="en-US"/>
        </w:rPr>
      </w:pPr>
      <w:r w:rsidRPr="006E0EAA">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6E0EAA">
        <w:rPr>
          <w:rFonts w:eastAsiaTheme="minorHAnsi"/>
          <w:lang w:eastAsia="en-US"/>
        </w:rPr>
        <w:t xml:space="preserve"> </w:t>
      </w:r>
    </w:p>
    <w:p w14:paraId="5F326D00" w14:textId="77777777" w:rsidR="00D94AA1" w:rsidRPr="006E0EAA" w:rsidRDefault="00D94AA1" w:rsidP="006E0EAA">
      <w:pPr>
        <w:ind w:left="24" w:right="-113" w:hanging="10"/>
        <w:jc w:val="both"/>
        <w:rPr>
          <w:rFonts w:eastAsiaTheme="minorHAnsi"/>
          <w:lang w:eastAsia="en-US"/>
        </w:rPr>
      </w:pPr>
    </w:p>
    <w:p w14:paraId="2C8C8CC4"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27010708" w14:textId="77777777" w:rsidR="00D94AA1" w:rsidRPr="006E0EAA" w:rsidRDefault="00D94AA1" w:rsidP="006E0EAA">
      <w:pPr>
        <w:ind w:left="14" w:right="-113"/>
        <w:jc w:val="both"/>
        <w:rPr>
          <w:rFonts w:eastAsiaTheme="minorHAnsi"/>
          <w:lang w:eastAsia="en-US"/>
        </w:rPr>
      </w:pPr>
    </w:p>
    <w:p w14:paraId="6D7790D9" w14:textId="77777777" w:rsidR="00E811F0" w:rsidRDefault="00C22C46" w:rsidP="006E0EAA">
      <w:pPr>
        <w:ind w:left="24" w:right="-113" w:hanging="10"/>
        <w:jc w:val="both"/>
        <w:rPr>
          <w:rFonts w:eastAsiaTheme="minorHAnsi"/>
          <w:b/>
          <w:lang w:eastAsia="en-US"/>
        </w:rPr>
      </w:pPr>
      <w:r>
        <w:rPr>
          <w:rFonts w:eastAsiaTheme="minorHAnsi"/>
          <w:b/>
          <w:lang w:eastAsia="en-US"/>
        </w:rPr>
        <w:t>Результат</w:t>
      </w:r>
      <w:r w:rsidR="00E811F0" w:rsidRPr="006E0EAA">
        <w:rPr>
          <w:rFonts w:eastAsiaTheme="minorHAnsi"/>
          <w:b/>
          <w:lang w:eastAsia="en-US"/>
        </w:rPr>
        <w:t xml:space="preserve"> обучения</w:t>
      </w:r>
    </w:p>
    <w:p w14:paraId="1EFCD7F5" w14:textId="77777777" w:rsidR="00D94AA1" w:rsidRPr="006E0EAA" w:rsidRDefault="00D94AA1" w:rsidP="006E0EAA">
      <w:pPr>
        <w:ind w:left="24" w:right="-113" w:hanging="10"/>
        <w:jc w:val="both"/>
        <w:rPr>
          <w:rFonts w:eastAsiaTheme="minorHAnsi"/>
          <w:lang w:eastAsia="en-US"/>
        </w:rPr>
      </w:pPr>
    </w:p>
    <w:p w14:paraId="64F5A70C"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F16576B" w14:textId="77777777" w:rsidR="00D94AA1" w:rsidRPr="006E0EAA" w:rsidRDefault="00D94AA1" w:rsidP="006E0EAA">
      <w:pPr>
        <w:ind w:left="14" w:right="-113"/>
        <w:jc w:val="both"/>
        <w:rPr>
          <w:rFonts w:eastAsiaTheme="minorHAnsi"/>
          <w:lang w:eastAsia="en-US"/>
        </w:rPr>
      </w:pPr>
    </w:p>
    <w:p w14:paraId="57247877" w14:textId="77777777" w:rsidR="00FA53E2" w:rsidRPr="006E0EAA" w:rsidRDefault="00FA53E2" w:rsidP="006E0EAA">
      <w:pPr>
        <w:ind w:left="14" w:right="-113"/>
        <w:jc w:val="both"/>
        <w:rPr>
          <w:rFonts w:eastAsiaTheme="minorHAnsi"/>
          <w:lang w:eastAsia="en-US"/>
        </w:rPr>
      </w:pPr>
    </w:p>
    <w:p w14:paraId="2D2E49D8" w14:textId="77777777" w:rsidR="00E811F0" w:rsidRPr="006E0EAA" w:rsidRDefault="00E811F0" w:rsidP="00E52694">
      <w:pPr>
        <w:rPr>
          <w:rFonts w:eastAsiaTheme="minorHAnsi"/>
          <w:b/>
          <w:bCs/>
          <w:lang w:eastAsia="en-US"/>
        </w:rPr>
      </w:pPr>
      <w:r w:rsidRPr="006E0EAA">
        <w:rPr>
          <w:rFonts w:eastAsiaTheme="minorHAnsi"/>
          <w:b/>
          <w:bCs/>
          <w:lang w:eastAsia="en-US"/>
        </w:rPr>
        <w:t xml:space="preserve">6-2-51 </w:t>
      </w:r>
      <w:r w:rsidR="00C22C46" w:rsidRPr="006E0EAA">
        <w:rPr>
          <w:rFonts w:eastAsiaTheme="minorHAnsi"/>
          <w:b/>
          <w:bCs/>
          <w:lang w:eastAsia="en-US"/>
        </w:rPr>
        <w:t xml:space="preserve">«ПРАКТИКА ПРИМЕНЕНИЯ МСА: АУДИТОРСКИЕ ПРОЦЕДУРЫ В ОТНОШЕНИИ НЕПРЕРЫВНОСТИ ДЕЯТЕЛЬНОСТИ В УСЛОВИЯХ ДИСТАНЦИОННОЙ РАБОТЫ» </w:t>
      </w:r>
      <w:hyperlink r:id="rId198" w:anchor="6-2-07">
        <w:r w:rsidR="00C22C46" w:rsidRPr="006E0EAA">
          <w:rPr>
            <w:rFonts w:eastAsiaTheme="minorHAnsi"/>
            <w:b/>
            <w:bCs/>
            <w:lang w:eastAsia="en-US"/>
          </w:rPr>
          <w:t xml:space="preserve"> </w:t>
        </w:r>
      </w:hyperlink>
    </w:p>
    <w:p w14:paraId="63D3AA6D" w14:textId="77777777" w:rsidR="00E811F0" w:rsidRPr="006E0EAA" w:rsidRDefault="00E811F0" w:rsidP="006E0EAA">
      <w:pPr>
        <w:ind w:left="10" w:right="-113" w:hanging="10"/>
        <w:jc w:val="both"/>
        <w:rPr>
          <w:rFonts w:eastAsiaTheme="minorHAnsi"/>
          <w:b/>
          <w:color w:val="212121"/>
          <w:lang w:eastAsia="en-US"/>
        </w:rPr>
      </w:pPr>
    </w:p>
    <w:p w14:paraId="4A3DF1F6"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Продолжительность обучения</w:t>
      </w:r>
      <w:r w:rsidR="00200F38">
        <w:rPr>
          <w:rFonts w:eastAsiaTheme="minorHAnsi"/>
          <w:color w:val="212121"/>
          <w:lang w:eastAsia="en-US"/>
        </w:rPr>
        <w:t xml:space="preserve"> – 4 академических часа.</w:t>
      </w:r>
    </w:p>
    <w:p w14:paraId="45784674" w14:textId="77777777" w:rsidR="00D94AA1" w:rsidRPr="006E0EAA" w:rsidRDefault="00D94AA1" w:rsidP="006E0EAA">
      <w:pPr>
        <w:ind w:left="10" w:right="-113" w:hanging="10"/>
        <w:jc w:val="both"/>
        <w:rPr>
          <w:rFonts w:eastAsiaTheme="minorHAnsi"/>
          <w:lang w:eastAsia="en-US"/>
        </w:rPr>
      </w:pPr>
    </w:p>
    <w:p w14:paraId="3233B30C" w14:textId="77777777" w:rsidR="00FA53E2" w:rsidRPr="006E0EAA"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Цель программы</w:t>
      </w:r>
      <w:r w:rsidRPr="006E0EAA">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0468A436" w14:textId="77777777" w:rsidR="00FA53E2" w:rsidRPr="006E0EAA" w:rsidRDefault="00FA53E2" w:rsidP="006E0EAA">
      <w:pPr>
        <w:ind w:left="10" w:right="-113" w:hanging="10"/>
        <w:jc w:val="both"/>
        <w:rPr>
          <w:rFonts w:eastAsiaTheme="minorHAnsi"/>
          <w:color w:val="212121"/>
          <w:lang w:eastAsia="en-US"/>
        </w:rPr>
      </w:pPr>
    </w:p>
    <w:p w14:paraId="3D705EB8"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1. Принцип непрерывности деятельности в бухгалтерском учете</w:t>
      </w:r>
      <w:r w:rsidRPr="006E0EAA">
        <w:rPr>
          <w:rFonts w:eastAsiaTheme="minorHAnsi"/>
          <w:color w:val="212121"/>
          <w:lang w:eastAsia="en-US"/>
        </w:rPr>
        <w:t xml:space="preserve"> </w:t>
      </w:r>
    </w:p>
    <w:p w14:paraId="1AEE8E0A" w14:textId="77777777" w:rsidR="00D94AA1" w:rsidRPr="006E0EAA" w:rsidRDefault="00D94AA1" w:rsidP="006E0EAA">
      <w:pPr>
        <w:ind w:left="10" w:right="-113" w:hanging="10"/>
        <w:jc w:val="both"/>
        <w:rPr>
          <w:rFonts w:eastAsiaTheme="minorHAnsi"/>
          <w:lang w:eastAsia="en-US"/>
        </w:rPr>
      </w:pPr>
    </w:p>
    <w:p w14:paraId="4CCBDD44" w14:textId="77777777"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43F4460E" w14:textId="77777777" w:rsidR="00D94AA1" w:rsidRPr="006E0EAA" w:rsidRDefault="00D94AA1" w:rsidP="006E0EAA">
      <w:pPr>
        <w:ind w:left="10" w:right="-113" w:hanging="10"/>
        <w:jc w:val="both"/>
        <w:rPr>
          <w:rFonts w:eastAsiaTheme="minorHAnsi"/>
          <w:lang w:eastAsia="en-US"/>
        </w:rPr>
      </w:pPr>
    </w:p>
    <w:p w14:paraId="0D306473" w14:textId="77777777" w:rsidR="00E811F0" w:rsidRDefault="00E811F0" w:rsidP="006E0EAA">
      <w:pPr>
        <w:ind w:left="10" w:right="-113" w:hanging="10"/>
        <w:jc w:val="both"/>
        <w:rPr>
          <w:rFonts w:eastAsiaTheme="minorHAnsi"/>
          <w:color w:val="212121"/>
          <w:lang w:eastAsia="en-US"/>
        </w:rPr>
      </w:pPr>
      <w:r w:rsidRPr="006E0EAA">
        <w:rPr>
          <w:rFonts w:eastAsiaTheme="minorHAnsi"/>
          <w:b/>
          <w:color w:val="212121"/>
          <w:lang w:eastAsia="en-US"/>
        </w:rPr>
        <w:t>Тема 2. Оценка способности организации продолжать непрерывно свою деятельность</w:t>
      </w:r>
      <w:r w:rsidRPr="006E0EAA">
        <w:rPr>
          <w:rFonts w:eastAsiaTheme="minorHAnsi"/>
          <w:color w:val="212121"/>
          <w:lang w:eastAsia="en-US"/>
        </w:rPr>
        <w:t xml:space="preserve"> </w:t>
      </w:r>
    </w:p>
    <w:p w14:paraId="148A4FB2" w14:textId="77777777" w:rsidR="00D94AA1" w:rsidRPr="006E0EAA" w:rsidRDefault="00D94AA1" w:rsidP="006E0EAA">
      <w:pPr>
        <w:ind w:left="10" w:right="-113" w:hanging="10"/>
        <w:jc w:val="both"/>
        <w:rPr>
          <w:rFonts w:eastAsiaTheme="minorHAnsi"/>
          <w:lang w:eastAsia="en-US"/>
        </w:rPr>
      </w:pPr>
    </w:p>
    <w:p w14:paraId="192010D2" w14:textId="77777777" w:rsidR="00D94AA1"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6E0EAA">
        <w:rPr>
          <w:rFonts w:eastAsiaTheme="minorHAnsi"/>
          <w:lang w:eastAsia="en-US"/>
        </w:rPr>
        <w:t>Изучение планов организации лица по улучшению финансового положения после отчетной даты.</w:t>
      </w:r>
      <w:r w:rsidRPr="006E0EAA">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E3201C1" w14:textId="77777777" w:rsidR="00E811F0" w:rsidRPr="006E0EAA" w:rsidRDefault="00E811F0" w:rsidP="006E0EAA">
      <w:pPr>
        <w:tabs>
          <w:tab w:val="left" w:pos="1722"/>
        </w:tabs>
        <w:jc w:val="both"/>
        <w:rPr>
          <w:rFonts w:eastAsiaTheme="minorHAnsi"/>
          <w:color w:val="212121"/>
          <w:lang w:eastAsia="en-US"/>
        </w:rPr>
      </w:pPr>
      <w:r w:rsidRPr="006E0EAA">
        <w:rPr>
          <w:rFonts w:eastAsiaTheme="minorHAnsi"/>
          <w:color w:val="212121"/>
          <w:lang w:eastAsia="en-US"/>
        </w:rPr>
        <w:t xml:space="preserve"> </w:t>
      </w:r>
    </w:p>
    <w:p w14:paraId="5F7A5587" w14:textId="77777777" w:rsidR="00E811F0" w:rsidRDefault="00E811F0" w:rsidP="006E0EAA">
      <w:pPr>
        <w:ind w:left="10" w:right="-113" w:hanging="10"/>
        <w:jc w:val="both"/>
        <w:rPr>
          <w:rFonts w:eastAsiaTheme="minorHAnsi"/>
          <w:b/>
          <w:color w:val="212121"/>
          <w:lang w:eastAsia="en-US"/>
        </w:rPr>
      </w:pPr>
      <w:r w:rsidRPr="006E0EAA">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7330052A" w14:textId="77777777" w:rsidR="00D94AA1" w:rsidRPr="006E0EAA" w:rsidRDefault="00D94AA1" w:rsidP="006E0EAA">
      <w:pPr>
        <w:ind w:left="10" w:right="-113" w:hanging="10"/>
        <w:jc w:val="both"/>
        <w:rPr>
          <w:rFonts w:eastAsiaTheme="minorHAnsi"/>
          <w:lang w:eastAsia="en-US"/>
        </w:rPr>
      </w:pPr>
    </w:p>
    <w:p w14:paraId="14431665" w14:textId="77777777" w:rsidR="00E811F0" w:rsidRDefault="00E811F0" w:rsidP="006E0EAA">
      <w:pPr>
        <w:ind w:left="10" w:right="-113" w:hanging="10"/>
        <w:jc w:val="both"/>
        <w:rPr>
          <w:rFonts w:eastAsiaTheme="minorHAnsi"/>
          <w:color w:val="212121"/>
          <w:lang w:eastAsia="en-US"/>
        </w:rPr>
      </w:pPr>
      <w:r w:rsidRPr="006E0EAA">
        <w:rPr>
          <w:rFonts w:eastAsiaTheme="minorHAnsi"/>
          <w:color w:val="212121"/>
          <w:lang w:eastAsia="en-US"/>
        </w:rPr>
        <w:lastRenderedPageBreak/>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6CBED729" w14:textId="77777777" w:rsidR="00D94AA1" w:rsidRPr="006E0EAA" w:rsidRDefault="00D94AA1" w:rsidP="006E0EAA">
      <w:pPr>
        <w:ind w:left="10" w:right="-113" w:hanging="10"/>
        <w:jc w:val="both"/>
        <w:rPr>
          <w:rFonts w:eastAsiaTheme="minorHAnsi"/>
          <w:lang w:eastAsia="en-US"/>
        </w:rPr>
      </w:pPr>
    </w:p>
    <w:p w14:paraId="7051421E" w14:textId="77777777" w:rsidR="00E811F0" w:rsidRDefault="00E811F0" w:rsidP="006E0EAA">
      <w:pPr>
        <w:ind w:left="10" w:right="-113" w:hanging="10"/>
        <w:jc w:val="both"/>
        <w:rPr>
          <w:rFonts w:eastAsiaTheme="minorHAnsi"/>
          <w:lang w:eastAsia="en-US"/>
        </w:rPr>
      </w:pPr>
      <w:r w:rsidRPr="006E0EAA">
        <w:rPr>
          <w:rFonts w:eastAsiaTheme="minorHAnsi"/>
          <w:b/>
          <w:color w:val="212121"/>
          <w:lang w:eastAsia="en-US"/>
        </w:rPr>
        <w:t>Тема 4. Раздел «Существенная неопределенность в отношении непрерывности деятель</w:t>
      </w:r>
      <w:r w:rsidR="00C22C46">
        <w:rPr>
          <w:rFonts w:eastAsiaTheme="minorHAnsi"/>
          <w:b/>
          <w:color w:val="212121"/>
          <w:lang w:eastAsia="en-US"/>
        </w:rPr>
        <w:t>ности» в аудиторском заключении</w:t>
      </w:r>
      <w:r w:rsidRPr="006E0EAA">
        <w:rPr>
          <w:rFonts w:eastAsiaTheme="minorHAnsi"/>
          <w:b/>
          <w:color w:val="212121"/>
          <w:lang w:eastAsia="en-US"/>
        </w:rPr>
        <w:t xml:space="preserve"> </w:t>
      </w:r>
      <w:r w:rsidRPr="006E0EAA">
        <w:rPr>
          <w:rFonts w:eastAsiaTheme="minorHAnsi"/>
          <w:lang w:eastAsia="en-US"/>
        </w:rPr>
        <w:t xml:space="preserve"> </w:t>
      </w:r>
    </w:p>
    <w:p w14:paraId="78626D69" w14:textId="77777777" w:rsidR="00D94AA1" w:rsidRPr="006E0EAA" w:rsidRDefault="00D94AA1" w:rsidP="006E0EAA">
      <w:pPr>
        <w:ind w:left="10" w:right="-113" w:hanging="10"/>
        <w:jc w:val="both"/>
        <w:rPr>
          <w:rFonts w:eastAsiaTheme="minorHAnsi"/>
          <w:lang w:eastAsia="en-US"/>
        </w:rPr>
      </w:pPr>
    </w:p>
    <w:p w14:paraId="730C405D" w14:textId="77777777" w:rsidR="00E811F0" w:rsidRDefault="00E811F0" w:rsidP="006E0EAA">
      <w:pPr>
        <w:ind w:left="10" w:right="-113" w:hanging="10"/>
        <w:jc w:val="both"/>
        <w:rPr>
          <w:rFonts w:eastAsiaTheme="minorHAnsi"/>
          <w:lang w:eastAsia="en-US"/>
        </w:rPr>
      </w:pPr>
      <w:r w:rsidRPr="006E0EAA">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6E0EAA">
        <w:rPr>
          <w:rFonts w:eastAsiaTheme="minorHAnsi"/>
          <w:lang w:eastAsia="en-US"/>
        </w:rPr>
        <w:t xml:space="preserve"> </w:t>
      </w:r>
    </w:p>
    <w:p w14:paraId="380E2D4A" w14:textId="77777777" w:rsidR="00D94AA1" w:rsidRPr="006E0EAA" w:rsidRDefault="00D94AA1" w:rsidP="006E0EAA">
      <w:pPr>
        <w:ind w:left="10" w:right="-113" w:hanging="10"/>
        <w:jc w:val="both"/>
        <w:rPr>
          <w:rFonts w:eastAsiaTheme="minorHAnsi"/>
          <w:lang w:eastAsia="en-US"/>
        </w:rPr>
      </w:pPr>
    </w:p>
    <w:p w14:paraId="12EC5351"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Результат обучения </w:t>
      </w:r>
    </w:p>
    <w:p w14:paraId="0F44FF54" w14:textId="77777777" w:rsidR="00D94AA1" w:rsidRPr="006E0EAA" w:rsidRDefault="00D94AA1" w:rsidP="006E0EAA">
      <w:pPr>
        <w:ind w:left="24" w:right="-113" w:hanging="10"/>
        <w:jc w:val="both"/>
        <w:rPr>
          <w:rFonts w:eastAsiaTheme="minorHAnsi"/>
          <w:lang w:eastAsia="en-US"/>
        </w:rPr>
      </w:pPr>
    </w:p>
    <w:p w14:paraId="6503F621"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64064E2A" w14:textId="77777777" w:rsidR="00D94AA1" w:rsidRPr="006E0EAA" w:rsidRDefault="00D94AA1" w:rsidP="006E0EAA">
      <w:pPr>
        <w:ind w:left="14" w:right="-113"/>
        <w:jc w:val="both"/>
        <w:rPr>
          <w:rFonts w:eastAsiaTheme="minorHAnsi"/>
          <w:lang w:eastAsia="en-US"/>
        </w:rPr>
      </w:pPr>
    </w:p>
    <w:p w14:paraId="60F19CF6" w14:textId="77777777" w:rsidR="00E811F0" w:rsidRPr="006E0EAA" w:rsidRDefault="00E811F0" w:rsidP="006E0EAA">
      <w:pPr>
        <w:jc w:val="both"/>
        <w:rPr>
          <w:rFonts w:eastAsiaTheme="minorHAnsi"/>
          <w:lang w:eastAsia="en-US"/>
        </w:rPr>
      </w:pPr>
    </w:p>
    <w:p w14:paraId="301F854D" w14:textId="77777777" w:rsidR="00E811F0" w:rsidRPr="006E0EAA" w:rsidRDefault="00E811F0" w:rsidP="00E52694">
      <w:pPr>
        <w:rPr>
          <w:rFonts w:eastAsiaTheme="minorHAnsi"/>
          <w:b/>
          <w:bCs/>
          <w:color w:val="212121"/>
          <w:lang w:eastAsia="en-US"/>
        </w:rPr>
      </w:pPr>
      <w:r w:rsidRPr="006E0EAA">
        <w:rPr>
          <w:rFonts w:eastAsiaTheme="minorHAnsi"/>
          <w:b/>
          <w:bCs/>
          <w:lang w:eastAsia="en-US"/>
        </w:rPr>
        <w:t xml:space="preserve">6-2-52 </w:t>
      </w:r>
      <w:r w:rsidR="00C22C46" w:rsidRPr="006E0EAA">
        <w:rPr>
          <w:rFonts w:eastAsiaTheme="minorHAnsi"/>
          <w:b/>
          <w:bCs/>
          <w:lang w:eastAsia="en-US"/>
        </w:rPr>
        <w:t xml:space="preserve">«ПРАКТИКА ПРИМЕНЕНИЯ МСА: АУДИТОРСКИЕ ПРОЦЕДУРЫ В ОТНОШЕНИИ СОБЫТИЙ ПОСЛЕ ОТЧЕТНОЙ ДАТЫ </w:t>
      </w:r>
      <w:r w:rsidR="00C22C46" w:rsidRPr="006E0EAA">
        <w:rPr>
          <w:rFonts w:eastAsiaTheme="minorHAnsi"/>
          <w:b/>
          <w:bCs/>
          <w:color w:val="212121"/>
          <w:lang w:eastAsia="en-US"/>
        </w:rPr>
        <w:t>В УСЛОВИЯХ ДИСТАНЦИОННОЙ РАБОТЫ»</w:t>
      </w:r>
    </w:p>
    <w:p w14:paraId="44499F15" w14:textId="77777777" w:rsidR="00E811F0" w:rsidRPr="006E0EAA" w:rsidRDefault="00E811F0" w:rsidP="006E0EAA">
      <w:pPr>
        <w:jc w:val="both"/>
        <w:rPr>
          <w:rFonts w:eastAsiaTheme="minorHAnsi"/>
          <w:b/>
          <w:bCs/>
          <w:lang w:eastAsia="en-US"/>
        </w:rPr>
      </w:pPr>
    </w:p>
    <w:p w14:paraId="5768C6BD" w14:textId="77777777" w:rsidR="00E811F0" w:rsidRDefault="00E811F0" w:rsidP="006E0EAA">
      <w:pPr>
        <w:ind w:left="24" w:right="-113"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 академических часа</w:t>
      </w:r>
      <w:r w:rsidR="00200F38">
        <w:rPr>
          <w:rFonts w:eastAsiaTheme="minorHAnsi"/>
          <w:lang w:eastAsia="en-US"/>
        </w:rPr>
        <w:t>.</w:t>
      </w:r>
      <w:r w:rsidRPr="006E0EAA">
        <w:rPr>
          <w:rFonts w:eastAsiaTheme="minorHAnsi"/>
          <w:lang w:eastAsia="en-US"/>
        </w:rPr>
        <w:t xml:space="preserve"> </w:t>
      </w:r>
    </w:p>
    <w:p w14:paraId="699D1FE4" w14:textId="77777777" w:rsidR="00D94AA1" w:rsidRPr="006E0EAA" w:rsidRDefault="00D94AA1" w:rsidP="006E0EAA">
      <w:pPr>
        <w:ind w:left="24" w:right="-113" w:hanging="10"/>
        <w:jc w:val="both"/>
        <w:rPr>
          <w:rFonts w:eastAsiaTheme="minorHAnsi"/>
          <w:lang w:eastAsia="en-US"/>
        </w:rPr>
      </w:pPr>
    </w:p>
    <w:p w14:paraId="4BDD68DC" w14:textId="77777777" w:rsidR="00E811F0" w:rsidRPr="006E0EAA" w:rsidRDefault="00E811F0" w:rsidP="006E0EAA">
      <w:pPr>
        <w:ind w:left="11" w:right="-113"/>
        <w:jc w:val="both"/>
        <w:rPr>
          <w:rFonts w:eastAsiaTheme="minorHAnsi"/>
          <w:lang w:eastAsia="en-US"/>
        </w:rPr>
      </w:pPr>
      <w:r w:rsidRPr="006E0EAA">
        <w:rPr>
          <w:rFonts w:eastAsiaTheme="minorHAnsi"/>
          <w:b/>
          <w:lang w:eastAsia="en-US"/>
        </w:rPr>
        <w:t>Цель программы</w:t>
      </w:r>
      <w:r w:rsidRPr="006E0EAA">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14:paraId="080CA381" w14:textId="77777777" w:rsidR="00E811F0" w:rsidRPr="006E0EAA" w:rsidRDefault="00E811F0" w:rsidP="006E0EAA">
      <w:pPr>
        <w:ind w:left="11" w:right="-113"/>
        <w:jc w:val="both"/>
        <w:rPr>
          <w:rFonts w:eastAsiaTheme="minorHAnsi"/>
          <w:lang w:eastAsia="en-US"/>
        </w:rPr>
      </w:pPr>
    </w:p>
    <w:p w14:paraId="67E94EB2" w14:textId="77777777" w:rsidR="00E811F0" w:rsidRDefault="00E811F0" w:rsidP="006E0EAA">
      <w:pPr>
        <w:ind w:left="14" w:right="-113"/>
        <w:jc w:val="both"/>
        <w:rPr>
          <w:rFonts w:eastAsiaTheme="minorHAnsi"/>
          <w:lang w:eastAsia="en-US"/>
        </w:rPr>
      </w:pPr>
      <w:r w:rsidRPr="006E0EAA">
        <w:rPr>
          <w:rFonts w:eastAsiaTheme="minorHAnsi"/>
          <w:b/>
          <w:lang w:eastAsia="en-US"/>
        </w:rPr>
        <w:t>Тема 1. Классификация событий после отчетной даты</w:t>
      </w:r>
      <w:r w:rsidRPr="006E0EAA">
        <w:rPr>
          <w:rFonts w:eastAsiaTheme="minorHAnsi"/>
          <w:lang w:eastAsia="en-US"/>
        </w:rPr>
        <w:t xml:space="preserve"> </w:t>
      </w:r>
    </w:p>
    <w:p w14:paraId="7C7D03C3" w14:textId="77777777" w:rsidR="00D94AA1" w:rsidRPr="006E0EAA" w:rsidRDefault="00D94AA1" w:rsidP="006E0EAA">
      <w:pPr>
        <w:ind w:left="14" w:right="-113"/>
        <w:jc w:val="both"/>
        <w:rPr>
          <w:rFonts w:eastAsiaTheme="minorHAnsi"/>
          <w:lang w:eastAsia="en-US"/>
        </w:rPr>
      </w:pPr>
    </w:p>
    <w:p w14:paraId="63064EC4"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6E0EAA">
        <w:rPr>
          <w:rFonts w:eastAsiaTheme="minorHAnsi"/>
          <w:color w:val="212121"/>
          <w:lang w:eastAsia="en-US"/>
        </w:rPr>
        <w:t>в условиях дистанционной работы</w:t>
      </w:r>
      <w:r w:rsidRPr="006E0EAA">
        <w:rPr>
          <w:rFonts w:eastAsiaTheme="minorHAnsi"/>
          <w:lang w:eastAsia="en-US"/>
        </w:rPr>
        <w:t xml:space="preserve">. </w:t>
      </w:r>
    </w:p>
    <w:p w14:paraId="0408AA05" w14:textId="77777777" w:rsidR="00D94AA1" w:rsidRPr="006E0EAA" w:rsidRDefault="00D94AA1" w:rsidP="006E0EAA">
      <w:pPr>
        <w:ind w:left="14" w:right="-113"/>
        <w:jc w:val="both"/>
        <w:rPr>
          <w:rFonts w:eastAsiaTheme="minorHAnsi"/>
          <w:lang w:eastAsia="en-US"/>
        </w:rPr>
      </w:pPr>
    </w:p>
    <w:p w14:paraId="5B6F3C1C"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2. События после отчетной даты в кризисных условиях </w:t>
      </w:r>
    </w:p>
    <w:p w14:paraId="5561E426" w14:textId="77777777" w:rsidR="00D94AA1" w:rsidRPr="006E0EAA" w:rsidRDefault="00D94AA1" w:rsidP="006E0EAA">
      <w:pPr>
        <w:ind w:left="24" w:right="-113" w:hanging="10"/>
        <w:jc w:val="both"/>
        <w:rPr>
          <w:rFonts w:eastAsiaTheme="minorHAnsi"/>
          <w:lang w:eastAsia="en-US"/>
        </w:rPr>
      </w:pPr>
    </w:p>
    <w:p w14:paraId="277A67D0" w14:textId="77777777"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1DED6085" w14:textId="77777777" w:rsidR="00D94AA1" w:rsidRPr="006E0EAA" w:rsidRDefault="00D94AA1" w:rsidP="006E0EAA">
      <w:pPr>
        <w:ind w:left="19" w:right="-113" w:hanging="10"/>
        <w:jc w:val="both"/>
        <w:rPr>
          <w:rFonts w:eastAsiaTheme="minorHAnsi"/>
          <w:lang w:eastAsia="en-US"/>
        </w:rPr>
      </w:pPr>
    </w:p>
    <w:p w14:paraId="369C8C82" w14:textId="77777777" w:rsidR="00E811F0" w:rsidRDefault="00E811F0" w:rsidP="006E0EAA">
      <w:pPr>
        <w:ind w:left="24" w:right="-113" w:hanging="10"/>
        <w:jc w:val="both"/>
        <w:rPr>
          <w:rFonts w:eastAsiaTheme="minorHAnsi"/>
          <w:b/>
          <w:lang w:eastAsia="en-US"/>
        </w:rPr>
      </w:pPr>
      <w:r w:rsidRPr="006E0EAA">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2EC727ED" w14:textId="77777777" w:rsidR="00D94AA1" w:rsidRPr="006E0EAA" w:rsidRDefault="00D94AA1" w:rsidP="006E0EAA">
      <w:pPr>
        <w:ind w:left="24" w:right="-113" w:hanging="10"/>
        <w:jc w:val="both"/>
        <w:rPr>
          <w:rFonts w:eastAsiaTheme="minorHAnsi"/>
          <w:lang w:eastAsia="en-US"/>
        </w:rPr>
      </w:pPr>
    </w:p>
    <w:p w14:paraId="29537AA1"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02942991" w14:textId="77777777" w:rsidR="00E811F0" w:rsidRDefault="00E811F0" w:rsidP="000C7825">
      <w:pPr>
        <w:ind w:right="-113"/>
        <w:jc w:val="both"/>
        <w:rPr>
          <w:rFonts w:eastAsiaTheme="minorHAnsi"/>
          <w:b/>
          <w:lang w:eastAsia="en-US"/>
        </w:rPr>
      </w:pPr>
      <w:r w:rsidRPr="006E0EAA">
        <w:rPr>
          <w:rFonts w:eastAsiaTheme="minorHAnsi"/>
          <w:b/>
          <w:lang w:eastAsia="en-US"/>
        </w:rPr>
        <w:lastRenderedPageBreak/>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0B4033" w14:textId="77777777" w:rsidR="00D94AA1" w:rsidRPr="006E0EAA" w:rsidRDefault="00D94AA1" w:rsidP="006E0EAA">
      <w:pPr>
        <w:ind w:left="24" w:right="-113" w:hanging="10"/>
        <w:jc w:val="both"/>
        <w:rPr>
          <w:rFonts w:eastAsiaTheme="minorHAnsi"/>
          <w:lang w:eastAsia="en-US"/>
        </w:rPr>
      </w:pPr>
    </w:p>
    <w:p w14:paraId="0FAA9191" w14:textId="77777777" w:rsidR="00E811F0" w:rsidRDefault="00E811F0" w:rsidP="006E0EAA">
      <w:pPr>
        <w:ind w:left="19" w:right="-113" w:hanging="10"/>
        <w:jc w:val="both"/>
        <w:rPr>
          <w:rFonts w:eastAsiaTheme="minorHAnsi"/>
          <w:lang w:eastAsia="en-US"/>
        </w:rPr>
      </w:pPr>
      <w:r w:rsidRPr="006E0EAA">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1D9F1227" w14:textId="77777777" w:rsidR="00D94AA1" w:rsidRPr="006E0EAA" w:rsidRDefault="00D94AA1" w:rsidP="006E0EAA">
      <w:pPr>
        <w:ind w:left="19" w:right="-113" w:hanging="10"/>
        <w:jc w:val="both"/>
        <w:rPr>
          <w:rFonts w:eastAsiaTheme="minorHAnsi"/>
          <w:lang w:eastAsia="en-US"/>
        </w:rPr>
      </w:pPr>
    </w:p>
    <w:p w14:paraId="7A882C62" w14:textId="77777777" w:rsidR="00D94AA1" w:rsidRDefault="00E811F0" w:rsidP="006E0EAA">
      <w:pPr>
        <w:ind w:left="24" w:right="-113" w:hanging="10"/>
        <w:jc w:val="both"/>
        <w:rPr>
          <w:rFonts w:eastAsiaTheme="minorHAnsi"/>
          <w:b/>
          <w:lang w:eastAsia="en-US"/>
        </w:rPr>
      </w:pPr>
      <w:r w:rsidRPr="006E0EAA">
        <w:rPr>
          <w:rFonts w:eastAsiaTheme="minorHAnsi"/>
          <w:b/>
          <w:lang w:eastAsia="en-US"/>
        </w:rPr>
        <w:t>Тема 5. Ответственность аудитора в части событий после отчетной даты</w:t>
      </w:r>
    </w:p>
    <w:p w14:paraId="551B955D" w14:textId="77777777" w:rsidR="00E811F0" w:rsidRPr="006E0EAA" w:rsidRDefault="00E811F0" w:rsidP="006E0EAA">
      <w:pPr>
        <w:ind w:left="24" w:right="-113" w:hanging="10"/>
        <w:jc w:val="both"/>
        <w:rPr>
          <w:rFonts w:eastAsiaTheme="minorHAnsi"/>
          <w:lang w:eastAsia="en-US"/>
        </w:rPr>
      </w:pPr>
      <w:r w:rsidRPr="006E0EAA">
        <w:rPr>
          <w:rFonts w:eastAsiaTheme="minorHAnsi"/>
          <w:b/>
          <w:lang w:eastAsia="en-US"/>
        </w:rPr>
        <w:t xml:space="preserve"> </w:t>
      </w:r>
    </w:p>
    <w:p w14:paraId="1E3DE648" w14:textId="77777777" w:rsidR="00E811F0" w:rsidRPr="006E0EAA" w:rsidRDefault="00E811F0" w:rsidP="006E0EAA">
      <w:pPr>
        <w:ind w:left="11" w:right="-113"/>
        <w:jc w:val="both"/>
        <w:rPr>
          <w:rFonts w:eastAsiaTheme="minorHAnsi"/>
          <w:lang w:eastAsia="en-US"/>
        </w:rPr>
      </w:pPr>
      <w:r w:rsidRPr="006E0EAA">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47B8154C" w14:textId="77777777" w:rsidR="00E811F0" w:rsidRPr="006E0EAA" w:rsidRDefault="00E811F0" w:rsidP="006E0EAA">
      <w:pPr>
        <w:ind w:left="11" w:right="-113"/>
        <w:jc w:val="both"/>
        <w:rPr>
          <w:rFonts w:eastAsiaTheme="minorHAnsi"/>
          <w:lang w:eastAsia="en-US"/>
        </w:rPr>
      </w:pPr>
      <w:r w:rsidRPr="006E0EAA">
        <w:rPr>
          <w:rFonts w:eastAsiaTheme="minorHAnsi"/>
          <w:lang w:eastAsia="en-US"/>
        </w:rPr>
        <w:t xml:space="preserve"> </w:t>
      </w:r>
    </w:p>
    <w:p w14:paraId="7C15E6D6" w14:textId="77777777" w:rsidR="00E811F0" w:rsidRDefault="00E811F0" w:rsidP="006E0EAA">
      <w:pPr>
        <w:ind w:left="14" w:right="-113"/>
        <w:jc w:val="both"/>
        <w:rPr>
          <w:rFonts w:eastAsiaTheme="minorHAnsi"/>
          <w:b/>
          <w:lang w:eastAsia="en-US"/>
        </w:rPr>
      </w:pPr>
      <w:r w:rsidRPr="006E0EAA">
        <w:rPr>
          <w:rFonts w:eastAsiaTheme="minorHAnsi"/>
          <w:b/>
          <w:lang w:eastAsia="en-US"/>
        </w:rPr>
        <w:t xml:space="preserve">Результат обучения </w:t>
      </w:r>
    </w:p>
    <w:p w14:paraId="6F45A4F6" w14:textId="77777777" w:rsidR="00D94AA1" w:rsidRPr="006E0EAA" w:rsidRDefault="00D94AA1" w:rsidP="006E0EAA">
      <w:pPr>
        <w:ind w:left="14" w:right="-113"/>
        <w:jc w:val="both"/>
        <w:rPr>
          <w:rFonts w:eastAsiaTheme="minorHAnsi"/>
          <w:lang w:eastAsia="en-US"/>
        </w:rPr>
      </w:pPr>
    </w:p>
    <w:p w14:paraId="5DD67012" w14:textId="77777777" w:rsidR="00E811F0" w:rsidRDefault="00E811F0" w:rsidP="006E0EAA">
      <w:pPr>
        <w:ind w:left="14" w:right="-113"/>
        <w:jc w:val="both"/>
        <w:rPr>
          <w:rFonts w:eastAsiaTheme="minorHAnsi"/>
          <w:lang w:eastAsia="en-US"/>
        </w:rPr>
      </w:pPr>
      <w:r w:rsidRPr="006E0EAA">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06964260" w14:textId="77777777" w:rsidR="00D94AA1" w:rsidRPr="006E0EAA" w:rsidRDefault="00D94AA1" w:rsidP="006E0EAA">
      <w:pPr>
        <w:ind w:left="14" w:right="-113"/>
        <w:jc w:val="both"/>
        <w:rPr>
          <w:rFonts w:eastAsiaTheme="minorHAnsi"/>
          <w:lang w:eastAsia="en-US"/>
        </w:rPr>
      </w:pPr>
    </w:p>
    <w:p w14:paraId="4D7D1C90" w14:textId="77777777" w:rsidR="00D64763" w:rsidRPr="006E0EAA" w:rsidRDefault="00D64763" w:rsidP="006E0EAA">
      <w:pPr>
        <w:ind w:left="14" w:right="-113"/>
        <w:jc w:val="both"/>
        <w:rPr>
          <w:rFonts w:eastAsiaTheme="minorHAnsi"/>
          <w:lang w:eastAsia="en-US"/>
        </w:rPr>
      </w:pPr>
    </w:p>
    <w:p w14:paraId="53BDA949" w14:textId="77777777"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6-2-53 «НОВЫЕ ФЕДЕРАЛЬНЫЕ СТАНДАРТЫ БУХГАЛТЕРСКОГО УЧЕТА ДЛЯ ГОССЕКТОРА» </w:t>
      </w:r>
    </w:p>
    <w:p w14:paraId="2E1441B8" w14:textId="77777777" w:rsidR="00D94AA1" w:rsidRPr="00D94AA1" w:rsidRDefault="00D94AA1" w:rsidP="00D94AA1">
      <w:pPr>
        <w:rPr>
          <w:lang w:eastAsia="en-US"/>
        </w:rPr>
      </w:pPr>
    </w:p>
    <w:p w14:paraId="5A29EE68" w14:textId="77777777" w:rsidR="00D64763" w:rsidRPr="006E0EAA" w:rsidRDefault="00D64763" w:rsidP="006E0EAA">
      <w:pPr>
        <w:ind w:left="10"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15ABFF53" w14:textId="77777777" w:rsidR="00D64763" w:rsidRPr="006E0EAA" w:rsidRDefault="00D64763" w:rsidP="006E0EAA">
      <w:pPr>
        <w:ind w:left="10" w:right="-113" w:hanging="10"/>
        <w:jc w:val="both"/>
      </w:pPr>
    </w:p>
    <w:p w14:paraId="026ECA14" w14:textId="77777777" w:rsidR="00D64763" w:rsidRPr="006E0EAA" w:rsidRDefault="00D64763" w:rsidP="006E0EAA">
      <w:pPr>
        <w:spacing w:before="120"/>
        <w:contextualSpacing/>
        <w:jc w:val="both"/>
      </w:pPr>
      <w:r w:rsidRPr="006E0EAA">
        <w:rPr>
          <w:b/>
        </w:rPr>
        <w:t>Цель программы</w:t>
      </w:r>
      <w:r w:rsidRPr="006E0EAA">
        <w:t xml:space="preserve"> – ознакомление с основными положениями новых федеральных стандартов бухгалтерского учета для госсектора. </w:t>
      </w:r>
    </w:p>
    <w:p w14:paraId="6F4B1A35" w14:textId="77777777" w:rsidR="00D64763" w:rsidRPr="006E0EAA" w:rsidRDefault="00D64763" w:rsidP="006E0EAA">
      <w:pPr>
        <w:ind w:left="14" w:right="-113"/>
        <w:jc w:val="both"/>
      </w:pPr>
    </w:p>
    <w:p w14:paraId="2F396542" w14:textId="77777777" w:rsidR="00D94AA1" w:rsidRDefault="00D64763" w:rsidP="00D94AA1">
      <w:pPr>
        <w:jc w:val="both"/>
      </w:pPr>
      <w:r w:rsidRPr="006E0EAA">
        <w:rPr>
          <w:b/>
        </w:rPr>
        <w:t>Тема 1. Выплаты персоналу (приказ Минфина № 184н от 15.11.2019)</w:t>
      </w:r>
      <w:r w:rsidRPr="006E0EAA">
        <w:t xml:space="preserve"> </w:t>
      </w:r>
    </w:p>
    <w:p w14:paraId="47EE6513" w14:textId="77777777" w:rsidR="00A34070" w:rsidRPr="006E0EAA" w:rsidRDefault="00A34070" w:rsidP="00D94AA1">
      <w:pPr>
        <w:jc w:val="both"/>
      </w:pPr>
    </w:p>
    <w:p w14:paraId="1FA86A6A" w14:textId="77777777" w:rsidR="00D64763" w:rsidRPr="006E0EAA" w:rsidRDefault="00D64763" w:rsidP="00852D40">
      <w:pPr>
        <w:pStyle w:val="a3"/>
        <w:numPr>
          <w:ilvl w:val="0"/>
          <w:numId w:val="4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 (выплаты персоналу, текущие выплаты персоналу, отложенные выплаты персоналу);</w:t>
      </w:r>
    </w:p>
    <w:p w14:paraId="1B071630"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признания объектов учета выплат персоналу (текущих выплат персоналу и отложенных выплат персоналу);</w:t>
      </w:r>
    </w:p>
    <w:p w14:paraId="79EAF352"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учета выплат персоналу при принятии к учету;</w:t>
      </w:r>
    </w:p>
    <w:p w14:paraId="4585805B"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последующей оценки объектов учета выплат персоналу;</w:t>
      </w:r>
    </w:p>
    <w:p w14:paraId="2D9A0EBB"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Прекращение признания (выбытие с бухгалтерского учета) объектов учета выплат персоналу; </w:t>
      </w:r>
    </w:p>
    <w:p w14:paraId="0A33F673" w14:textId="77777777" w:rsidR="00D64763" w:rsidRDefault="00D64763" w:rsidP="00852D40">
      <w:pPr>
        <w:pStyle w:val="a3"/>
        <w:numPr>
          <w:ilvl w:val="0"/>
          <w:numId w:val="41"/>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учета выплат персоналу в бухгалтерской (финансовой) отчетности;</w:t>
      </w:r>
    </w:p>
    <w:p w14:paraId="06825D71" w14:textId="77777777" w:rsidR="00C22C46" w:rsidRPr="006E0EAA" w:rsidRDefault="00C22C46" w:rsidP="00C22C46">
      <w:pPr>
        <w:pStyle w:val="a3"/>
        <w:spacing w:after="0" w:line="240" w:lineRule="auto"/>
        <w:ind w:left="1077"/>
        <w:contextualSpacing w:val="0"/>
        <w:rPr>
          <w:rFonts w:ascii="Times New Roman" w:hAnsi="Times New Roman" w:cs="Times New Roman"/>
          <w:sz w:val="24"/>
          <w:szCs w:val="24"/>
        </w:rPr>
      </w:pPr>
    </w:p>
    <w:p w14:paraId="52476C5A" w14:textId="77777777" w:rsidR="00C22C46" w:rsidRDefault="00D64763" w:rsidP="00A34070">
      <w:pPr>
        <w:jc w:val="both"/>
        <w:rPr>
          <w:b/>
        </w:rPr>
      </w:pPr>
      <w:r w:rsidRPr="006E0EAA">
        <w:rPr>
          <w:b/>
        </w:rPr>
        <w:t xml:space="preserve">Тема 2. Нематериальные активы (Пр. № 181н от 15.11.2019) </w:t>
      </w:r>
    </w:p>
    <w:p w14:paraId="19148A4C" w14:textId="77777777" w:rsidR="00A34070" w:rsidRPr="006E0EAA" w:rsidRDefault="00A34070" w:rsidP="00A34070">
      <w:pPr>
        <w:jc w:val="both"/>
        <w:rPr>
          <w:b/>
        </w:rPr>
      </w:pPr>
    </w:p>
    <w:p w14:paraId="440A31AB"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нематериальных активов; примеры активов, которые относятся к объектам нематериальных активов;</w:t>
      </w:r>
    </w:p>
    <w:p w14:paraId="56203F77"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объектов нематериальных активов в бухгалтерском учете;</w:t>
      </w:r>
    </w:p>
    <w:p w14:paraId="2E2FA9F9"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нематериальных активов при их принятии к бухгалтерскому учету:</w:t>
      </w:r>
    </w:p>
    <w:p w14:paraId="759884F4" w14:textId="77777777" w:rsidR="00D64763" w:rsidRPr="006E0EAA" w:rsidRDefault="00D64763" w:rsidP="00852D40">
      <w:pPr>
        <w:pStyle w:val="a3"/>
        <w:numPr>
          <w:ilvl w:val="2"/>
          <w:numId w:val="44"/>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77317A20" w14:textId="77777777" w:rsidR="00D64763" w:rsidRPr="006E0EAA" w:rsidRDefault="00D64763" w:rsidP="00852D40">
      <w:pPr>
        <w:pStyle w:val="a3"/>
        <w:numPr>
          <w:ilvl w:val="2"/>
          <w:numId w:val="44"/>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приобретенных в результате необменных операций;</w:t>
      </w:r>
    </w:p>
    <w:p w14:paraId="402716A2" w14:textId="77777777" w:rsidR="00D64763" w:rsidRPr="006E0EAA" w:rsidRDefault="00D64763" w:rsidP="00852D40">
      <w:pPr>
        <w:pStyle w:val="a3"/>
        <w:numPr>
          <w:ilvl w:val="2"/>
          <w:numId w:val="44"/>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определения первоначальная стоимость объектов нематериальных активов, созданных собственными силами;</w:t>
      </w:r>
    </w:p>
    <w:p w14:paraId="369C2C2E" w14:textId="77777777" w:rsidR="00D64763" w:rsidRPr="006E0EAA" w:rsidRDefault="00D64763" w:rsidP="00852D40">
      <w:pPr>
        <w:pStyle w:val="a3"/>
        <w:numPr>
          <w:ilvl w:val="2"/>
          <w:numId w:val="44"/>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начисление амортизации; </w:t>
      </w:r>
    </w:p>
    <w:p w14:paraId="2057A6B2" w14:textId="77777777" w:rsidR="00D64763" w:rsidRPr="006E0EAA" w:rsidRDefault="00D64763" w:rsidP="00852D40">
      <w:pPr>
        <w:pStyle w:val="a3"/>
        <w:numPr>
          <w:ilvl w:val="3"/>
          <w:numId w:val="45"/>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Амортизация объектов нематериальных активов (определение срока полезного использования; </w:t>
      </w:r>
    </w:p>
    <w:p w14:paraId="5DA2C72A" w14:textId="77777777" w:rsidR="00D64763" w:rsidRPr="006E0EAA" w:rsidRDefault="00D64763" w:rsidP="00852D40">
      <w:pPr>
        <w:pStyle w:val="a3"/>
        <w:numPr>
          <w:ilvl w:val="3"/>
          <w:numId w:val="45"/>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порядок начисления амортизации; </w:t>
      </w:r>
    </w:p>
    <w:p w14:paraId="48BF818E" w14:textId="77777777" w:rsidR="00D64763" w:rsidRPr="006E0EAA" w:rsidRDefault="00D64763" w:rsidP="00852D40">
      <w:pPr>
        <w:pStyle w:val="a3"/>
        <w:numPr>
          <w:ilvl w:val="3"/>
          <w:numId w:val="45"/>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методы амортизации (линейным методом; методом уменьшаемого остатка; пропорционально объему продукции); </w:t>
      </w:r>
    </w:p>
    <w:p w14:paraId="75DA029E" w14:textId="77777777" w:rsidR="00D64763" w:rsidRPr="006E0EAA" w:rsidRDefault="00D64763" w:rsidP="00852D40">
      <w:pPr>
        <w:pStyle w:val="a3"/>
        <w:numPr>
          <w:ilvl w:val="3"/>
          <w:numId w:val="45"/>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начисления амортизации нематериальных амортизации активов, стоимостью менее 100,000 руб.).</w:t>
      </w:r>
    </w:p>
    <w:p w14:paraId="47A36607"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Обесценение объектов нематериальных активов; </w:t>
      </w:r>
    </w:p>
    <w:p w14:paraId="628DF37B"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объекта нематериальных активов;</w:t>
      </w:r>
    </w:p>
    <w:p w14:paraId="7AC2A6D2" w14:textId="77777777" w:rsidR="00D64763" w:rsidRDefault="00D64763" w:rsidP="00852D40">
      <w:pPr>
        <w:pStyle w:val="a3"/>
        <w:numPr>
          <w:ilvl w:val="0"/>
          <w:numId w:val="41"/>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объектах нематериальных активов в бухгалтерской (финансовой) отчетности.</w:t>
      </w:r>
    </w:p>
    <w:p w14:paraId="1886D122" w14:textId="77777777"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14:paraId="0711CF29" w14:textId="77777777" w:rsidR="00D64763" w:rsidRDefault="00D64763" w:rsidP="00A34070">
      <w:pPr>
        <w:jc w:val="both"/>
        <w:rPr>
          <w:b/>
        </w:rPr>
      </w:pPr>
      <w:r w:rsidRPr="006E0EAA">
        <w:rPr>
          <w:b/>
        </w:rPr>
        <w:t>Тема 3. Непроизведенные активы (Пр. № 34н от 28.02.2018)</w:t>
      </w:r>
    </w:p>
    <w:p w14:paraId="51450826" w14:textId="77777777" w:rsidR="00A34070" w:rsidRPr="006E0EAA" w:rsidRDefault="00A34070" w:rsidP="00A34070">
      <w:pPr>
        <w:jc w:val="both"/>
        <w:rPr>
          <w:b/>
        </w:rPr>
      </w:pPr>
    </w:p>
    <w:p w14:paraId="605672BE"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6F7CD42A"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22E433BD"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Оценка объектов непроизведенных активов при их признании в бухгалтерском учете;</w:t>
      </w:r>
    </w:p>
    <w:p w14:paraId="27A1A377"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Последующая оценка объектов непроизведенных активов;</w:t>
      </w:r>
    </w:p>
    <w:p w14:paraId="7F08E2D8"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объектов непроизведенных активов;</w:t>
      </w:r>
    </w:p>
    <w:p w14:paraId="12F377C6"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объектов непроизведенных активов</w:t>
      </w:r>
    </w:p>
    <w:p w14:paraId="2146B1C9" w14:textId="77777777" w:rsidR="00D64763" w:rsidRPr="006E0EAA" w:rsidRDefault="00D64763" w:rsidP="00852D40">
      <w:pPr>
        <w:pStyle w:val="a3"/>
        <w:numPr>
          <w:ilvl w:val="0"/>
          <w:numId w:val="41"/>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непроизведенных активах (результатах операций с ними) в бухгалтерской (финансовой) отчетности;</w:t>
      </w:r>
    </w:p>
    <w:p w14:paraId="301F311B" w14:textId="77777777" w:rsidR="00D64763" w:rsidRDefault="00D64763" w:rsidP="00852D40">
      <w:pPr>
        <w:pStyle w:val="a3"/>
        <w:numPr>
          <w:ilvl w:val="0"/>
          <w:numId w:val="41"/>
        </w:numPr>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37AB9E6B" w14:textId="77777777" w:rsidR="00A34070" w:rsidRPr="006E0EAA" w:rsidRDefault="00A34070" w:rsidP="00A34070">
      <w:pPr>
        <w:pStyle w:val="a3"/>
        <w:spacing w:after="0" w:line="240" w:lineRule="auto"/>
        <w:ind w:left="1077"/>
        <w:contextualSpacing w:val="0"/>
        <w:rPr>
          <w:rFonts w:ascii="Times New Roman" w:hAnsi="Times New Roman" w:cs="Times New Roman"/>
          <w:sz w:val="24"/>
          <w:szCs w:val="24"/>
        </w:rPr>
      </w:pPr>
    </w:p>
    <w:p w14:paraId="4DE93EE5" w14:textId="77777777" w:rsidR="00A34070" w:rsidRDefault="00D64763" w:rsidP="00A34070">
      <w:pPr>
        <w:jc w:val="both"/>
        <w:rPr>
          <w:b/>
        </w:rPr>
      </w:pPr>
      <w:r w:rsidRPr="006E0EAA">
        <w:rPr>
          <w:b/>
        </w:rPr>
        <w:t xml:space="preserve">Тема 4. Затраты по заимствованиям (Пр. № 182н от 15.11.2019) </w:t>
      </w:r>
    </w:p>
    <w:p w14:paraId="081EB0BC" w14:textId="77777777" w:rsidR="00A34070" w:rsidRPr="006E0EAA" w:rsidRDefault="00A34070" w:rsidP="00A34070">
      <w:pPr>
        <w:jc w:val="both"/>
        <w:rPr>
          <w:b/>
        </w:rPr>
      </w:pPr>
    </w:p>
    <w:p w14:paraId="1C6ED219"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понятия и термины: </w:t>
      </w:r>
    </w:p>
    <w:p w14:paraId="627ECC97"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затраты по заимствованиям;</w:t>
      </w:r>
    </w:p>
    <w:p w14:paraId="357BAFF2"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государственному (муниципальному) долгу; </w:t>
      </w:r>
    </w:p>
    <w:p w14:paraId="6519B0C0"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затраты по обслуживанию государственного (муниципального) долга; </w:t>
      </w:r>
    </w:p>
    <w:p w14:paraId="259EADC9"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прочие затраты по государственному (муниципальному) долгу; </w:t>
      </w:r>
    </w:p>
    <w:p w14:paraId="537DD168"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процентные расходы по долгосрочным обязательствам;</w:t>
      </w:r>
    </w:p>
    <w:p w14:paraId="1CD7775F"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Признание затрат по заимствованиям в бухгалтерском учете:</w:t>
      </w:r>
    </w:p>
    <w:p w14:paraId="110B4344"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основные правила; </w:t>
      </w:r>
    </w:p>
    <w:p w14:paraId="782053AD" w14:textId="77777777" w:rsidR="00D64763" w:rsidRPr="006E0EAA" w:rsidRDefault="00D64763" w:rsidP="00852D40">
      <w:pPr>
        <w:pStyle w:val="a3"/>
        <w:numPr>
          <w:ilvl w:val="1"/>
          <w:numId w:val="42"/>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0B371B19" w14:textId="77777777" w:rsidR="00D64763"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бухгалтерской (финансовой) отчетности.</w:t>
      </w:r>
    </w:p>
    <w:p w14:paraId="5C173C50" w14:textId="77777777" w:rsidR="00D64763" w:rsidRDefault="00D64763" w:rsidP="00A34070">
      <w:pPr>
        <w:jc w:val="both"/>
        <w:rPr>
          <w:b/>
        </w:rPr>
      </w:pPr>
      <w:r w:rsidRPr="006E0EAA">
        <w:rPr>
          <w:b/>
        </w:rPr>
        <w:lastRenderedPageBreak/>
        <w:t>Тема 5. Совместная деятельность (Пр. № 183н от 15.11.2019)</w:t>
      </w:r>
    </w:p>
    <w:p w14:paraId="0271A5AE" w14:textId="77777777" w:rsidR="00A34070" w:rsidRPr="006E0EAA" w:rsidRDefault="00A34070" w:rsidP="00A34070">
      <w:pPr>
        <w:jc w:val="both"/>
        <w:rPr>
          <w:b/>
        </w:rPr>
      </w:pPr>
    </w:p>
    <w:p w14:paraId="5CEDA4CE" w14:textId="77777777" w:rsidR="00D64763" w:rsidRPr="006E0EAA" w:rsidRDefault="00D64763" w:rsidP="00852D40">
      <w:pPr>
        <w:pStyle w:val="a3"/>
        <w:numPr>
          <w:ilvl w:val="0"/>
          <w:numId w:val="42"/>
        </w:numPr>
        <w:autoSpaceDE w:val="0"/>
        <w:autoSpaceDN w:val="0"/>
        <w:adjustRightInd w:val="0"/>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23D84D34"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информация об участии в совместной деятельности по договору простого товарищества; </w:t>
      </w:r>
    </w:p>
    <w:p w14:paraId="3C16909E"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w:t>
      </w:r>
    </w:p>
    <w:p w14:paraId="48B6D73D"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Отражение в бухгалтерском учете информации об участии в совместной деятельности по договору простого товарищества;</w:t>
      </w:r>
    </w:p>
    <w:p w14:paraId="296C10D5"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Ведение бухгалтерского учета при ведении общих дел по договору простого товарищества</w:t>
      </w:r>
    </w:p>
    <w:p w14:paraId="31CE94C5"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Отражение в бухгалтерском учете информации об участии в соглашении о совместно осуществляемых операциях;</w:t>
      </w:r>
    </w:p>
    <w:p w14:paraId="5D2E17CA"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совместной деятельности по договору простого товарищества, раскрываемая в бухгалтерской (финансовой) отчетности;</w:t>
      </w:r>
    </w:p>
    <w:p w14:paraId="4C539280" w14:textId="77777777" w:rsidR="00D64763"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Информация об участии в соглашении о совместно осуществляемых операциях, раскрываемая в бухгалтерской (финансовой) отчетности.</w:t>
      </w:r>
    </w:p>
    <w:p w14:paraId="3D28047A" w14:textId="77777777"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14:paraId="43409D34" w14:textId="77777777" w:rsidR="00D64763" w:rsidRDefault="00D64763" w:rsidP="00A34070">
      <w:pPr>
        <w:jc w:val="both"/>
        <w:rPr>
          <w:b/>
        </w:rPr>
      </w:pPr>
      <w:r w:rsidRPr="006E0EAA">
        <w:rPr>
          <w:b/>
        </w:rPr>
        <w:t xml:space="preserve">Тема 6. Информация о связанных сторонах (Пр. № 277н от 30.12.2017) </w:t>
      </w:r>
    </w:p>
    <w:p w14:paraId="20DBA869" w14:textId="77777777" w:rsidR="00A34070" w:rsidRPr="006E0EAA" w:rsidRDefault="00A34070" w:rsidP="00A34070">
      <w:pPr>
        <w:jc w:val="both"/>
        <w:rPr>
          <w:b/>
        </w:rPr>
      </w:pPr>
    </w:p>
    <w:p w14:paraId="25D899CA"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понятия и термины:</w:t>
      </w:r>
    </w:p>
    <w:p w14:paraId="0190A577"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аффилированные лица; </w:t>
      </w:r>
    </w:p>
    <w:p w14:paraId="252879DC"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которые являются заинтересованными в заключении субъектом отчетности сделок в соответствии с законодательством РФ; </w:t>
      </w:r>
    </w:p>
    <w:p w14:paraId="1CD7A62C"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лица, хозяйственные решения которых субъект отчетности имеет право определять или в принятии которых он может участвовать; </w:t>
      </w:r>
    </w:p>
    <w:p w14:paraId="180E9C46"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038DE0B1"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информации о связанных сторонах;</w:t>
      </w:r>
    </w:p>
    <w:p w14:paraId="74F1AB6B" w14:textId="77777777" w:rsidR="00D64763"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связанных сторонах.</w:t>
      </w:r>
    </w:p>
    <w:p w14:paraId="764A2A81" w14:textId="77777777" w:rsidR="00A34070" w:rsidRPr="006E0EAA" w:rsidRDefault="00A34070" w:rsidP="00A34070">
      <w:pPr>
        <w:pStyle w:val="a3"/>
        <w:autoSpaceDE w:val="0"/>
        <w:autoSpaceDN w:val="0"/>
        <w:adjustRightInd w:val="0"/>
        <w:spacing w:after="0" w:line="240" w:lineRule="auto"/>
        <w:ind w:left="1077"/>
        <w:contextualSpacing w:val="0"/>
        <w:rPr>
          <w:rFonts w:ascii="Times New Roman" w:hAnsi="Times New Roman" w:cs="Times New Roman"/>
          <w:sz w:val="24"/>
          <w:szCs w:val="24"/>
        </w:rPr>
      </w:pPr>
    </w:p>
    <w:p w14:paraId="164D9E69" w14:textId="77777777" w:rsidR="00D64763" w:rsidRDefault="00D64763" w:rsidP="00A34070">
      <w:pPr>
        <w:jc w:val="both"/>
        <w:rPr>
          <w:b/>
        </w:rPr>
      </w:pPr>
      <w:r w:rsidRPr="006E0EAA">
        <w:rPr>
          <w:b/>
        </w:rPr>
        <w:t xml:space="preserve">Тема 7. Финансовые инструменты (Пр. № 129н от 30.06.2020) </w:t>
      </w:r>
    </w:p>
    <w:p w14:paraId="3AC2EC40" w14:textId="77777777" w:rsidR="00A34070" w:rsidRPr="006E0EAA" w:rsidRDefault="00A34070" w:rsidP="00A34070">
      <w:pPr>
        <w:jc w:val="both"/>
        <w:rPr>
          <w:b/>
        </w:rPr>
      </w:pPr>
    </w:p>
    <w:p w14:paraId="62EE1F60"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43694B1"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активов:</w:t>
      </w:r>
    </w:p>
    <w:p w14:paraId="1CF33CF2" w14:textId="77777777" w:rsidR="00D64763" w:rsidRPr="006E0EAA"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3A75BFF2" w14:textId="77777777" w:rsidR="00D64763" w:rsidRPr="006E0EAA"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активами;</w:t>
      </w:r>
    </w:p>
    <w:p w14:paraId="52516AF3" w14:textId="77777777" w:rsidR="00D64763" w:rsidRPr="006E0EAA"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финансовых активов из одной группы в другую;</w:t>
      </w:r>
    </w:p>
    <w:p w14:paraId="1880C36C" w14:textId="77777777" w:rsidR="00D64763" w:rsidRPr="006E0EAA"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 (выявление признаков обесценение, убыток от обесценения финансовых активов: признание и восстановление);</w:t>
      </w:r>
    </w:p>
    <w:p w14:paraId="1ED5C33A" w14:textId="77777777" w:rsidR="00D64763" w:rsidRPr="006E0EAA"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 (выбытие с бухгалтерского учета) финансовых активов (основания выбытия финансовых активов.</w:t>
      </w:r>
    </w:p>
    <w:p w14:paraId="09AF5C5E" w14:textId="77777777" w:rsidR="00D64763" w:rsidRPr="006E0EAA" w:rsidRDefault="00D64763" w:rsidP="00852D40">
      <w:pPr>
        <w:pStyle w:val="a3"/>
        <w:numPr>
          <w:ilvl w:val="0"/>
          <w:numId w:val="43"/>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финансовых обязательств:</w:t>
      </w:r>
    </w:p>
    <w:p w14:paraId="277742E3" w14:textId="77777777" w:rsidR="00D64763" w:rsidRPr="006E0EAA" w:rsidRDefault="00D64763" w:rsidP="00852D40">
      <w:pPr>
        <w:pStyle w:val="a3"/>
        <w:numPr>
          <w:ilvl w:val="1"/>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финансовых обязательств в бухгалтерском учете (финансовая кредиторская задолженность; долговые обязательства);</w:t>
      </w:r>
    </w:p>
    <w:p w14:paraId="254DD5E8" w14:textId="77777777" w:rsidR="00D64763" w:rsidRPr="006E0EAA" w:rsidRDefault="00D64763" w:rsidP="00852D40">
      <w:pPr>
        <w:pStyle w:val="a3"/>
        <w:numPr>
          <w:ilvl w:val="1"/>
          <w:numId w:val="47"/>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Различия между финансовыми и нефинансовыми обязательствами;</w:t>
      </w:r>
    </w:p>
    <w:p w14:paraId="3613FE26" w14:textId="77777777" w:rsidR="00D64763" w:rsidRPr="006E0EAA" w:rsidRDefault="00D64763" w:rsidP="00852D40">
      <w:pPr>
        <w:pStyle w:val="a3"/>
        <w:numPr>
          <w:ilvl w:val="1"/>
          <w:numId w:val="47"/>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Прекращение признания (выбытие с бухгалтерского учета) финансовых обязательств.</w:t>
      </w:r>
    </w:p>
    <w:p w14:paraId="3809BB9E" w14:textId="77777777" w:rsidR="00D64763" w:rsidRPr="006E0EAA" w:rsidRDefault="00D64763" w:rsidP="00852D40">
      <w:pPr>
        <w:pStyle w:val="a3"/>
        <w:numPr>
          <w:ilvl w:val="0"/>
          <w:numId w:val="43"/>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686F5EA2" w14:textId="77777777" w:rsidR="00D64763" w:rsidRDefault="00D64763" w:rsidP="00852D40">
      <w:pPr>
        <w:pStyle w:val="a3"/>
        <w:numPr>
          <w:ilvl w:val="0"/>
          <w:numId w:val="4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138E5C93" w14:textId="77777777" w:rsidR="00D94AA1" w:rsidRPr="006E0EAA" w:rsidRDefault="00D94AA1" w:rsidP="00A34070">
      <w:pPr>
        <w:pStyle w:val="a3"/>
        <w:spacing w:after="0" w:line="240" w:lineRule="auto"/>
        <w:ind w:left="1080"/>
        <w:rPr>
          <w:rFonts w:ascii="Times New Roman" w:hAnsi="Times New Roman" w:cs="Times New Roman"/>
          <w:sz w:val="24"/>
          <w:szCs w:val="24"/>
        </w:rPr>
      </w:pPr>
    </w:p>
    <w:p w14:paraId="57822035" w14:textId="77777777" w:rsidR="00D64763" w:rsidRDefault="00D64763" w:rsidP="00A34070">
      <w:pPr>
        <w:autoSpaceDE w:val="0"/>
        <w:autoSpaceDN w:val="0"/>
        <w:adjustRightInd w:val="0"/>
        <w:jc w:val="both"/>
        <w:rPr>
          <w:b/>
          <w:bCs/>
        </w:rPr>
      </w:pPr>
      <w:r w:rsidRPr="006E0EAA">
        <w:rPr>
          <w:b/>
        </w:rPr>
        <w:t xml:space="preserve">Тема 8. Биологические активы (Пр. № 310н от </w:t>
      </w:r>
      <w:r w:rsidRPr="006E0EAA">
        <w:rPr>
          <w:b/>
          <w:bCs/>
        </w:rPr>
        <w:t>16.12.2020) (краткий обзор требований Стандарта)</w:t>
      </w:r>
    </w:p>
    <w:p w14:paraId="361A82EC" w14:textId="77777777" w:rsidR="00A34070" w:rsidRPr="006E0EAA" w:rsidRDefault="00A34070" w:rsidP="00A34070">
      <w:pPr>
        <w:autoSpaceDE w:val="0"/>
        <w:autoSpaceDN w:val="0"/>
        <w:adjustRightInd w:val="0"/>
        <w:jc w:val="both"/>
        <w:rPr>
          <w:b/>
          <w:bCs/>
        </w:rPr>
      </w:pPr>
    </w:p>
    <w:p w14:paraId="321D6044"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2C02E3F3"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Учет биологических активов:</w:t>
      </w:r>
    </w:p>
    <w:p w14:paraId="05EFB38D"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признания; оценка при признании; последующая оценка.</w:t>
      </w:r>
    </w:p>
    <w:p w14:paraId="57C7ECA2"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proofErr w:type="spellStart"/>
      <w:r w:rsidRPr="006E0EAA">
        <w:rPr>
          <w:rFonts w:ascii="Times New Roman" w:hAnsi="Times New Roman" w:cs="Times New Roman"/>
          <w:sz w:val="24"/>
          <w:szCs w:val="24"/>
        </w:rPr>
        <w:t>Реклассификация</w:t>
      </w:r>
      <w:proofErr w:type="spellEnd"/>
      <w:r w:rsidRPr="006E0EAA">
        <w:rPr>
          <w:rFonts w:ascii="Times New Roman" w:hAnsi="Times New Roman" w:cs="Times New Roman"/>
          <w:sz w:val="24"/>
          <w:szCs w:val="24"/>
        </w:rPr>
        <w:t xml:space="preserve"> объектов биологических активов.</w:t>
      </w:r>
    </w:p>
    <w:p w14:paraId="2BCDD679"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Прекращение признания.</w:t>
      </w:r>
    </w:p>
    <w:p w14:paraId="12A9AEB6"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биологических активов;</w:t>
      </w:r>
    </w:p>
    <w:p w14:paraId="12A02BED" w14:textId="77777777" w:rsidR="00D64763" w:rsidRPr="006E0EAA" w:rsidRDefault="00D64763" w:rsidP="00852D40">
      <w:pPr>
        <w:pStyle w:val="a3"/>
        <w:numPr>
          <w:ilvl w:val="0"/>
          <w:numId w:val="42"/>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 биологических активах (результатах операций с ними) в бухгалтерской (финансовой) отчетности;</w:t>
      </w:r>
    </w:p>
    <w:p w14:paraId="25C1D23B" w14:textId="77777777" w:rsidR="00D64763" w:rsidRDefault="00D64763" w:rsidP="00852D40">
      <w:pPr>
        <w:pStyle w:val="a3"/>
        <w:numPr>
          <w:ilvl w:val="0"/>
          <w:numId w:val="42"/>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17AADE94"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11298FA3" w14:textId="77777777" w:rsidR="00D64763" w:rsidRDefault="00D64763" w:rsidP="006E0EAA">
      <w:pPr>
        <w:autoSpaceDE w:val="0"/>
        <w:autoSpaceDN w:val="0"/>
        <w:adjustRightInd w:val="0"/>
        <w:jc w:val="both"/>
        <w:rPr>
          <w:b/>
          <w:bCs/>
        </w:rPr>
      </w:pPr>
      <w:r w:rsidRPr="006E0EAA">
        <w:rPr>
          <w:b/>
        </w:rPr>
        <w:t xml:space="preserve">Тема 9. </w:t>
      </w:r>
      <w:r w:rsidRPr="006E0EAA">
        <w:rPr>
          <w:b/>
          <w:bCs/>
        </w:rPr>
        <w:t xml:space="preserve">Консолидированная бухгалтерская (финансовая) отчетность </w:t>
      </w:r>
      <w:r w:rsidRPr="006E0EAA">
        <w:rPr>
          <w:b/>
        </w:rPr>
        <w:t xml:space="preserve">(Пр. № 255н от </w:t>
      </w:r>
      <w:r w:rsidRPr="006E0EAA">
        <w:rPr>
          <w:b/>
          <w:bCs/>
        </w:rPr>
        <w:t>30.10.2020) (краткий обзор требований Стандарта)</w:t>
      </w:r>
    </w:p>
    <w:p w14:paraId="027818B7" w14:textId="77777777" w:rsidR="00A34070" w:rsidRPr="006E0EAA" w:rsidRDefault="00A34070" w:rsidP="006E0EAA">
      <w:pPr>
        <w:autoSpaceDE w:val="0"/>
        <w:autoSpaceDN w:val="0"/>
        <w:adjustRightInd w:val="0"/>
        <w:jc w:val="both"/>
        <w:rPr>
          <w:b/>
          <w:bCs/>
        </w:rPr>
      </w:pPr>
    </w:p>
    <w:p w14:paraId="5458D64F"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F226685"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Периметр консолидации;</w:t>
      </w:r>
    </w:p>
    <w:p w14:paraId="15C3FAA6"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Субъекты консолидированной отчетности.</w:t>
      </w:r>
    </w:p>
    <w:p w14:paraId="1A736F60"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консолидированной бухгалтерской (финансовой) отчетности;</w:t>
      </w:r>
    </w:p>
    <w:p w14:paraId="59846AC6" w14:textId="77777777" w:rsidR="00D64763"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Правила формирования консолидированной бухгалтерской (финансовой) отчетности.</w:t>
      </w:r>
    </w:p>
    <w:p w14:paraId="480110E9" w14:textId="77777777" w:rsidR="00D94AA1" w:rsidRPr="006E0EAA" w:rsidRDefault="00D94AA1" w:rsidP="00A34070">
      <w:pPr>
        <w:pStyle w:val="a3"/>
        <w:autoSpaceDE w:val="0"/>
        <w:autoSpaceDN w:val="0"/>
        <w:adjustRightInd w:val="0"/>
        <w:spacing w:before="120" w:after="0" w:line="240" w:lineRule="auto"/>
        <w:ind w:left="1080"/>
        <w:rPr>
          <w:rFonts w:ascii="Times New Roman" w:hAnsi="Times New Roman" w:cs="Times New Roman"/>
          <w:sz w:val="24"/>
          <w:szCs w:val="24"/>
        </w:rPr>
      </w:pPr>
    </w:p>
    <w:p w14:paraId="6BF29275" w14:textId="77777777" w:rsidR="00D64763" w:rsidRDefault="00D64763" w:rsidP="006E0EAA">
      <w:pPr>
        <w:autoSpaceDE w:val="0"/>
        <w:autoSpaceDN w:val="0"/>
        <w:adjustRightInd w:val="0"/>
        <w:jc w:val="both"/>
        <w:rPr>
          <w:b/>
          <w:bCs/>
        </w:rPr>
      </w:pPr>
      <w:r w:rsidRPr="006E0EAA">
        <w:rPr>
          <w:b/>
        </w:rPr>
        <w:t xml:space="preserve">Тема 10. </w:t>
      </w:r>
      <w:r w:rsidRPr="006E0EAA">
        <w:rPr>
          <w:b/>
          <w:bCs/>
        </w:rPr>
        <w:t xml:space="preserve">Метод долевого участия </w:t>
      </w:r>
      <w:r w:rsidRPr="006E0EAA">
        <w:rPr>
          <w:b/>
        </w:rPr>
        <w:t xml:space="preserve">(Пр. № 254н от </w:t>
      </w:r>
      <w:r w:rsidRPr="006E0EAA">
        <w:rPr>
          <w:b/>
          <w:bCs/>
        </w:rPr>
        <w:t>30.10.2020) (краткий обзор требований Стандарта)</w:t>
      </w:r>
    </w:p>
    <w:p w14:paraId="53E98E36" w14:textId="77777777" w:rsidR="00A34070" w:rsidRPr="006E0EAA" w:rsidRDefault="00A34070" w:rsidP="006E0EAA">
      <w:pPr>
        <w:autoSpaceDE w:val="0"/>
        <w:autoSpaceDN w:val="0"/>
        <w:adjustRightInd w:val="0"/>
        <w:jc w:val="both"/>
        <w:rPr>
          <w:b/>
          <w:bCs/>
        </w:rPr>
      </w:pPr>
    </w:p>
    <w:p w14:paraId="42018343"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4F156C6B"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Отражение в учете </w:t>
      </w:r>
      <w:proofErr w:type="gramStart"/>
      <w:r w:rsidRPr="006E0EAA">
        <w:rPr>
          <w:rFonts w:ascii="Times New Roman" w:hAnsi="Times New Roman" w:cs="Times New Roman"/>
          <w:sz w:val="24"/>
          <w:szCs w:val="24"/>
        </w:rPr>
        <w:t>и  отчетности</w:t>
      </w:r>
      <w:proofErr w:type="gramEnd"/>
      <w:r w:rsidRPr="006E0EAA">
        <w:rPr>
          <w:rFonts w:ascii="Times New Roman" w:hAnsi="Times New Roman" w:cs="Times New Roman"/>
          <w:sz w:val="24"/>
          <w:szCs w:val="24"/>
        </w:rPr>
        <w:t xml:space="preserve"> инвестиций с применением метода долевого участия;</w:t>
      </w:r>
    </w:p>
    <w:p w14:paraId="03ED1EDD"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об инвестициях в бухгалтерской (финансовой) отчетности;</w:t>
      </w:r>
    </w:p>
    <w:p w14:paraId="3AC5BD88" w14:textId="77777777" w:rsidR="00D64763" w:rsidRDefault="00D64763" w:rsidP="00852D40">
      <w:pPr>
        <w:pStyle w:val="a3"/>
        <w:numPr>
          <w:ilvl w:val="0"/>
          <w:numId w:val="42"/>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4F04DB8E"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0867A590" w14:textId="77777777" w:rsidR="00D64763" w:rsidRPr="006E0EAA" w:rsidRDefault="00D64763" w:rsidP="006E0EAA">
      <w:pPr>
        <w:autoSpaceDE w:val="0"/>
        <w:autoSpaceDN w:val="0"/>
        <w:adjustRightInd w:val="0"/>
        <w:jc w:val="both"/>
        <w:rPr>
          <w:b/>
          <w:bCs/>
        </w:rPr>
      </w:pPr>
      <w:r w:rsidRPr="006E0EAA">
        <w:rPr>
          <w:b/>
        </w:rPr>
        <w:t xml:space="preserve">Тема 11. </w:t>
      </w:r>
      <w:r w:rsidRPr="006E0EAA">
        <w:rPr>
          <w:b/>
          <w:bCs/>
        </w:rPr>
        <w:t>Сведения о показателях бухгалтерской (финансовой) отчетности по сегментам</w:t>
      </w:r>
    </w:p>
    <w:p w14:paraId="0B474A06" w14:textId="77777777" w:rsidR="00D64763" w:rsidRDefault="00D64763" w:rsidP="006E0EAA">
      <w:pPr>
        <w:autoSpaceDE w:val="0"/>
        <w:autoSpaceDN w:val="0"/>
        <w:adjustRightInd w:val="0"/>
        <w:jc w:val="both"/>
        <w:rPr>
          <w:b/>
          <w:bCs/>
        </w:rPr>
      </w:pPr>
      <w:r w:rsidRPr="006E0EAA">
        <w:rPr>
          <w:b/>
        </w:rPr>
        <w:t xml:space="preserve"> (Пр. № 223н от </w:t>
      </w:r>
      <w:r w:rsidRPr="006E0EAA">
        <w:rPr>
          <w:b/>
          <w:bCs/>
        </w:rPr>
        <w:t>29.09.2020) (краткий обзор требований Стандарта)</w:t>
      </w:r>
    </w:p>
    <w:p w14:paraId="48EF914F" w14:textId="77777777" w:rsidR="00A34070" w:rsidRPr="006E0EAA" w:rsidRDefault="00A34070" w:rsidP="006E0EAA">
      <w:pPr>
        <w:autoSpaceDE w:val="0"/>
        <w:autoSpaceDN w:val="0"/>
        <w:adjustRightInd w:val="0"/>
        <w:jc w:val="both"/>
        <w:rPr>
          <w:b/>
          <w:bCs/>
        </w:rPr>
      </w:pPr>
    </w:p>
    <w:p w14:paraId="29A66854"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Выделение сегментов;</w:t>
      </w:r>
    </w:p>
    <w:p w14:paraId="6FFD362E"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сведений о показателях по сегментам в бухгалтерской (финансовой) отчетности;</w:t>
      </w:r>
    </w:p>
    <w:p w14:paraId="6014707B" w14:textId="77777777" w:rsidR="00D64763" w:rsidRDefault="00D64763" w:rsidP="00852D40">
      <w:pPr>
        <w:pStyle w:val="a3"/>
        <w:numPr>
          <w:ilvl w:val="0"/>
          <w:numId w:val="42"/>
        </w:numPr>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переходных положений при первом применении стандарта.</w:t>
      </w:r>
    </w:p>
    <w:p w14:paraId="0B2BFC93" w14:textId="77777777" w:rsidR="00D94AA1" w:rsidRPr="006E0EAA" w:rsidRDefault="00D94AA1" w:rsidP="00D94AA1">
      <w:pPr>
        <w:pStyle w:val="a3"/>
        <w:spacing w:before="120" w:after="0" w:line="240" w:lineRule="auto"/>
        <w:ind w:left="1080"/>
        <w:rPr>
          <w:rFonts w:ascii="Times New Roman" w:hAnsi="Times New Roman" w:cs="Times New Roman"/>
          <w:sz w:val="24"/>
          <w:szCs w:val="24"/>
        </w:rPr>
      </w:pPr>
    </w:p>
    <w:p w14:paraId="3185375E" w14:textId="77777777" w:rsidR="00D64763" w:rsidRDefault="00D64763" w:rsidP="006E0EAA">
      <w:pPr>
        <w:autoSpaceDE w:val="0"/>
        <w:autoSpaceDN w:val="0"/>
        <w:adjustRightInd w:val="0"/>
        <w:jc w:val="both"/>
        <w:rPr>
          <w:b/>
          <w:bCs/>
        </w:rPr>
      </w:pPr>
      <w:r w:rsidRPr="006E0EAA">
        <w:rPr>
          <w:b/>
        </w:rPr>
        <w:t xml:space="preserve">Тема 12. </w:t>
      </w:r>
      <w:r w:rsidRPr="006E0EAA">
        <w:rPr>
          <w:b/>
          <w:bCs/>
        </w:rPr>
        <w:t>Отчетность по операциям системы казначейских платежей</w:t>
      </w:r>
      <w:r w:rsidRPr="006E0EAA">
        <w:rPr>
          <w:b/>
        </w:rPr>
        <w:t xml:space="preserve"> (Пр. № 126н от </w:t>
      </w:r>
      <w:r w:rsidRPr="006E0EAA">
        <w:rPr>
          <w:b/>
          <w:bCs/>
        </w:rPr>
        <w:t>29.09.2020)</w:t>
      </w:r>
    </w:p>
    <w:p w14:paraId="5EA9F22E" w14:textId="77777777" w:rsidR="00A34070" w:rsidRPr="006E0EAA" w:rsidRDefault="00A34070" w:rsidP="006E0EAA">
      <w:pPr>
        <w:autoSpaceDE w:val="0"/>
        <w:autoSpaceDN w:val="0"/>
        <w:adjustRightInd w:val="0"/>
        <w:jc w:val="both"/>
        <w:rPr>
          <w:b/>
          <w:bCs/>
        </w:rPr>
      </w:pPr>
    </w:p>
    <w:p w14:paraId="38BCB12B"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Основные термины;</w:t>
      </w:r>
    </w:p>
    <w:p w14:paraId="39E58C06"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14:paraId="36398E02"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казначейской отчетности;</w:t>
      </w:r>
    </w:p>
    <w:p w14:paraId="5909B5AC" w14:textId="77777777" w:rsidR="00D64763"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14:paraId="648B643E" w14:textId="77777777" w:rsidR="00D94AA1" w:rsidRPr="006E0EAA" w:rsidRDefault="00D94AA1" w:rsidP="00D94AA1">
      <w:pPr>
        <w:pStyle w:val="a3"/>
        <w:autoSpaceDE w:val="0"/>
        <w:autoSpaceDN w:val="0"/>
        <w:adjustRightInd w:val="0"/>
        <w:spacing w:before="120" w:after="0" w:line="240" w:lineRule="auto"/>
        <w:ind w:left="1800"/>
        <w:rPr>
          <w:rFonts w:ascii="Times New Roman" w:hAnsi="Times New Roman" w:cs="Times New Roman"/>
          <w:sz w:val="24"/>
          <w:szCs w:val="24"/>
        </w:rPr>
      </w:pPr>
    </w:p>
    <w:p w14:paraId="529199C8" w14:textId="77777777" w:rsidR="00D64763" w:rsidRDefault="00D64763" w:rsidP="006E0EAA">
      <w:pPr>
        <w:autoSpaceDE w:val="0"/>
        <w:autoSpaceDN w:val="0"/>
        <w:adjustRightInd w:val="0"/>
        <w:jc w:val="both"/>
        <w:rPr>
          <w:b/>
          <w:bCs/>
        </w:rPr>
      </w:pPr>
      <w:r w:rsidRPr="006E0EAA">
        <w:rPr>
          <w:b/>
        </w:rPr>
        <w:t xml:space="preserve">Тема 13. </w:t>
      </w:r>
      <w:r w:rsidRPr="006E0EAA">
        <w:rPr>
          <w:b/>
          <w:bCs/>
        </w:rPr>
        <w:t>Бухгалтерская (финансовая) отчетность с учетом инфляции</w:t>
      </w:r>
      <w:r w:rsidRPr="006E0EAA">
        <w:rPr>
          <w:b/>
        </w:rPr>
        <w:t xml:space="preserve"> (Пр. № 305н от 2</w:t>
      </w:r>
      <w:r w:rsidRPr="006E0EAA">
        <w:rPr>
          <w:b/>
          <w:bCs/>
        </w:rPr>
        <w:t>9.12.2018) (краткий обзор требований Стандарта)</w:t>
      </w:r>
    </w:p>
    <w:p w14:paraId="36C55FC7" w14:textId="77777777" w:rsidR="00A34070" w:rsidRPr="006E0EAA" w:rsidRDefault="00A34070" w:rsidP="006E0EAA">
      <w:pPr>
        <w:autoSpaceDE w:val="0"/>
        <w:autoSpaceDN w:val="0"/>
        <w:adjustRightInd w:val="0"/>
        <w:jc w:val="both"/>
        <w:rPr>
          <w:b/>
          <w:bCs/>
        </w:rPr>
      </w:pPr>
    </w:p>
    <w:p w14:paraId="4CF83221"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термины;</w:t>
      </w:r>
    </w:p>
    <w:p w14:paraId="68A7F7D9"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пересчета данных бухгалтерского учета, отражаемых в годовой отчетности.</w:t>
      </w:r>
    </w:p>
    <w:p w14:paraId="0EDC3433" w14:textId="77777777" w:rsidR="00D64763" w:rsidRPr="006E0EAA"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положения:</w:t>
      </w:r>
    </w:p>
    <w:p w14:paraId="30CB3F60"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казначейской отчетности;</w:t>
      </w:r>
    </w:p>
    <w:p w14:paraId="004B1E38" w14:textId="77777777" w:rsidR="00D64763" w:rsidRPr="006E0EAA"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sz w:val="24"/>
          <w:szCs w:val="24"/>
        </w:rPr>
      </w:pPr>
      <w:r w:rsidRPr="006E0EAA">
        <w:rPr>
          <w:rFonts w:ascii="Times New Roman" w:hAnsi="Times New Roman" w:cs="Times New Roman"/>
          <w:sz w:val="24"/>
          <w:szCs w:val="24"/>
        </w:rPr>
        <w:t>Общие требования к казначейской отчетности.</w:t>
      </w:r>
    </w:p>
    <w:p w14:paraId="5CD303BD" w14:textId="77777777" w:rsidR="00D64763" w:rsidRPr="006E0EAA" w:rsidRDefault="00D64763" w:rsidP="006E0EAA">
      <w:pPr>
        <w:pStyle w:val="a3"/>
        <w:spacing w:before="120" w:after="0" w:line="240" w:lineRule="auto"/>
        <w:ind w:left="1080"/>
        <w:rPr>
          <w:rFonts w:ascii="Times New Roman" w:hAnsi="Times New Roman" w:cs="Times New Roman"/>
          <w:sz w:val="24"/>
          <w:szCs w:val="24"/>
        </w:rPr>
      </w:pPr>
    </w:p>
    <w:p w14:paraId="264348BF" w14:textId="77777777" w:rsidR="00D64763" w:rsidRPr="006E0EAA" w:rsidRDefault="00D64763" w:rsidP="006E0EAA">
      <w:pPr>
        <w:jc w:val="both"/>
        <w:rPr>
          <w:b/>
          <w:color w:val="000000"/>
        </w:rPr>
      </w:pPr>
    </w:p>
    <w:p w14:paraId="7E4A9C80" w14:textId="77777777" w:rsidR="00D64763"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6-2-54 «ПРАКТИКА ПРИМЕНЕНИЯ МСА: ФОРМИРОВАНИЕ АУДИТОРСКОГО ЗАКЛЮЧЕНИЯ КРЕДИТНЫХ ОРГАНИЗАЦИЙ»</w:t>
      </w:r>
    </w:p>
    <w:p w14:paraId="0F62E7E5" w14:textId="77777777" w:rsidR="00D94AA1" w:rsidRPr="00D94AA1" w:rsidRDefault="00D94AA1" w:rsidP="00D94AA1">
      <w:pPr>
        <w:rPr>
          <w:lang w:eastAsia="en-US"/>
        </w:rPr>
      </w:pPr>
    </w:p>
    <w:p w14:paraId="6066E660"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66A0D4D4" w14:textId="77777777" w:rsidR="00FA53E2" w:rsidRPr="006E0EAA" w:rsidRDefault="00FA53E2" w:rsidP="006E0EAA">
      <w:pPr>
        <w:jc w:val="both"/>
        <w:rPr>
          <w:color w:val="000000"/>
        </w:rPr>
      </w:pPr>
    </w:p>
    <w:p w14:paraId="4311AEB2" w14:textId="77777777" w:rsidR="00D64763" w:rsidRPr="006E0EAA" w:rsidRDefault="00D64763" w:rsidP="006E0EAA">
      <w:pPr>
        <w:jc w:val="both"/>
        <w:rPr>
          <w:color w:val="000000" w:themeColor="text1"/>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 </w:t>
      </w:r>
    </w:p>
    <w:p w14:paraId="1867A8CD" w14:textId="77777777" w:rsidR="00D64763" w:rsidRPr="006E0EAA" w:rsidRDefault="00D64763" w:rsidP="006E0EAA">
      <w:pPr>
        <w:jc w:val="both"/>
        <w:rPr>
          <w:color w:val="000000"/>
        </w:rPr>
      </w:pPr>
    </w:p>
    <w:p w14:paraId="5BC3748C" w14:textId="77777777" w:rsidR="00D64763" w:rsidRDefault="00D64763" w:rsidP="006E0EAA">
      <w:pPr>
        <w:jc w:val="both"/>
        <w:rPr>
          <w:b/>
          <w:bCs/>
          <w:color w:val="000000"/>
        </w:rPr>
      </w:pPr>
      <w:r w:rsidRPr="006E0EAA">
        <w:rPr>
          <w:b/>
          <w:color w:val="000000"/>
        </w:rPr>
        <w:t>Тема 1. Особенности аудита кредитных организаций</w:t>
      </w:r>
      <w:r w:rsidRPr="006E0EAA">
        <w:rPr>
          <w:b/>
          <w:bCs/>
          <w:color w:val="000000"/>
        </w:rPr>
        <w:t xml:space="preserve"> </w:t>
      </w:r>
    </w:p>
    <w:p w14:paraId="745B01E9" w14:textId="77777777" w:rsidR="00D94AA1" w:rsidRPr="006E0EAA" w:rsidRDefault="00D94AA1" w:rsidP="006E0EAA">
      <w:pPr>
        <w:jc w:val="both"/>
        <w:rPr>
          <w:b/>
          <w:bCs/>
          <w:color w:val="000000"/>
        </w:rPr>
      </w:pPr>
    </w:p>
    <w:p w14:paraId="62654CCA" w14:textId="77777777" w:rsidR="00D64763" w:rsidRPr="006E0EAA" w:rsidRDefault="00D64763" w:rsidP="00852D40">
      <w:pPr>
        <w:pStyle w:val="a3"/>
        <w:numPr>
          <w:ilvl w:val="0"/>
          <w:numId w:val="4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актов проверок Банка России и иных регулирующих органов, анализ результатов и планов проверок службой внутреннего аудита. </w:t>
      </w:r>
    </w:p>
    <w:p w14:paraId="633FD90B" w14:textId="77777777" w:rsidR="00D64763" w:rsidRPr="006E0EAA" w:rsidRDefault="00D64763" w:rsidP="00852D40">
      <w:pPr>
        <w:pStyle w:val="a3"/>
        <w:numPr>
          <w:ilvl w:val="0"/>
          <w:numId w:val="49"/>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Анализ системы внутреннего контроля и организации систем управления рисками.</w:t>
      </w:r>
    </w:p>
    <w:p w14:paraId="237657E9" w14:textId="77777777" w:rsidR="00D64763" w:rsidRPr="006E0EAA" w:rsidRDefault="00D64763" w:rsidP="00852D40">
      <w:pPr>
        <w:pStyle w:val="a3"/>
        <w:numPr>
          <w:ilvl w:val="0"/>
          <w:numId w:val="50"/>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выполнения обязательных нормативов, установленных Банком России. </w:t>
      </w:r>
    </w:p>
    <w:p w14:paraId="0E17421D" w14:textId="77777777" w:rsidR="00D64763" w:rsidRPr="006E0EAA" w:rsidRDefault="00D64763" w:rsidP="006E0EAA">
      <w:pPr>
        <w:jc w:val="both"/>
        <w:rPr>
          <w:b/>
          <w:bCs/>
          <w:color w:val="000000"/>
        </w:rPr>
      </w:pPr>
    </w:p>
    <w:p w14:paraId="2D501C6A" w14:textId="77777777"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14:paraId="755EEC17" w14:textId="77777777" w:rsidR="00D94AA1" w:rsidRPr="006E0EAA" w:rsidRDefault="00D94AA1" w:rsidP="006E0EAA">
      <w:pPr>
        <w:jc w:val="both"/>
        <w:rPr>
          <w:b/>
          <w:bCs/>
          <w:color w:val="000000"/>
        </w:rPr>
      </w:pPr>
    </w:p>
    <w:p w14:paraId="55942989" w14:textId="77777777" w:rsidR="00D64763" w:rsidRPr="006E0EAA" w:rsidRDefault="00D64763" w:rsidP="00852D40">
      <w:pPr>
        <w:pStyle w:val="a3"/>
        <w:numPr>
          <w:ilvl w:val="0"/>
          <w:numId w:val="5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кредитных организаций;</w:t>
      </w:r>
    </w:p>
    <w:p w14:paraId="300A5E4A" w14:textId="77777777" w:rsidR="00D64763" w:rsidRPr="006E0EAA" w:rsidRDefault="00D64763" w:rsidP="00852D40">
      <w:pPr>
        <w:pStyle w:val="a3"/>
        <w:numPr>
          <w:ilvl w:val="0"/>
          <w:numId w:val="5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Ключевые вопросы аудита;</w:t>
      </w:r>
    </w:p>
    <w:p w14:paraId="18CFF77B" w14:textId="77777777" w:rsidR="00D64763" w:rsidRPr="006E0EAA" w:rsidRDefault="00D64763" w:rsidP="00852D40">
      <w:pPr>
        <w:numPr>
          <w:ilvl w:val="0"/>
          <w:numId w:val="51"/>
        </w:numPr>
        <w:contextualSpacing/>
        <w:jc w:val="both"/>
        <w:rPr>
          <w:color w:val="000000" w:themeColor="text1"/>
        </w:rPr>
      </w:pPr>
      <w:r w:rsidRPr="006E0EAA">
        <w:rPr>
          <w:color w:val="000000" w:themeColor="text1"/>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D55DECE" w14:textId="77777777" w:rsidR="00D64763" w:rsidRPr="006E0EAA" w:rsidRDefault="00D64763" w:rsidP="00852D40">
      <w:pPr>
        <w:numPr>
          <w:ilvl w:val="0"/>
          <w:numId w:val="51"/>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кредитной организации.</w:t>
      </w:r>
    </w:p>
    <w:p w14:paraId="62517CB8" w14:textId="77777777" w:rsidR="00D64763" w:rsidRPr="006E0EAA" w:rsidRDefault="00D64763" w:rsidP="00852D40">
      <w:pPr>
        <w:pStyle w:val="a3"/>
        <w:numPr>
          <w:ilvl w:val="0"/>
          <w:numId w:val="51"/>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color w:val="000000" w:themeColor="text1"/>
          <w:sz w:val="24"/>
          <w:szCs w:val="24"/>
        </w:rPr>
        <w:t>Формирование Отчета о результатах деятельности в соответствии с требованиями Федерального закона «О банках и банковской деятельности».</w:t>
      </w:r>
    </w:p>
    <w:p w14:paraId="6B2A90A8" w14:textId="77777777" w:rsidR="00D64763" w:rsidRPr="006E0EAA" w:rsidRDefault="00D64763" w:rsidP="006E0EAA">
      <w:pPr>
        <w:pStyle w:val="a3"/>
        <w:spacing w:after="0" w:line="240" w:lineRule="auto"/>
        <w:rPr>
          <w:rFonts w:ascii="Times New Roman" w:eastAsia="Times New Roman" w:hAnsi="Times New Roman" w:cs="Times New Roman"/>
          <w:sz w:val="24"/>
          <w:szCs w:val="24"/>
        </w:rPr>
      </w:pPr>
    </w:p>
    <w:p w14:paraId="5AFC79DC" w14:textId="77777777" w:rsidR="00D64763" w:rsidRPr="006E0EAA" w:rsidRDefault="00D64763" w:rsidP="006E0EAA">
      <w:pPr>
        <w:jc w:val="both"/>
        <w:rPr>
          <w:b/>
        </w:rPr>
      </w:pPr>
      <w:r w:rsidRPr="006E0EAA">
        <w:rPr>
          <w:b/>
        </w:rPr>
        <w:t>Результат обучения</w:t>
      </w:r>
    </w:p>
    <w:p w14:paraId="22DBDE71" w14:textId="77777777" w:rsidR="00D64763" w:rsidRPr="006E0EAA" w:rsidRDefault="00D64763" w:rsidP="006E0EAA">
      <w:pPr>
        <w:jc w:val="both"/>
        <w:rPr>
          <w:b/>
        </w:rPr>
      </w:pPr>
    </w:p>
    <w:p w14:paraId="67F14FA5" w14:textId="77777777" w:rsidR="00D64763" w:rsidRPr="006E0EAA" w:rsidRDefault="00D64763" w:rsidP="006E0EAA">
      <w:pPr>
        <w:jc w:val="both"/>
      </w:pPr>
      <w:r w:rsidRPr="006E0EAA">
        <w:t>Детальное понимание требований к аудиту бухгалтерской (финансовой) отчетности кредитных финансовых организаций.</w:t>
      </w:r>
    </w:p>
    <w:p w14:paraId="2F89486E" w14:textId="77777777" w:rsidR="00FA53E2" w:rsidRPr="006E0EAA" w:rsidRDefault="00FA53E2" w:rsidP="006E0EAA">
      <w:pPr>
        <w:jc w:val="both"/>
      </w:pPr>
    </w:p>
    <w:p w14:paraId="40AC757C" w14:textId="77777777" w:rsidR="00D64763" w:rsidRPr="006E0EAA" w:rsidRDefault="00D64763" w:rsidP="006E0EAA">
      <w:pPr>
        <w:jc w:val="both"/>
        <w:rPr>
          <w:b/>
          <w:color w:val="000000"/>
        </w:rPr>
      </w:pPr>
    </w:p>
    <w:p w14:paraId="3323E180"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6-2-55 «ПРАКТИКА ПРИМЕНЕНИЯ МСА: ФОРМИРОВАНИЕ АУДИТОРСКОГО ЗАКЛЮЧЕНИЯ НЕКРЕДИТНЫХ ФИНАНСОВЫХ ОРГАНИЗАЦИЙ»</w:t>
      </w:r>
    </w:p>
    <w:p w14:paraId="028EC1F9" w14:textId="77777777" w:rsidR="00D94AA1" w:rsidRPr="00D94AA1" w:rsidRDefault="00D94AA1" w:rsidP="00D94AA1">
      <w:pPr>
        <w:rPr>
          <w:lang w:eastAsia="en-US"/>
        </w:rPr>
      </w:pPr>
    </w:p>
    <w:p w14:paraId="39B41219" w14:textId="77777777" w:rsidR="00D64763" w:rsidRPr="006E0EAA" w:rsidRDefault="00D64763" w:rsidP="006E0EAA">
      <w:pPr>
        <w:jc w:val="both"/>
        <w:rPr>
          <w:color w:val="000000"/>
        </w:rPr>
      </w:pPr>
      <w:r w:rsidRPr="006E0EAA">
        <w:rPr>
          <w:b/>
          <w:color w:val="000000"/>
        </w:rPr>
        <w:t>Продолжительность обучения</w:t>
      </w:r>
      <w:r w:rsidR="00200F38">
        <w:rPr>
          <w:color w:val="000000"/>
        </w:rPr>
        <w:t xml:space="preserve"> – 4 академических часа.</w:t>
      </w:r>
    </w:p>
    <w:p w14:paraId="4C271C1B" w14:textId="77777777" w:rsidR="00D64763" w:rsidRPr="006E0EAA" w:rsidRDefault="00D64763" w:rsidP="006E0EAA">
      <w:pPr>
        <w:jc w:val="both"/>
        <w:rPr>
          <w:b/>
          <w:color w:val="000000"/>
        </w:rPr>
      </w:pPr>
    </w:p>
    <w:p w14:paraId="136E0C2E" w14:textId="77777777" w:rsidR="00D64763" w:rsidRPr="006E0EAA" w:rsidRDefault="00D64763" w:rsidP="006E0EAA">
      <w:pPr>
        <w:jc w:val="both"/>
        <w:rPr>
          <w:b/>
          <w:color w:val="000000"/>
        </w:rPr>
      </w:pPr>
      <w:r w:rsidRPr="006E0EAA">
        <w:rPr>
          <w:b/>
          <w:color w:val="000000"/>
        </w:rPr>
        <w:t xml:space="preserve">Цель </w:t>
      </w:r>
      <w:r w:rsidRPr="006E0EAA">
        <w:rPr>
          <w:b/>
          <w:bCs/>
          <w:color w:val="000000" w:themeColor="text1"/>
        </w:rPr>
        <w:t>программы</w:t>
      </w:r>
      <w:r w:rsidRPr="006E0EAA">
        <w:rPr>
          <w:color w:val="000000" w:themeColor="text1"/>
        </w:rPr>
        <w:t xml:space="preserve"> </w:t>
      </w:r>
      <w:r w:rsidRPr="006E0EAA">
        <w:rPr>
          <w:color w:val="000000"/>
        </w:rPr>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7FD6086A" w14:textId="77777777" w:rsidR="00D64763" w:rsidRPr="006E0EAA" w:rsidRDefault="00D64763" w:rsidP="006E0EAA">
      <w:pPr>
        <w:jc w:val="both"/>
        <w:rPr>
          <w:b/>
          <w:color w:val="000000"/>
        </w:rPr>
      </w:pPr>
    </w:p>
    <w:p w14:paraId="510DC431" w14:textId="77777777" w:rsidR="00D64763" w:rsidRDefault="00D64763" w:rsidP="006E0EAA">
      <w:pPr>
        <w:jc w:val="both"/>
        <w:rPr>
          <w:b/>
          <w:color w:val="000000"/>
        </w:rPr>
      </w:pPr>
      <w:r w:rsidRPr="006E0EAA">
        <w:rPr>
          <w:b/>
          <w:color w:val="000000"/>
        </w:rPr>
        <w:t>Тема 1. Особенности аудита некр</w:t>
      </w:r>
      <w:r w:rsidR="00A34070">
        <w:rPr>
          <w:b/>
          <w:color w:val="000000"/>
        </w:rPr>
        <w:t>едитных финансовых организаций</w:t>
      </w:r>
      <w:r w:rsidRPr="006E0EAA">
        <w:rPr>
          <w:b/>
          <w:color w:val="000000"/>
        </w:rPr>
        <w:t xml:space="preserve">  </w:t>
      </w:r>
    </w:p>
    <w:p w14:paraId="182C650B" w14:textId="77777777" w:rsidR="00D94AA1" w:rsidRPr="006E0EAA" w:rsidRDefault="00D94AA1" w:rsidP="006E0EAA">
      <w:pPr>
        <w:jc w:val="both"/>
        <w:rPr>
          <w:b/>
          <w:color w:val="000000"/>
        </w:rPr>
      </w:pPr>
    </w:p>
    <w:p w14:paraId="7A2D1748"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b/>
          <w:sz w:val="24"/>
          <w:szCs w:val="24"/>
        </w:rPr>
      </w:pPr>
      <w:r w:rsidRPr="006E0EAA">
        <w:rPr>
          <w:rFonts w:ascii="Times New Roman" w:eastAsia="Times New Roman" w:hAnsi="Times New Roman" w:cs="Times New Roman"/>
          <w:sz w:val="24"/>
          <w:szCs w:val="24"/>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EE31F84"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состава, стоимости и структуры активов, в которые инвестированы (размещены) собственные средства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5A3CD641"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Определение установленного в учетной политике порядка формирования резервов под обесценение и обоснованность восстановления их.</w:t>
      </w:r>
    </w:p>
    <w:p w14:paraId="6AF46A81"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Анализ порядка определения справедливой стоимости активов с учетом положений внутренних документов </w:t>
      </w:r>
      <w:proofErr w:type="spellStart"/>
      <w:r w:rsidRPr="006E0EAA">
        <w:rPr>
          <w:rFonts w:ascii="Times New Roman" w:eastAsia="Times New Roman" w:hAnsi="Times New Roman" w:cs="Times New Roman"/>
          <w:sz w:val="24"/>
          <w:szCs w:val="24"/>
        </w:rPr>
        <w:t>некредитной</w:t>
      </w:r>
      <w:proofErr w:type="spellEnd"/>
      <w:r w:rsidRPr="006E0EAA">
        <w:rPr>
          <w:rFonts w:ascii="Times New Roman" w:eastAsia="Times New Roman" w:hAnsi="Times New Roman" w:cs="Times New Roman"/>
          <w:sz w:val="24"/>
          <w:szCs w:val="24"/>
        </w:rPr>
        <w:t xml:space="preserve"> финансовой организации.</w:t>
      </w:r>
    </w:p>
    <w:p w14:paraId="3DA6D079"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Особенности аудита управляющих компаний паевых инвестиционных фондов. </w:t>
      </w:r>
    </w:p>
    <w:p w14:paraId="4398844E"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аудита профессиональных участников рынка ценных бумаг.</w:t>
      </w:r>
    </w:p>
    <w:p w14:paraId="4D186FB7" w14:textId="77777777" w:rsidR="00D64763" w:rsidRPr="006E0EAA" w:rsidRDefault="00D64763" w:rsidP="006E0EAA">
      <w:pPr>
        <w:jc w:val="both"/>
        <w:rPr>
          <w:b/>
          <w:bCs/>
          <w:color w:val="000000"/>
        </w:rPr>
      </w:pPr>
    </w:p>
    <w:p w14:paraId="3D828EFB" w14:textId="77777777" w:rsidR="00D64763" w:rsidRDefault="00D64763" w:rsidP="006E0EAA">
      <w:pPr>
        <w:jc w:val="both"/>
        <w:rPr>
          <w:b/>
          <w:bCs/>
          <w:color w:val="000000"/>
        </w:rPr>
      </w:pPr>
      <w:r w:rsidRPr="006E0EAA">
        <w:rPr>
          <w:b/>
          <w:bCs/>
          <w:color w:val="000000"/>
        </w:rPr>
        <w:t>Тема 2. Формирование мнения о бухгалтерской (финансовой) отчетности и аудиторского заключения о ней</w:t>
      </w:r>
    </w:p>
    <w:p w14:paraId="54B4024F" w14:textId="77777777" w:rsidR="00D94AA1" w:rsidRPr="006E0EAA" w:rsidRDefault="00D94AA1" w:rsidP="006E0EAA">
      <w:pPr>
        <w:jc w:val="both"/>
        <w:rPr>
          <w:b/>
          <w:bCs/>
          <w:color w:val="000000"/>
        </w:rPr>
      </w:pPr>
    </w:p>
    <w:p w14:paraId="18C96359" w14:textId="77777777" w:rsidR="00D64763" w:rsidRPr="006E0EAA" w:rsidRDefault="00D64763" w:rsidP="00852D40">
      <w:pPr>
        <w:pStyle w:val="a3"/>
        <w:numPr>
          <w:ilvl w:val="0"/>
          <w:numId w:val="52"/>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некредитных организаций;</w:t>
      </w:r>
    </w:p>
    <w:p w14:paraId="00F50E39" w14:textId="77777777" w:rsidR="00D64763" w:rsidRPr="006E0EAA" w:rsidRDefault="00D64763" w:rsidP="00852D40">
      <w:pPr>
        <w:numPr>
          <w:ilvl w:val="0"/>
          <w:numId w:val="52"/>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542F5FB9" w14:textId="77777777" w:rsidR="00D64763" w:rsidRPr="006E0EAA" w:rsidRDefault="00D64763" w:rsidP="00852D40">
      <w:pPr>
        <w:pStyle w:val="a3"/>
        <w:numPr>
          <w:ilvl w:val="0"/>
          <w:numId w:val="52"/>
        </w:numPr>
        <w:spacing w:after="0" w:line="240" w:lineRule="auto"/>
        <w:rPr>
          <w:rFonts w:ascii="Times New Roman" w:eastAsia="Times New Roman" w:hAnsi="Times New Roman" w:cs="Times New Roman"/>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w:t>
      </w:r>
      <w:proofErr w:type="gramStart"/>
      <w:r w:rsidRPr="006E0EAA">
        <w:rPr>
          <w:rFonts w:ascii="Times New Roman" w:eastAsia="Times New Roman" w:hAnsi="Times New Roman" w:cs="Times New Roman"/>
          <w:color w:val="000000" w:themeColor="text1"/>
          <w:sz w:val="24"/>
          <w:szCs w:val="24"/>
        </w:rPr>
        <w:t>некредитных  организаций</w:t>
      </w:r>
      <w:proofErr w:type="gramEnd"/>
      <w:r w:rsidRPr="006E0EAA">
        <w:rPr>
          <w:rFonts w:ascii="Times New Roman" w:eastAsia="Times New Roman" w:hAnsi="Times New Roman" w:cs="Times New Roman"/>
          <w:color w:val="000000" w:themeColor="text1"/>
          <w:sz w:val="24"/>
          <w:szCs w:val="24"/>
        </w:rPr>
        <w:t>.</w:t>
      </w:r>
    </w:p>
    <w:p w14:paraId="38780CD5" w14:textId="77777777" w:rsidR="00D64763" w:rsidRPr="006E0EAA" w:rsidRDefault="00D64763" w:rsidP="006E0EAA">
      <w:pPr>
        <w:jc w:val="both"/>
        <w:rPr>
          <w:b/>
          <w:color w:val="000000"/>
        </w:rPr>
      </w:pPr>
    </w:p>
    <w:p w14:paraId="70911766" w14:textId="77777777" w:rsidR="00D64763" w:rsidRDefault="00D64763" w:rsidP="006E0EAA">
      <w:pPr>
        <w:jc w:val="both"/>
        <w:rPr>
          <w:b/>
        </w:rPr>
      </w:pPr>
      <w:r w:rsidRPr="006E0EAA">
        <w:rPr>
          <w:b/>
        </w:rPr>
        <w:t>Результат обучения</w:t>
      </w:r>
    </w:p>
    <w:p w14:paraId="093BA3F6" w14:textId="77777777" w:rsidR="00D94AA1" w:rsidRPr="006E0EAA" w:rsidRDefault="00D94AA1" w:rsidP="006E0EAA">
      <w:pPr>
        <w:jc w:val="both"/>
        <w:rPr>
          <w:b/>
        </w:rPr>
      </w:pPr>
    </w:p>
    <w:p w14:paraId="500DCA3D" w14:textId="77777777"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некредитных финансовых организаций.  </w:t>
      </w:r>
    </w:p>
    <w:p w14:paraId="3C147701" w14:textId="77777777" w:rsidR="00FA53E2" w:rsidRPr="006E0EAA" w:rsidRDefault="00FA53E2" w:rsidP="006E0EAA">
      <w:pPr>
        <w:jc w:val="both"/>
        <w:rPr>
          <w:color w:val="000000"/>
        </w:rPr>
      </w:pPr>
    </w:p>
    <w:p w14:paraId="782629F7" w14:textId="77777777" w:rsidR="00D64763" w:rsidRPr="006E0EAA" w:rsidRDefault="00D64763" w:rsidP="006E0EAA">
      <w:pPr>
        <w:jc w:val="both"/>
        <w:rPr>
          <w:b/>
        </w:rPr>
      </w:pPr>
    </w:p>
    <w:p w14:paraId="6B24E94E"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6-2-56 «ПРАКТИКА ПРИМЕНЕНИЯ МСА: ФОРМИРОВАНИЕ АУДИТОРСКОГО ЗАКЛЮЧЕНИЯ СТРАХОВЫХ ОРГАНИЗАЦИЙ»</w:t>
      </w:r>
    </w:p>
    <w:p w14:paraId="021749DB" w14:textId="77777777" w:rsidR="00D94AA1" w:rsidRPr="00D94AA1" w:rsidRDefault="00D94AA1" w:rsidP="00D94AA1">
      <w:pPr>
        <w:rPr>
          <w:lang w:eastAsia="en-US"/>
        </w:rPr>
      </w:pPr>
    </w:p>
    <w:p w14:paraId="5278F50E" w14:textId="77777777"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4 академических часов</w:t>
      </w:r>
      <w:r w:rsidR="00200F38">
        <w:rPr>
          <w:color w:val="000000" w:themeColor="text1"/>
        </w:rPr>
        <w:t>.</w:t>
      </w:r>
    </w:p>
    <w:p w14:paraId="055DF129" w14:textId="77777777" w:rsidR="00D64763" w:rsidRPr="006E0EAA" w:rsidRDefault="00D64763" w:rsidP="006E0EAA">
      <w:pPr>
        <w:shd w:val="clear" w:color="auto" w:fill="FFFFFF"/>
        <w:jc w:val="both"/>
        <w:rPr>
          <w:color w:val="000000" w:themeColor="text1"/>
        </w:rPr>
      </w:pPr>
    </w:p>
    <w:p w14:paraId="7FF9588E" w14:textId="77777777" w:rsidR="00D64763" w:rsidRPr="006E0EAA" w:rsidRDefault="00D64763" w:rsidP="006E0EAA">
      <w:pPr>
        <w:jc w:val="both"/>
        <w:rPr>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1BC7354D" w14:textId="77777777" w:rsidR="00D64763" w:rsidRPr="006E0EAA" w:rsidRDefault="00D64763" w:rsidP="006E0EAA">
      <w:pPr>
        <w:jc w:val="both"/>
        <w:rPr>
          <w:color w:val="000000" w:themeColor="text1"/>
        </w:rPr>
      </w:pPr>
    </w:p>
    <w:p w14:paraId="44548C3C" w14:textId="77777777" w:rsidR="00D64763" w:rsidRDefault="00D64763" w:rsidP="006E0EAA">
      <w:pPr>
        <w:jc w:val="both"/>
        <w:rPr>
          <w:b/>
          <w:color w:val="000000"/>
        </w:rPr>
      </w:pPr>
      <w:r w:rsidRPr="006E0EAA">
        <w:rPr>
          <w:b/>
          <w:color w:val="000000"/>
        </w:rPr>
        <w:lastRenderedPageBreak/>
        <w:t xml:space="preserve">Тема 1. </w:t>
      </w:r>
      <w:r w:rsidRPr="006E0EAA">
        <w:rPr>
          <w:b/>
          <w:bCs/>
          <w:color w:val="000000"/>
        </w:rPr>
        <w:t>Формирование мнения о бухгалтерской (финансовой) отчетности и аудиторского заключения о ней</w:t>
      </w:r>
      <w:r w:rsidRPr="006E0EAA">
        <w:rPr>
          <w:b/>
          <w:color w:val="000000"/>
        </w:rPr>
        <w:t xml:space="preserve">  </w:t>
      </w:r>
    </w:p>
    <w:p w14:paraId="7A94BBA6" w14:textId="77777777" w:rsidR="00D94AA1" w:rsidRPr="006E0EAA" w:rsidRDefault="00D94AA1" w:rsidP="006E0EAA">
      <w:pPr>
        <w:jc w:val="both"/>
        <w:rPr>
          <w:b/>
          <w:color w:val="000000"/>
        </w:rPr>
      </w:pPr>
    </w:p>
    <w:p w14:paraId="36EFD80D" w14:textId="77777777" w:rsidR="00D64763" w:rsidRPr="006E0EAA" w:rsidRDefault="00D64763" w:rsidP="00852D40">
      <w:pPr>
        <w:numPr>
          <w:ilvl w:val="0"/>
          <w:numId w:val="48"/>
        </w:numPr>
        <w:contextualSpacing/>
        <w:jc w:val="both"/>
        <w:rPr>
          <w:color w:val="000000" w:themeColor="text1"/>
        </w:rPr>
      </w:pPr>
      <w:r w:rsidRPr="006E0EAA">
        <w:rPr>
          <w:color w:val="000000" w:themeColor="text1"/>
        </w:rPr>
        <w:t>Оценка искажений, выявленных в ходе аудита страховых организаций;</w:t>
      </w:r>
    </w:p>
    <w:p w14:paraId="2A40313B" w14:textId="77777777" w:rsidR="00D64763" w:rsidRPr="006E0EAA" w:rsidRDefault="00D64763" w:rsidP="00852D40">
      <w:pPr>
        <w:numPr>
          <w:ilvl w:val="0"/>
          <w:numId w:val="48"/>
        </w:numPr>
        <w:contextualSpacing/>
        <w:jc w:val="both"/>
        <w:rPr>
          <w:color w:val="000000" w:themeColor="text1"/>
        </w:rPr>
      </w:pPr>
      <w:r w:rsidRPr="006E0EAA">
        <w:rPr>
          <w:color w:val="000000" w:themeColor="text1"/>
        </w:rPr>
        <w:t xml:space="preserve">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 </w:t>
      </w:r>
    </w:p>
    <w:p w14:paraId="7BAD7B59" w14:textId="77777777" w:rsidR="00D64763" w:rsidRPr="006E0EAA" w:rsidRDefault="00D64763" w:rsidP="00852D40">
      <w:pPr>
        <w:numPr>
          <w:ilvl w:val="0"/>
          <w:numId w:val="48"/>
        </w:numPr>
        <w:contextualSpacing/>
        <w:jc w:val="both"/>
        <w:rPr>
          <w:color w:val="000000" w:themeColor="text1"/>
        </w:rPr>
      </w:pPr>
      <w:r w:rsidRPr="006E0EAA">
        <w:rPr>
          <w:color w:val="000000" w:themeColor="text1"/>
        </w:rPr>
        <w:t>Информирование о ключевых вопросах аудита в аудиторском заключении;</w:t>
      </w:r>
    </w:p>
    <w:p w14:paraId="4961FA25" w14:textId="77777777" w:rsidR="00D64763" w:rsidRPr="006E0EAA" w:rsidRDefault="00D64763" w:rsidP="00852D40">
      <w:pPr>
        <w:pStyle w:val="a3"/>
        <w:numPr>
          <w:ilvl w:val="0"/>
          <w:numId w:val="4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Типовые вопросы и нарушения при составлении аудиторских заключений страховых организаций;</w:t>
      </w:r>
    </w:p>
    <w:p w14:paraId="4EC63E2C" w14:textId="77777777" w:rsidR="00D64763" w:rsidRPr="006E0EAA" w:rsidRDefault="00D64763" w:rsidP="00852D40">
      <w:pPr>
        <w:pStyle w:val="a3"/>
        <w:numPr>
          <w:ilvl w:val="0"/>
          <w:numId w:val="4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spellStart"/>
      <w:r w:rsidRPr="006E0EAA">
        <w:rPr>
          <w:rFonts w:ascii="Times New Roman" w:eastAsia="Times New Roman" w:hAnsi="Times New Roman" w:cs="Times New Roman"/>
          <w:color w:val="000000" w:themeColor="text1"/>
          <w:sz w:val="24"/>
          <w:szCs w:val="24"/>
        </w:rPr>
        <w:t>Немодифицированное</w:t>
      </w:r>
      <w:proofErr w:type="spellEnd"/>
      <w:r w:rsidRPr="006E0EAA">
        <w:rPr>
          <w:rFonts w:ascii="Times New Roman" w:eastAsia="Times New Roman" w:hAnsi="Times New Roman" w:cs="Times New Roman"/>
          <w:color w:val="000000" w:themeColor="text1"/>
          <w:sz w:val="24"/>
          <w:szCs w:val="24"/>
        </w:rPr>
        <w:t xml:space="preserve"> и модифицированное мнение в аудиторском заключении страховых организаций; </w:t>
      </w:r>
    </w:p>
    <w:p w14:paraId="264C0AEF" w14:textId="77777777" w:rsidR="00D64763" w:rsidRPr="006E0EAA" w:rsidRDefault="00D64763" w:rsidP="00852D40">
      <w:pPr>
        <w:numPr>
          <w:ilvl w:val="0"/>
          <w:numId w:val="48"/>
        </w:numPr>
        <w:contextualSpacing/>
        <w:jc w:val="both"/>
        <w:rPr>
          <w:color w:val="000000" w:themeColor="text1"/>
        </w:rPr>
      </w:pPr>
      <w:r w:rsidRPr="006E0EAA">
        <w:rPr>
          <w:color w:val="000000" w:themeColor="text1"/>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4E4C2A58" w14:textId="77777777" w:rsidR="00D64763" w:rsidRPr="006E0EAA" w:rsidRDefault="00D64763" w:rsidP="00852D40">
      <w:pPr>
        <w:numPr>
          <w:ilvl w:val="0"/>
          <w:numId w:val="48"/>
        </w:numPr>
        <w:shd w:val="clear" w:color="auto" w:fill="FFFFFF"/>
        <w:contextualSpacing/>
        <w:jc w:val="both"/>
        <w:rPr>
          <w:color w:val="000000" w:themeColor="text1"/>
        </w:rPr>
      </w:pPr>
      <w:r w:rsidRPr="006E0EAA">
        <w:rPr>
          <w:color w:val="000000" w:themeColor="text1"/>
        </w:rPr>
        <w:t>Обязанности аудитора, относящиеся к прочей информации, включенной в годовой отчет страховой организации.</w:t>
      </w:r>
    </w:p>
    <w:p w14:paraId="5B0162A9" w14:textId="77777777" w:rsidR="00D64763" w:rsidRPr="006E0EAA" w:rsidRDefault="00D64763" w:rsidP="006E0EAA">
      <w:pPr>
        <w:jc w:val="both"/>
        <w:rPr>
          <w:b/>
          <w:color w:val="000000"/>
        </w:rPr>
      </w:pPr>
    </w:p>
    <w:p w14:paraId="5F32CE6D" w14:textId="77777777" w:rsidR="00D64763" w:rsidRDefault="00D64763" w:rsidP="006E0EAA">
      <w:pPr>
        <w:jc w:val="both"/>
        <w:rPr>
          <w:b/>
        </w:rPr>
      </w:pPr>
      <w:r w:rsidRPr="006E0EAA">
        <w:rPr>
          <w:b/>
        </w:rPr>
        <w:t>Результат обучения</w:t>
      </w:r>
    </w:p>
    <w:p w14:paraId="3B260E0E" w14:textId="77777777" w:rsidR="00D94AA1" w:rsidRPr="006E0EAA" w:rsidRDefault="00D94AA1" w:rsidP="006E0EAA">
      <w:pPr>
        <w:jc w:val="both"/>
        <w:rPr>
          <w:b/>
        </w:rPr>
      </w:pPr>
    </w:p>
    <w:p w14:paraId="3DF5FC7D" w14:textId="77777777" w:rsidR="00D64763" w:rsidRPr="006E0EAA" w:rsidRDefault="00D64763" w:rsidP="006E0EAA">
      <w:pPr>
        <w:jc w:val="both"/>
        <w:rPr>
          <w:color w:val="000000"/>
        </w:rPr>
      </w:pPr>
      <w:r w:rsidRPr="006E0EAA">
        <w:t>Глубокое и детальное понимание</w:t>
      </w:r>
      <w:r w:rsidRPr="006E0EAA">
        <w:rPr>
          <w:color w:val="000000"/>
        </w:rPr>
        <w:t xml:space="preserve"> особенностей аудита бухгалтерской (финансовой) отчетности </w:t>
      </w:r>
      <w:r w:rsidRPr="006E0EAA">
        <w:t xml:space="preserve">страховых </w:t>
      </w:r>
      <w:r w:rsidRPr="006E0EAA">
        <w:rPr>
          <w:color w:val="000000"/>
        </w:rPr>
        <w:t xml:space="preserve">организаций.  </w:t>
      </w:r>
    </w:p>
    <w:p w14:paraId="20E4133D" w14:textId="77777777" w:rsidR="00D64763" w:rsidRPr="006E0EAA" w:rsidRDefault="00D64763" w:rsidP="006E0EAA">
      <w:pPr>
        <w:jc w:val="both"/>
        <w:rPr>
          <w:b/>
        </w:rPr>
      </w:pPr>
    </w:p>
    <w:p w14:paraId="68C2DE1B" w14:textId="77777777" w:rsidR="00D64763" w:rsidRPr="006E0EAA" w:rsidRDefault="00D64763" w:rsidP="006E0EAA">
      <w:pPr>
        <w:jc w:val="both"/>
      </w:pPr>
    </w:p>
    <w:p w14:paraId="16CF8E93"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339D4BEF" w14:textId="77777777" w:rsidR="00A26FFF" w:rsidRPr="00A26FFF" w:rsidRDefault="00A26FFF" w:rsidP="00A26FFF">
      <w:pPr>
        <w:rPr>
          <w:lang w:eastAsia="en-US"/>
        </w:rPr>
      </w:pPr>
    </w:p>
    <w:p w14:paraId="3476E1F2"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14:paraId="4FC6DDC0" w14:textId="77777777" w:rsidR="00D64763" w:rsidRPr="006E0EAA" w:rsidRDefault="00D64763" w:rsidP="006E0EAA">
      <w:pPr>
        <w:jc w:val="both"/>
        <w:rPr>
          <w:color w:val="000000"/>
        </w:rPr>
      </w:pPr>
    </w:p>
    <w:p w14:paraId="1B35EA9D"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w:t>
      </w:r>
      <w:r w:rsidRPr="006E0EAA">
        <w:rPr>
          <w:color w:val="000000" w:themeColor="text1"/>
        </w:rPr>
        <w:t xml:space="preserve"> углубление знаний аудиторов и руководителей аудита общественно значимых организаций в части </w:t>
      </w:r>
      <w:r w:rsidRPr="006E0EAA">
        <w:rPr>
          <w:color w:val="000000"/>
        </w:rPr>
        <w:t>составления бухгалтерской (финансовой) отчетности в соответствии с требованиями Банка России (Положение Банка России от 28.12.2015 № 526-П).</w:t>
      </w:r>
    </w:p>
    <w:p w14:paraId="7E765708" w14:textId="77777777" w:rsidR="00D64763" w:rsidRPr="006E0EAA" w:rsidRDefault="00D64763" w:rsidP="006E0EAA">
      <w:pPr>
        <w:jc w:val="both"/>
        <w:rPr>
          <w:color w:val="000000"/>
        </w:rPr>
      </w:pPr>
    </w:p>
    <w:p w14:paraId="1CF5D17C" w14:textId="77777777" w:rsidR="00D64763" w:rsidRPr="006E0EAA" w:rsidRDefault="00D64763" w:rsidP="006E0EAA">
      <w:pPr>
        <w:jc w:val="both"/>
        <w:rPr>
          <w:b/>
          <w:color w:val="000000"/>
        </w:rPr>
      </w:pPr>
      <w:r w:rsidRPr="006E0EAA">
        <w:rPr>
          <w:b/>
          <w:color w:val="000000"/>
        </w:rPr>
        <w:t xml:space="preserve">Тема 1. Общие положения. </w:t>
      </w:r>
      <w:r w:rsidRPr="006E0EAA">
        <w:rPr>
          <w:b/>
          <w:iCs/>
          <w:color w:val="000000"/>
        </w:rPr>
        <w:t>Состав бухгалтерской отчетности страховых организаций и обществ взаимного страхования. Предоставление отчетности в орган страхового надзора</w:t>
      </w:r>
      <w:r w:rsidRPr="006E0EAA">
        <w:rPr>
          <w:b/>
          <w:color w:val="000000"/>
        </w:rPr>
        <w:t xml:space="preserve"> </w:t>
      </w:r>
    </w:p>
    <w:p w14:paraId="1D723407" w14:textId="77777777" w:rsidR="00D64763" w:rsidRPr="006E0EAA" w:rsidRDefault="00D64763" w:rsidP="006E0EAA">
      <w:pPr>
        <w:jc w:val="both"/>
        <w:rPr>
          <w:b/>
          <w:color w:val="000000"/>
        </w:rPr>
      </w:pPr>
      <w:r w:rsidRPr="006E0EAA">
        <w:rPr>
          <w:b/>
          <w:color w:val="000000"/>
        </w:rPr>
        <w:t xml:space="preserve"> </w:t>
      </w:r>
    </w:p>
    <w:p w14:paraId="4142A9F0" w14:textId="77777777" w:rsidR="00D64763" w:rsidRPr="006E0EAA" w:rsidRDefault="00D64763" w:rsidP="006E0EAA">
      <w:pPr>
        <w:jc w:val="both"/>
      </w:pPr>
      <w:r w:rsidRPr="006E0EAA">
        <w:t>1.1. Состав бухгалтерской отчетности страховых организаций. Классификация видов страхования.</w:t>
      </w:r>
    </w:p>
    <w:p w14:paraId="357E3B46" w14:textId="77777777" w:rsidR="00D64763" w:rsidRPr="006E0EAA" w:rsidRDefault="00D64763" w:rsidP="006E0EAA">
      <w:pPr>
        <w:jc w:val="both"/>
        <w:rPr>
          <w:color w:val="000000"/>
        </w:rPr>
      </w:pPr>
      <w:r w:rsidRPr="006E0EAA">
        <w:rPr>
          <w:color w:val="000000"/>
        </w:rPr>
        <w:t>1.2. Состав бухгалтерской отчетности обществ взаимного страхования.</w:t>
      </w:r>
    </w:p>
    <w:p w14:paraId="46B4B329" w14:textId="77777777" w:rsidR="00D64763" w:rsidRPr="006E0EAA" w:rsidRDefault="00D64763" w:rsidP="006E0EAA">
      <w:pPr>
        <w:jc w:val="both"/>
        <w:rPr>
          <w:color w:val="000000"/>
        </w:rPr>
      </w:pPr>
      <w:r w:rsidRPr="006E0EAA">
        <w:rPr>
          <w:color w:val="000000"/>
        </w:rPr>
        <w:t>1.3. Предоставление отчетности в орган страхового надзора.  Обязательный аудит.</w:t>
      </w:r>
    </w:p>
    <w:p w14:paraId="1D4A17B8" w14:textId="77777777" w:rsidR="00D64763" w:rsidRPr="006E0EAA" w:rsidRDefault="00D64763" w:rsidP="00852D40">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и сроки составления отчетности. </w:t>
      </w:r>
    </w:p>
    <w:p w14:paraId="3E7CAFEE" w14:textId="77777777" w:rsidR="00D64763" w:rsidRPr="006E0EAA" w:rsidRDefault="00D64763" w:rsidP="00852D40">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Основные формы отчетности. </w:t>
      </w:r>
    </w:p>
    <w:p w14:paraId="50761F3E" w14:textId="77777777" w:rsidR="00D64763" w:rsidRPr="006E0EAA" w:rsidRDefault="00D64763" w:rsidP="00852D40">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Личное и имущественное страхование. </w:t>
      </w:r>
    </w:p>
    <w:p w14:paraId="5E9968EF" w14:textId="77777777" w:rsidR="00D64763" w:rsidRPr="006E0EAA" w:rsidRDefault="00D64763" w:rsidP="00852D40">
      <w:pPr>
        <w:pStyle w:val="a3"/>
        <w:numPr>
          <w:ilvl w:val="0"/>
          <w:numId w:val="55"/>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Договоры страхования и не страховые договоры (инвестиционные, сервисные).</w:t>
      </w:r>
    </w:p>
    <w:p w14:paraId="3E5B89BE" w14:textId="77777777" w:rsidR="00D64763" w:rsidRPr="006E0EAA" w:rsidRDefault="00D64763" w:rsidP="006E0EAA">
      <w:pPr>
        <w:jc w:val="both"/>
        <w:rPr>
          <w:b/>
          <w:color w:val="000000"/>
        </w:rPr>
      </w:pPr>
    </w:p>
    <w:p w14:paraId="58C00D99" w14:textId="77777777" w:rsidR="00D64763" w:rsidRPr="006E0EAA" w:rsidRDefault="00D64763" w:rsidP="006E0EAA">
      <w:pPr>
        <w:jc w:val="both"/>
        <w:rPr>
          <w:b/>
          <w:color w:val="000000"/>
        </w:rPr>
      </w:pPr>
      <w:r w:rsidRPr="006E0EAA">
        <w:rPr>
          <w:b/>
          <w:color w:val="000000"/>
        </w:rPr>
        <w:t>Тема 2. Составление бухгалтерского баланса страховщика</w:t>
      </w:r>
    </w:p>
    <w:p w14:paraId="5AD67CAC" w14:textId="77777777" w:rsidR="00D64763" w:rsidRPr="006E0EAA" w:rsidRDefault="00D64763" w:rsidP="006E0EAA">
      <w:pPr>
        <w:jc w:val="both"/>
        <w:rPr>
          <w:color w:val="000000"/>
        </w:rPr>
      </w:pPr>
    </w:p>
    <w:p w14:paraId="7179C75F" w14:textId="77777777" w:rsidR="00D64763" w:rsidRPr="006E0EAA" w:rsidRDefault="00D64763" w:rsidP="006E0EAA">
      <w:pPr>
        <w:jc w:val="both"/>
        <w:rPr>
          <w:color w:val="000000"/>
        </w:rPr>
      </w:pPr>
      <w:r w:rsidRPr="006E0EAA">
        <w:rPr>
          <w:color w:val="000000"/>
        </w:rPr>
        <w:t xml:space="preserve"> 2.1. Состав и структура баланса: годовая и промежуточная формы.</w:t>
      </w:r>
    </w:p>
    <w:p w14:paraId="67E26F23" w14:textId="77777777" w:rsidR="00D64763" w:rsidRPr="006E0EAA" w:rsidRDefault="00D64763" w:rsidP="006E0EAA">
      <w:pPr>
        <w:jc w:val="both"/>
        <w:rPr>
          <w:color w:val="000000"/>
        </w:rPr>
      </w:pPr>
      <w:r w:rsidRPr="006E0EAA">
        <w:rPr>
          <w:color w:val="000000"/>
        </w:rPr>
        <w:t xml:space="preserve"> 2.2. Активы: </w:t>
      </w:r>
    </w:p>
    <w:p w14:paraId="74CE73A5" w14:textId="77777777" w:rsidR="00D64763" w:rsidRPr="006E0EAA" w:rsidRDefault="00D64763" w:rsidP="00852D40">
      <w:pPr>
        <w:pStyle w:val="a3"/>
        <w:numPr>
          <w:ilvl w:val="0"/>
          <w:numId w:val="5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lastRenderedPageBreak/>
        <w:t xml:space="preserve">Финансовые активы; </w:t>
      </w:r>
    </w:p>
    <w:p w14:paraId="2F376A4B" w14:textId="77777777" w:rsidR="00D64763" w:rsidRPr="006E0EAA" w:rsidRDefault="00D64763" w:rsidP="00852D40">
      <w:pPr>
        <w:pStyle w:val="a3"/>
        <w:numPr>
          <w:ilvl w:val="0"/>
          <w:numId w:val="5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Дебиторская задолженность по операциям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ОМС; </w:t>
      </w:r>
    </w:p>
    <w:p w14:paraId="7BF581B4" w14:textId="77777777" w:rsidR="00D64763" w:rsidRPr="006E0EAA" w:rsidRDefault="00D64763" w:rsidP="00852D40">
      <w:pPr>
        <w:pStyle w:val="a3"/>
        <w:numPr>
          <w:ilvl w:val="0"/>
          <w:numId w:val="5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Отложенные </w:t>
      </w:r>
      <w:proofErr w:type="spellStart"/>
      <w:r w:rsidRPr="006E0EAA">
        <w:rPr>
          <w:rFonts w:ascii="Times New Roman" w:eastAsia="Times New Roman" w:hAnsi="Times New Roman" w:cs="Times New Roman"/>
          <w:sz w:val="24"/>
          <w:szCs w:val="24"/>
        </w:rPr>
        <w:t>аквизиционные</w:t>
      </w:r>
      <w:proofErr w:type="spellEnd"/>
      <w:r w:rsidRPr="006E0EAA">
        <w:rPr>
          <w:rFonts w:ascii="Times New Roman" w:eastAsia="Times New Roman" w:hAnsi="Times New Roman" w:cs="Times New Roman"/>
          <w:sz w:val="24"/>
          <w:szCs w:val="24"/>
        </w:rPr>
        <w:t xml:space="preserve"> расходы;</w:t>
      </w:r>
    </w:p>
    <w:p w14:paraId="147DDB04" w14:textId="77777777" w:rsidR="00D64763" w:rsidRPr="006E0EAA" w:rsidRDefault="00D64763" w:rsidP="00852D40">
      <w:pPr>
        <w:pStyle w:val="a3"/>
        <w:numPr>
          <w:ilvl w:val="0"/>
          <w:numId w:val="53"/>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признания дебиторской задолженности. </w:t>
      </w:r>
    </w:p>
    <w:p w14:paraId="3B47EF69" w14:textId="77777777" w:rsidR="00D64763" w:rsidRPr="006E0EAA" w:rsidRDefault="00D64763" w:rsidP="006E0EAA">
      <w:pPr>
        <w:jc w:val="both"/>
        <w:rPr>
          <w:color w:val="000000"/>
        </w:rPr>
      </w:pPr>
      <w:r w:rsidRPr="006E0EAA">
        <w:rPr>
          <w:color w:val="000000"/>
        </w:rPr>
        <w:t xml:space="preserve">2.3. Обязательства: </w:t>
      </w:r>
    </w:p>
    <w:p w14:paraId="51B86982" w14:textId="77777777" w:rsidR="00D64763" w:rsidRPr="006E0EAA" w:rsidRDefault="00D64763" w:rsidP="00852D40">
      <w:pPr>
        <w:pStyle w:val="a3"/>
        <w:numPr>
          <w:ilvl w:val="0"/>
          <w:numId w:val="54"/>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Кредиторская задолженность по операциям в сфере ОМС, страхования, </w:t>
      </w:r>
      <w:proofErr w:type="spellStart"/>
      <w:r w:rsidRPr="006E0EAA">
        <w:rPr>
          <w:rFonts w:ascii="Times New Roman" w:eastAsia="Times New Roman" w:hAnsi="Times New Roman" w:cs="Times New Roman"/>
          <w:sz w:val="24"/>
          <w:szCs w:val="24"/>
        </w:rPr>
        <w:t>сострахования</w:t>
      </w:r>
      <w:proofErr w:type="spellEnd"/>
      <w:r w:rsidRPr="006E0EAA">
        <w:rPr>
          <w:rFonts w:ascii="Times New Roman" w:eastAsia="Times New Roman" w:hAnsi="Times New Roman" w:cs="Times New Roman"/>
          <w:sz w:val="24"/>
          <w:szCs w:val="24"/>
        </w:rPr>
        <w:t xml:space="preserve"> и перестрахования; </w:t>
      </w:r>
    </w:p>
    <w:p w14:paraId="2AB47C51" w14:textId="77777777" w:rsidR="00D64763" w:rsidRPr="006E0EAA" w:rsidRDefault="00D64763" w:rsidP="00852D40">
      <w:pPr>
        <w:pStyle w:val="a3"/>
        <w:numPr>
          <w:ilvl w:val="0"/>
          <w:numId w:val="54"/>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Резервы и Обязательства по договорам страхования.</w:t>
      </w:r>
    </w:p>
    <w:p w14:paraId="6911EBF7" w14:textId="77777777" w:rsidR="00D64763" w:rsidRPr="006E0EAA" w:rsidRDefault="00D64763" w:rsidP="006E0EAA">
      <w:pPr>
        <w:jc w:val="both"/>
        <w:rPr>
          <w:color w:val="000000"/>
        </w:rPr>
      </w:pPr>
      <w:r w:rsidRPr="006E0EAA">
        <w:rPr>
          <w:color w:val="000000"/>
        </w:rPr>
        <w:t xml:space="preserve"> 2.4. Капитал: соблюдение требований к капиталу страховых организаций.</w:t>
      </w:r>
    </w:p>
    <w:p w14:paraId="6F9659F0" w14:textId="77777777" w:rsidR="00D64763" w:rsidRPr="006E0EAA" w:rsidRDefault="00D64763" w:rsidP="006E0EAA">
      <w:pPr>
        <w:jc w:val="both"/>
        <w:rPr>
          <w:color w:val="000000"/>
        </w:rPr>
      </w:pPr>
    </w:p>
    <w:p w14:paraId="76054C03" w14:textId="77777777" w:rsidR="00D64763" w:rsidRPr="006E0EAA" w:rsidRDefault="00D64763" w:rsidP="006E0EAA">
      <w:pPr>
        <w:jc w:val="both"/>
        <w:rPr>
          <w:b/>
          <w:color w:val="000000"/>
        </w:rPr>
      </w:pPr>
      <w:r w:rsidRPr="006E0EAA">
        <w:rPr>
          <w:b/>
          <w:color w:val="000000"/>
        </w:rPr>
        <w:t>Тема 3. Составление отчета о финансовых результатах страховщика</w:t>
      </w:r>
    </w:p>
    <w:p w14:paraId="44420ACC" w14:textId="77777777" w:rsidR="00D64763" w:rsidRPr="006E0EAA" w:rsidRDefault="00D64763" w:rsidP="006E0EAA">
      <w:pPr>
        <w:jc w:val="both"/>
        <w:rPr>
          <w:color w:val="000000"/>
        </w:rPr>
      </w:pPr>
    </w:p>
    <w:p w14:paraId="34A509C1" w14:textId="77777777" w:rsidR="00D64763" w:rsidRPr="006E0EAA" w:rsidRDefault="00D64763" w:rsidP="006E0EAA">
      <w:pPr>
        <w:jc w:val="both"/>
        <w:rPr>
          <w:color w:val="000000"/>
        </w:rPr>
      </w:pPr>
      <w:r w:rsidRPr="006E0EAA">
        <w:rPr>
          <w:color w:val="000000"/>
        </w:rPr>
        <w:t xml:space="preserve"> 3.1. Раздел I. Страховая деятельность.</w:t>
      </w:r>
    </w:p>
    <w:p w14:paraId="3A73FC31" w14:textId="77777777" w:rsidR="00D64763" w:rsidRPr="006E0EAA" w:rsidRDefault="00D64763" w:rsidP="006E0EAA">
      <w:pPr>
        <w:jc w:val="both"/>
        <w:rPr>
          <w:color w:val="000000"/>
        </w:rPr>
      </w:pPr>
      <w:r w:rsidRPr="006E0EAA">
        <w:rPr>
          <w:color w:val="000000"/>
        </w:rPr>
        <w:t xml:space="preserve"> 3.2. Раздел II. Инвестиционная деятельность.</w:t>
      </w:r>
    </w:p>
    <w:p w14:paraId="0E9EBDCB" w14:textId="77777777" w:rsidR="00D64763" w:rsidRPr="006E0EAA" w:rsidRDefault="00D64763" w:rsidP="006E0EAA">
      <w:pPr>
        <w:jc w:val="both"/>
        <w:rPr>
          <w:color w:val="000000"/>
        </w:rPr>
      </w:pPr>
      <w:r w:rsidRPr="006E0EAA">
        <w:rPr>
          <w:color w:val="000000"/>
        </w:rPr>
        <w:t xml:space="preserve"> 3.3. Раздел III. Прочие операционные доходы и расходы.</w:t>
      </w:r>
    </w:p>
    <w:p w14:paraId="7AE3CDFD" w14:textId="77777777" w:rsidR="00D64763" w:rsidRPr="006E0EAA" w:rsidRDefault="00D64763" w:rsidP="006E0EAA">
      <w:pPr>
        <w:jc w:val="both"/>
        <w:rPr>
          <w:color w:val="000000"/>
        </w:rPr>
      </w:pPr>
      <w:r w:rsidRPr="006E0EAA">
        <w:rPr>
          <w:color w:val="000000"/>
        </w:rPr>
        <w:t xml:space="preserve"> 3.4. Раздел IV. Прочий совокупный доход.</w:t>
      </w:r>
    </w:p>
    <w:p w14:paraId="10625A6D" w14:textId="77777777" w:rsidR="00D64763" w:rsidRPr="006E0EAA" w:rsidRDefault="00D64763" w:rsidP="00852D40">
      <w:pPr>
        <w:pStyle w:val="a3"/>
        <w:numPr>
          <w:ilvl w:val="0"/>
          <w:numId w:val="5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Определение финансового результата страховщика. </w:t>
      </w:r>
    </w:p>
    <w:p w14:paraId="2833B049" w14:textId="77777777" w:rsidR="00D64763" w:rsidRPr="006E0EAA" w:rsidRDefault="00D64763" w:rsidP="00852D40">
      <w:pPr>
        <w:pStyle w:val="a3"/>
        <w:numPr>
          <w:ilvl w:val="0"/>
          <w:numId w:val="5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Страхование жизни. </w:t>
      </w:r>
    </w:p>
    <w:p w14:paraId="61FEAC32" w14:textId="77777777" w:rsidR="00D64763" w:rsidRPr="006E0EAA" w:rsidRDefault="00D64763" w:rsidP="00852D40">
      <w:pPr>
        <w:pStyle w:val="a3"/>
        <w:numPr>
          <w:ilvl w:val="0"/>
          <w:numId w:val="56"/>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Страхование иное, чем страхование жизни.</w:t>
      </w:r>
    </w:p>
    <w:p w14:paraId="0220E58A" w14:textId="77777777" w:rsidR="00D64763" w:rsidRPr="006E0EAA" w:rsidRDefault="00D64763" w:rsidP="006E0EAA">
      <w:pPr>
        <w:jc w:val="both"/>
        <w:rPr>
          <w:color w:val="000000"/>
        </w:rPr>
      </w:pPr>
    </w:p>
    <w:p w14:paraId="43129DC6" w14:textId="77777777" w:rsidR="00D64763" w:rsidRPr="006E0EAA" w:rsidRDefault="00D64763" w:rsidP="006E0EAA">
      <w:pPr>
        <w:jc w:val="both"/>
        <w:rPr>
          <w:b/>
          <w:color w:val="000000"/>
        </w:rPr>
      </w:pPr>
      <w:r w:rsidRPr="006E0EAA">
        <w:rPr>
          <w:b/>
          <w:color w:val="000000"/>
        </w:rPr>
        <w:t>Тема 4. Приложения к бухгалтерскому балансу и отчету о финансовых результатах и примечания к отчетности страховых организаций</w:t>
      </w:r>
    </w:p>
    <w:p w14:paraId="3C3B8914" w14:textId="77777777" w:rsidR="00D64763" w:rsidRPr="006E0EAA" w:rsidRDefault="00D64763" w:rsidP="006E0EAA">
      <w:pPr>
        <w:jc w:val="both"/>
        <w:rPr>
          <w:color w:val="000000"/>
        </w:rPr>
      </w:pPr>
      <w:r w:rsidRPr="006E0EAA">
        <w:rPr>
          <w:color w:val="000000"/>
        </w:rPr>
        <w:t xml:space="preserve"> </w:t>
      </w:r>
    </w:p>
    <w:p w14:paraId="53068E12" w14:textId="77777777" w:rsidR="00D64763" w:rsidRPr="006E0EAA" w:rsidRDefault="00A34070" w:rsidP="006E0EAA">
      <w:pPr>
        <w:jc w:val="both"/>
        <w:rPr>
          <w:color w:val="000000"/>
        </w:rPr>
      </w:pPr>
      <w:r>
        <w:rPr>
          <w:color w:val="000000"/>
        </w:rPr>
        <w:t xml:space="preserve"> </w:t>
      </w:r>
      <w:r w:rsidR="00D64763" w:rsidRPr="006E0EAA">
        <w:rPr>
          <w:color w:val="000000"/>
        </w:rPr>
        <w:t>4.1. Составление отчета об изменениях собственного капитала страховщика.</w:t>
      </w:r>
    </w:p>
    <w:p w14:paraId="3D851F28" w14:textId="77777777" w:rsidR="00D64763" w:rsidRPr="006E0EAA" w:rsidRDefault="00D64763" w:rsidP="006E0EAA">
      <w:pPr>
        <w:jc w:val="both"/>
        <w:rPr>
          <w:color w:val="000000"/>
        </w:rPr>
      </w:pPr>
      <w:r w:rsidRPr="006E0EAA">
        <w:rPr>
          <w:color w:val="000000"/>
        </w:rPr>
        <w:t xml:space="preserve"> 4.2. Составление отчета о потоках денежных средств страховщика.</w:t>
      </w:r>
    </w:p>
    <w:p w14:paraId="37091A79" w14:textId="77777777" w:rsidR="00D64763" w:rsidRPr="006E0EAA" w:rsidRDefault="00D64763" w:rsidP="006E0EAA">
      <w:pPr>
        <w:jc w:val="both"/>
        <w:rPr>
          <w:color w:val="000000"/>
        </w:rPr>
      </w:pPr>
      <w:r w:rsidRPr="006E0EAA">
        <w:rPr>
          <w:color w:val="000000"/>
        </w:rPr>
        <w:t xml:space="preserve"> 4.3. Примечания к бухгалтерской (финансовой) отчетности страховой организации.</w:t>
      </w:r>
    </w:p>
    <w:p w14:paraId="73495EBC" w14:textId="77777777" w:rsidR="00D64763" w:rsidRPr="006E0EAA" w:rsidRDefault="00D64763" w:rsidP="006E0EAA">
      <w:pPr>
        <w:jc w:val="both"/>
        <w:rPr>
          <w:color w:val="000000"/>
        </w:rPr>
      </w:pPr>
    </w:p>
    <w:p w14:paraId="60C436C6" w14:textId="77777777" w:rsidR="00D64763" w:rsidRPr="006E0EAA" w:rsidRDefault="00D64763" w:rsidP="006E0EAA">
      <w:pPr>
        <w:jc w:val="both"/>
        <w:rPr>
          <w:b/>
          <w:color w:val="000000"/>
        </w:rPr>
      </w:pPr>
      <w:r w:rsidRPr="006E0EAA">
        <w:rPr>
          <w:b/>
          <w:color w:val="000000"/>
        </w:rPr>
        <w:t>Тема 5. Годовая бухгалтерская (финансовая) отчетность общества взаимного страхования</w:t>
      </w:r>
    </w:p>
    <w:p w14:paraId="62763A18" w14:textId="77777777" w:rsidR="00D64763" w:rsidRPr="006E0EAA" w:rsidRDefault="00D64763" w:rsidP="006E0EAA">
      <w:pPr>
        <w:jc w:val="both"/>
        <w:rPr>
          <w:color w:val="000000"/>
        </w:rPr>
      </w:pPr>
    </w:p>
    <w:p w14:paraId="6C9FA7B2" w14:textId="77777777" w:rsidR="00D64763" w:rsidRPr="006E0EAA" w:rsidRDefault="00D64763" w:rsidP="006E0EAA">
      <w:pPr>
        <w:jc w:val="both"/>
        <w:rPr>
          <w:color w:val="000000"/>
        </w:rPr>
      </w:pPr>
      <w:r w:rsidRPr="006E0EAA">
        <w:rPr>
          <w:color w:val="000000"/>
        </w:rPr>
        <w:t xml:space="preserve"> 5.1. Бухгалтерский баланс общества взаимного страхования.</w:t>
      </w:r>
    </w:p>
    <w:p w14:paraId="43F156F8" w14:textId="77777777" w:rsidR="00D64763" w:rsidRPr="006E0EAA" w:rsidRDefault="00D64763" w:rsidP="006E0EAA">
      <w:pPr>
        <w:jc w:val="both"/>
        <w:rPr>
          <w:color w:val="000000"/>
        </w:rPr>
      </w:pPr>
      <w:r w:rsidRPr="006E0EAA">
        <w:rPr>
          <w:color w:val="000000"/>
        </w:rPr>
        <w:t xml:space="preserve"> 5.2. Отчет о целевом использовании средств общества взаимного страхования.</w:t>
      </w:r>
    </w:p>
    <w:p w14:paraId="1CA232F3" w14:textId="77777777" w:rsidR="00D64763" w:rsidRPr="006E0EAA" w:rsidRDefault="00D64763" w:rsidP="006E0EAA">
      <w:pPr>
        <w:jc w:val="both"/>
        <w:rPr>
          <w:color w:val="000000"/>
        </w:rPr>
      </w:pPr>
      <w:r w:rsidRPr="006E0EAA">
        <w:rPr>
          <w:color w:val="000000"/>
        </w:rPr>
        <w:t xml:space="preserve"> 5.3. Отчет о финансовых результатах общества взаимного страхования.</w:t>
      </w:r>
    </w:p>
    <w:p w14:paraId="1589595D" w14:textId="77777777" w:rsidR="00D64763" w:rsidRPr="006E0EAA" w:rsidRDefault="00D64763" w:rsidP="006E0EAA">
      <w:pPr>
        <w:jc w:val="both"/>
        <w:rPr>
          <w:color w:val="000000"/>
        </w:rPr>
      </w:pPr>
      <w:r w:rsidRPr="006E0EAA">
        <w:rPr>
          <w:color w:val="000000"/>
        </w:rPr>
        <w:t xml:space="preserve"> 5.4. Отчет об изменениях собственного капитала общества взаимного страхования.</w:t>
      </w:r>
    </w:p>
    <w:p w14:paraId="51360A65" w14:textId="77777777" w:rsidR="00D64763" w:rsidRPr="006E0EAA" w:rsidRDefault="00D64763" w:rsidP="006E0EAA">
      <w:pPr>
        <w:jc w:val="both"/>
        <w:rPr>
          <w:color w:val="000000"/>
        </w:rPr>
      </w:pPr>
      <w:r w:rsidRPr="006E0EAA">
        <w:rPr>
          <w:color w:val="000000"/>
        </w:rPr>
        <w:t xml:space="preserve"> 5.5. Отчет о потоках денежных средств общества взаимного страхования.</w:t>
      </w:r>
    </w:p>
    <w:p w14:paraId="213994B8" w14:textId="77777777" w:rsidR="00D64763" w:rsidRPr="006E0EAA" w:rsidRDefault="00D64763" w:rsidP="006E0EAA">
      <w:pPr>
        <w:jc w:val="both"/>
        <w:rPr>
          <w:color w:val="000000"/>
        </w:rPr>
      </w:pPr>
      <w:r w:rsidRPr="006E0EAA">
        <w:rPr>
          <w:color w:val="000000"/>
        </w:rPr>
        <w:t xml:space="preserve"> 5.6. Примечания в составе бухгалтерской (финансовой) отчетности общества взаимного страхования.</w:t>
      </w:r>
    </w:p>
    <w:p w14:paraId="390B0A05" w14:textId="77777777" w:rsidR="00D64763" w:rsidRPr="006E0EAA" w:rsidRDefault="00D64763" w:rsidP="006E0EAA">
      <w:pPr>
        <w:jc w:val="both"/>
        <w:rPr>
          <w:color w:val="000000"/>
        </w:rPr>
      </w:pPr>
    </w:p>
    <w:p w14:paraId="778C3DFA" w14:textId="77777777" w:rsidR="00D64763" w:rsidRPr="006E0EAA" w:rsidRDefault="00D64763" w:rsidP="006E0EAA">
      <w:pPr>
        <w:jc w:val="both"/>
        <w:rPr>
          <w:b/>
          <w:color w:val="000000"/>
        </w:rPr>
      </w:pPr>
      <w:r w:rsidRPr="006E0EAA">
        <w:rPr>
          <w:b/>
          <w:color w:val="000000"/>
        </w:rPr>
        <w:t>Результат обучения</w:t>
      </w:r>
    </w:p>
    <w:p w14:paraId="5A3289B1" w14:textId="77777777" w:rsidR="00FA53E2" w:rsidRPr="006E0EAA" w:rsidRDefault="00FA53E2" w:rsidP="006E0EAA">
      <w:pPr>
        <w:jc w:val="both"/>
        <w:rPr>
          <w:b/>
          <w:color w:val="000000"/>
        </w:rPr>
      </w:pPr>
    </w:p>
    <w:p w14:paraId="5FD93E77" w14:textId="77777777" w:rsidR="00D64763" w:rsidRPr="006E0EAA" w:rsidRDefault="00D64763" w:rsidP="006E0EAA">
      <w:pPr>
        <w:jc w:val="both"/>
        <w:rPr>
          <w:color w:val="000000"/>
        </w:rPr>
      </w:pPr>
      <w:r w:rsidRPr="006E0EAA">
        <w:rPr>
          <w:color w:val="000000"/>
        </w:rPr>
        <w:t xml:space="preserve">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w:t>
      </w:r>
    </w:p>
    <w:p w14:paraId="2C3E3C0A" w14:textId="77777777" w:rsidR="00D64763" w:rsidRPr="006E0EAA" w:rsidRDefault="00D64763" w:rsidP="006E0EAA">
      <w:pPr>
        <w:jc w:val="both"/>
        <w:rPr>
          <w:b/>
          <w:color w:val="000000"/>
        </w:rPr>
      </w:pPr>
    </w:p>
    <w:p w14:paraId="6A92192E" w14:textId="77777777" w:rsidR="00D64763" w:rsidRPr="006E0EAA" w:rsidRDefault="00D64763" w:rsidP="006E0EAA">
      <w:pPr>
        <w:jc w:val="both"/>
        <w:rPr>
          <w:b/>
          <w:color w:val="000000"/>
        </w:rPr>
      </w:pPr>
    </w:p>
    <w:p w14:paraId="01DCF9D8" w14:textId="77777777" w:rsidR="00D64763" w:rsidRDefault="00D64763" w:rsidP="006E0EAA">
      <w:pPr>
        <w:pStyle w:val="1"/>
        <w:spacing w:after="0" w:line="240" w:lineRule="auto"/>
        <w:rPr>
          <w:rFonts w:ascii="Times New Roman" w:eastAsia="Times New Roman" w:hAnsi="Times New Roman" w:cs="Times New Roman"/>
          <w:color w:val="000000"/>
          <w:sz w:val="24"/>
          <w:szCs w:val="24"/>
        </w:rPr>
      </w:pPr>
      <w:r w:rsidRPr="006E0EAA">
        <w:rPr>
          <w:rFonts w:ascii="Times New Roman" w:hAnsi="Times New Roman" w:cs="Times New Roman"/>
          <w:sz w:val="24"/>
          <w:szCs w:val="24"/>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6E0EAA">
        <w:rPr>
          <w:rFonts w:ascii="Times New Roman" w:eastAsia="Times New Roman" w:hAnsi="Times New Roman" w:cs="Times New Roman"/>
          <w:color w:val="000000"/>
          <w:sz w:val="24"/>
          <w:szCs w:val="24"/>
        </w:rPr>
        <w:t>Положение Банка России от 15.04.2015 № 465-П</w:t>
      </w:r>
    </w:p>
    <w:p w14:paraId="156977D0" w14:textId="77777777" w:rsidR="00A26FFF" w:rsidRPr="00A26FFF" w:rsidRDefault="00A26FFF" w:rsidP="00A26FFF">
      <w:pPr>
        <w:rPr>
          <w:lang w:eastAsia="en-US"/>
        </w:rPr>
      </w:pPr>
    </w:p>
    <w:p w14:paraId="0A261DB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734EB3F8" w14:textId="77777777" w:rsidR="00D64763" w:rsidRPr="006E0EAA" w:rsidRDefault="00D64763" w:rsidP="006E0EAA">
      <w:pPr>
        <w:jc w:val="both"/>
        <w:rPr>
          <w:color w:val="000000"/>
        </w:rPr>
      </w:pPr>
    </w:p>
    <w:p w14:paraId="2D5B1DAB" w14:textId="77777777" w:rsidR="00D64763" w:rsidRPr="006E0EAA" w:rsidRDefault="00D64763" w:rsidP="006E0EAA">
      <w:pPr>
        <w:jc w:val="both"/>
        <w:rPr>
          <w:b/>
          <w:color w:val="000000"/>
        </w:rPr>
      </w:pPr>
      <w:r w:rsidRPr="006E0EAA">
        <w:rPr>
          <w:b/>
          <w:color w:val="000000"/>
        </w:rPr>
        <w:t>Цель программы</w:t>
      </w:r>
      <w:r w:rsidRPr="006E0EAA">
        <w:rPr>
          <w:color w:val="000000"/>
        </w:rPr>
        <w:t xml:space="preserve"> - </w:t>
      </w:r>
      <w:r w:rsidRPr="006E0EAA">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6E0EAA">
        <w:rPr>
          <w:color w:val="000000"/>
        </w:rPr>
        <w:t xml:space="preserve">учета вознаграждений работникам в </w:t>
      </w:r>
      <w:r w:rsidRPr="006E0EAA">
        <w:rPr>
          <w:color w:val="000000"/>
        </w:rPr>
        <w:lastRenderedPageBreak/>
        <w:t>кредитных организациях в соответствии с требованиями Банка России (положение Банка России от 15.04.2015 № 465-П).</w:t>
      </w:r>
    </w:p>
    <w:p w14:paraId="1B8DE43E" w14:textId="77777777" w:rsidR="00D64763" w:rsidRPr="006E0EAA" w:rsidRDefault="00D64763" w:rsidP="006E0EAA">
      <w:pPr>
        <w:jc w:val="both"/>
        <w:rPr>
          <w:color w:val="000000"/>
        </w:rPr>
      </w:pPr>
    </w:p>
    <w:p w14:paraId="2D79DE10" w14:textId="77777777" w:rsidR="00D64763" w:rsidRPr="006E0EAA" w:rsidRDefault="00D64763" w:rsidP="006E0EAA">
      <w:pPr>
        <w:jc w:val="both"/>
        <w:rPr>
          <w:b/>
          <w:color w:val="000000"/>
        </w:rPr>
      </w:pPr>
      <w:r w:rsidRPr="006E0EAA">
        <w:rPr>
          <w:b/>
          <w:color w:val="000000"/>
        </w:rPr>
        <w:t xml:space="preserve">Тема 1. Общие положения </w:t>
      </w:r>
    </w:p>
    <w:p w14:paraId="3748E6DA" w14:textId="77777777" w:rsidR="00D64763" w:rsidRPr="006E0EAA" w:rsidRDefault="00D64763" w:rsidP="006E0EAA">
      <w:pPr>
        <w:jc w:val="both"/>
        <w:rPr>
          <w:b/>
          <w:color w:val="000000"/>
        </w:rPr>
      </w:pPr>
    </w:p>
    <w:p w14:paraId="02CD0746" w14:textId="77777777" w:rsidR="00D64763" w:rsidRPr="006E0EAA" w:rsidRDefault="00D64763" w:rsidP="006E0EAA">
      <w:pPr>
        <w:jc w:val="both"/>
        <w:rPr>
          <w:color w:val="000000"/>
        </w:rPr>
      </w:pPr>
      <w:r w:rsidRPr="006E0EAA">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0E9CC640" w14:textId="77777777" w:rsidR="00D64763" w:rsidRPr="006E0EAA" w:rsidRDefault="00D64763" w:rsidP="006E0EAA">
      <w:pPr>
        <w:jc w:val="both"/>
        <w:rPr>
          <w:color w:val="000000"/>
        </w:rPr>
      </w:pPr>
      <w:r w:rsidRPr="006E0EAA">
        <w:rPr>
          <w:color w:val="000000"/>
        </w:rPr>
        <w:t>Документооборот при ведении бухгалтерского учета вознаграждений работникам кредитной организации.</w:t>
      </w:r>
    </w:p>
    <w:p w14:paraId="2F6E331C" w14:textId="77777777" w:rsidR="00D64763" w:rsidRPr="006E0EAA" w:rsidRDefault="00D64763" w:rsidP="006E0EAA">
      <w:pPr>
        <w:jc w:val="both"/>
        <w:rPr>
          <w:color w:val="000000"/>
        </w:rPr>
      </w:pPr>
      <w:r w:rsidRPr="006E0EAA">
        <w:rPr>
          <w:color w:val="000000"/>
        </w:rPr>
        <w:t>1.2. Виды вознаграждений.</w:t>
      </w:r>
      <w:r w:rsidRPr="006E0EAA">
        <w:t xml:space="preserve"> Порядок и сроки исполнения обязательств по вознаграждениям.</w:t>
      </w:r>
    </w:p>
    <w:p w14:paraId="31AB89F2" w14:textId="77777777" w:rsidR="00D64763" w:rsidRPr="006E0EAA" w:rsidRDefault="00D64763" w:rsidP="006E0EAA">
      <w:pPr>
        <w:jc w:val="both"/>
        <w:rPr>
          <w:b/>
          <w:color w:val="000000"/>
        </w:rPr>
      </w:pPr>
    </w:p>
    <w:p w14:paraId="1CD7DB6A" w14:textId="77777777" w:rsidR="00D64763" w:rsidRPr="006E0EAA" w:rsidRDefault="00D64763" w:rsidP="006E0EAA">
      <w:pPr>
        <w:jc w:val="both"/>
        <w:rPr>
          <w:b/>
          <w:color w:val="000000"/>
        </w:rPr>
      </w:pPr>
      <w:r w:rsidRPr="006E0EAA">
        <w:rPr>
          <w:b/>
          <w:color w:val="000000"/>
        </w:rPr>
        <w:t>Тема 2. Учет вознаграждений</w:t>
      </w:r>
    </w:p>
    <w:p w14:paraId="20092476" w14:textId="77777777" w:rsidR="00D64763" w:rsidRPr="006E0EAA" w:rsidRDefault="00D64763" w:rsidP="006E0EAA">
      <w:pPr>
        <w:jc w:val="both"/>
        <w:rPr>
          <w:b/>
          <w:color w:val="000000"/>
        </w:rPr>
      </w:pPr>
    </w:p>
    <w:p w14:paraId="19C88A20" w14:textId="77777777" w:rsidR="00D64763" w:rsidRPr="006E0EAA" w:rsidRDefault="00D64763" w:rsidP="006E0EAA">
      <w:pPr>
        <w:jc w:val="both"/>
        <w:rPr>
          <w:color w:val="000000"/>
        </w:rPr>
      </w:pPr>
      <w:r w:rsidRPr="006E0EAA">
        <w:rPr>
          <w:color w:val="000000"/>
        </w:rPr>
        <w:t xml:space="preserve"> 2.1. Бухгалтерский учет краткосрочных вознаграждений работникам.</w:t>
      </w:r>
    </w:p>
    <w:p w14:paraId="3D67BD80" w14:textId="77777777" w:rsidR="00D64763" w:rsidRPr="006E0EAA" w:rsidRDefault="00D64763" w:rsidP="006E0EAA">
      <w:pPr>
        <w:jc w:val="both"/>
        <w:rPr>
          <w:color w:val="000000"/>
        </w:rPr>
      </w:pPr>
      <w:r w:rsidRPr="006E0EAA">
        <w:rPr>
          <w:color w:val="000000"/>
        </w:rPr>
        <w:t xml:space="preserve"> 2.2. Бухгалтерский учет долгосрочных вознаграждений работникам по окончании трудовой деятельности.</w:t>
      </w:r>
    </w:p>
    <w:p w14:paraId="4FDDA31A" w14:textId="77777777" w:rsidR="00D64763" w:rsidRPr="006E0EAA" w:rsidRDefault="00D64763" w:rsidP="006E0EAA">
      <w:pPr>
        <w:jc w:val="both"/>
        <w:rPr>
          <w:color w:val="000000"/>
        </w:rPr>
      </w:pPr>
      <w:r w:rsidRPr="006E0EAA">
        <w:rPr>
          <w:color w:val="000000"/>
        </w:rPr>
        <w:t xml:space="preserve"> 2.3. Бухгалтерский учет прочих долгосрочных вознаграждений работникам.</w:t>
      </w:r>
    </w:p>
    <w:p w14:paraId="04C700DA" w14:textId="77777777" w:rsidR="00D64763" w:rsidRPr="006E0EAA" w:rsidRDefault="00D64763" w:rsidP="006E0EAA">
      <w:pPr>
        <w:jc w:val="both"/>
        <w:rPr>
          <w:color w:val="000000"/>
        </w:rPr>
      </w:pPr>
      <w:r w:rsidRPr="006E0EAA">
        <w:rPr>
          <w:color w:val="000000"/>
        </w:rPr>
        <w:t xml:space="preserve"> 2.4. Бухгалтерский учет выходных пособий.</w:t>
      </w:r>
    </w:p>
    <w:p w14:paraId="61786DF4" w14:textId="77777777" w:rsidR="00D64763" w:rsidRPr="006E0EAA" w:rsidRDefault="00D64763" w:rsidP="006E0EAA">
      <w:pPr>
        <w:jc w:val="both"/>
        <w:rPr>
          <w:color w:val="000000"/>
        </w:rPr>
      </w:pPr>
    </w:p>
    <w:p w14:paraId="641F23C6" w14:textId="77777777" w:rsidR="00D64763" w:rsidRPr="006E0EAA" w:rsidRDefault="00D64763" w:rsidP="006E0EAA">
      <w:pPr>
        <w:jc w:val="both"/>
        <w:rPr>
          <w:b/>
          <w:color w:val="000000"/>
        </w:rPr>
      </w:pPr>
      <w:r w:rsidRPr="006E0EAA">
        <w:rPr>
          <w:b/>
          <w:color w:val="000000"/>
        </w:rPr>
        <w:t>Результат обучения</w:t>
      </w:r>
    </w:p>
    <w:p w14:paraId="19AC3F9E" w14:textId="77777777" w:rsidR="00D64763" w:rsidRPr="006E0EAA" w:rsidRDefault="00D64763" w:rsidP="006E0EAA">
      <w:pPr>
        <w:jc w:val="both"/>
        <w:rPr>
          <w:color w:val="000000"/>
        </w:rPr>
      </w:pPr>
      <w:r w:rsidRPr="006E0EAA">
        <w:rPr>
          <w:color w:val="000000"/>
        </w:rPr>
        <w:t xml:space="preserve">  </w:t>
      </w:r>
      <w:r w:rsidRPr="006E0EAA">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00115E54" w14:textId="77777777" w:rsidR="00FA53E2" w:rsidRPr="006E0EAA" w:rsidRDefault="00FA53E2" w:rsidP="006E0EAA">
      <w:pPr>
        <w:jc w:val="both"/>
        <w:rPr>
          <w:color w:val="000000"/>
        </w:rPr>
      </w:pPr>
    </w:p>
    <w:p w14:paraId="355C6C65" w14:textId="77777777" w:rsidR="00D64763" w:rsidRPr="006E0EAA" w:rsidRDefault="00D64763" w:rsidP="006E0EAA">
      <w:pPr>
        <w:jc w:val="both"/>
      </w:pPr>
    </w:p>
    <w:p w14:paraId="35B73B28" w14:textId="77777777" w:rsidR="00D64763" w:rsidRPr="006E0EAA" w:rsidRDefault="00D64763" w:rsidP="00E52694">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51653430" w14:textId="77777777" w:rsidR="00D64763" w:rsidRPr="006E0EAA" w:rsidRDefault="00D64763" w:rsidP="006E0EAA">
      <w:pPr>
        <w:jc w:val="both"/>
        <w:rPr>
          <w:b/>
          <w:bCs/>
        </w:rPr>
      </w:pPr>
    </w:p>
    <w:p w14:paraId="328FFA4B"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16 академических часов</w:t>
      </w:r>
      <w:r w:rsidR="00200F38">
        <w:rPr>
          <w:color w:val="000000"/>
        </w:rPr>
        <w:t>.</w:t>
      </w:r>
    </w:p>
    <w:p w14:paraId="5881D574" w14:textId="77777777" w:rsidR="00D64763" w:rsidRPr="006E0EAA" w:rsidRDefault="00D64763" w:rsidP="006E0EAA">
      <w:pPr>
        <w:jc w:val="both"/>
        <w:rPr>
          <w:b/>
          <w:bCs/>
        </w:rPr>
      </w:pPr>
    </w:p>
    <w:p w14:paraId="07E6A48D" w14:textId="77777777" w:rsidR="00D64763" w:rsidRPr="006E0EAA" w:rsidRDefault="00D64763" w:rsidP="006E0EAA">
      <w:pPr>
        <w:jc w:val="both"/>
      </w:pPr>
      <w:r w:rsidRPr="006E0EAA">
        <w:rPr>
          <w:b/>
        </w:rPr>
        <w:t xml:space="preserve">Цель программы </w:t>
      </w:r>
      <w:r w:rsidRPr="006E0EAA">
        <w:t xml:space="preserve">- обучение финансовых специалистов некредитных финансовых организаций (НФО): порядок и особенности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w:t>
      </w:r>
    </w:p>
    <w:p w14:paraId="36436DCB" w14:textId="77777777" w:rsidR="00D64763" w:rsidRPr="006E0EAA" w:rsidRDefault="00D64763" w:rsidP="006E0EAA">
      <w:pPr>
        <w:jc w:val="both"/>
      </w:pPr>
    </w:p>
    <w:p w14:paraId="53D7E3E7" w14:textId="77777777" w:rsidR="00D64763" w:rsidRDefault="00D64763" w:rsidP="006E0EAA">
      <w:pPr>
        <w:jc w:val="both"/>
        <w:rPr>
          <w:b/>
          <w:color w:val="000000"/>
        </w:rPr>
      </w:pPr>
      <w:r w:rsidRPr="006E0EAA">
        <w:rPr>
          <w:b/>
          <w:color w:val="000000"/>
        </w:rPr>
        <w:t xml:space="preserve">Тема 1. Общие положения </w:t>
      </w:r>
    </w:p>
    <w:p w14:paraId="1C4F08FC" w14:textId="77777777" w:rsidR="00A26FFF" w:rsidRPr="006E0EAA" w:rsidRDefault="00A26FFF" w:rsidP="006E0EAA">
      <w:pPr>
        <w:jc w:val="both"/>
        <w:rPr>
          <w:b/>
          <w:color w:val="000000"/>
        </w:rPr>
      </w:pPr>
    </w:p>
    <w:p w14:paraId="1F186CE3" w14:textId="77777777" w:rsidR="00D64763" w:rsidRPr="006E0EAA" w:rsidRDefault="00D64763" w:rsidP="00852D40">
      <w:pPr>
        <w:pStyle w:val="a3"/>
        <w:numPr>
          <w:ilvl w:val="0"/>
          <w:numId w:val="59"/>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14:paraId="071602EE" w14:textId="77777777" w:rsidR="00D64763" w:rsidRPr="006E0EAA" w:rsidRDefault="00D64763" w:rsidP="00852D40">
      <w:pPr>
        <w:pStyle w:val="a3"/>
        <w:numPr>
          <w:ilvl w:val="0"/>
          <w:numId w:val="59"/>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14:paraId="727B1C5B" w14:textId="77777777" w:rsidR="00D64763" w:rsidRPr="006E0EAA" w:rsidRDefault="00D64763" w:rsidP="00852D40">
      <w:pPr>
        <w:pStyle w:val="a3"/>
        <w:numPr>
          <w:ilvl w:val="0"/>
          <w:numId w:val="59"/>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Требования к представлению БФО</w:t>
      </w:r>
    </w:p>
    <w:p w14:paraId="77FBBC3A" w14:textId="77777777" w:rsidR="00D64763" w:rsidRPr="006E0EAA" w:rsidRDefault="00D64763" w:rsidP="00852D40">
      <w:pPr>
        <w:pStyle w:val="a3"/>
        <w:numPr>
          <w:ilvl w:val="0"/>
          <w:numId w:val="59"/>
        </w:numPr>
        <w:tabs>
          <w:tab w:val="left" w:pos="63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обязательных форм отчетности и раскрытий к отчетности</w:t>
      </w:r>
    </w:p>
    <w:p w14:paraId="0F70EFF0" w14:textId="77777777" w:rsidR="00D64763" w:rsidRPr="006E0EAA" w:rsidRDefault="00D64763" w:rsidP="006E0EAA">
      <w:pPr>
        <w:ind w:left="90"/>
        <w:jc w:val="both"/>
      </w:pPr>
    </w:p>
    <w:p w14:paraId="7AB18F31" w14:textId="77777777" w:rsidR="00D64763" w:rsidRDefault="00D64763" w:rsidP="006E0EAA">
      <w:pPr>
        <w:jc w:val="both"/>
        <w:rPr>
          <w:b/>
          <w:color w:val="000000"/>
        </w:rPr>
      </w:pPr>
      <w:r w:rsidRPr="006E0EAA">
        <w:rPr>
          <w:b/>
          <w:color w:val="000000"/>
        </w:rPr>
        <w:t>Тема 2. Особенности составления</w:t>
      </w:r>
      <w:r w:rsidRPr="006E0EAA">
        <w:t xml:space="preserve"> </w:t>
      </w:r>
      <w:r w:rsidRPr="006E0EAA">
        <w:rPr>
          <w:b/>
          <w:color w:val="000000"/>
        </w:rPr>
        <w:t>бухгалтерской (финансовой) отчетности</w:t>
      </w:r>
    </w:p>
    <w:p w14:paraId="08CF562C" w14:textId="77777777" w:rsidR="00A26FFF" w:rsidRPr="006E0EAA" w:rsidRDefault="00A26FFF" w:rsidP="006E0EAA">
      <w:pPr>
        <w:jc w:val="both"/>
        <w:rPr>
          <w:b/>
          <w:color w:val="000000"/>
        </w:rPr>
      </w:pPr>
    </w:p>
    <w:p w14:paraId="152983C5"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74B0CF5D"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E1028D5"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CFB4B93"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1F8EF1DD"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49E16C3F" w14:textId="77777777" w:rsidR="00D64763" w:rsidRPr="006E0EAA" w:rsidRDefault="00D64763" w:rsidP="00852D40">
      <w:pPr>
        <w:pStyle w:val="a3"/>
        <w:numPr>
          <w:ilvl w:val="0"/>
          <w:numId w:val="5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Практические примеры составления БФО</w:t>
      </w:r>
    </w:p>
    <w:p w14:paraId="6802993B" w14:textId="77777777" w:rsidR="00D64763" w:rsidRPr="006E0EAA" w:rsidRDefault="00D64763" w:rsidP="006E0EAA">
      <w:pPr>
        <w:jc w:val="both"/>
        <w:rPr>
          <w:b/>
        </w:rPr>
      </w:pPr>
    </w:p>
    <w:p w14:paraId="46BD5F4C" w14:textId="77777777" w:rsidR="00D64763" w:rsidRDefault="00FA53E2" w:rsidP="006E0EAA">
      <w:pPr>
        <w:jc w:val="both"/>
        <w:rPr>
          <w:b/>
        </w:rPr>
      </w:pPr>
      <w:r w:rsidRPr="006E0EAA">
        <w:rPr>
          <w:b/>
        </w:rPr>
        <w:t>Результат обучения</w:t>
      </w:r>
    </w:p>
    <w:p w14:paraId="69FDD1E8" w14:textId="77777777" w:rsidR="00A26FFF" w:rsidRPr="006E0EAA" w:rsidRDefault="00A26FFF" w:rsidP="006E0EAA">
      <w:pPr>
        <w:jc w:val="both"/>
        <w:rPr>
          <w:b/>
        </w:rPr>
      </w:pPr>
    </w:p>
    <w:p w14:paraId="496A8F51" w14:textId="77777777" w:rsidR="00D64763" w:rsidRPr="006E0EAA" w:rsidRDefault="00D64763" w:rsidP="006E0EAA">
      <w:pPr>
        <w:jc w:val="both"/>
      </w:pPr>
      <w:r w:rsidRPr="006E0EAA">
        <w:t xml:space="preserve">Глубокое понимание составления бухгалтерской (финансовой) отчетности </w:t>
      </w:r>
      <w:proofErr w:type="spellStart"/>
      <w:r w:rsidRPr="006E0EAA">
        <w:t>некредитной</w:t>
      </w:r>
      <w:proofErr w:type="spellEnd"/>
      <w:r w:rsidRPr="006E0EAA">
        <w:t xml:space="preserve"> финансовой организации при осуществлении аудита и консалтинга аудиторскими организациями (аудиторами).</w:t>
      </w:r>
    </w:p>
    <w:p w14:paraId="1808EEB2" w14:textId="77777777" w:rsidR="00D64763" w:rsidRPr="006E0EAA" w:rsidRDefault="00D64763" w:rsidP="006E0EAA">
      <w:pPr>
        <w:jc w:val="both"/>
      </w:pPr>
    </w:p>
    <w:p w14:paraId="29B9D518" w14:textId="77777777" w:rsidR="00D64763" w:rsidRPr="006E0EAA" w:rsidRDefault="00D64763" w:rsidP="006E0EAA">
      <w:pPr>
        <w:jc w:val="both"/>
      </w:pPr>
    </w:p>
    <w:p w14:paraId="5930B68F"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6-2-60 МСФО (IFRS) 16 «АРЕНДА»: АКТУАЛЬНЫЕ ВОПРОСЫ ПРИМЕНЕНИЯ ПРИ АУДИТЕ КРЕДИТНЫХ И НЕКРЕДИТНЫХ ФИНАНСОВЫХ ОРГАНИЗАЦИЙ, СТРАХОВЫХ ОРГАНИЗАЦИЙ»</w:t>
      </w:r>
    </w:p>
    <w:p w14:paraId="3CD878AC" w14:textId="77777777" w:rsidR="00A26FFF" w:rsidRPr="00A26FFF" w:rsidRDefault="00A26FFF" w:rsidP="00A26FFF">
      <w:pPr>
        <w:rPr>
          <w:lang w:eastAsia="en-US"/>
        </w:rPr>
      </w:pPr>
    </w:p>
    <w:p w14:paraId="579A277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 академических часа</w:t>
      </w:r>
      <w:r w:rsidR="00200F38">
        <w:rPr>
          <w:color w:val="000000"/>
        </w:rPr>
        <w:t>.</w:t>
      </w:r>
    </w:p>
    <w:p w14:paraId="4FE8D6EC" w14:textId="77777777" w:rsidR="00D64763" w:rsidRPr="006E0EAA" w:rsidRDefault="00D64763" w:rsidP="006E0EAA">
      <w:pPr>
        <w:jc w:val="both"/>
        <w:rPr>
          <w:b/>
          <w:color w:val="000000"/>
        </w:rPr>
      </w:pPr>
    </w:p>
    <w:p w14:paraId="3289FBA5"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7287AF99" w14:textId="77777777" w:rsidR="00D64763" w:rsidRPr="006E0EAA" w:rsidRDefault="00D64763" w:rsidP="006E0EAA">
      <w:pPr>
        <w:jc w:val="both"/>
        <w:rPr>
          <w:color w:val="000000"/>
        </w:rPr>
      </w:pPr>
    </w:p>
    <w:p w14:paraId="5A68656F" w14:textId="77777777" w:rsidR="00D64763" w:rsidRPr="006E0EAA" w:rsidRDefault="00D64763" w:rsidP="006E0EAA">
      <w:pPr>
        <w:jc w:val="both"/>
        <w:rPr>
          <w:b/>
          <w:color w:val="000000"/>
        </w:rPr>
      </w:pPr>
      <w:r w:rsidRPr="006E0EAA">
        <w:rPr>
          <w:b/>
          <w:color w:val="000000"/>
        </w:rPr>
        <w:t>Тема 1. Особенности бухгалтерского учета аренды кредитной организацией</w:t>
      </w:r>
    </w:p>
    <w:p w14:paraId="7208400B" w14:textId="77777777" w:rsidR="00D64763" w:rsidRPr="006E0EAA" w:rsidRDefault="00D64763" w:rsidP="006E0EAA">
      <w:pPr>
        <w:jc w:val="both"/>
        <w:rPr>
          <w:b/>
          <w:color w:val="000000"/>
        </w:rPr>
      </w:pPr>
    </w:p>
    <w:p w14:paraId="418DD557" w14:textId="77777777" w:rsidR="00D64763" w:rsidRPr="006E0EAA" w:rsidRDefault="00D64763" w:rsidP="006E0EAA">
      <w:pPr>
        <w:jc w:val="both"/>
        <w:rPr>
          <w:color w:val="000000"/>
        </w:rPr>
      </w:pPr>
      <w:r w:rsidRPr="006E0EAA">
        <w:rPr>
          <w:color w:val="000000"/>
        </w:rPr>
        <w:t xml:space="preserve"> 1.1. Единая модель учета договоров аренды кредитными организациями - арендаторами.</w:t>
      </w:r>
    </w:p>
    <w:p w14:paraId="793E4172" w14:textId="77777777" w:rsidR="00D64763" w:rsidRPr="006E0EAA" w:rsidRDefault="00D64763" w:rsidP="006E0EAA">
      <w:pPr>
        <w:jc w:val="both"/>
        <w:rPr>
          <w:color w:val="000000"/>
        </w:rPr>
      </w:pPr>
      <w:r w:rsidRPr="006E0EAA">
        <w:rPr>
          <w:color w:val="000000"/>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6461A042" w14:textId="77777777" w:rsidR="00D64763" w:rsidRPr="006E0EAA" w:rsidRDefault="00D64763" w:rsidP="006E0EAA">
      <w:pPr>
        <w:jc w:val="both"/>
        <w:rPr>
          <w:color w:val="000000"/>
        </w:rPr>
      </w:pPr>
      <w:r w:rsidRPr="006E0EAA">
        <w:rPr>
          <w:color w:val="000000"/>
        </w:rPr>
        <w:t xml:space="preserve"> 1.3. Бухгалтерский учет договоров финансовой аренды кредитными организациями - арендодателями.</w:t>
      </w:r>
    </w:p>
    <w:p w14:paraId="104DE8E9" w14:textId="77777777" w:rsidR="00D64763" w:rsidRPr="006E0EAA" w:rsidRDefault="00D64763" w:rsidP="006E0EAA">
      <w:pPr>
        <w:jc w:val="both"/>
        <w:rPr>
          <w:color w:val="000000"/>
        </w:rPr>
      </w:pPr>
      <w:r w:rsidRPr="006E0EAA">
        <w:rPr>
          <w:color w:val="000000"/>
        </w:rPr>
        <w:t xml:space="preserve"> 1.4. Бухгалтерский учет договоров аренды, классифицируемых как операционная аренда, кредитными организациями - арендодателями.</w:t>
      </w:r>
    </w:p>
    <w:p w14:paraId="17ECD976" w14:textId="77777777" w:rsidR="00D64763" w:rsidRPr="006E0EAA" w:rsidRDefault="00D64763" w:rsidP="006E0EAA">
      <w:pPr>
        <w:jc w:val="both"/>
        <w:rPr>
          <w:color w:val="000000"/>
        </w:rPr>
      </w:pPr>
      <w:r w:rsidRPr="006E0EAA">
        <w:rPr>
          <w:color w:val="000000"/>
        </w:rPr>
        <w:t xml:space="preserve"> 1.5. Бухгалтерский учет кредитными организациями операций продажи с обратной арендой.</w:t>
      </w:r>
    </w:p>
    <w:p w14:paraId="745F3AC9" w14:textId="77777777" w:rsidR="00D64763" w:rsidRPr="006E0EAA" w:rsidRDefault="00D64763" w:rsidP="006E0EAA">
      <w:pPr>
        <w:jc w:val="both"/>
        <w:rPr>
          <w:color w:val="000000"/>
        </w:rPr>
      </w:pPr>
      <w:r w:rsidRPr="006E0EAA">
        <w:rPr>
          <w:color w:val="000000"/>
        </w:rPr>
        <w:t xml:space="preserve"> 1.6. Бухгалтерский учет кредитными организациями - арендодателями обесценения дебиторской задолженности по договорам аренды.</w:t>
      </w:r>
    </w:p>
    <w:p w14:paraId="045F36B2" w14:textId="77777777" w:rsidR="00D64763" w:rsidRPr="006E0EAA" w:rsidRDefault="00D64763" w:rsidP="006E0EAA">
      <w:pPr>
        <w:jc w:val="both"/>
        <w:rPr>
          <w:color w:val="000000"/>
        </w:rPr>
      </w:pPr>
      <w:r w:rsidRPr="006E0EAA">
        <w:rPr>
          <w:color w:val="000000"/>
        </w:rPr>
        <w:t xml:space="preserve"> 1.7. Отражение на счетах бухгалтерского учета изменений договора аренды.</w:t>
      </w:r>
    </w:p>
    <w:p w14:paraId="53C1FFF0" w14:textId="77777777" w:rsidR="00D64763" w:rsidRPr="006E0EAA" w:rsidRDefault="00D64763" w:rsidP="006E0EAA">
      <w:pPr>
        <w:jc w:val="both"/>
        <w:rPr>
          <w:b/>
          <w:color w:val="000000"/>
        </w:rPr>
      </w:pPr>
    </w:p>
    <w:p w14:paraId="548479A5" w14:textId="77777777" w:rsidR="00D64763" w:rsidRPr="006E0EAA" w:rsidRDefault="00D64763" w:rsidP="006E0EAA">
      <w:pPr>
        <w:jc w:val="both"/>
        <w:rPr>
          <w:b/>
          <w:color w:val="000000"/>
        </w:rPr>
      </w:pPr>
      <w:r w:rsidRPr="006E0EAA">
        <w:rPr>
          <w:b/>
          <w:color w:val="000000"/>
        </w:rPr>
        <w:t xml:space="preserve">Тема 2. Особенности бухгалтерского учета аренды </w:t>
      </w:r>
      <w:proofErr w:type="spellStart"/>
      <w:r w:rsidRPr="006E0EAA">
        <w:rPr>
          <w:b/>
          <w:color w:val="000000"/>
        </w:rPr>
        <w:t>некредитной</w:t>
      </w:r>
      <w:proofErr w:type="spellEnd"/>
      <w:r w:rsidRPr="006E0EAA">
        <w:rPr>
          <w:b/>
          <w:color w:val="000000"/>
        </w:rPr>
        <w:t xml:space="preserve"> финансовой организацией и страховой организацией</w:t>
      </w:r>
    </w:p>
    <w:p w14:paraId="793B9883" w14:textId="77777777" w:rsidR="00D64763" w:rsidRPr="006E0EAA" w:rsidRDefault="00D64763" w:rsidP="006E0EAA">
      <w:pPr>
        <w:jc w:val="both"/>
        <w:rPr>
          <w:b/>
          <w:color w:val="000000"/>
        </w:rPr>
      </w:pPr>
    </w:p>
    <w:p w14:paraId="7E56D72B" w14:textId="77777777" w:rsidR="00D64763" w:rsidRPr="006E0EAA" w:rsidRDefault="00D64763" w:rsidP="006E0EAA">
      <w:pPr>
        <w:jc w:val="both"/>
        <w:rPr>
          <w:color w:val="000000"/>
        </w:rPr>
      </w:pPr>
      <w:r w:rsidRPr="006E0EAA">
        <w:rPr>
          <w:color w:val="000000"/>
        </w:rPr>
        <w:t xml:space="preserve"> 2.1. Единая модель учета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арендаторами.</w:t>
      </w:r>
    </w:p>
    <w:p w14:paraId="648976F1" w14:textId="77777777" w:rsidR="00D64763" w:rsidRPr="006E0EAA" w:rsidRDefault="00D64763" w:rsidP="006E0EAA">
      <w:pPr>
        <w:jc w:val="both"/>
        <w:rPr>
          <w:color w:val="000000"/>
        </w:rPr>
      </w:pPr>
      <w:r w:rsidRPr="006E0EAA">
        <w:rPr>
          <w:color w:val="000000"/>
        </w:rPr>
        <w:t xml:space="preserve"> 2.2. Классификация договоров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для целей отражения на счетах бухгалтерского учета.</w:t>
      </w:r>
    </w:p>
    <w:p w14:paraId="08A4F22A" w14:textId="77777777" w:rsidR="00D64763" w:rsidRPr="006E0EAA" w:rsidRDefault="00D64763" w:rsidP="006E0EAA">
      <w:pPr>
        <w:jc w:val="both"/>
        <w:rPr>
          <w:color w:val="000000"/>
        </w:rPr>
      </w:pPr>
      <w:r w:rsidRPr="006E0EAA">
        <w:rPr>
          <w:color w:val="000000"/>
        </w:rPr>
        <w:t xml:space="preserve"> 2.3. Бухгалтерский учет договоров финансовой аренды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14:paraId="3AEAFD57" w14:textId="77777777" w:rsidR="00D64763" w:rsidRPr="006E0EAA" w:rsidRDefault="00D64763" w:rsidP="006E0EAA">
      <w:pPr>
        <w:jc w:val="both"/>
        <w:rPr>
          <w:color w:val="000000"/>
        </w:rPr>
      </w:pPr>
      <w:r w:rsidRPr="006E0EAA">
        <w:rPr>
          <w:color w:val="000000"/>
        </w:rPr>
        <w:t xml:space="preserve"> 2.4. Бухгалтерский учет договоров аренды, классифицируемых как операционная аренда,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w:t>
      </w:r>
    </w:p>
    <w:p w14:paraId="6405C267" w14:textId="77777777" w:rsidR="00D64763" w:rsidRPr="006E0EAA" w:rsidRDefault="00D64763" w:rsidP="006E0EAA">
      <w:pPr>
        <w:jc w:val="both"/>
        <w:rPr>
          <w:color w:val="000000"/>
        </w:rPr>
      </w:pPr>
      <w:r w:rsidRPr="006E0EAA">
        <w:rPr>
          <w:color w:val="000000"/>
        </w:rPr>
        <w:t xml:space="preserve"> 2.5.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операций продажи с обратной арендой.</w:t>
      </w:r>
    </w:p>
    <w:p w14:paraId="4BFFD46A" w14:textId="77777777" w:rsidR="00D64763" w:rsidRPr="006E0EAA" w:rsidRDefault="00D64763" w:rsidP="006E0EAA">
      <w:pPr>
        <w:jc w:val="both"/>
        <w:rPr>
          <w:color w:val="000000"/>
        </w:rPr>
      </w:pPr>
      <w:r w:rsidRPr="006E0EAA">
        <w:rPr>
          <w:color w:val="000000"/>
        </w:rPr>
        <w:t xml:space="preserve"> 2.6. Бухгалтерский учет </w:t>
      </w:r>
      <w:proofErr w:type="spellStart"/>
      <w:r w:rsidRPr="006E0EAA">
        <w:rPr>
          <w:color w:val="000000"/>
        </w:rPr>
        <w:t>некредитными</w:t>
      </w:r>
      <w:proofErr w:type="spellEnd"/>
      <w:r w:rsidRPr="006E0EAA">
        <w:rPr>
          <w:color w:val="000000"/>
        </w:rPr>
        <w:t xml:space="preserve"> финансовыми организациями - арендодателями обесценения дебиторской задолженности по договорам аренды.</w:t>
      </w:r>
    </w:p>
    <w:p w14:paraId="3084CF09" w14:textId="77777777" w:rsidR="00D64763" w:rsidRPr="006E0EAA" w:rsidRDefault="00D64763" w:rsidP="006E0EAA">
      <w:pPr>
        <w:jc w:val="both"/>
        <w:rPr>
          <w:color w:val="000000"/>
        </w:rPr>
      </w:pPr>
      <w:r w:rsidRPr="006E0EAA">
        <w:rPr>
          <w:color w:val="000000"/>
        </w:rPr>
        <w:lastRenderedPageBreak/>
        <w:t xml:space="preserve"> 2.6.1. Особенности учета обесценения дебиторской задолженности по договорам аренды страховщиками, применяющими и использующими времен</w:t>
      </w:r>
      <w:r w:rsidR="00200F38">
        <w:rPr>
          <w:color w:val="000000"/>
        </w:rPr>
        <w:t xml:space="preserve">ное освобождение от применения </w:t>
      </w:r>
      <w:r w:rsidRPr="006E0EAA">
        <w:rPr>
          <w:color w:val="000000"/>
        </w:rPr>
        <w:t>МСФО (IFRS) 9 в соответствии с пунктом 20B МСФО (IFRS) 4 "Договоры страхования".</w:t>
      </w:r>
    </w:p>
    <w:p w14:paraId="72074EA7" w14:textId="77777777" w:rsidR="00D64763" w:rsidRPr="006E0EAA" w:rsidRDefault="00D64763" w:rsidP="006E0EAA">
      <w:pPr>
        <w:jc w:val="both"/>
        <w:rPr>
          <w:color w:val="000000"/>
        </w:rPr>
      </w:pPr>
      <w:r w:rsidRPr="006E0EAA">
        <w:rPr>
          <w:color w:val="000000"/>
        </w:rPr>
        <w:t xml:space="preserve"> 2.7. Отражение на счетах бухгалтерского учета изменений договора аренды.</w:t>
      </w:r>
    </w:p>
    <w:p w14:paraId="1D615A53" w14:textId="77777777" w:rsidR="00D64763" w:rsidRPr="006E0EAA" w:rsidRDefault="00D64763" w:rsidP="006E0EAA">
      <w:pPr>
        <w:jc w:val="both"/>
        <w:rPr>
          <w:color w:val="000000"/>
        </w:rPr>
      </w:pPr>
    </w:p>
    <w:p w14:paraId="3AD2ED28" w14:textId="77777777" w:rsidR="00D64763" w:rsidRPr="006E0EAA" w:rsidRDefault="00D64763" w:rsidP="006E0EAA">
      <w:pPr>
        <w:jc w:val="both"/>
        <w:rPr>
          <w:b/>
          <w:color w:val="000000"/>
        </w:rPr>
      </w:pPr>
      <w:r w:rsidRPr="006E0EAA">
        <w:rPr>
          <w:b/>
          <w:color w:val="000000"/>
        </w:rPr>
        <w:t>Результат обучения</w:t>
      </w:r>
    </w:p>
    <w:p w14:paraId="48E0EA8D" w14:textId="77777777" w:rsidR="00D64763" w:rsidRPr="006E0EAA" w:rsidRDefault="00D64763" w:rsidP="006E0EAA">
      <w:pPr>
        <w:jc w:val="both"/>
        <w:rPr>
          <w:color w:val="000000"/>
        </w:rPr>
      </w:pPr>
      <w:r w:rsidRPr="006E0EAA">
        <w:rPr>
          <w:color w:val="000000"/>
        </w:rPr>
        <w:t xml:space="preserve">  </w:t>
      </w:r>
      <w:r w:rsidRPr="006E0EAA">
        <w:rPr>
          <w:color w:val="000000"/>
        </w:rPr>
        <w:br/>
        <w:t xml:space="preserve">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  </w:t>
      </w:r>
    </w:p>
    <w:p w14:paraId="779306F3" w14:textId="77777777" w:rsidR="00D64763" w:rsidRPr="006E0EAA" w:rsidRDefault="00D64763" w:rsidP="006E0EAA">
      <w:pPr>
        <w:jc w:val="both"/>
        <w:rPr>
          <w:color w:val="000000"/>
        </w:rPr>
      </w:pPr>
    </w:p>
    <w:p w14:paraId="5E7E8F69" w14:textId="77777777" w:rsidR="00D64763" w:rsidRPr="006E0EAA" w:rsidRDefault="00D64763" w:rsidP="006E0EAA">
      <w:pPr>
        <w:jc w:val="both"/>
      </w:pPr>
    </w:p>
    <w:p w14:paraId="3850A828" w14:textId="77777777" w:rsidR="00D64763" w:rsidRDefault="00D64763" w:rsidP="006E0EAA">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2021 ГОД»</w:t>
      </w:r>
    </w:p>
    <w:p w14:paraId="094FC76C" w14:textId="77777777" w:rsidR="00A26FFF" w:rsidRPr="00A26FFF" w:rsidRDefault="00A26FFF" w:rsidP="00A26FFF">
      <w:pPr>
        <w:rPr>
          <w:lang w:eastAsia="en-US"/>
        </w:rPr>
      </w:pPr>
    </w:p>
    <w:p w14:paraId="54A23940" w14:textId="77777777" w:rsidR="00D64763" w:rsidRPr="006E0EAA" w:rsidRDefault="00D64763" w:rsidP="006E0EAA">
      <w:pPr>
        <w:shd w:val="clear" w:color="auto" w:fill="FFFFFF"/>
        <w:jc w:val="both"/>
        <w:rPr>
          <w:color w:val="000000" w:themeColor="text1"/>
        </w:rPr>
      </w:pPr>
      <w:r w:rsidRPr="006E0EAA">
        <w:rPr>
          <w:b/>
          <w:bCs/>
          <w:color w:val="000000" w:themeColor="text1"/>
        </w:rPr>
        <w:t>Продолжительность обучения</w:t>
      </w:r>
      <w:r w:rsidRPr="006E0EAA">
        <w:rPr>
          <w:color w:val="000000" w:themeColor="text1"/>
        </w:rPr>
        <w:t xml:space="preserve"> – 8 академических часов</w:t>
      </w:r>
      <w:r w:rsidR="00200F38">
        <w:rPr>
          <w:color w:val="000000" w:themeColor="text1"/>
        </w:rPr>
        <w:t>.</w:t>
      </w:r>
    </w:p>
    <w:p w14:paraId="6E7B1CDF" w14:textId="77777777" w:rsidR="00D64763" w:rsidRPr="006E0EAA" w:rsidRDefault="00D64763" w:rsidP="006E0EAA">
      <w:pPr>
        <w:jc w:val="both"/>
        <w:rPr>
          <w:b/>
          <w:color w:val="000000"/>
        </w:rPr>
      </w:pPr>
    </w:p>
    <w:p w14:paraId="040F81F0" w14:textId="77777777" w:rsidR="00D64763" w:rsidRPr="006E0EAA" w:rsidRDefault="00D64763" w:rsidP="006E0EAA">
      <w:pPr>
        <w:jc w:val="both"/>
        <w:rPr>
          <w:color w:val="000000"/>
        </w:rPr>
      </w:pPr>
      <w:r w:rsidRPr="006E0EAA">
        <w:rPr>
          <w:b/>
          <w:color w:val="000000"/>
        </w:rPr>
        <w:t>Цель программы</w:t>
      </w:r>
      <w:r w:rsidRPr="006E0EAA">
        <w:rPr>
          <w:color w:val="000000"/>
        </w:rPr>
        <w:t xml:space="preserve"> - изучение особенностей бухгалтерского учета некредитных финансовых организаций в соответствии с требованиями Банка России. </w:t>
      </w:r>
    </w:p>
    <w:p w14:paraId="61F88F74" w14:textId="77777777" w:rsidR="00D64763" w:rsidRPr="006E0EAA" w:rsidRDefault="00D64763" w:rsidP="006E0EAA">
      <w:pPr>
        <w:jc w:val="both"/>
        <w:rPr>
          <w:b/>
          <w:color w:val="000000"/>
        </w:rPr>
      </w:pPr>
    </w:p>
    <w:p w14:paraId="17A448FC" w14:textId="77777777" w:rsidR="00D64763" w:rsidRPr="006E0EAA" w:rsidRDefault="00D64763" w:rsidP="006E0EAA">
      <w:pPr>
        <w:jc w:val="both"/>
        <w:rPr>
          <w:b/>
          <w:color w:val="000000"/>
        </w:rPr>
      </w:pPr>
      <w:r w:rsidRPr="006E0EAA">
        <w:rPr>
          <w:b/>
          <w:color w:val="000000"/>
        </w:rPr>
        <w:t>Тема 1. Регулирование, контроль и надзор - Центральный Банк Российской Федерации</w:t>
      </w:r>
    </w:p>
    <w:p w14:paraId="149097FB" w14:textId="77777777" w:rsidR="00D64763" w:rsidRPr="006E0EAA" w:rsidRDefault="00D64763" w:rsidP="006E0EAA">
      <w:pPr>
        <w:jc w:val="both"/>
        <w:rPr>
          <w:color w:val="000000"/>
        </w:rPr>
      </w:pPr>
    </w:p>
    <w:p w14:paraId="0A234703"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667F4DE"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5D2993A8"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F1277EA"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Требования о предоставлении сведений в Росфинмониторинг.</w:t>
      </w:r>
    </w:p>
    <w:p w14:paraId="228F045B"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Виды деятельности НФО. Саморегулируемые организации некредитных финансовых организаций.</w:t>
      </w:r>
    </w:p>
    <w:p w14:paraId="63A6E150" w14:textId="77777777" w:rsidR="00D64763" w:rsidRPr="006E0EAA" w:rsidRDefault="00D64763" w:rsidP="00852D40">
      <w:pPr>
        <w:pStyle w:val="a3"/>
        <w:numPr>
          <w:ilvl w:val="1"/>
          <w:numId w:val="60"/>
        </w:numPr>
        <w:spacing w:after="0" w:line="240" w:lineRule="auto"/>
        <w:ind w:left="567" w:hanging="425"/>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141E9421" w14:textId="77777777" w:rsidR="00D64763" w:rsidRPr="006E0EAA" w:rsidRDefault="00D64763" w:rsidP="006E0EAA">
      <w:pPr>
        <w:jc w:val="both"/>
        <w:rPr>
          <w:b/>
          <w:color w:val="000000"/>
        </w:rPr>
      </w:pPr>
    </w:p>
    <w:p w14:paraId="74257633" w14:textId="77777777" w:rsidR="00D64763" w:rsidRPr="006E0EAA" w:rsidRDefault="00D64763" w:rsidP="006E0EAA">
      <w:pPr>
        <w:jc w:val="both"/>
        <w:rPr>
          <w:b/>
          <w:color w:val="000000"/>
        </w:rPr>
      </w:pPr>
      <w:r w:rsidRPr="006E0EAA">
        <w:rPr>
          <w:b/>
          <w:color w:val="000000"/>
        </w:rPr>
        <w:t>Тема 2. Правила ведения бухгалтерского учета в некредитных финансовых организациях</w:t>
      </w:r>
    </w:p>
    <w:p w14:paraId="5C3475EA" w14:textId="77777777" w:rsidR="00D64763" w:rsidRPr="006E0EAA" w:rsidRDefault="00D64763" w:rsidP="006E0EAA">
      <w:pPr>
        <w:jc w:val="both"/>
        <w:rPr>
          <w:b/>
          <w:color w:val="000000"/>
        </w:rPr>
      </w:pPr>
      <w:r w:rsidRPr="006E0EAA">
        <w:rPr>
          <w:b/>
          <w:color w:val="000000"/>
        </w:rPr>
        <w:t xml:space="preserve">   </w:t>
      </w:r>
    </w:p>
    <w:p w14:paraId="639C87B8" w14:textId="77777777" w:rsidR="00D64763" w:rsidRPr="006E0EAA" w:rsidRDefault="00D64763" w:rsidP="006E0EAA">
      <w:pPr>
        <w:jc w:val="both"/>
        <w:rPr>
          <w:color w:val="000000"/>
        </w:rPr>
      </w:pPr>
      <w:r w:rsidRPr="006E0EAA">
        <w:rPr>
          <w:color w:val="000000"/>
        </w:rPr>
        <w:t xml:space="preserve"> 2.1. Основные принципы бухгалтерского учета в некредитных финансовых организациях.</w:t>
      </w:r>
    </w:p>
    <w:p w14:paraId="070F8566" w14:textId="77777777" w:rsidR="00D64763" w:rsidRPr="006E0EAA" w:rsidRDefault="00D64763" w:rsidP="006E0EAA">
      <w:pPr>
        <w:jc w:val="both"/>
        <w:rPr>
          <w:color w:val="000000"/>
        </w:rPr>
      </w:pPr>
      <w:r w:rsidRPr="006E0EAA">
        <w:rPr>
          <w:color w:val="000000"/>
        </w:rPr>
        <w:t xml:space="preserve"> 2.2. Единый план счетов бухгалтерского учета в некредитных финансовых организациях. </w:t>
      </w:r>
    </w:p>
    <w:p w14:paraId="797D4E94" w14:textId="77777777" w:rsidR="00D64763" w:rsidRPr="006E0EAA" w:rsidRDefault="00D64763" w:rsidP="006E0EAA">
      <w:pPr>
        <w:jc w:val="both"/>
        <w:rPr>
          <w:color w:val="000000"/>
        </w:rPr>
      </w:pPr>
      <w:r w:rsidRPr="006E0EAA">
        <w:rPr>
          <w:color w:val="000000"/>
        </w:rPr>
        <w:t xml:space="preserve"> 2.3. Порядок отражения на счетах бухгалтерского учета объектов бухгалтерского </w:t>
      </w:r>
      <w:proofErr w:type="gramStart"/>
      <w:r w:rsidRPr="006E0EAA">
        <w:rPr>
          <w:color w:val="000000"/>
        </w:rPr>
        <w:t xml:space="preserve">учета </w:t>
      </w:r>
      <w:r w:rsidR="00A34070">
        <w:rPr>
          <w:color w:val="000000"/>
        </w:rPr>
        <w:t xml:space="preserve"> </w:t>
      </w:r>
      <w:proofErr w:type="spellStart"/>
      <w:r w:rsidRPr="006E0EAA">
        <w:rPr>
          <w:color w:val="000000"/>
        </w:rPr>
        <w:t>некредитными</w:t>
      </w:r>
      <w:proofErr w:type="spellEnd"/>
      <w:proofErr w:type="gramEnd"/>
      <w:r w:rsidRPr="006E0EAA">
        <w:rPr>
          <w:color w:val="000000"/>
        </w:rPr>
        <w:t xml:space="preserve"> финансовыми организациями.</w:t>
      </w:r>
    </w:p>
    <w:p w14:paraId="573C6A44" w14:textId="77777777" w:rsidR="00D64763" w:rsidRPr="006E0EAA" w:rsidRDefault="00D64763" w:rsidP="00852D40">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 xml:space="preserve">Порядок осуществления бухгалтерского учета в соответствии с Положениями Банка России. </w:t>
      </w:r>
    </w:p>
    <w:p w14:paraId="43C59F20" w14:textId="77777777" w:rsidR="00D64763" w:rsidRPr="006E0EAA" w:rsidRDefault="00D64763" w:rsidP="00852D40">
      <w:pPr>
        <w:pStyle w:val="a3"/>
        <w:numPr>
          <w:ilvl w:val="0"/>
          <w:numId w:val="57"/>
        </w:numPr>
        <w:spacing w:after="0" w:line="240" w:lineRule="auto"/>
        <w:rPr>
          <w:rFonts w:ascii="Times New Roman" w:eastAsia="Times New Roman" w:hAnsi="Times New Roman" w:cs="Times New Roman"/>
          <w:sz w:val="24"/>
          <w:szCs w:val="24"/>
        </w:rPr>
      </w:pPr>
      <w:r w:rsidRPr="006E0EAA">
        <w:rPr>
          <w:rFonts w:ascii="Times New Roman" w:eastAsia="Times New Roman" w:hAnsi="Times New Roman" w:cs="Times New Roman"/>
          <w:sz w:val="24"/>
          <w:szCs w:val="24"/>
        </w:rPr>
        <w:t>Особенности отражения финансовых инструментов в соответствии с МСФО.</w:t>
      </w:r>
    </w:p>
    <w:p w14:paraId="0F766219" w14:textId="77777777" w:rsidR="00D64763" w:rsidRPr="006E0EAA" w:rsidRDefault="00D64763" w:rsidP="006E0EAA">
      <w:pPr>
        <w:jc w:val="both"/>
        <w:rPr>
          <w:color w:val="000000"/>
        </w:rPr>
      </w:pPr>
    </w:p>
    <w:p w14:paraId="4B9E19E5" w14:textId="77777777" w:rsidR="00D64763" w:rsidRPr="006E0EAA" w:rsidRDefault="00D64763" w:rsidP="006E0EAA">
      <w:pPr>
        <w:jc w:val="both"/>
        <w:rPr>
          <w:b/>
          <w:color w:val="000000"/>
        </w:rPr>
      </w:pPr>
      <w:r w:rsidRPr="006E0EAA">
        <w:rPr>
          <w:b/>
          <w:color w:val="000000"/>
        </w:rPr>
        <w:lastRenderedPageBreak/>
        <w:t>Тема 3. Правила учета отложенных налогов в некредитных финансовых организациях</w:t>
      </w:r>
    </w:p>
    <w:p w14:paraId="0B54449B" w14:textId="77777777" w:rsidR="00D64763" w:rsidRPr="006E0EAA" w:rsidRDefault="00D64763" w:rsidP="006E0EAA">
      <w:pPr>
        <w:jc w:val="both"/>
        <w:rPr>
          <w:b/>
          <w:color w:val="000000"/>
        </w:rPr>
      </w:pPr>
      <w:r w:rsidRPr="006E0EAA">
        <w:rPr>
          <w:b/>
          <w:color w:val="000000"/>
        </w:rPr>
        <w:t xml:space="preserve">   </w:t>
      </w:r>
    </w:p>
    <w:p w14:paraId="3AD89CB1" w14:textId="77777777" w:rsidR="00D64763" w:rsidRPr="006E0EAA" w:rsidRDefault="00D64763" w:rsidP="006E0EAA">
      <w:pPr>
        <w:jc w:val="both"/>
        <w:rPr>
          <w:color w:val="000000"/>
        </w:rPr>
      </w:pPr>
      <w:r w:rsidRPr="006E0EAA">
        <w:rPr>
          <w:color w:val="000000"/>
        </w:rPr>
        <w:t xml:space="preserve"> 3.1. Порядок признания отложенных налоговых обязательств и отложенных налоговых активов.</w:t>
      </w:r>
    </w:p>
    <w:p w14:paraId="22FFF67D" w14:textId="77777777" w:rsidR="00D64763" w:rsidRPr="006E0EAA" w:rsidRDefault="00D64763" w:rsidP="006E0EAA">
      <w:pPr>
        <w:jc w:val="both"/>
        <w:rPr>
          <w:color w:val="000000"/>
        </w:rPr>
      </w:pPr>
      <w:r w:rsidRPr="006E0EAA">
        <w:rPr>
          <w:color w:val="000000"/>
        </w:rPr>
        <w:t xml:space="preserve"> 3.2. Порядок отражения </w:t>
      </w:r>
      <w:r w:rsidRPr="006E0EAA">
        <w:t xml:space="preserve">отложенного налога </w:t>
      </w:r>
      <w:r w:rsidRPr="006E0EAA">
        <w:rPr>
          <w:color w:val="000000"/>
        </w:rPr>
        <w:t xml:space="preserve">на прибыль в связи с переоценкой основного средства. </w:t>
      </w:r>
    </w:p>
    <w:p w14:paraId="509FD820" w14:textId="77777777" w:rsidR="00D64763" w:rsidRPr="006E0EAA" w:rsidRDefault="00D64763" w:rsidP="006E0EAA">
      <w:pPr>
        <w:jc w:val="both"/>
        <w:rPr>
          <w:color w:val="000000"/>
        </w:rPr>
      </w:pPr>
      <w:r w:rsidRPr="006E0EAA">
        <w:rPr>
          <w:color w:val="000000"/>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1F331EBD" w14:textId="77777777" w:rsidR="00D64763" w:rsidRPr="006E0EAA" w:rsidRDefault="00D64763" w:rsidP="006E0EAA">
      <w:pPr>
        <w:jc w:val="both"/>
        <w:rPr>
          <w:color w:val="000000"/>
        </w:rPr>
      </w:pPr>
    </w:p>
    <w:p w14:paraId="072F0DB5" w14:textId="77777777" w:rsidR="00D64763" w:rsidRPr="006E0EAA" w:rsidRDefault="00D64763" w:rsidP="006E0EAA">
      <w:pPr>
        <w:jc w:val="both"/>
        <w:rPr>
          <w:color w:val="000000"/>
        </w:rPr>
      </w:pPr>
      <w:r w:rsidRPr="006E0EAA">
        <w:rPr>
          <w:b/>
          <w:color w:val="000000"/>
        </w:rPr>
        <w:t>Результат обучения</w:t>
      </w:r>
      <w:r w:rsidRPr="006E0EAA">
        <w:rPr>
          <w:color w:val="000000"/>
        </w:rPr>
        <w:t xml:space="preserve">  </w:t>
      </w:r>
    </w:p>
    <w:p w14:paraId="332D9273" w14:textId="77777777" w:rsidR="00D64763" w:rsidRDefault="00D64763" w:rsidP="006E0EAA">
      <w:pPr>
        <w:jc w:val="both"/>
        <w:rPr>
          <w:color w:val="000000"/>
        </w:rPr>
      </w:pPr>
      <w:r w:rsidRPr="006E0EAA">
        <w:rPr>
          <w:color w:val="000000"/>
        </w:rPr>
        <w:b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w:t>
      </w:r>
    </w:p>
    <w:p w14:paraId="76581A5E" w14:textId="6F76E862" w:rsidR="00BF41DD" w:rsidRDefault="00BF41DD" w:rsidP="006E0EAA">
      <w:pPr>
        <w:jc w:val="both"/>
        <w:rPr>
          <w:color w:val="000000"/>
        </w:rPr>
      </w:pPr>
    </w:p>
    <w:p w14:paraId="3FBDED8A" w14:textId="77777777" w:rsidR="00B27B0A" w:rsidRDefault="00B27B0A" w:rsidP="006E0EAA">
      <w:pPr>
        <w:jc w:val="both"/>
        <w:rPr>
          <w:color w:val="000000"/>
        </w:rPr>
      </w:pPr>
    </w:p>
    <w:p w14:paraId="3535170E" w14:textId="5197D877" w:rsidR="00963EA3" w:rsidRDefault="00963EA3" w:rsidP="00963EA3">
      <w:pPr>
        <w:jc w:val="both"/>
        <w:rPr>
          <w:b/>
          <w:color w:val="000000" w:themeColor="text1"/>
        </w:rPr>
      </w:pPr>
      <w:r>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495829FE" w14:textId="77777777" w:rsidR="00963EA3" w:rsidRDefault="00963EA3" w:rsidP="00963EA3">
      <w:pPr>
        <w:jc w:val="both"/>
        <w:rPr>
          <w:b/>
          <w:color w:val="000000" w:themeColor="text1"/>
          <w:sz w:val="22"/>
          <w:szCs w:val="22"/>
        </w:rPr>
      </w:pPr>
    </w:p>
    <w:p w14:paraId="50C23D37" w14:textId="564FCA2B" w:rsidR="00963EA3" w:rsidRDefault="00963EA3" w:rsidP="00963EA3">
      <w:pPr>
        <w:shd w:val="clear" w:color="auto" w:fill="FFFFFF"/>
        <w:jc w:val="both"/>
        <w:rPr>
          <w:bCs/>
          <w:color w:val="000000" w:themeColor="text1"/>
        </w:rPr>
      </w:pPr>
      <w:r>
        <w:rPr>
          <w:b/>
          <w:color w:val="000000" w:themeColor="text1"/>
        </w:rPr>
        <w:t xml:space="preserve">Продолжительность обучения – </w:t>
      </w:r>
      <w:r>
        <w:rPr>
          <w:bCs/>
          <w:color w:val="000000" w:themeColor="text1"/>
        </w:rPr>
        <w:t>8 академических часов</w:t>
      </w:r>
    </w:p>
    <w:p w14:paraId="4E0BA5BE" w14:textId="77777777" w:rsidR="00963EA3" w:rsidRDefault="00963EA3" w:rsidP="00963EA3">
      <w:pPr>
        <w:shd w:val="clear" w:color="auto" w:fill="FFFFFF"/>
        <w:jc w:val="both"/>
        <w:rPr>
          <w:bCs/>
          <w:color w:val="000000" w:themeColor="text1"/>
        </w:rPr>
      </w:pPr>
    </w:p>
    <w:p w14:paraId="46B34B9C" w14:textId="2FE246DC" w:rsidR="00963EA3" w:rsidRPr="00963EA3" w:rsidRDefault="00963EA3" w:rsidP="00963EA3">
      <w:pPr>
        <w:jc w:val="both"/>
        <w:rPr>
          <w:bCs/>
          <w:color w:val="000000" w:themeColor="text1"/>
        </w:rPr>
      </w:pPr>
      <w:r>
        <w:rPr>
          <w:b/>
          <w:color w:val="000000" w:themeColor="text1"/>
        </w:rPr>
        <w:t xml:space="preserve">Цель программы - </w:t>
      </w:r>
      <w:r w:rsidRPr="00963EA3">
        <w:rPr>
          <w:bCs/>
          <w:color w:val="000000" w:themeColor="text1"/>
        </w:rPr>
        <w:t xml:space="preserve">изучение особенностей бухгалтерского учета </w:t>
      </w:r>
      <w:proofErr w:type="spellStart"/>
      <w:r w:rsidRPr="00963EA3">
        <w:rPr>
          <w:bCs/>
          <w:color w:val="000000" w:themeColor="text1"/>
        </w:rPr>
        <w:t>некредитных</w:t>
      </w:r>
      <w:proofErr w:type="spellEnd"/>
      <w:r w:rsidRPr="00963EA3">
        <w:rPr>
          <w:bCs/>
          <w:color w:val="000000" w:themeColor="text1"/>
        </w:rPr>
        <w:t xml:space="preserve"> финансовых организаций в соответствии с требованиями Банка России. </w:t>
      </w:r>
    </w:p>
    <w:p w14:paraId="16C541C9" w14:textId="77777777" w:rsidR="00963EA3" w:rsidRDefault="00963EA3" w:rsidP="00963EA3">
      <w:pPr>
        <w:jc w:val="both"/>
        <w:rPr>
          <w:b/>
          <w:color w:val="000000" w:themeColor="text1"/>
        </w:rPr>
      </w:pPr>
    </w:p>
    <w:p w14:paraId="67687756" w14:textId="4D075B6B" w:rsidR="00963EA3" w:rsidRDefault="00963EA3" w:rsidP="00963EA3">
      <w:pPr>
        <w:jc w:val="both"/>
        <w:rPr>
          <w:b/>
          <w:color w:val="000000" w:themeColor="text1"/>
        </w:rPr>
      </w:pPr>
      <w:r>
        <w:rPr>
          <w:b/>
          <w:color w:val="000000" w:themeColor="text1"/>
        </w:rPr>
        <w:t>Тема 1. Регулирование, контроль и надзор - Центральный Банк Российской Федерации</w:t>
      </w:r>
    </w:p>
    <w:p w14:paraId="2E4B020C" w14:textId="77777777" w:rsidR="00963EA3" w:rsidRDefault="00963EA3" w:rsidP="00963EA3">
      <w:pPr>
        <w:jc w:val="both"/>
        <w:rPr>
          <w:b/>
          <w:color w:val="000000" w:themeColor="text1"/>
        </w:rPr>
      </w:pPr>
    </w:p>
    <w:p w14:paraId="2DB70C03" w14:textId="77777777" w:rsidR="00963EA3" w:rsidRDefault="00963EA3" w:rsidP="00852D40">
      <w:pPr>
        <w:pStyle w:val="a3"/>
        <w:numPr>
          <w:ilvl w:val="1"/>
          <w:numId w:val="156"/>
        </w:numPr>
        <w:spacing w:after="0" w:line="240" w:lineRule="auto"/>
        <w:ind w:left="284" w:hanging="295"/>
        <w:rPr>
          <w:rFonts w:ascii="Times New Roman" w:eastAsiaTheme="minorHAnsi" w:hAnsi="Times New Roman" w:cs="Times New Roman"/>
          <w:color w:val="000000" w:themeColor="text1"/>
          <w:sz w:val="22"/>
          <w:lang w:eastAsia="en-US"/>
        </w:rPr>
      </w:pPr>
      <w:r>
        <w:rPr>
          <w:rFonts w:ascii="Times New Roman" w:eastAsiaTheme="minorHAnsi" w:hAnsi="Times New Roman" w:cs="Times New Roman"/>
          <w:color w:val="000000" w:themeColor="text1"/>
          <w:sz w:val="22"/>
          <w:lang w:eastAsia="en-US"/>
        </w:rPr>
        <w:t>Обзор последних изменений в законодательстве. Нормативы и иные требования Банка России.</w:t>
      </w:r>
    </w:p>
    <w:p w14:paraId="6254ACE6" w14:textId="77777777" w:rsidR="00963EA3" w:rsidRDefault="00963EA3" w:rsidP="00852D40">
      <w:pPr>
        <w:numPr>
          <w:ilvl w:val="1"/>
          <w:numId w:val="156"/>
        </w:numPr>
        <w:ind w:left="284" w:hanging="295"/>
        <w:contextualSpacing/>
        <w:jc w:val="both"/>
        <w:rPr>
          <w:rFonts w:eastAsiaTheme="minorHAnsi"/>
          <w:color w:val="000000" w:themeColor="text1"/>
          <w:sz w:val="22"/>
          <w:lang w:eastAsia="en-US"/>
        </w:rPr>
      </w:pPr>
      <w:r>
        <w:rPr>
          <w:color w:val="000000" w:themeColor="text1"/>
        </w:rPr>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Pr>
          <w:color w:val="000000" w:themeColor="text1"/>
        </w:rPr>
        <w:t>некредитные</w:t>
      </w:r>
      <w:proofErr w:type="spellEnd"/>
      <w:r>
        <w:rPr>
          <w:color w:val="000000" w:themeColor="text1"/>
        </w:rPr>
        <w:t xml:space="preserve"> финансовые организации.</w:t>
      </w:r>
    </w:p>
    <w:p w14:paraId="6579DD47" w14:textId="77777777" w:rsidR="00963EA3" w:rsidRDefault="00963EA3" w:rsidP="00852D40">
      <w:pPr>
        <w:pStyle w:val="a3"/>
        <w:numPr>
          <w:ilvl w:val="1"/>
          <w:numId w:val="156"/>
        </w:numPr>
        <w:spacing w:after="0" w:line="240" w:lineRule="auto"/>
        <w:ind w:left="284" w:hanging="295"/>
        <w:rPr>
          <w:rFonts w:ascii="Times New Roman" w:eastAsiaTheme="minorHAnsi" w:hAnsi="Times New Roman" w:cs="Times New Roman"/>
          <w:color w:val="000000" w:themeColor="text1"/>
          <w:sz w:val="22"/>
          <w:lang w:eastAsia="en-US"/>
        </w:rPr>
      </w:pPr>
      <w:r>
        <w:rPr>
          <w:rFonts w:ascii="Times New Roman" w:eastAsiaTheme="minorHAnsi" w:hAnsi="Times New Roman" w:cs="Times New Roman"/>
          <w:color w:val="000000" w:themeColor="text1"/>
          <w:sz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Pr>
          <w:rFonts w:ascii="Times New Roman" w:eastAsiaTheme="minorHAnsi" w:hAnsi="Times New Roman" w:cs="Times New Roman"/>
          <w:color w:val="000000" w:themeColor="text1"/>
          <w:sz w:val="22"/>
          <w:lang w:eastAsia="en-US"/>
        </w:rPr>
        <w:t>некредитных</w:t>
      </w:r>
      <w:proofErr w:type="spellEnd"/>
      <w:r>
        <w:rPr>
          <w:rFonts w:ascii="Times New Roman" w:eastAsiaTheme="minorHAnsi" w:hAnsi="Times New Roman" w:cs="Times New Roman"/>
          <w:color w:val="000000" w:themeColor="text1"/>
          <w:sz w:val="22"/>
          <w:lang w:eastAsia="en-US"/>
        </w:rPr>
        <w:t xml:space="preserve"> финансовых организаций.  Требования к аудиторской организации.</w:t>
      </w:r>
    </w:p>
    <w:p w14:paraId="0F2AD1F3" w14:textId="77777777" w:rsidR="00963EA3" w:rsidRDefault="00963EA3" w:rsidP="00963EA3">
      <w:pPr>
        <w:contextualSpacing/>
        <w:jc w:val="both"/>
        <w:rPr>
          <w:rFonts w:eastAsiaTheme="minorHAnsi"/>
          <w:color w:val="000000" w:themeColor="text1"/>
          <w:sz w:val="22"/>
          <w:lang w:eastAsia="en-US"/>
        </w:rPr>
      </w:pPr>
    </w:p>
    <w:p w14:paraId="78C512FE" w14:textId="0E9A4899" w:rsidR="00963EA3" w:rsidRDefault="00963EA3" w:rsidP="00963EA3">
      <w:pPr>
        <w:jc w:val="both"/>
        <w:rPr>
          <w:b/>
          <w:color w:val="000000" w:themeColor="text1"/>
        </w:rPr>
      </w:pPr>
      <w:r>
        <w:rPr>
          <w:b/>
          <w:color w:val="000000" w:themeColor="text1"/>
        </w:rPr>
        <w:t xml:space="preserve">Тема 2. Актуальные вопросы бухгалтерского учета объектов бухгалтерского учета в </w:t>
      </w:r>
      <w:proofErr w:type="spellStart"/>
      <w:r>
        <w:rPr>
          <w:b/>
          <w:color w:val="000000" w:themeColor="text1"/>
        </w:rPr>
        <w:t>некредитных</w:t>
      </w:r>
      <w:proofErr w:type="spellEnd"/>
      <w:r>
        <w:rPr>
          <w:b/>
          <w:color w:val="000000" w:themeColor="text1"/>
        </w:rPr>
        <w:t xml:space="preserve"> финансовых организациях и применения методов аудита в рамках аудиторской проверки НФО</w:t>
      </w:r>
    </w:p>
    <w:p w14:paraId="4FDFDEF0" w14:textId="77777777" w:rsidR="00963EA3" w:rsidRDefault="00963EA3" w:rsidP="00963EA3">
      <w:pPr>
        <w:jc w:val="both"/>
        <w:rPr>
          <w:b/>
          <w:color w:val="000000" w:themeColor="text1"/>
        </w:rPr>
      </w:pPr>
    </w:p>
    <w:p w14:paraId="3B76918F" w14:textId="77777777" w:rsidR="00963EA3" w:rsidRDefault="00963EA3" w:rsidP="00963EA3">
      <w:pPr>
        <w:jc w:val="both"/>
        <w:rPr>
          <w:color w:val="000000" w:themeColor="text1"/>
        </w:rPr>
      </w:pPr>
      <w:r>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4EBAFB62" w14:textId="77777777" w:rsidR="00963EA3" w:rsidRDefault="00963EA3" w:rsidP="00963EA3">
      <w:pPr>
        <w:jc w:val="both"/>
        <w:rPr>
          <w:color w:val="000000" w:themeColor="text1"/>
        </w:rPr>
      </w:pPr>
      <w:r>
        <w:rPr>
          <w:color w:val="000000" w:themeColor="text1"/>
        </w:rPr>
        <w:t xml:space="preserve">2. Учет запасов в </w:t>
      </w:r>
      <w:proofErr w:type="spellStart"/>
      <w:r>
        <w:rPr>
          <w:color w:val="000000" w:themeColor="text1"/>
        </w:rPr>
        <w:t>некредитной</w:t>
      </w:r>
      <w:proofErr w:type="spellEnd"/>
      <w:r>
        <w:rPr>
          <w:color w:val="000000" w:themeColor="text1"/>
        </w:rPr>
        <w:t xml:space="preserve"> финансовой организации.</w:t>
      </w:r>
    </w:p>
    <w:p w14:paraId="764AAFAC" w14:textId="77777777" w:rsidR="00963EA3" w:rsidRDefault="00963EA3" w:rsidP="00963EA3">
      <w:pPr>
        <w:jc w:val="both"/>
        <w:rPr>
          <w:color w:val="000000" w:themeColor="text1"/>
        </w:rPr>
      </w:pPr>
      <w:r>
        <w:rPr>
          <w:color w:val="000000" w:themeColor="text1"/>
        </w:rPr>
        <w:t xml:space="preserve">3. Изменения порядка составления бухгалтерской отчетности </w:t>
      </w:r>
      <w:proofErr w:type="spellStart"/>
      <w:r>
        <w:rPr>
          <w:color w:val="000000" w:themeColor="text1"/>
        </w:rPr>
        <w:t>некредитной</w:t>
      </w:r>
      <w:proofErr w:type="spellEnd"/>
      <w:r>
        <w:rPr>
          <w:color w:val="000000" w:themeColor="text1"/>
        </w:rPr>
        <w:t xml:space="preserve"> финансовой организации.</w:t>
      </w:r>
    </w:p>
    <w:p w14:paraId="2A4247DB" w14:textId="77777777" w:rsidR="00963EA3" w:rsidRDefault="00963EA3" w:rsidP="00963EA3">
      <w:pPr>
        <w:jc w:val="both"/>
        <w:rPr>
          <w:color w:val="000000" w:themeColor="text1"/>
        </w:rPr>
      </w:pPr>
      <w:r>
        <w:rPr>
          <w:color w:val="000000" w:themeColor="text1"/>
        </w:rPr>
        <w:t xml:space="preserve">4. Раскрытие предстоящих изменений учетной политики в годовой бухгалтерской отчетности </w:t>
      </w:r>
      <w:proofErr w:type="spellStart"/>
      <w:r>
        <w:rPr>
          <w:color w:val="000000" w:themeColor="text1"/>
        </w:rPr>
        <w:t>некредитной</w:t>
      </w:r>
      <w:proofErr w:type="spellEnd"/>
      <w:r>
        <w:rPr>
          <w:color w:val="000000" w:themeColor="text1"/>
        </w:rPr>
        <w:t xml:space="preserve"> финансовой организации.</w:t>
      </w:r>
    </w:p>
    <w:p w14:paraId="4BCB6577" w14:textId="5A78705B" w:rsidR="00963EA3" w:rsidRDefault="00963EA3" w:rsidP="00963EA3">
      <w:pPr>
        <w:jc w:val="both"/>
        <w:rPr>
          <w:color w:val="000000" w:themeColor="text1"/>
        </w:rPr>
      </w:pPr>
      <w:r>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Pr>
          <w:color w:val="000000" w:themeColor="text1"/>
        </w:rPr>
        <w:t>некредитных</w:t>
      </w:r>
      <w:proofErr w:type="spellEnd"/>
      <w:r>
        <w:rPr>
          <w:color w:val="000000" w:themeColor="text1"/>
        </w:rPr>
        <w:t xml:space="preserve"> финансовых организаций.</w:t>
      </w:r>
    </w:p>
    <w:p w14:paraId="597B44B9" w14:textId="77777777" w:rsidR="00963EA3" w:rsidRDefault="00963EA3" w:rsidP="00963EA3">
      <w:pPr>
        <w:jc w:val="both"/>
        <w:rPr>
          <w:color w:val="000000" w:themeColor="text1"/>
        </w:rPr>
      </w:pPr>
    </w:p>
    <w:p w14:paraId="550055F4" w14:textId="69085C19" w:rsidR="00963EA3" w:rsidRDefault="00963EA3" w:rsidP="00963EA3">
      <w:pPr>
        <w:jc w:val="both"/>
        <w:rPr>
          <w:b/>
          <w:color w:val="000000" w:themeColor="text1"/>
        </w:rPr>
      </w:pPr>
      <w:r>
        <w:rPr>
          <w:b/>
          <w:color w:val="000000" w:themeColor="text1"/>
        </w:rPr>
        <w:t>Результат обучения</w:t>
      </w:r>
    </w:p>
    <w:p w14:paraId="00C224B2" w14:textId="77777777" w:rsidR="00963EA3" w:rsidRDefault="00963EA3" w:rsidP="00963EA3">
      <w:pPr>
        <w:jc w:val="both"/>
        <w:rPr>
          <w:b/>
          <w:color w:val="000000" w:themeColor="text1"/>
        </w:rPr>
      </w:pPr>
    </w:p>
    <w:p w14:paraId="08EE55AC" w14:textId="77777777" w:rsidR="00963EA3" w:rsidRDefault="00963EA3" w:rsidP="00963EA3">
      <w:pPr>
        <w:jc w:val="both"/>
        <w:rPr>
          <w:color w:val="000000" w:themeColor="text1"/>
        </w:rPr>
      </w:pPr>
      <w:r>
        <w:rPr>
          <w:color w:val="000000" w:themeColor="text1"/>
        </w:rPr>
        <w:lastRenderedPageBreak/>
        <w:t xml:space="preserve">Глубокое и детальное понимание норм Положений и отраслевых стандартов Банка России в отношении бухгалтерского учета в </w:t>
      </w:r>
      <w:proofErr w:type="spellStart"/>
      <w:r>
        <w:rPr>
          <w:color w:val="000000" w:themeColor="text1"/>
        </w:rPr>
        <w:t>некредитных</w:t>
      </w:r>
      <w:proofErr w:type="spellEnd"/>
      <w:r>
        <w:rPr>
          <w:color w:val="000000" w:themeColor="text1"/>
        </w:rPr>
        <w:t xml:space="preserve"> финансовых организациях для проведения аудита бухгалтерской отчетности </w:t>
      </w:r>
      <w:proofErr w:type="spellStart"/>
      <w:r>
        <w:rPr>
          <w:color w:val="000000" w:themeColor="text1"/>
        </w:rPr>
        <w:t>некредитной</w:t>
      </w:r>
      <w:proofErr w:type="spellEnd"/>
      <w:r>
        <w:rPr>
          <w:color w:val="000000" w:themeColor="text1"/>
        </w:rPr>
        <w:t xml:space="preserve"> финансовой организации. </w:t>
      </w:r>
    </w:p>
    <w:p w14:paraId="46A5D42F" w14:textId="77777777" w:rsidR="009D5BF4" w:rsidRPr="009D5BF4" w:rsidRDefault="009D5BF4" w:rsidP="009D5BF4">
      <w:pPr>
        <w:rPr>
          <w:lang w:eastAsia="en-US"/>
        </w:rPr>
      </w:pPr>
    </w:p>
    <w:p w14:paraId="2CF88B20" w14:textId="07EEAD63" w:rsidR="00BF41DD" w:rsidRDefault="00BF41DD" w:rsidP="006E0EAA">
      <w:pPr>
        <w:jc w:val="both"/>
        <w:rPr>
          <w:color w:val="000000"/>
        </w:rPr>
      </w:pPr>
    </w:p>
    <w:p w14:paraId="55FE1195" w14:textId="77777777" w:rsidR="00BF41DD" w:rsidRPr="00BF41DD" w:rsidRDefault="00BF41DD" w:rsidP="00BF41DD">
      <w:pPr>
        <w:rPr>
          <w:rFonts w:eastAsiaTheme="minorHAnsi"/>
          <w:b/>
          <w:lang w:eastAsia="en-US"/>
        </w:rPr>
      </w:pPr>
      <w:r>
        <w:rPr>
          <w:rFonts w:eastAsiaTheme="minorHAnsi"/>
          <w:b/>
          <w:lang w:eastAsia="en-US"/>
        </w:rPr>
        <w:t xml:space="preserve">6-2-62 </w:t>
      </w:r>
      <w:r w:rsidRPr="00BF41DD">
        <w:rPr>
          <w:rFonts w:eastAsiaTheme="minorHAnsi"/>
          <w:b/>
          <w:lang w:eastAsia="en-US"/>
        </w:rPr>
        <w:t>«МЕЖДУН</w:t>
      </w:r>
      <w:r>
        <w:rPr>
          <w:rFonts w:eastAsiaTheme="minorHAnsi"/>
          <w:b/>
          <w:lang w:eastAsia="en-US"/>
        </w:rPr>
        <w:t xml:space="preserve">АРОДНЫЕ СТАНДАРТЫ АУДИТА: НОВЫЕ </w:t>
      </w:r>
      <w:r w:rsidRPr="00BF41DD">
        <w:rPr>
          <w:rFonts w:eastAsiaTheme="minorHAnsi"/>
          <w:b/>
          <w:lang w:eastAsia="en-US"/>
        </w:rPr>
        <w:t>(ПЕРЕСМОТРЕННЫЕ) СТАНДАРТЫ»</w:t>
      </w:r>
    </w:p>
    <w:p w14:paraId="0EF55B7F" w14:textId="77777777" w:rsidR="00BF41DD" w:rsidRPr="00F55FF5" w:rsidRDefault="00BF41DD" w:rsidP="00BF41DD">
      <w:pPr>
        <w:jc w:val="both"/>
      </w:pPr>
    </w:p>
    <w:p w14:paraId="75C3CCDB" w14:textId="33066C93" w:rsidR="00BF41DD" w:rsidRDefault="00BF41DD" w:rsidP="00BF41DD">
      <w:pPr>
        <w:jc w:val="both"/>
      </w:pPr>
      <w:r w:rsidRPr="00F55FF5">
        <w:rPr>
          <w:b/>
        </w:rPr>
        <w:t>Продолжительность обучения</w:t>
      </w:r>
      <w:r w:rsidRPr="00F55FF5">
        <w:t xml:space="preserve"> — 8 академических часов</w:t>
      </w:r>
    </w:p>
    <w:p w14:paraId="188007D1" w14:textId="77777777" w:rsidR="00963EA3" w:rsidRPr="00F55FF5" w:rsidRDefault="00963EA3" w:rsidP="00BF41DD">
      <w:pPr>
        <w:jc w:val="both"/>
      </w:pPr>
    </w:p>
    <w:p w14:paraId="7396F6D3" w14:textId="02B895B0" w:rsidR="00BF41DD" w:rsidRDefault="00BF41DD" w:rsidP="00BF41DD">
      <w:pPr>
        <w:jc w:val="both"/>
      </w:pPr>
      <w:r w:rsidRPr="00F55FF5">
        <w:rPr>
          <w:b/>
        </w:rPr>
        <w:t>Цель программ</w:t>
      </w:r>
      <w:r w:rsidRPr="00F55FF5">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E5337F8" w14:textId="77777777" w:rsidR="00963EA3" w:rsidRPr="00F55FF5" w:rsidRDefault="00963EA3" w:rsidP="00BF41DD">
      <w:pPr>
        <w:jc w:val="both"/>
      </w:pPr>
    </w:p>
    <w:p w14:paraId="0187F3DE" w14:textId="5997220A" w:rsidR="00BF41DD" w:rsidRDefault="00BF41DD" w:rsidP="00BF41DD">
      <w:pPr>
        <w:jc w:val="both"/>
        <w:rPr>
          <w:b/>
          <w:bCs/>
        </w:rPr>
      </w:pPr>
      <w:r w:rsidRPr="00F55FF5">
        <w:rPr>
          <w:b/>
          <w:bCs/>
        </w:rPr>
        <w:t>Тема 1. Последние изменения в нормативно-правовом регулировании аудиторской деятельности</w:t>
      </w:r>
    </w:p>
    <w:p w14:paraId="1601B306" w14:textId="77777777" w:rsidR="00963EA3" w:rsidRPr="00F55FF5" w:rsidRDefault="00963EA3" w:rsidP="00BF41DD">
      <w:pPr>
        <w:jc w:val="both"/>
      </w:pPr>
    </w:p>
    <w:p w14:paraId="57A33ED3" w14:textId="5A3DBB67" w:rsidR="00BF41DD" w:rsidRDefault="00BF41DD" w:rsidP="00BF41DD">
      <w:pPr>
        <w:jc w:val="both"/>
      </w:pPr>
      <w:r w:rsidRPr="00F55FF5">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D4B508A" w14:textId="77777777" w:rsidR="00963EA3" w:rsidRPr="00F55FF5" w:rsidRDefault="00963EA3" w:rsidP="00BF41DD">
      <w:pPr>
        <w:jc w:val="both"/>
      </w:pPr>
    </w:p>
    <w:p w14:paraId="2CAE00D1" w14:textId="1D5D63C0" w:rsidR="00BF41DD" w:rsidRDefault="00BF41DD" w:rsidP="00BF41DD">
      <w:pPr>
        <w:jc w:val="both"/>
        <w:rPr>
          <w:b/>
        </w:rPr>
      </w:pPr>
      <w:r w:rsidRPr="00F55FF5">
        <w:rPr>
          <w:b/>
          <w:bCs/>
        </w:rPr>
        <w:t xml:space="preserve">Тема 2. МСА </w:t>
      </w:r>
      <w:r w:rsidRPr="00F55FF5">
        <w:rPr>
          <w:b/>
        </w:rPr>
        <w:t>540 (пересмотренный) «Аудит оценочных значений и соответствующего раскрытия информации»</w:t>
      </w:r>
    </w:p>
    <w:p w14:paraId="22C87745" w14:textId="77777777" w:rsidR="00963EA3" w:rsidRPr="00F55FF5" w:rsidRDefault="00963EA3" w:rsidP="00BF41DD">
      <w:pPr>
        <w:jc w:val="both"/>
      </w:pPr>
    </w:p>
    <w:p w14:paraId="2A6220E7" w14:textId="7F946695" w:rsidR="00BF41DD" w:rsidRDefault="00BF41DD" w:rsidP="00BF41DD">
      <w:pPr>
        <w:jc w:val="both"/>
      </w:pPr>
      <w:r w:rsidRPr="00F55FF5">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7B305E22" w14:textId="77777777" w:rsidR="00963EA3" w:rsidRPr="00F55FF5" w:rsidRDefault="00963EA3" w:rsidP="00BF41DD">
      <w:pPr>
        <w:jc w:val="both"/>
      </w:pPr>
    </w:p>
    <w:p w14:paraId="119502A1" w14:textId="09982FDF" w:rsidR="00BF41DD" w:rsidRDefault="00BF41DD" w:rsidP="00BF41DD">
      <w:pPr>
        <w:jc w:val="both"/>
        <w:rPr>
          <w:b/>
        </w:rPr>
      </w:pPr>
      <w:r w:rsidRPr="00F55FF5">
        <w:rPr>
          <w:b/>
        </w:rPr>
        <w:t>Тема 3. МСА 315 (пересмотренный) «Выявление и оценка рисков существенного искажения»</w:t>
      </w:r>
    </w:p>
    <w:p w14:paraId="2E7138AF" w14:textId="77777777" w:rsidR="00963EA3" w:rsidRPr="00F55FF5" w:rsidRDefault="00963EA3" w:rsidP="00BF41DD">
      <w:pPr>
        <w:jc w:val="both"/>
        <w:rPr>
          <w:b/>
        </w:rPr>
      </w:pPr>
    </w:p>
    <w:p w14:paraId="1C92A39F" w14:textId="48984DAB" w:rsidR="00BF41DD" w:rsidRDefault="00BF41DD" w:rsidP="00BF41DD">
      <w:pPr>
        <w:jc w:val="both"/>
      </w:pPr>
      <w:r w:rsidRPr="00F55FF5">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15E86686" w14:textId="77777777" w:rsidR="00963EA3" w:rsidRPr="00F55FF5" w:rsidRDefault="00963EA3" w:rsidP="00BF41DD">
      <w:pPr>
        <w:jc w:val="both"/>
      </w:pPr>
    </w:p>
    <w:p w14:paraId="409BC907" w14:textId="0FB1EE83" w:rsidR="00BF41DD" w:rsidRDefault="00BF41DD" w:rsidP="00BF41DD">
      <w:pPr>
        <w:jc w:val="both"/>
        <w:rPr>
          <w:b/>
        </w:rPr>
      </w:pPr>
      <w:r w:rsidRPr="00F55FF5">
        <w:rPr>
          <w:b/>
        </w:rPr>
        <w:t>Тема 4. Пересмотренные требования к аудиторскому заключению</w:t>
      </w:r>
    </w:p>
    <w:p w14:paraId="3817C42C" w14:textId="77777777" w:rsidR="00963EA3" w:rsidRPr="00F55FF5" w:rsidRDefault="00963EA3" w:rsidP="00BF41DD">
      <w:pPr>
        <w:jc w:val="both"/>
        <w:rPr>
          <w:b/>
        </w:rPr>
      </w:pPr>
    </w:p>
    <w:p w14:paraId="337BE936" w14:textId="02CDA8C0" w:rsidR="00BF41DD" w:rsidRDefault="00BF41DD" w:rsidP="00BF41DD">
      <w:pPr>
        <w:jc w:val="both"/>
        <w:rPr>
          <w:bCs/>
        </w:rPr>
      </w:pPr>
      <w:r w:rsidRPr="00F55FF5">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F55FF5">
        <w:rPr>
          <w:b/>
        </w:rPr>
        <w:t xml:space="preserve"> </w:t>
      </w:r>
      <w:r w:rsidRPr="00F55FF5">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26CF7C48" w14:textId="77777777" w:rsidR="00963EA3" w:rsidRPr="00F55FF5" w:rsidRDefault="00963EA3" w:rsidP="00BF41DD">
      <w:pPr>
        <w:jc w:val="both"/>
        <w:rPr>
          <w:b/>
        </w:rPr>
      </w:pPr>
    </w:p>
    <w:p w14:paraId="33AE8406" w14:textId="00DFA849" w:rsidR="00BF41DD" w:rsidRDefault="00BF41DD" w:rsidP="00BF41DD">
      <w:pPr>
        <w:jc w:val="both"/>
        <w:rPr>
          <w:b/>
          <w:bCs/>
        </w:rPr>
      </w:pPr>
      <w:r w:rsidRPr="00F55FF5">
        <w:rPr>
          <w:b/>
          <w:bCs/>
        </w:rPr>
        <w:t>Тема 5. Новый стандарт для проведения согласованных процедур</w:t>
      </w:r>
    </w:p>
    <w:p w14:paraId="1F479FA2" w14:textId="77777777" w:rsidR="00963EA3" w:rsidRPr="00F55FF5" w:rsidRDefault="00963EA3" w:rsidP="00BF41DD">
      <w:pPr>
        <w:jc w:val="both"/>
      </w:pPr>
    </w:p>
    <w:p w14:paraId="490BB7FD" w14:textId="19C3DCA7" w:rsidR="00BF41DD" w:rsidRDefault="00BF41DD" w:rsidP="00BF41DD">
      <w:pPr>
        <w:jc w:val="both"/>
      </w:pPr>
      <w:r w:rsidRPr="00F55FF5">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09F4A6A2" w14:textId="77777777" w:rsidR="00963EA3" w:rsidRPr="00F55FF5" w:rsidRDefault="00963EA3" w:rsidP="00BF41DD">
      <w:pPr>
        <w:jc w:val="both"/>
      </w:pPr>
    </w:p>
    <w:p w14:paraId="619E4EA2" w14:textId="09A95A47" w:rsidR="00BF41DD" w:rsidRDefault="00BF41DD" w:rsidP="00BF41DD">
      <w:pPr>
        <w:jc w:val="both"/>
        <w:rPr>
          <w:b/>
        </w:rPr>
      </w:pPr>
      <w:bookmarkStart w:id="24" w:name="6-1-10"/>
      <w:bookmarkEnd w:id="24"/>
      <w:r w:rsidRPr="00F55FF5">
        <w:rPr>
          <w:b/>
        </w:rPr>
        <w:t>Результат обучения</w:t>
      </w:r>
    </w:p>
    <w:p w14:paraId="40F90137" w14:textId="77777777" w:rsidR="00963EA3" w:rsidRPr="00F55FF5" w:rsidRDefault="00963EA3" w:rsidP="00BF41DD">
      <w:pPr>
        <w:jc w:val="both"/>
        <w:rPr>
          <w:b/>
        </w:rPr>
      </w:pPr>
    </w:p>
    <w:p w14:paraId="113B8202" w14:textId="77777777" w:rsidR="00BF41DD" w:rsidRDefault="00BF41DD" w:rsidP="00BF41DD">
      <w:pPr>
        <w:jc w:val="both"/>
      </w:pPr>
      <w:r w:rsidRPr="00F55FF5">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32F74272" w14:textId="77777777" w:rsidR="00BF41DD" w:rsidRDefault="00BF41DD" w:rsidP="00BF41DD">
      <w:pPr>
        <w:jc w:val="center"/>
        <w:rPr>
          <w:b/>
        </w:rPr>
      </w:pPr>
    </w:p>
    <w:p w14:paraId="52BCE056" w14:textId="77777777" w:rsidR="00BF41DD" w:rsidRDefault="00BF41DD" w:rsidP="00BF41DD">
      <w:pPr>
        <w:jc w:val="center"/>
        <w:rPr>
          <w:b/>
        </w:rPr>
      </w:pPr>
    </w:p>
    <w:p w14:paraId="32F723AD" w14:textId="77777777" w:rsidR="00BF41DD" w:rsidRDefault="00BF41DD" w:rsidP="00BF41DD">
      <w:pPr>
        <w:rPr>
          <w:b/>
        </w:rPr>
      </w:pPr>
      <w:r>
        <w:rPr>
          <w:b/>
        </w:rPr>
        <w:t xml:space="preserve">6-2-63 </w:t>
      </w:r>
      <w:r w:rsidRPr="006B1B9F">
        <w:rPr>
          <w:b/>
        </w:rPr>
        <w:t>«ПРИМЕНЕНИЕ ЭЛЕКТРОННЫХ ТЕХНОЛОГИЙ АНАЛИЗА ДАННЫХ И ДРУГИХ СОВРЕМЕННЫХ IT-ТЕХНОЛОГИЙ ОКАЗАНИЯ</w:t>
      </w:r>
      <w:r>
        <w:rPr>
          <w:b/>
        </w:rPr>
        <w:t xml:space="preserve"> АУДИТОРСКИХ И СВЯЗАННЫХ С НИМИ УСЛУГ, ОКАЗАНИЯ УСЛУГ, ОТЛИЧНЫХ ОТ ТРАДИЦИОННОГО АУДИТА БУХГАЛТЕРСКОЙ (ФИНАНСОВОЙ) ОТЧЕТНОСТИ»</w:t>
      </w:r>
    </w:p>
    <w:p w14:paraId="4E2074EB" w14:textId="77777777" w:rsidR="00BF41DD" w:rsidRDefault="00BF41DD" w:rsidP="00BF41DD">
      <w:pPr>
        <w:rPr>
          <w:b/>
        </w:rPr>
      </w:pPr>
    </w:p>
    <w:p w14:paraId="4E3249BD" w14:textId="77777777" w:rsidR="00BF41DD" w:rsidRPr="003506D2" w:rsidRDefault="00BF41DD" w:rsidP="00BF41DD">
      <w:pPr>
        <w:ind w:right="28"/>
        <w:jc w:val="both"/>
      </w:pPr>
      <w:r w:rsidRPr="004A2DD5">
        <w:rPr>
          <w:b/>
        </w:rPr>
        <w:t>Продолжительность обучения</w:t>
      </w:r>
      <w:r w:rsidRPr="003506D2">
        <w:t xml:space="preserve"> - 40 академических часов.  </w:t>
      </w:r>
    </w:p>
    <w:p w14:paraId="7A43C6DA" w14:textId="77777777" w:rsidR="00BF41DD" w:rsidRPr="004A2DD5" w:rsidRDefault="00BF41DD" w:rsidP="00BF41DD">
      <w:pPr>
        <w:jc w:val="both"/>
      </w:pPr>
      <w:r w:rsidRPr="004A2DD5">
        <w:t xml:space="preserve"> </w:t>
      </w:r>
    </w:p>
    <w:p w14:paraId="15308851" w14:textId="77777777" w:rsidR="00BF41DD" w:rsidRPr="00521150" w:rsidRDefault="00BF41DD" w:rsidP="00BF41DD">
      <w:pPr>
        <w:ind w:right="28"/>
        <w:jc w:val="both"/>
      </w:pPr>
      <w:r w:rsidRPr="004A2DD5">
        <w:rPr>
          <w:b/>
        </w:rPr>
        <w:t>Цель программы</w:t>
      </w:r>
      <w:r w:rsidRPr="00521150">
        <w:t xml:space="preserve"> - изучить </w:t>
      </w:r>
      <w:r>
        <w:t>применение</w:t>
      </w:r>
      <w:r w:rsidRPr="00521150">
        <w:t xml:space="preserve"> </w:t>
      </w:r>
      <w:r>
        <w:t xml:space="preserve">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xml:space="preserve"> в Российской Федерации, а также новые цифровые объекты аудита (цифровые активы), их особенности, оказывающие влияние на методы аудита. </w:t>
      </w:r>
    </w:p>
    <w:p w14:paraId="01EA4D4B" w14:textId="77777777" w:rsidR="00BF41DD" w:rsidRPr="004A2DD5" w:rsidRDefault="00BF41DD" w:rsidP="00BF41DD">
      <w:pPr>
        <w:spacing w:before="100" w:beforeAutospacing="1"/>
        <w:jc w:val="both"/>
        <w:outlineLvl w:val="1"/>
        <w:rPr>
          <w:b/>
        </w:rPr>
      </w:pPr>
      <w:bookmarkStart w:id="25" w:name="4"/>
      <w:bookmarkEnd w:id="25"/>
      <w:r w:rsidRPr="004A2DD5">
        <w:rPr>
          <w:b/>
        </w:rPr>
        <w:t xml:space="preserve">Тема 1. Цифровая трансформация аудиторской профессии. Глобальный императив </w:t>
      </w:r>
    </w:p>
    <w:p w14:paraId="14A3DCC3" w14:textId="77777777" w:rsidR="00BF41DD" w:rsidRDefault="00BF41DD" w:rsidP="00BF41DD">
      <w:pPr>
        <w:ind w:right="28"/>
        <w:jc w:val="both"/>
      </w:pPr>
    </w:p>
    <w:p w14:paraId="6D58E641" w14:textId="77777777" w:rsidR="00BF41DD" w:rsidRPr="003506D2" w:rsidRDefault="00BF41DD" w:rsidP="00BF41DD">
      <w:pPr>
        <w:ind w:right="28"/>
        <w:jc w:val="both"/>
      </w:pPr>
      <w:r w:rsidRPr="003506D2">
        <w:t>Понятие цифровой трансформации</w:t>
      </w:r>
      <w:r>
        <w:t>. Цифровая экономика.</w:t>
      </w:r>
    </w:p>
    <w:p w14:paraId="06862C0D" w14:textId="77777777" w:rsidR="00BF41DD" w:rsidRPr="003506D2" w:rsidRDefault="00BF41DD" w:rsidP="00BF41DD">
      <w:pPr>
        <w:ind w:right="28"/>
        <w:jc w:val="both"/>
      </w:pPr>
      <w:r w:rsidRPr="003506D2">
        <w:t>Влияние цифровой трансформации на рынок аудита. Драйверы изменений и последствия</w:t>
      </w:r>
      <w:r>
        <w:t>.</w:t>
      </w:r>
    </w:p>
    <w:p w14:paraId="64549981" w14:textId="77777777" w:rsidR="00BF41DD" w:rsidRPr="003506D2" w:rsidRDefault="00BF41DD" w:rsidP="00BF41DD">
      <w:pPr>
        <w:ind w:right="28"/>
        <w:jc w:val="both"/>
      </w:pPr>
      <w:r w:rsidRPr="003506D2">
        <w:t>Современные требования к областям познаний аудитора в области цифровых технологий</w:t>
      </w:r>
      <w:r>
        <w:t>.</w:t>
      </w:r>
    </w:p>
    <w:p w14:paraId="1C91DF34" w14:textId="77777777" w:rsidR="00BF41DD" w:rsidRPr="003506D2" w:rsidRDefault="00BF41DD" w:rsidP="00BF41DD">
      <w:pPr>
        <w:ind w:right="28"/>
        <w:jc w:val="both"/>
      </w:pPr>
      <w:r w:rsidRPr="003506D2">
        <w:t>Разработка цифровой стратегии аудиторской организации</w:t>
      </w:r>
      <w:r>
        <w:t>.</w:t>
      </w:r>
    </w:p>
    <w:p w14:paraId="232C929A" w14:textId="77777777" w:rsidR="00BF41DD" w:rsidRPr="003506D2" w:rsidRDefault="00BF41DD" w:rsidP="00BF41DD">
      <w:pPr>
        <w:ind w:right="28"/>
        <w:jc w:val="both"/>
      </w:pPr>
      <w:r w:rsidRPr="003506D2">
        <w:t>Управление изменениями</w:t>
      </w:r>
      <w:r>
        <w:t>.</w:t>
      </w:r>
    </w:p>
    <w:p w14:paraId="0000E714" w14:textId="77777777" w:rsidR="00BF41DD" w:rsidRDefault="00BF41DD" w:rsidP="00BF41DD">
      <w:pPr>
        <w:ind w:right="28"/>
        <w:jc w:val="both"/>
      </w:pPr>
      <w:r w:rsidRPr="003506D2">
        <w:t>Возможные риски цифровизации</w:t>
      </w:r>
      <w:r>
        <w:t>.</w:t>
      </w:r>
    </w:p>
    <w:p w14:paraId="3DADA888" w14:textId="77777777" w:rsidR="00BF41DD" w:rsidRPr="004A2DD5" w:rsidRDefault="00BF41DD" w:rsidP="00BF41DD">
      <w:pPr>
        <w:spacing w:before="100" w:beforeAutospacing="1"/>
        <w:jc w:val="both"/>
        <w:outlineLvl w:val="1"/>
        <w:rPr>
          <w:b/>
        </w:rPr>
      </w:pPr>
      <w:bookmarkStart w:id="26" w:name="_Hlk100579329"/>
      <w:r w:rsidRPr="004A2DD5">
        <w:rPr>
          <w:b/>
        </w:rPr>
        <w:t xml:space="preserve">Тема 2. Автоматизация рабочих документов аудитора (РДА) </w:t>
      </w:r>
    </w:p>
    <w:p w14:paraId="4A274113" w14:textId="77777777" w:rsidR="00BF41DD" w:rsidRDefault="00BF41DD" w:rsidP="00BF41DD">
      <w:pPr>
        <w:ind w:right="28"/>
        <w:jc w:val="both"/>
      </w:pPr>
    </w:p>
    <w:p w14:paraId="5EF84B18" w14:textId="77777777" w:rsidR="00BF41DD" w:rsidRPr="003506D2" w:rsidRDefault="00BF41DD" w:rsidP="00BF41DD">
      <w:pPr>
        <w:ind w:right="28"/>
        <w:jc w:val="both"/>
      </w:pPr>
      <w:r w:rsidRPr="003506D2">
        <w:t>Обзор подходов к автоматизации</w:t>
      </w:r>
      <w:r>
        <w:t xml:space="preserve"> учета и аудита.</w:t>
      </w:r>
    </w:p>
    <w:p w14:paraId="7665C5B6" w14:textId="77777777" w:rsidR="00BF41DD" w:rsidRPr="003506D2" w:rsidRDefault="00BF41DD" w:rsidP="00BF41DD">
      <w:pPr>
        <w:ind w:right="28"/>
        <w:jc w:val="both"/>
      </w:pPr>
      <w:r w:rsidRPr="003506D2">
        <w:t xml:space="preserve">Обзор ИТ-решений в области автоматизации РДА – </w:t>
      </w:r>
      <w:proofErr w:type="spellStart"/>
      <w:r w:rsidRPr="003506D2">
        <w:t>AuditXP</w:t>
      </w:r>
      <w:proofErr w:type="spellEnd"/>
      <w:r w:rsidRPr="003506D2">
        <w:t xml:space="preserve">, IT </w:t>
      </w:r>
      <w:proofErr w:type="spellStart"/>
      <w:r w:rsidRPr="003506D2">
        <w:t>Audit</w:t>
      </w:r>
      <w:proofErr w:type="spellEnd"/>
      <w:r>
        <w:t>.</w:t>
      </w:r>
    </w:p>
    <w:p w14:paraId="395EC9D5" w14:textId="77777777" w:rsidR="00BF41DD" w:rsidRDefault="00BF41DD" w:rsidP="00BF41DD">
      <w:pPr>
        <w:ind w:right="28"/>
        <w:jc w:val="both"/>
      </w:pPr>
      <w:r w:rsidRPr="003506D2">
        <w:t>Особенности использования ЭП при подписании рабочих документов аудитора и аудиторских заключений</w:t>
      </w:r>
      <w:r>
        <w:t>.</w:t>
      </w:r>
    </w:p>
    <w:bookmarkEnd w:id="26"/>
    <w:p w14:paraId="0471CDD2" w14:textId="77777777" w:rsidR="00BF41DD" w:rsidRPr="003506D2" w:rsidRDefault="00BF41DD" w:rsidP="00BF41DD">
      <w:pPr>
        <w:ind w:right="28"/>
        <w:jc w:val="both"/>
      </w:pPr>
    </w:p>
    <w:p w14:paraId="1CF191CF" w14:textId="77777777" w:rsidR="00BF41DD" w:rsidRPr="004A2DD5" w:rsidRDefault="00BF41DD" w:rsidP="00BF41DD">
      <w:pPr>
        <w:jc w:val="both"/>
        <w:rPr>
          <w:b/>
        </w:rPr>
      </w:pPr>
      <w:bookmarkStart w:id="27" w:name="4_1"/>
      <w:bookmarkEnd w:id="27"/>
      <w:r w:rsidRPr="004A2DD5">
        <w:rPr>
          <w:b/>
        </w:rPr>
        <w:t>Тема 3. Большие данные (Big Data). Понятие и прикладное использование</w:t>
      </w:r>
    </w:p>
    <w:p w14:paraId="7A738597" w14:textId="77777777" w:rsidR="00BF41DD" w:rsidRPr="004A2DD5" w:rsidRDefault="00BF41DD" w:rsidP="00BF41DD">
      <w:pPr>
        <w:jc w:val="both"/>
      </w:pPr>
    </w:p>
    <w:p w14:paraId="3CD8F86D" w14:textId="77777777" w:rsidR="00BF41DD" w:rsidRPr="003506D2" w:rsidRDefault="00BF41DD" w:rsidP="00BF41DD">
      <w:pPr>
        <w:ind w:right="28"/>
        <w:jc w:val="both"/>
      </w:pPr>
      <w:r w:rsidRPr="003506D2">
        <w:t>Понятие и источники больших данных</w:t>
      </w:r>
      <w:r>
        <w:t>.</w:t>
      </w:r>
    </w:p>
    <w:p w14:paraId="6ABF5020" w14:textId="77777777" w:rsidR="00BF41DD" w:rsidRPr="003506D2" w:rsidRDefault="00BF41DD" w:rsidP="00BF41DD">
      <w:pPr>
        <w:ind w:right="28"/>
        <w:jc w:val="both"/>
      </w:pPr>
      <w:r w:rsidRPr="003506D2">
        <w:t>Характеристика больших данных (размер, скорость обработки, вариативность, верифицируемость, ценность)</w:t>
      </w:r>
      <w:r>
        <w:t>.</w:t>
      </w:r>
    </w:p>
    <w:p w14:paraId="4871D65B" w14:textId="77777777" w:rsidR="00BF41DD" w:rsidRPr="003506D2" w:rsidRDefault="00BF41DD" w:rsidP="00BF41DD">
      <w:pPr>
        <w:ind w:right="28"/>
        <w:jc w:val="both"/>
      </w:pPr>
      <w:r w:rsidRPr="003506D2">
        <w:t>Виды больших данных (структурированные, не структурированные, наполовину структурированные)</w:t>
      </w:r>
      <w:r>
        <w:t>.</w:t>
      </w:r>
    </w:p>
    <w:p w14:paraId="52394F21" w14:textId="77777777" w:rsidR="00BF41DD" w:rsidRPr="003506D2" w:rsidRDefault="00BF41DD" w:rsidP="00BF41DD">
      <w:pPr>
        <w:ind w:right="28"/>
        <w:jc w:val="both"/>
      </w:pPr>
      <w:r w:rsidRPr="003506D2">
        <w:t>ИТ-система по обработке больших данных (инфраструктура, база данных, аналитика и отчетность, приложения)</w:t>
      </w:r>
      <w:r>
        <w:t>.</w:t>
      </w:r>
    </w:p>
    <w:p w14:paraId="7B9D784E" w14:textId="77777777" w:rsidR="00BF41DD" w:rsidRDefault="00BF41DD" w:rsidP="00BF41DD">
      <w:pPr>
        <w:ind w:right="28"/>
        <w:jc w:val="both"/>
      </w:pPr>
      <w:r w:rsidRPr="003506D2">
        <w:t>Практическая ценность больших данных, примеры</w:t>
      </w:r>
      <w:r>
        <w:t>.</w:t>
      </w:r>
    </w:p>
    <w:p w14:paraId="631D47F0" w14:textId="77777777" w:rsidR="00BF41DD" w:rsidRPr="003506D2" w:rsidRDefault="00BF41DD" w:rsidP="00BF41DD">
      <w:pPr>
        <w:ind w:right="28"/>
        <w:jc w:val="both"/>
      </w:pPr>
    </w:p>
    <w:p w14:paraId="755DA8E9" w14:textId="77777777" w:rsidR="00BF41DD" w:rsidRPr="004A2DD5" w:rsidRDefault="00BF41DD" w:rsidP="00BF41DD">
      <w:pPr>
        <w:jc w:val="both"/>
        <w:rPr>
          <w:b/>
        </w:rPr>
      </w:pPr>
      <w:r w:rsidRPr="004A2DD5">
        <w:rPr>
          <w:b/>
        </w:rPr>
        <w:t>Тема 4. Анализ данных.  Понятие и прикладное использование</w:t>
      </w:r>
    </w:p>
    <w:p w14:paraId="2525F3F9" w14:textId="77777777" w:rsidR="00BF41DD" w:rsidRPr="004A2DD5" w:rsidRDefault="00BF41DD" w:rsidP="00BF41DD">
      <w:pPr>
        <w:jc w:val="both"/>
      </w:pPr>
    </w:p>
    <w:p w14:paraId="3C0D5EB7" w14:textId="77777777" w:rsidR="00BF41DD" w:rsidRPr="003506D2" w:rsidRDefault="00BF41DD" w:rsidP="00BF41DD">
      <w:pPr>
        <w:ind w:right="28"/>
        <w:jc w:val="both"/>
      </w:pPr>
      <w:r w:rsidRPr="003506D2">
        <w:t>Виды данных (</w:t>
      </w:r>
      <w:proofErr w:type="spellStart"/>
      <w:r w:rsidRPr="003506D2">
        <w:t>категорийные</w:t>
      </w:r>
      <w:proofErr w:type="spellEnd"/>
      <w:r w:rsidRPr="003506D2">
        <w:t xml:space="preserve"> (ординальные, номинальные), числовые (непрерывные, дискретные)</w:t>
      </w:r>
      <w:r>
        <w:t>.</w:t>
      </w:r>
    </w:p>
    <w:p w14:paraId="67F7625A" w14:textId="77777777" w:rsidR="00BF41DD" w:rsidRPr="003506D2" w:rsidRDefault="00BF41DD" w:rsidP="00BF41DD">
      <w:pPr>
        <w:ind w:right="28"/>
        <w:jc w:val="both"/>
      </w:pPr>
      <w:r w:rsidRPr="003506D2">
        <w:t>Исследовательский анализ данных (</w:t>
      </w:r>
      <w:proofErr w:type="spellStart"/>
      <w:r w:rsidRPr="003506D2">
        <w:t>Exploratory</w:t>
      </w:r>
      <w:proofErr w:type="spellEnd"/>
      <w:r w:rsidRPr="003506D2">
        <w:t xml:space="preserve"> </w:t>
      </w:r>
      <w:proofErr w:type="spellStart"/>
      <w:r w:rsidRPr="003506D2">
        <w:t>analysis</w:t>
      </w:r>
      <w:proofErr w:type="spellEnd"/>
      <w:r w:rsidRPr="003506D2">
        <w:t>)</w:t>
      </w:r>
      <w:r>
        <w:t>.</w:t>
      </w:r>
    </w:p>
    <w:p w14:paraId="188508AA" w14:textId="77777777" w:rsidR="00BF41DD" w:rsidRPr="003506D2" w:rsidRDefault="00BF41DD" w:rsidP="00BF41DD">
      <w:pPr>
        <w:ind w:right="28"/>
        <w:jc w:val="both"/>
      </w:pPr>
      <w:r w:rsidRPr="003506D2">
        <w:lastRenderedPageBreak/>
        <w:t>Описательный анализ (</w:t>
      </w:r>
      <w:proofErr w:type="spellStart"/>
      <w:r w:rsidRPr="003506D2">
        <w:t>descriptive</w:t>
      </w:r>
      <w:proofErr w:type="spellEnd"/>
      <w:r w:rsidRPr="003506D2">
        <w:t xml:space="preserve"> </w:t>
      </w:r>
      <w:proofErr w:type="spellStart"/>
      <w:r w:rsidRPr="003506D2">
        <w:t>analysis</w:t>
      </w:r>
      <w:proofErr w:type="spellEnd"/>
      <w:r w:rsidRPr="003506D2">
        <w:t>) (анализ средних, статистический анализ, тестирование гипотез (регрессионный, каузальный, механистический анализы)</w:t>
      </w:r>
      <w:r>
        <w:t>.</w:t>
      </w:r>
      <w:r w:rsidRPr="003506D2">
        <w:t xml:space="preserve"> </w:t>
      </w:r>
    </w:p>
    <w:p w14:paraId="42AA1FCC" w14:textId="77777777" w:rsidR="00BF41DD" w:rsidRDefault="00BF41DD" w:rsidP="00BF41DD">
      <w:pPr>
        <w:ind w:right="28"/>
        <w:jc w:val="both"/>
      </w:pPr>
      <w:r w:rsidRPr="003506D2">
        <w:t>Практическая ценность, примеры</w:t>
      </w:r>
      <w:r>
        <w:t>.</w:t>
      </w:r>
    </w:p>
    <w:p w14:paraId="1392BE3D" w14:textId="77777777" w:rsidR="00BF41DD" w:rsidRPr="003506D2" w:rsidRDefault="00BF41DD" w:rsidP="00BF41DD">
      <w:pPr>
        <w:ind w:right="28"/>
        <w:jc w:val="both"/>
      </w:pPr>
    </w:p>
    <w:p w14:paraId="7F98D790" w14:textId="77777777" w:rsidR="00BF41DD" w:rsidRPr="004A2DD5" w:rsidRDefault="00BF41DD" w:rsidP="00BF41DD">
      <w:pPr>
        <w:jc w:val="both"/>
        <w:rPr>
          <w:b/>
        </w:rPr>
      </w:pPr>
      <w:r w:rsidRPr="004A2DD5">
        <w:rPr>
          <w:b/>
        </w:rPr>
        <w:t xml:space="preserve">Тема 5. </w:t>
      </w:r>
      <w:proofErr w:type="spellStart"/>
      <w:r w:rsidRPr="004A2DD5">
        <w:rPr>
          <w:b/>
        </w:rPr>
        <w:t>Датология</w:t>
      </w:r>
      <w:proofErr w:type="spellEnd"/>
      <w:r w:rsidRPr="004A2DD5">
        <w:rPr>
          <w:b/>
        </w:rPr>
        <w:t xml:space="preserve"> (</w:t>
      </w:r>
      <w:proofErr w:type="spellStart"/>
      <w:r w:rsidRPr="004A2DD5">
        <w:rPr>
          <w:b/>
        </w:rPr>
        <w:t>data</w:t>
      </w:r>
      <w:proofErr w:type="spellEnd"/>
      <w:r w:rsidRPr="004A2DD5">
        <w:rPr>
          <w:b/>
        </w:rPr>
        <w:t xml:space="preserve"> </w:t>
      </w:r>
      <w:proofErr w:type="spellStart"/>
      <w:r w:rsidRPr="004A2DD5">
        <w:rPr>
          <w:b/>
        </w:rPr>
        <w:t>science</w:t>
      </w:r>
      <w:proofErr w:type="spellEnd"/>
      <w:r w:rsidRPr="004A2DD5">
        <w:rPr>
          <w:b/>
        </w:rPr>
        <w:t>). Понятие и прикладное использование</w:t>
      </w:r>
    </w:p>
    <w:p w14:paraId="2592B25D" w14:textId="77777777" w:rsidR="00BF41DD" w:rsidRPr="004A2DD5" w:rsidRDefault="00BF41DD" w:rsidP="00BF41DD">
      <w:pPr>
        <w:jc w:val="both"/>
      </w:pPr>
    </w:p>
    <w:p w14:paraId="07D167CA" w14:textId="77777777" w:rsidR="00BF41DD" w:rsidRPr="003506D2" w:rsidRDefault="00BF41DD" w:rsidP="00BF41DD">
      <w:pPr>
        <w:ind w:right="28"/>
        <w:jc w:val="both"/>
      </w:pPr>
      <w:r w:rsidRPr="003506D2">
        <w:t xml:space="preserve">Понятие </w:t>
      </w:r>
      <w:proofErr w:type="spellStart"/>
      <w:r w:rsidRPr="003506D2">
        <w:t>датологии</w:t>
      </w:r>
      <w:proofErr w:type="spellEnd"/>
      <w:r w:rsidRPr="003506D2">
        <w:t>. Четвертая индустриальная революция. Интегрированная отчетность.</w:t>
      </w:r>
    </w:p>
    <w:p w14:paraId="0787673C" w14:textId="77777777" w:rsidR="00BF41DD" w:rsidRPr="003506D2" w:rsidRDefault="00BF41DD" w:rsidP="00BF41DD">
      <w:pPr>
        <w:ind w:right="28"/>
        <w:jc w:val="both"/>
      </w:pPr>
      <w:r w:rsidRPr="003506D2">
        <w:t xml:space="preserve">Кто такие и для чего нужны </w:t>
      </w:r>
      <w:proofErr w:type="spellStart"/>
      <w:r w:rsidRPr="003506D2">
        <w:t>датологи</w:t>
      </w:r>
      <w:proofErr w:type="spellEnd"/>
      <w:r>
        <w:t xml:space="preserve">. </w:t>
      </w:r>
    </w:p>
    <w:p w14:paraId="70901AC5" w14:textId="77777777" w:rsidR="00BF41DD" w:rsidRPr="003506D2" w:rsidRDefault="00BF41DD" w:rsidP="00BF41DD">
      <w:pPr>
        <w:ind w:right="28"/>
        <w:jc w:val="both"/>
      </w:pPr>
      <w:r w:rsidRPr="003506D2">
        <w:t xml:space="preserve">Технологии, применяемые в </w:t>
      </w:r>
      <w:proofErr w:type="spellStart"/>
      <w:r w:rsidRPr="003506D2">
        <w:t>датологии</w:t>
      </w:r>
      <w:proofErr w:type="spellEnd"/>
      <w:r>
        <w:t>.</w:t>
      </w:r>
    </w:p>
    <w:p w14:paraId="635FFDB0" w14:textId="77777777" w:rsidR="00BF41DD" w:rsidRPr="003506D2" w:rsidRDefault="00BF41DD" w:rsidP="00BF41DD">
      <w:pPr>
        <w:ind w:right="28"/>
        <w:jc w:val="both"/>
      </w:pPr>
      <w:r w:rsidRPr="003506D2">
        <w:t>Понятие алгоритмизации</w:t>
      </w:r>
      <w:r>
        <w:t>.</w:t>
      </w:r>
    </w:p>
    <w:p w14:paraId="7494282B" w14:textId="77777777" w:rsidR="00BF41DD" w:rsidRPr="003506D2" w:rsidRDefault="00BF41DD" w:rsidP="00BF41DD">
      <w:pPr>
        <w:ind w:right="28"/>
        <w:jc w:val="both"/>
      </w:pPr>
      <w:r w:rsidRPr="003506D2">
        <w:t>Понятие визуализации данных</w:t>
      </w:r>
      <w:r>
        <w:t>.</w:t>
      </w:r>
    </w:p>
    <w:p w14:paraId="72D5F4A7" w14:textId="77777777" w:rsidR="00BF41DD" w:rsidRPr="003506D2" w:rsidRDefault="00BF41DD" w:rsidP="00BF41DD">
      <w:pPr>
        <w:ind w:right="28"/>
        <w:jc w:val="both"/>
      </w:pPr>
      <w:r w:rsidRPr="003506D2">
        <w:t>Как и зачем визуализировать данные</w:t>
      </w:r>
      <w:r>
        <w:t>.</w:t>
      </w:r>
    </w:p>
    <w:p w14:paraId="15178E67" w14:textId="77777777" w:rsidR="00BF41DD" w:rsidRDefault="00BF41DD" w:rsidP="00BF41DD">
      <w:pPr>
        <w:ind w:right="28"/>
        <w:jc w:val="both"/>
      </w:pPr>
      <w:r w:rsidRPr="003506D2">
        <w:t>Практическая ценность, примеры</w:t>
      </w:r>
      <w:r>
        <w:t>.</w:t>
      </w:r>
    </w:p>
    <w:p w14:paraId="43BEAFE7" w14:textId="77777777" w:rsidR="00BF41DD" w:rsidRPr="004A2DD5" w:rsidRDefault="00BF41DD" w:rsidP="00BF41DD">
      <w:pPr>
        <w:spacing w:before="100" w:beforeAutospacing="1"/>
        <w:jc w:val="both"/>
        <w:outlineLvl w:val="3"/>
        <w:rPr>
          <w:b/>
        </w:rPr>
      </w:pPr>
      <w:r w:rsidRPr="004A2DD5">
        <w:rPr>
          <w:b/>
        </w:rPr>
        <w:t>Тема 6. Роботизация бизнес-процессов (RPA). Понятие и прикладное использование</w:t>
      </w:r>
    </w:p>
    <w:p w14:paraId="056F0A63" w14:textId="77777777" w:rsidR="00BF41DD" w:rsidRDefault="00BF41DD" w:rsidP="00BF41DD">
      <w:pPr>
        <w:ind w:right="28"/>
        <w:jc w:val="both"/>
      </w:pPr>
    </w:p>
    <w:p w14:paraId="0FEE26CC" w14:textId="77777777" w:rsidR="00BF41DD" w:rsidRPr="003506D2" w:rsidRDefault="00BF41DD" w:rsidP="00BF41DD">
      <w:pPr>
        <w:ind w:right="28"/>
        <w:jc w:val="both"/>
      </w:pPr>
      <w:r w:rsidRPr="003506D2">
        <w:t>Роботизация финансо</w:t>
      </w:r>
      <w:r>
        <w:t>вых процессов. Как это работает.</w:t>
      </w:r>
    </w:p>
    <w:p w14:paraId="3E5327BE" w14:textId="77777777" w:rsidR="00BF41DD" w:rsidRPr="003506D2" w:rsidRDefault="00BF41DD" w:rsidP="00BF41DD">
      <w:pPr>
        <w:ind w:right="28"/>
        <w:jc w:val="both"/>
      </w:pPr>
      <w:r w:rsidRPr="003506D2">
        <w:t>Как определить области применения роботизации. Какой эффект дает роботизация</w:t>
      </w:r>
      <w:r>
        <w:t>.</w:t>
      </w:r>
    </w:p>
    <w:p w14:paraId="17287061" w14:textId="77777777" w:rsidR="00BF41DD" w:rsidRPr="003506D2" w:rsidRDefault="00BF41DD" w:rsidP="00BF41DD">
      <w:pPr>
        <w:ind w:right="28"/>
        <w:jc w:val="both"/>
      </w:pPr>
      <w:r w:rsidRPr="003506D2">
        <w:t>Какие ИТ решения существуют в области роботизации процессов</w:t>
      </w:r>
      <w:r>
        <w:t>.</w:t>
      </w:r>
    </w:p>
    <w:p w14:paraId="056BF03D" w14:textId="77777777" w:rsidR="00BF41DD" w:rsidRDefault="00BF41DD" w:rsidP="00BF41DD">
      <w:pPr>
        <w:ind w:right="28"/>
        <w:jc w:val="both"/>
      </w:pPr>
      <w:r w:rsidRPr="003506D2">
        <w:t>Практическая ценность, примеры</w:t>
      </w:r>
      <w:r>
        <w:t>.</w:t>
      </w:r>
    </w:p>
    <w:p w14:paraId="18EC1414" w14:textId="77777777" w:rsidR="00BF41DD" w:rsidRPr="004A2DD5" w:rsidRDefault="00BF41DD" w:rsidP="00BF41DD">
      <w:pPr>
        <w:spacing w:before="100" w:beforeAutospacing="1"/>
        <w:jc w:val="both"/>
        <w:outlineLvl w:val="3"/>
        <w:rPr>
          <w:b/>
        </w:rPr>
      </w:pPr>
      <w:r w:rsidRPr="004A2DD5">
        <w:rPr>
          <w:b/>
        </w:rPr>
        <w:t xml:space="preserve">Тема 7. Машинное обучение и искусственный интеллект (AI). Глубинное обучение (Deep </w:t>
      </w:r>
      <w:proofErr w:type="spellStart"/>
      <w:r w:rsidRPr="004A2DD5">
        <w:rPr>
          <w:b/>
        </w:rPr>
        <w:t>learning</w:t>
      </w:r>
      <w:proofErr w:type="spellEnd"/>
      <w:r w:rsidRPr="004A2DD5">
        <w:rPr>
          <w:b/>
        </w:rPr>
        <w:t>).  Понятие и прикладное использование</w:t>
      </w:r>
    </w:p>
    <w:p w14:paraId="33CAF46B" w14:textId="77777777" w:rsidR="00BF41DD" w:rsidRDefault="00BF41DD" w:rsidP="00BF41DD">
      <w:pPr>
        <w:ind w:right="28"/>
        <w:jc w:val="both"/>
      </w:pPr>
    </w:p>
    <w:p w14:paraId="0C0F8CB5" w14:textId="77777777" w:rsidR="00BF41DD" w:rsidRPr="003506D2" w:rsidRDefault="00BF41DD" w:rsidP="00BF41DD">
      <w:pPr>
        <w:ind w:right="28"/>
        <w:jc w:val="both"/>
      </w:pPr>
      <w:r w:rsidRPr="003506D2">
        <w:t>Эволюция машинного обучения</w:t>
      </w:r>
      <w:r>
        <w:t>.</w:t>
      </w:r>
    </w:p>
    <w:p w14:paraId="4B95BB71" w14:textId="77777777" w:rsidR="00BF41DD" w:rsidRPr="003506D2" w:rsidRDefault="00BF41DD" w:rsidP="00BF41DD">
      <w:pPr>
        <w:ind w:right="28"/>
        <w:jc w:val="both"/>
      </w:pPr>
      <w:r w:rsidRPr="003506D2">
        <w:t>Процесс машинного обучения</w:t>
      </w:r>
      <w:r>
        <w:t>.</w:t>
      </w:r>
    </w:p>
    <w:p w14:paraId="4A44C706" w14:textId="77777777" w:rsidR="00BF41DD" w:rsidRPr="003506D2" w:rsidRDefault="00BF41DD" w:rsidP="00BF41DD">
      <w:pPr>
        <w:ind w:right="28"/>
        <w:jc w:val="both"/>
      </w:pPr>
      <w:r w:rsidRPr="003506D2">
        <w:t>Понятие искусственного интеллекта</w:t>
      </w:r>
      <w:r>
        <w:t>.</w:t>
      </w:r>
    </w:p>
    <w:p w14:paraId="4B941D60" w14:textId="77777777" w:rsidR="00BF41DD" w:rsidRPr="003506D2" w:rsidRDefault="00BF41DD" w:rsidP="00BF41DD">
      <w:pPr>
        <w:ind w:right="28"/>
        <w:jc w:val="both"/>
      </w:pPr>
      <w:r w:rsidRPr="003506D2">
        <w:t>Риски, возникающие в результате использования искусственного интеллекта</w:t>
      </w:r>
      <w:r>
        <w:t>.</w:t>
      </w:r>
    </w:p>
    <w:p w14:paraId="0C37D0CF" w14:textId="77777777" w:rsidR="00BF41DD" w:rsidRPr="003506D2" w:rsidRDefault="00BF41DD" w:rsidP="00BF41DD">
      <w:pPr>
        <w:ind w:right="28"/>
        <w:jc w:val="both"/>
      </w:pPr>
      <w:r w:rsidRPr="003506D2">
        <w:t>Понятие усиленного интеллекта</w:t>
      </w:r>
      <w:r>
        <w:t>.</w:t>
      </w:r>
    </w:p>
    <w:p w14:paraId="54523C03" w14:textId="77777777" w:rsidR="00BF41DD" w:rsidRPr="003506D2" w:rsidRDefault="00BF41DD" w:rsidP="00BF41DD">
      <w:pPr>
        <w:ind w:right="28"/>
        <w:jc w:val="both"/>
      </w:pPr>
      <w:r w:rsidRPr="003506D2">
        <w:t>Понятие глубинного изучения</w:t>
      </w:r>
      <w:r>
        <w:t>.</w:t>
      </w:r>
    </w:p>
    <w:p w14:paraId="71D51C5F" w14:textId="77777777" w:rsidR="00BF41DD" w:rsidRPr="003506D2" w:rsidRDefault="00BF41DD" w:rsidP="00BF41DD">
      <w:pPr>
        <w:ind w:right="28"/>
        <w:jc w:val="both"/>
      </w:pPr>
      <w:r w:rsidRPr="003506D2">
        <w:t>Понятие нейросети</w:t>
      </w:r>
      <w:r>
        <w:t>.</w:t>
      </w:r>
    </w:p>
    <w:p w14:paraId="17AE6E30" w14:textId="77777777" w:rsidR="00BF41DD" w:rsidRDefault="00BF41DD" w:rsidP="00BF41DD">
      <w:pPr>
        <w:ind w:right="28"/>
        <w:jc w:val="both"/>
      </w:pPr>
      <w:r w:rsidRPr="003506D2">
        <w:t>Практическая ценность, примеры</w:t>
      </w:r>
      <w:r>
        <w:t>.</w:t>
      </w:r>
    </w:p>
    <w:p w14:paraId="19C5DCB7" w14:textId="77777777" w:rsidR="00BF41DD" w:rsidRPr="004A2DD5" w:rsidRDefault="00BF41DD" w:rsidP="00BF41DD">
      <w:pPr>
        <w:spacing w:before="100" w:beforeAutospacing="1"/>
        <w:jc w:val="both"/>
        <w:outlineLvl w:val="3"/>
        <w:rPr>
          <w:b/>
        </w:rPr>
      </w:pPr>
      <w:bookmarkStart w:id="28" w:name="_Hlk100579502"/>
      <w:r w:rsidRPr="004A2DD5">
        <w:rPr>
          <w:b/>
        </w:rPr>
        <w:t xml:space="preserve">Тема 8. </w:t>
      </w:r>
      <w:proofErr w:type="spellStart"/>
      <w:r w:rsidRPr="004A2DD5">
        <w:rPr>
          <w:b/>
        </w:rPr>
        <w:t>Блокчейн</w:t>
      </w:r>
      <w:proofErr w:type="spellEnd"/>
      <w:r w:rsidRPr="004A2DD5">
        <w:rPr>
          <w:b/>
        </w:rPr>
        <w:t>. Понятие и прикладное использование</w:t>
      </w:r>
    </w:p>
    <w:p w14:paraId="56B11193" w14:textId="77777777" w:rsidR="00BF41DD" w:rsidRDefault="00BF41DD" w:rsidP="00BF41DD">
      <w:pPr>
        <w:ind w:right="28"/>
        <w:jc w:val="both"/>
      </w:pPr>
    </w:p>
    <w:p w14:paraId="61FC1DF9" w14:textId="77777777" w:rsidR="00BF41DD" w:rsidRPr="003506D2" w:rsidRDefault="00BF41DD" w:rsidP="00BF41DD">
      <w:pPr>
        <w:ind w:right="28"/>
        <w:jc w:val="both"/>
      </w:pPr>
      <w:r w:rsidRPr="003506D2">
        <w:t xml:space="preserve">Понятие и принципы работы </w:t>
      </w:r>
      <w:proofErr w:type="spellStart"/>
      <w:r w:rsidRPr="003506D2">
        <w:t>блокчейн</w:t>
      </w:r>
      <w:proofErr w:type="spellEnd"/>
      <w:r>
        <w:t>.</w:t>
      </w:r>
      <w:r w:rsidRPr="003506D2">
        <w:t xml:space="preserve"> </w:t>
      </w:r>
    </w:p>
    <w:p w14:paraId="2016D70A" w14:textId="77777777" w:rsidR="00BF41DD" w:rsidRPr="003506D2" w:rsidRDefault="00BF41DD" w:rsidP="00BF41DD">
      <w:pPr>
        <w:ind w:right="28"/>
        <w:jc w:val="both"/>
      </w:pPr>
      <w:r w:rsidRPr="003506D2">
        <w:t xml:space="preserve">Области применения технологии </w:t>
      </w:r>
      <w:proofErr w:type="spellStart"/>
      <w:r w:rsidRPr="003506D2">
        <w:t>блокчейн</w:t>
      </w:r>
      <w:proofErr w:type="spellEnd"/>
      <w:r>
        <w:t>.</w:t>
      </w:r>
    </w:p>
    <w:p w14:paraId="27445E98" w14:textId="77777777" w:rsidR="00BF41DD" w:rsidRPr="003506D2" w:rsidRDefault="00BF41DD" w:rsidP="00BF41DD">
      <w:pPr>
        <w:ind w:right="28"/>
        <w:jc w:val="both"/>
      </w:pPr>
      <w:r w:rsidRPr="003506D2">
        <w:t xml:space="preserve">Биткойн, </w:t>
      </w:r>
      <w:proofErr w:type="spellStart"/>
      <w:r w:rsidRPr="003506D2">
        <w:t>этериум</w:t>
      </w:r>
      <w:proofErr w:type="spellEnd"/>
      <w:r w:rsidRPr="003506D2">
        <w:t xml:space="preserve"> и цифровые валюты. Федеральный закон «О цифровых активах»</w:t>
      </w:r>
      <w:r>
        <w:t>.</w:t>
      </w:r>
    </w:p>
    <w:p w14:paraId="04EDBD65" w14:textId="77777777" w:rsidR="00BF41DD" w:rsidRPr="003506D2" w:rsidRDefault="00BF41DD" w:rsidP="00BF41DD">
      <w:pPr>
        <w:ind w:right="28"/>
        <w:jc w:val="both"/>
      </w:pPr>
      <w:r w:rsidRPr="003506D2">
        <w:t>Смарт контракты</w:t>
      </w:r>
      <w:r>
        <w:t>.</w:t>
      </w:r>
    </w:p>
    <w:p w14:paraId="2F878CCE" w14:textId="77777777" w:rsidR="00BF41DD" w:rsidRPr="003506D2" w:rsidRDefault="00BF41DD" w:rsidP="00BF41DD">
      <w:pPr>
        <w:ind w:right="28"/>
        <w:jc w:val="both"/>
      </w:pPr>
      <w:proofErr w:type="spellStart"/>
      <w:r w:rsidRPr="003506D2">
        <w:t>Токенизация</w:t>
      </w:r>
      <w:proofErr w:type="spellEnd"/>
      <w:r w:rsidRPr="003506D2">
        <w:t xml:space="preserve"> и ICO</w:t>
      </w:r>
      <w:r>
        <w:t>.</w:t>
      </w:r>
    </w:p>
    <w:p w14:paraId="7E318EC1" w14:textId="77777777" w:rsidR="00BF41DD" w:rsidRPr="003506D2" w:rsidRDefault="00BF41DD" w:rsidP="00BF41DD">
      <w:pPr>
        <w:ind w:right="28"/>
        <w:jc w:val="both"/>
      </w:pPr>
      <w:r w:rsidRPr="003506D2">
        <w:t>NFT</w:t>
      </w:r>
      <w:r>
        <w:t>.</w:t>
      </w:r>
    </w:p>
    <w:p w14:paraId="4E3E6CBC" w14:textId="77777777" w:rsidR="00BF41DD" w:rsidRDefault="00BF41DD" w:rsidP="00BF41DD">
      <w:pPr>
        <w:ind w:right="28"/>
        <w:jc w:val="both"/>
      </w:pPr>
      <w:r w:rsidRPr="003506D2">
        <w:t>Децентрализованные финансы (</w:t>
      </w:r>
      <w:proofErr w:type="spellStart"/>
      <w:r w:rsidRPr="003506D2">
        <w:t>DeFI</w:t>
      </w:r>
      <w:proofErr w:type="spellEnd"/>
      <w:r w:rsidRPr="003506D2">
        <w:t>)</w:t>
      </w:r>
      <w:r>
        <w:t>.</w:t>
      </w:r>
    </w:p>
    <w:p w14:paraId="4BDE546B" w14:textId="77777777" w:rsidR="00BF41DD" w:rsidRPr="004A2DD5" w:rsidRDefault="00BF41DD" w:rsidP="00BF41DD">
      <w:pPr>
        <w:spacing w:before="100" w:beforeAutospacing="1"/>
        <w:jc w:val="both"/>
        <w:outlineLvl w:val="3"/>
        <w:rPr>
          <w:b/>
        </w:rPr>
      </w:pPr>
      <w:r w:rsidRPr="004A2DD5">
        <w:rPr>
          <w:b/>
        </w:rPr>
        <w:t>Тема 9. Обзор средств автоматизации и обработки данных</w:t>
      </w:r>
    </w:p>
    <w:p w14:paraId="2B596AD5" w14:textId="77777777" w:rsidR="00BF41DD" w:rsidRDefault="00BF41DD" w:rsidP="00BF41DD">
      <w:pPr>
        <w:ind w:right="28"/>
        <w:jc w:val="both"/>
      </w:pPr>
    </w:p>
    <w:p w14:paraId="20643EAE" w14:textId="77777777" w:rsidR="00BF41DD" w:rsidRPr="003506D2" w:rsidRDefault="00BF41DD" w:rsidP="00BF41DD">
      <w:pPr>
        <w:ind w:right="28"/>
        <w:jc w:val="both"/>
      </w:pPr>
      <w:r w:rsidRPr="003506D2">
        <w:t>Понятие и виды часто используемых ERP систем</w:t>
      </w:r>
      <w:r>
        <w:t>.</w:t>
      </w:r>
    </w:p>
    <w:p w14:paraId="40C54FC2" w14:textId="77777777" w:rsidR="00BF41DD" w:rsidRPr="003506D2" w:rsidRDefault="00BF41DD" w:rsidP="00BF41DD">
      <w:pPr>
        <w:ind w:right="28"/>
        <w:jc w:val="both"/>
      </w:pPr>
      <w:r w:rsidRPr="003506D2">
        <w:t>Понятие и области использования XBRL</w:t>
      </w:r>
      <w:r>
        <w:t>.</w:t>
      </w:r>
    </w:p>
    <w:p w14:paraId="6C91A84E" w14:textId="77777777" w:rsidR="00BF41DD" w:rsidRPr="003506D2" w:rsidRDefault="00BF41DD" w:rsidP="00BF41DD">
      <w:pPr>
        <w:ind w:right="28"/>
        <w:jc w:val="both"/>
      </w:pPr>
      <w:r w:rsidRPr="003506D2">
        <w:t xml:space="preserve">Понятие и области использования при обработке данных SQL, Power BI, </w:t>
      </w:r>
      <w:proofErr w:type="spellStart"/>
      <w:r w:rsidRPr="003506D2">
        <w:t>Pythone</w:t>
      </w:r>
      <w:proofErr w:type="spellEnd"/>
      <w:r>
        <w:t>.</w:t>
      </w:r>
    </w:p>
    <w:p w14:paraId="2AF2A895" w14:textId="77777777" w:rsidR="00BF41DD" w:rsidRDefault="00BF41DD" w:rsidP="00BF41DD">
      <w:pPr>
        <w:ind w:right="28"/>
        <w:jc w:val="both"/>
      </w:pPr>
      <w:r w:rsidRPr="003506D2">
        <w:t>Понятие и области использования облачных решений</w:t>
      </w:r>
      <w:r>
        <w:t>.</w:t>
      </w:r>
    </w:p>
    <w:p w14:paraId="3A3A1380" w14:textId="77777777" w:rsidR="00BF41DD" w:rsidRPr="003506D2" w:rsidRDefault="00BF41DD" w:rsidP="00BF41DD">
      <w:pPr>
        <w:ind w:right="28"/>
        <w:jc w:val="both"/>
      </w:pPr>
    </w:p>
    <w:bookmarkEnd w:id="28"/>
    <w:p w14:paraId="610AF841" w14:textId="77777777" w:rsidR="00BF41DD" w:rsidRDefault="00BF41DD" w:rsidP="00BF41DD">
      <w:pPr>
        <w:ind w:left="24" w:right="-113" w:hanging="10"/>
        <w:jc w:val="both"/>
        <w:rPr>
          <w:b/>
        </w:rPr>
      </w:pPr>
      <w:r w:rsidRPr="004A2DD5">
        <w:rPr>
          <w:b/>
        </w:rPr>
        <w:t>Результат обучения</w:t>
      </w:r>
    </w:p>
    <w:p w14:paraId="7CE2BEE2" w14:textId="77777777" w:rsidR="00BF41DD" w:rsidRPr="004A2DD5" w:rsidRDefault="00BF41DD" w:rsidP="00BF41DD">
      <w:pPr>
        <w:ind w:left="24" w:right="-113" w:hanging="10"/>
        <w:jc w:val="both"/>
        <w:rPr>
          <w:b/>
        </w:rPr>
      </w:pPr>
    </w:p>
    <w:p w14:paraId="21C1EC2C" w14:textId="77777777" w:rsidR="00BF41DD" w:rsidRPr="006E0EAA" w:rsidRDefault="00BF41DD" w:rsidP="00BF41DD">
      <w:pPr>
        <w:jc w:val="both"/>
        <w:rPr>
          <w:color w:val="000000"/>
        </w:rPr>
      </w:pPr>
      <w:r>
        <w:lastRenderedPageBreak/>
        <w:t>Теоретическое и практическое</w:t>
      </w:r>
      <w:r w:rsidRPr="00521150">
        <w:t xml:space="preserve"> понимание </w:t>
      </w:r>
      <w:r>
        <w:t xml:space="preserve">областей применения современных информационных технологий, используемых при оказании аудиторских и </w:t>
      </w:r>
      <w:r w:rsidRPr="000F11D1">
        <w:t>прочи</w:t>
      </w:r>
      <w:r>
        <w:t>х</w:t>
      </w:r>
      <w:r w:rsidRPr="000F11D1">
        <w:t xml:space="preserve"> связанны</w:t>
      </w:r>
      <w:r>
        <w:t>х</w:t>
      </w:r>
      <w:r w:rsidRPr="000F11D1">
        <w:t xml:space="preserve"> с аудиторской деятельностью услуг</w:t>
      </w:r>
      <w:r>
        <w:t>. Понимание цифровых активов и их влияния на методы аудита.</w:t>
      </w:r>
    </w:p>
    <w:p w14:paraId="278E286E" w14:textId="77777777" w:rsidR="00D64763" w:rsidRDefault="00D64763" w:rsidP="006E0EAA">
      <w:pPr>
        <w:ind w:left="14" w:right="-113"/>
        <w:rPr>
          <w:rFonts w:eastAsiaTheme="minorHAnsi"/>
          <w:lang w:eastAsia="en-US"/>
        </w:rPr>
      </w:pPr>
    </w:p>
    <w:p w14:paraId="13B1D2A4" w14:textId="77777777" w:rsidR="00F353F6" w:rsidRDefault="00F353F6" w:rsidP="006E0EAA">
      <w:pPr>
        <w:ind w:left="14" w:right="-113"/>
        <w:rPr>
          <w:rFonts w:eastAsiaTheme="minorHAnsi"/>
          <w:lang w:eastAsia="en-US"/>
        </w:rPr>
      </w:pPr>
    </w:p>
    <w:p w14:paraId="27EA866A" w14:textId="77777777" w:rsidR="00F353F6" w:rsidRPr="003536A7" w:rsidRDefault="00F353F6" w:rsidP="00F353F6">
      <w:pPr>
        <w:ind w:right="28"/>
        <w:jc w:val="both"/>
        <w:rPr>
          <w:b/>
          <w:color w:val="000000"/>
        </w:rPr>
      </w:pPr>
      <w:r w:rsidRPr="005B306B">
        <w:rPr>
          <w:b/>
          <w:color w:val="000000"/>
        </w:rPr>
        <w:t xml:space="preserve">6-2-64 </w:t>
      </w:r>
      <w:r w:rsidRPr="003536A7">
        <w:rPr>
          <w:b/>
          <w:color w:val="000000"/>
        </w:rPr>
        <w:t>«ЦИФРОВИЗАЦИЯ АУДИТА»</w:t>
      </w:r>
    </w:p>
    <w:p w14:paraId="6B336A1F" w14:textId="77777777" w:rsidR="00F353F6" w:rsidRPr="003536A7" w:rsidRDefault="00F353F6" w:rsidP="00F353F6">
      <w:pPr>
        <w:ind w:right="28"/>
        <w:jc w:val="both"/>
        <w:rPr>
          <w:color w:val="000000"/>
        </w:rPr>
      </w:pPr>
    </w:p>
    <w:p w14:paraId="2E7B0A65" w14:textId="77777777" w:rsidR="00F353F6" w:rsidRPr="003536A7" w:rsidRDefault="00F353F6" w:rsidP="00F353F6">
      <w:pPr>
        <w:ind w:right="28"/>
        <w:jc w:val="both"/>
        <w:rPr>
          <w:color w:val="000000"/>
        </w:rPr>
      </w:pPr>
      <w:r w:rsidRPr="003536A7">
        <w:rPr>
          <w:b/>
          <w:color w:val="000000"/>
        </w:rPr>
        <w:t>Продолжительность обучения</w:t>
      </w:r>
      <w:r w:rsidRPr="003536A7">
        <w:rPr>
          <w:color w:val="000000"/>
        </w:rPr>
        <w:t xml:space="preserve"> - </w:t>
      </w:r>
      <w:r>
        <w:rPr>
          <w:color w:val="000000"/>
        </w:rPr>
        <w:t>20</w:t>
      </w:r>
      <w:r w:rsidRPr="003536A7">
        <w:rPr>
          <w:color w:val="000000"/>
        </w:rPr>
        <w:t xml:space="preserve"> академических часов.  </w:t>
      </w:r>
    </w:p>
    <w:p w14:paraId="414A8428" w14:textId="77777777" w:rsidR="00F353F6" w:rsidRPr="003536A7" w:rsidRDefault="00F353F6" w:rsidP="00F353F6">
      <w:pPr>
        <w:ind w:right="28"/>
        <w:jc w:val="both"/>
        <w:rPr>
          <w:b/>
          <w:color w:val="000000"/>
        </w:rPr>
      </w:pPr>
    </w:p>
    <w:p w14:paraId="62BCC699" w14:textId="77777777" w:rsidR="00F353F6" w:rsidRPr="003536A7" w:rsidRDefault="00F353F6" w:rsidP="00F353F6">
      <w:pPr>
        <w:ind w:right="28"/>
        <w:jc w:val="both"/>
        <w:rPr>
          <w:color w:val="000000"/>
        </w:rPr>
      </w:pPr>
      <w:r w:rsidRPr="003536A7">
        <w:rPr>
          <w:b/>
          <w:color w:val="000000"/>
        </w:rPr>
        <w:t>Цель программы</w:t>
      </w:r>
      <w:r w:rsidRPr="003536A7">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7F1BD423" w14:textId="77777777" w:rsidR="00F353F6" w:rsidRDefault="00F353F6" w:rsidP="00F353F6">
      <w:pPr>
        <w:ind w:right="28"/>
        <w:jc w:val="both"/>
        <w:rPr>
          <w:color w:val="000000"/>
        </w:rPr>
      </w:pPr>
    </w:p>
    <w:p w14:paraId="69A64CE1" w14:textId="77777777" w:rsidR="00F353F6" w:rsidRPr="003536A7" w:rsidRDefault="00F353F6" w:rsidP="00F353F6">
      <w:pPr>
        <w:ind w:right="28"/>
        <w:jc w:val="both"/>
        <w:rPr>
          <w:color w:val="000000"/>
        </w:rPr>
      </w:pPr>
      <w:r w:rsidRPr="003536A7">
        <w:rPr>
          <w:b/>
          <w:bCs/>
          <w:color w:val="000000"/>
        </w:rPr>
        <w:t xml:space="preserve">Тема </w:t>
      </w:r>
      <w:r>
        <w:rPr>
          <w:b/>
          <w:bCs/>
          <w:color w:val="000000"/>
        </w:rPr>
        <w:t>1</w:t>
      </w:r>
      <w:r w:rsidRPr="003536A7">
        <w:rPr>
          <w:b/>
          <w:bCs/>
          <w:color w:val="000000"/>
        </w:rPr>
        <w:t>. Автоматизация рабочих документов аудитора (РДА)</w:t>
      </w:r>
      <w:r w:rsidRPr="003536A7">
        <w:rPr>
          <w:color w:val="000000"/>
        </w:rPr>
        <w:t xml:space="preserve"> </w:t>
      </w:r>
    </w:p>
    <w:p w14:paraId="2BE051D8" w14:textId="77777777" w:rsidR="00F353F6" w:rsidRDefault="00F353F6" w:rsidP="00F353F6">
      <w:pPr>
        <w:ind w:right="28"/>
        <w:jc w:val="both"/>
        <w:rPr>
          <w:color w:val="000000"/>
        </w:rPr>
      </w:pPr>
    </w:p>
    <w:p w14:paraId="57B099D8" w14:textId="77777777" w:rsidR="00F353F6" w:rsidRPr="003536A7" w:rsidRDefault="00F353F6" w:rsidP="00F353F6">
      <w:pPr>
        <w:ind w:right="28"/>
        <w:jc w:val="both"/>
        <w:rPr>
          <w:color w:val="000000"/>
        </w:rPr>
      </w:pPr>
      <w:r w:rsidRPr="003536A7">
        <w:rPr>
          <w:color w:val="000000"/>
        </w:rPr>
        <w:t>Обзор подходов к автоматизации</w:t>
      </w:r>
      <w:r w:rsidRPr="00056364">
        <w:rPr>
          <w:color w:val="000000"/>
        </w:rPr>
        <w:t xml:space="preserve"> учета и аудита</w:t>
      </w:r>
      <w:r w:rsidRPr="003536A7">
        <w:rPr>
          <w:color w:val="000000"/>
        </w:rPr>
        <w:t>.</w:t>
      </w:r>
    </w:p>
    <w:p w14:paraId="2D0ACD29" w14:textId="77777777" w:rsidR="00F353F6" w:rsidRPr="003536A7" w:rsidRDefault="00F353F6" w:rsidP="00F353F6">
      <w:pPr>
        <w:ind w:right="28"/>
        <w:jc w:val="both"/>
        <w:rPr>
          <w:color w:val="000000"/>
        </w:rPr>
      </w:pPr>
      <w:r w:rsidRPr="003536A7">
        <w:rPr>
          <w:color w:val="000000"/>
        </w:rPr>
        <w:t xml:space="preserve">Обзор ИТ-решений в области автоматизации РДА – </w:t>
      </w:r>
      <w:proofErr w:type="spellStart"/>
      <w:r w:rsidRPr="003536A7">
        <w:rPr>
          <w:color w:val="000000"/>
        </w:rPr>
        <w:t>AuditXP</w:t>
      </w:r>
      <w:proofErr w:type="spellEnd"/>
      <w:r w:rsidRPr="003536A7">
        <w:rPr>
          <w:color w:val="000000"/>
        </w:rPr>
        <w:t xml:space="preserve">, IT </w:t>
      </w:r>
      <w:proofErr w:type="spellStart"/>
      <w:r w:rsidRPr="003536A7">
        <w:rPr>
          <w:color w:val="000000"/>
        </w:rPr>
        <w:t>Audit</w:t>
      </w:r>
      <w:proofErr w:type="spellEnd"/>
      <w:r w:rsidRPr="003536A7">
        <w:rPr>
          <w:color w:val="000000"/>
        </w:rPr>
        <w:t>.</w:t>
      </w:r>
    </w:p>
    <w:p w14:paraId="126D61A2" w14:textId="77777777" w:rsidR="00F353F6" w:rsidRPr="003536A7" w:rsidRDefault="00F353F6" w:rsidP="00F353F6">
      <w:pPr>
        <w:ind w:right="28"/>
        <w:jc w:val="both"/>
        <w:rPr>
          <w:color w:val="000000"/>
        </w:rPr>
      </w:pPr>
      <w:r w:rsidRPr="003536A7">
        <w:rPr>
          <w:color w:val="000000"/>
        </w:rPr>
        <w:t>Особенности использования ЭП при подписании рабочих документов аудитора и аудиторских заключений.</w:t>
      </w:r>
      <w:r>
        <w:rPr>
          <w:color w:val="000000"/>
        </w:rPr>
        <w:t xml:space="preserve"> Интегрирование аудиторских программных продуктов с учетными системами (1С).</w:t>
      </w:r>
    </w:p>
    <w:p w14:paraId="09473F20" w14:textId="77777777" w:rsidR="00F353F6" w:rsidRDefault="00F353F6" w:rsidP="00F353F6">
      <w:pPr>
        <w:ind w:right="28"/>
        <w:jc w:val="both"/>
        <w:rPr>
          <w:color w:val="000000"/>
        </w:rPr>
      </w:pPr>
    </w:p>
    <w:p w14:paraId="0D4D55BE" w14:textId="77777777" w:rsidR="00F353F6" w:rsidRPr="003536A7" w:rsidRDefault="00F353F6" w:rsidP="00F353F6">
      <w:pPr>
        <w:ind w:right="28"/>
        <w:jc w:val="both"/>
        <w:rPr>
          <w:bCs/>
          <w:color w:val="000000"/>
        </w:rPr>
      </w:pPr>
      <w:r w:rsidRPr="003536A7">
        <w:rPr>
          <w:b/>
          <w:bCs/>
          <w:color w:val="000000"/>
        </w:rPr>
        <w:t xml:space="preserve">Тема </w:t>
      </w:r>
      <w:r>
        <w:rPr>
          <w:b/>
          <w:bCs/>
          <w:color w:val="000000"/>
        </w:rPr>
        <w:t>2</w:t>
      </w:r>
      <w:r w:rsidRPr="003536A7">
        <w:rPr>
          <w:b/>
          <w:bCs/>
          <w:color w:val="000000"/>
        </w:rPr>
        <w:t>. Р</w:t>
      </w:r>
      <w:r w:rsidRPr="003536A7">
        <w:rPr>
          <w:b/>
          <w:color w:val="000000"/>
        </w:rPr>
        <w:t>оботизация бизнес-процессов (</w:t>
      </w:r>
      <w:r w:rsidRPr="003536A7">
        <w:rPr>
          <w:b/>
          <w:color w:val="000000"/>
          <w:lang w:val="en-US"/>
        </w:rPr>
        <w:t>RPA</w:t>
      </w:r>
      <w:r w:rsidRPr="003536A7">
        <w:rPr>
          <w:color w:val="000000"/>
        </w:rPr>
        <w:t>)</w:t>
      </w:r>
      <w:r w:rsidRPr="003536A7">
        <w:rPr>
          <w:bCs/>
          <w:color w:val="000000"/>
        </w:rPr>
        <w:t xml:space="preserve">. </w:t>
      </w:r>
      <w:r w:rsidRPr="003536A7">
        <w:rPr>
          <w:b/>
          <w:bCs/>
          <w:color w:val="000000"/>
        </w:rPr>
        <w:t>Понятие и прикладное использование</w:t>
      </w:r>
    </w:p>
    <w:p w14:paraId="6ADF0674" w14:textId="77777777" w:rsidR="00F353F6" w:rsidRDefault="00F353F6" w:rsidP="00F353F6">
      <w:pPr>
        <w:ind w:right="28"/>
        <w:jc w:val="both"/>
        <w:rPr>
          <w:color w:val="000000"/>
        </w:rPr>
      </w:pPr>
    </w:p>
    <w:p w14:paraId="09078555" w14:textId="77777777" w:rsidR="00F353F6" w:rsidRPr="003536A7" w:rsidRDefault="00F353F6" w:rsidP="00F353F6">
      <w:pPr>
        <w:ind w:right="28"/>
        <w:jc w:val="both"/>
        <w:rPr>
          <w:color w:val="000000"/>
        </w:rPr>
      </w:pPr>
      <w:r w:rsidRPr="003536A7">
        <w:rPr>
          <w:color w:val="000000"/>
        </w:rPr>
        <w:t>Роботизация финансовых процессов</w:t>
      </w:r>
      <w:r>
        <w:rPr>
          <w:color w:val="000000"/>
        </w:rPr>
        <w:t xml:space="preserve"> и офисной работы</w:t>
      </w:r>
      <w:r w:rsidRPr="003536A7">
        <w:rPr>
          <w:color w:val="000000"/>
        </w:rPr>
        <w:t>. Как это работает.</w:t>
      </w:r>
    </w:p>
    <w:p w14:paraId="0092C4A8" w14:textId="77777777" w:rsidR="00F353F6" w:rsidRPr="003536A7" w:rsidRDefault="00F353F6" w:rsidP="00F353F6">
      <w:pPr>
        <w:ind w:right="28"/>
        <w:jc w:val="both"/>
        <w:rPr>
          <w:color w:val="000000"/>
        </w:rPr>
      </w:pPr>
      <w:r w:rsidRPr="003536A7">
        <w:rPr>
          <w:color w:val="000000"/>
        </w:rPr>
        <w:t>Как определить области применения роботизации. Какой эффект дает роботизация.</w:t>
      </w:r>
    </w:p>
    <w:p w14:paraId="198F0C0B" w14:textId="77777777" w:rsidR="00F353F6" w:rsidRPr="003536A7" w:rsidRDefault="00F353F6" w:rsidP="00F353F6">
      <w:pPr>
        <w:ind w:right="28"/>
        <w:jc w:val="both"/>
        <w:rPr>
          <w:color w:val="000000"/>
        </w:rPr>
      </w:pPr>
      <w:r w:rsidRPr="003536A7">
        <w:rPr>
          <w:color w:val="000000"/>
        </w:rPr>
        <w:t>Какие ИТ решения существуют в области роботизации процессов.</w:t>
      </w:r>
    </w:p>
    <w:p w14:paraId="1FCDBF84" w14:textId="77777777" w:rsidR="00F353F6" w:rsidRPr="003536A7" w:rsidRDefault="00F353F6" w:rsidP="00F353F6">
      <w:pPr>
        <w:ind w:right="28"/>
        <w:jc w:val="both"/>
        <w:rPr>
          <w:color w:val="000000"/>
        </w:rPr>
      </w:pPr>
      <w:r w:rsidRPr="003536A7">
        <w:rPr>
          <w:color w:val="000000"/>
        </w:rPr>
        <w:t>Практическая ценность, примеры.</w:t>
      </w:r>
    </w:p>
    <w:p w14:paraId="3338EECD" w14:textId="77777777" w:rsidR="00F353F6" w:rsidRDefault="00F353F6" w:rsidP="00F353F6">
      <w:pPr>
        <w:ind w:right="28"/>
        <w:jc w:val="both"/>
        <w:rPr>
          <w:b/>
          <w:bCs/>
          <w:color w:val="000000"/>
        </w:rPr>
      </w:pPr>
    </w:p>
    <w:p w14:paraId="2A2E0760" w14:textId="77777777" w:rsidR="00F353F6" w:rsidRPr="00D5256C" w:rsidRDefault="00F353F6" w:rsidP="00F353F6">
      <w:pPr>
        <w:ind w:right="28"/>
        <w:jc w:val="both"/>
        <w:rPr>
          <w:b/>
          <w:color w:val="000000"/>
        </w:rPr>
      </w:pPr>
      <w:r w:rsidRPr="00D5256C">
        <w:rPr>
          <w:b/>
          <w:bCs/>
          <w:color w:val="000000"/>
        </w:rPr>
        <w:t xml:space="preserve">Тема </w:t>
      </w:r>
      <w:r>
        <w:rPr>
          <w:b/>
          <w:bCs/>
          <w:color w:val="000000"/>
        </w:rPr>
        <w:t>3</w:t>
      </w:r>
      <w:r w:rsidRPr="00D5256C">
        <w:rPr>
          <w:b/>
          <w:bCs/>
          <w:color w:val="000000"/>
        </w:rPr>
        <w:t xml:space="preserve">. </w:t>
      </w:r>
      <w:proofErr w:type="spellStart"/>
      <w:r w:rsidRPr="00D5256C">
        <w:rPr>
          <w:b/>
          <w:bCs/>
          <w:color w:val="000000"/>
        </w:rPr>
        <w:t>Блокчейн</w:t>
      </w:r>
      <w:proofErr w:type="spellEnd"/>
      <w:r w:rsidRPr="00D5256C">
        <w:rPr>
          <w:b/>
          <w:bCs/>
          <w:color w:val="000000"/>
        </w:rPr>
        <w:t>.</w:t>
      </w:r>
      <w:r w:rsidRPr="00D5256C">
        <w:rPr>
          <w:color w:val="000000"/>
        </w:rPr>
        <w:t xml:space="preserve"> </w:t>
      </w:r>
      <w:r w:rsidRPr="00D5256C">
        <w:rPr>
          <w:b/>
          <w:color w:val="000000"/>
        </w:rPr>
        <w:t>Понятие и прикладное использование</w:t>
      </w:r>
    </w:p>
    <w:p w14:paraId="42DDC85A" w14:textId="77777777" w:rsidR="00F353F6" w:rsidRDefault="00F353F6" w:rsidP="00F353F6">
      <w:pPr>
        <w:ind w:right="28"/>
        <w:jc w:val="both"/>
        <w:rPr>
          <w:color w:val="000000"/>
        </w:rPr>
      </w:pPr>
    </w:p>
    <w:p w14:paraId="515BF80D" w14:textId="77777777" w:rsidR="00F353F6" w:rsidRPr="00D5256C" w:rsidRDefault="00F353F6" w:rsidP="00F353F6">
      <w:pPr>
        <w:ind w:right="28"/>
        <w:jc w:val="both"/>
        <w:rPr>
          <w:color w:val="000000"/>
        </w:rPr>
      </w:pPr>
      <w:r w:rsidRPr="00D5256C">
        <w:rPr>
          <w:color w:val="000000"/>
        </w:rPr>
        <w:t xml:space="preserve">Понятие и принципы работы </w:t>
      </w:r>
      <w:proofErr w:type="spellStart"/>
      <w:r w:rsidRPr="00D5256C">
        <w:rPr>
          <w:color w:val="000000"/>
        </w:rPr>
        <w:t>блокчейн</w:t>
      </w:r>
      <w:proofErr w:type="spellEnd"/>
      <w:r w:rsidRPr="00D5256C">
        <w:rPr>
          <w:color w:val="000000"/>
        </w:rPr>
        <w:t xml:space="preserve">. </w:t>
      </w:r>
    </w:p>
    <w:p w14:paraId="5047FAAA" w14:textId="77777777" w:rsidR="00F353F6" w:rsidRPr="00D5256C" w:rsidRDefault="00F353F6" w:rsidP="00F353F6">
      <w:pPr>
        <w:ind w:right="28"/>
        <w:jc w:val="both"/>
        <w:rPr>
          <w:color w:val="000000"/>
        </w:rPr>
      </w:pPr>
      <w:r w:rsidRPr="00D5256C">
        <w:rPr>
          <w:color w:val="000000"/>
        </w:rPr>
        <w:t xml:space="preserve">Области применения технологии </w:t>
      </w:r>
      <w:proofErr w:type="spellStart"/>
      <w:r w:rsidRPr="00D5256C">
        <w:rPr>
          <w:color w:val="000000"/>
        </w:rPr>
        <w:t>блокчейн</w:t>
      </w:r>
      <w:proofErr w:type="spellEnd"/>
      <w:r w:rsidRPr="00D5256C">
        <w:rPr>
          <w:color w:val="000000"/>
        </w:rPr>
        <w:t>.</w:t>
      </w:r>
    </w:p>
    <w:p w14:paraId="746833D5" w14:textId="77777777" w:rsidR="00F353F6" w:rsidRPr="00D5256C" w:rsidRDefault="00F353F6" w:rsidP="00F353F6">
      <w:pPr>
        <w:ind w:right="28"/>
        <w:jc w:val="both"/>
        <w:rPr>
          <w:color w:val="000000"/>
        </w:rPr>
      </w:pPr>
      <w:r w:rsidRPr="00D5256C">
        <w:rPr>
          <w:color w:val="000000"/>
        </w:rPr>
        <w:t xml:space="preserve">Биткойн, </w:t>
      </w:r>
      <w:proofErr w:type="spellStart"/>
      <w:r w:rsidRPr="00D5256C">
        <w:rPr>
          <w:color w:val="000000"/>
        </w:rPr>
        <w:t>этериум</w:t>
      </w:r>
      <w:proofErr w:type="spellEnd"/>
      <w:r w:rsidRPr="00D5256C">
        <w:rPr>
          <w:color w:val="000000"/>
        </w:rPr>
        <w:t xml:space="preserve"> и цифровые валюты. Федеральный закон «О цифровых активах».</w:t>
      </w:r>
    </w:p>
    <w:p w14:paraId="5C9957AE" w14:textId="77777777" w:rsidR="00F353F6" w:rsidRPr="00D5256C" w:rsidRDefault="00F353F6" w:rsidP="00F353F6">
      <w:pPr>
        <w:ind w:right="28"/>
        <w:jc w:val="both"/>
        <w:rPr>
          <w:color w:val="000000"/>
        </w:rPr>
      </w:pPr>
      <w:r w:rsidRPr="00D5256C">
        <w:rPr>
          <w:color w:val="000000"/>
        </w:rPr>
        <w:t>Смарт контракты.</w:t>
      </w:r>
    </w:p>
    <w:p w14:paraId="01C59E3C" w14:textId="77777777" w:rsidR="00F353F6" w:rsidRPr="00D5256C" w:rsidRDefault="00F353F6" w:rsidP="00F353F6">
      <w:pPr>
        <w:ind w:right="28"/>
        <w:jc w:val="both"/>
        <w:rPr>
          <w:color w:val="000000"/>
        </w:rPr>
      </w:pPr>
      <w:proofErr w:type="spellStart"/>
      <w:r w:rsidRPr="00D5256C">
        <w:rPr>
          <w:color w:val="000000"/>
        </w:rPr>
        <w:t>Токенизация</w:t>
      </w:r>
      <w:proofErr w:type="spellEnd"/>
      <w:r w:rsidRPr="00D5256C">
        <w:rPr>
          <w:color w:val="000000"/>
        </w:rPr>
        <w:t xml:space="preserve"> и ICO.</w:t>
      </w:r>
    </w:p>
    <w:p w14:paraId="1554061E" w14:textId="77777777" w:rsidR="00F353F6" w:rsidRPr="00D5256C" w:rsidRDefault="00F353F6" w:rsidP="00F353F6">
      <w:pPr>
        <w:ind w:right="28"/>
        <w:jc w:val="both"/>
        <w:rPr>
          <w:color w:val="000000"/>
        </w:rPr>
      </w:pPr>
      <w:r w:rsidRPr="00D5256C">
        <w:rPr>
          <w:color w:val="000000"/>
        </w:rPr>
        <w:t>NFT.</w:t>
      </w:r>
    </w:p>
    <w:p w14:paraId="537B67B8" w14:textId="77777777" w:rsidR="00F353F6" w:rsidRDefault="00F353F6" w:rsidP="00F353F6">
      <w:pPr>
        <w:ind w:right="28"/>
        <w:jc w:val="both"/>
        <w:rPr>
          <w:color w:val="000000"/>
        </w:rPr>
      </w:pPr>
      <w:r w:rsidRPr="00D5256C">
        <w:rPr>
          <w:color w:val="000000"/>
        </w:rPr>
        <w:t>Децентрализованные финансы (</w:t>
      </w:r>
      <w:proofErr w:type="spellStart"/>
      <w:r w:rsidRPr="00D5256C">
        <w:rPr>
          <w:color w:val="000000"/>
        </w:rPr>
        <w:t>DeFI</w:t>
      </w:r>
      <w:proofErr w:type="spellEnd"/>
      <w:r w:rsidRPr="00D5256C">
        <w:rPr>
          <w:color w:val="000000"/>
        </w:rPr>
        <w:t>).</w:t>
      </w:r>
    </w:p>
    <w:p w14:paraId="4046DEE0" w14:textId="77777777" w:rsidR="00F353F6" w:rsidRPr="00D5256C" w:rsidRDefault="00F353F6" w:rsidP="00F353F6">
      <w:pPr>
        <w:ind w:right="28"/>
        <w:jc w:val="both"/>
        <w:rPr>
          <w:color w:val="000000"/>
        </w:rPr>
      </w:pPr>
    </w:p>
    <w:p w14:paraId="79E119D4" w14:textId="77777777" w:rsidR="00F353F6" w:rsidRPr="00D5256C" w:rsidRDefault="00F353F6" w:rsidP="00F353F6">
      <w:pPr>
        <w:ind w:right="28"/>
        <w:jc w:val="both"/>
        <w:rPr>
          <w:b/>
          <w:bCs/>
          <w:color w:val="000000"/>
        </w:rPr>
      </w:pPr>
      <w:r w:rsidRPr="00D5256C">
        <w:rPr>
          <w:b/>
          <w:bCs/>
          <w:color w:val="000000"/>
        </w:rPr>
        <w:t xml:space="preserve">Тема </w:t>
      </w:r>
      <w:r>
        <w:rPr>
          <w:b/>
          <w:bCs/>
          <w:color w:val="000000"/>
        </w:rPr>
        <w:t>4</w:t>
      </w:r>
      <w:r w:rsidRPr="00D5256C">
        <w:rPr>
          <w:b/>
          <w:bCs/>
          <w:color w:val="000000"/>
        </w:rPr>
        <w:t>. Обзор средств автоматизации и обработки данных</w:t>
      </w:r>
      <w:r>
        <w:rPr>
          <w:b/>
          <w:bCs/>
          <w:color w:val="000000"/>
        </w:rPr>
        <w:t xml:space="preserve"> для целей аудита</w:t>
      </w:r>
    </w:p>
    <w:p w14:paraId="4BA8CDC8" w14:textId="77777777" w:rsidR="00F353F6" w:rsidRDefault="00F353F6" w:rsidP="00F353F6">
      <w:pPr>
        <w:ind w:right="28"/>
        <w:jc w:val="both"/>
        <w:rPr>
          <w:color w:val="000000"/>
        </w:rPr>
      </w:pPr>
    </w:p>
    <w:p w14:paraId="25EB3D8F" w14:textId="77777777" w:rsidR="00F353F6" w:rsidRPr="00D5256C" w:rsidRDefault="00F353F6" w:rsidP="00F353F6">
      <w:pPr>
        <w:ind w:right="28"/>
        <w:jc w:val="both"/>
        <w:rPr>
          <w:color w:val="000000"/>
        </w:rPr>
      </w:pPr>
      <w:r w:rsidRPr="00D5256C">
        <w:rPr>
          <w:color w:val="000000"/>
        </w:rPr>
        <w:t>Понятие и виды часто используемых ERP систем.</w:t>
      </w:r>
    </w:p>
    <w:p w14:paraId="4CA570DD" w14:textId="77777777" w:rsidR="00F353F6" w:rsidRPr="00D5256C" w:rsidRDefault="00F353F6" w:rsidP="00F353F6">
      <w:pPr>
        <w:ind w:right="28"/>
        <w:jc w:val="both"/>
        <w:rPr>
          <w:color w:val="000000"/>
        </w:rPr>
      </w:pPr>
      <w:r w:rsidRPr="00D5256C">
        <w:rPr>
          <w:color w:val="000000"/>
        </w:rPr>
        <w:t>Понятие и области использования XBRL.</w:t>
      </w:r>
    </w:p>
    <w:p w14:paraId="01E7A6EE" w14:textId="77777777" w:rsidR="00F353F6" w:rsidRPr="00D5256C" w:rsidRDefault="00F353F6" w:rsidP="00F353F6">
      <w:pPr>
        <w:ind w:right="28"/>
        <w:jc w:val="both"/>
        <w:rPr>
          <w:color w:val="000000"/>
        </w:rPr>
      </w:pPr>
      <w:r w:rsidRPr="00D5256C">
        <w:rPr>
          <w:color w:val="000000"/>
        </w:rPr>
        <w:t xml:space="preserve">Понятие и области использования при обработке данных SQL, Power BI, </w:t>
      </w:r>
      <w:proofErr w:type="spellStart"/>
      <w:r w:rsidRPr="00D5256C">
        <w:rPr>
          <w:color w:val="000000"/>
        </w:rPr>
        <w:t>Pythone</w:t>
      </w:r>
      <w:proofErr w:type="spellEnd"/>
      <w:r w:rsidRPr="00D5256C">
        <w:rPr>
          <w:color w:val="000000"/>
        </w:rPr>
        <w:t>.</w:t>
      </w:r>
    </w:p>
    <w:p w14:paraId="2EFBA75E" w14:textId="77777777" w:rsidR="00F353F6" w:rsidRPr="00D5256C" w:rsidRDefault="00F353F6" w:rsidP="00F353F6">
      <w:pPr>
        <w:ind w:right="28"/>
        <w:jc w:val="both"/>
        <w:rPr>
          <w:color w:val="000000"/>
        </w:rPr>
      </w:pPr>
      <w:r w:rsidRPr="00D5256C">
        <w:rPr>
          <w:color w:val="000000"/>
        </w:rPr>
        <w:t>Понятие и области использования облачных решений.</w:t>
      </w:r>
    </w:p>
    <w:p w14:paraId="07508FC1" w14:textId="77777777" w:rsidR="00F353F6" w:rsidRPr="00D5256C" w:rsidRDefault="00F353F6" w:rsidP="00F353F6">
      <w:pPr>
        <w:ind w:right="28"/>
        <w:jc w:val="both"/>
        <w:rPr>
          <w:color w:val="000000"/>
        </w:rPr>
      </w:pPr>
    </w:p>
    <w:p w14:paraId="38A797FC" w14:textId="77777777" w:rsidR="00F353F6" w:rsidRPr="00D5256C" w:rsidRDefault="00F353F6" w:rsidP="00F353F6">
      <w:pPr>
        <w:ind w:right="28"/>
        <w:jc w:val="both"/>
        <w:rPr>
          <w:b/>
          <w:color w:val="000000"/>
        </w:rPr>
      </w:pPr>
      <w:r w:rsidRPr="00D5256C">
        <w:rPr>
          <w:b/>
          <w:color w:val="000000"/>
        </w:rPr>
        <w:t xml:space="preserve">Тема </w:t>
      </w:r>
      <w:r>
        <w:rPr>
          <w:b/>
          <w:color w:val="000000"/>
        </w:rPr>
        <w:t>5</w:t>
      </w:r>
      <w:r w:rsidRPr="00D5256C">
        <w:rPr>
          <w:b/>
          <w:color w:val="000000"/>
        </w:rPr>
        <w:t>. Цифровой аудит</w:t>
      </w:r>
    </w:p>
    <w:p w14:paraId="107E7338" w14:textId="77777777" w:rsidR="00F353F6" w:rsidRPr="00D5256C" w:rsidRDefault="00F353F6" w:rsidP="00F353F6">
      <w:pPr>
        <w:ind w:right="28"/>
        <w:jc w:val="both"/>
        <w:rPr>
          <w:b/>
          <w:color w:val="000000"/>
        </w:rPr>
      </w:pPr>
    </w:p>
    <w:p w14:paraId="5E16E88F" w14:textId="77777777" w:rsidR="00F353F6" w:rsidRPr="00D5256C" w:rsidRDefault="00F353F6" w:rsidP="00F353F6">
      <w:pPr>
        <w:ind w:right="28"/>
        <w:jc w:val="both"/>
        <w:rPr>
          <w:color w:val="000000"/>
        </w:rPr>
      </w:pPr>
      <w:r w:rsidRPr="00D5256C">
        <w:rPr>
          <w:color w:val="000000"/>
        </w:rPr>
        <w:t xml:space="preserve">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w:t>
      </w:r>
      <w:r w:rsidRPr="00D5256C">
        <w:rPr>
          <w:color w:val="000000"/>
        </w:rPr>
        <w:lastRenderedPageBreak/>
        <w:t>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2FE49F26" w14:textId="77777777" w:rsidR="00F353F6" w:rsidRPr="00D5256C" w:rsidRDefault="00F353F6" w:rsidP="00F353F6">
      <w:pPr>
        <w:ind w:right="28"/>
        <w:jc w:val="both"/>
        <w:rPr>
          <w:color w:val="000000"/>
        </w:rPr>
      </w:pPr>
    </w:p>
    <w:p w14:paraId="70BA4F8A" w14:textId="77777777" w:rsidR="00F353F6" w:rsidRPr="00D5256C" w:rsidRDefault="00F353F6" w:rsidP="00F353F6">
      <w:pPr>
        <w:ind w:right="28"/>
        <w:jc w:val="both"/>
        <w:rPr>
          <w:b/>
          <w:color w:val="000000"/>
        </w:rPr>
      </w:pPr>
      <w:r w:rsidRPr="00D5256C">
        <w:rPr>
          <w:b/>
          <w:color w:val="000000"/>
        </w:rPr>
        <w:t xml:space="preserve">Результат обучения </w:t>
      </w:r>
    </w:p>
    <w:p w14:paraId="368A6010" w14:textId="77777777" w:rsidR="00F353F6" w:rsidRPr="00D5256C" w:rsidRDefault="00F353F6" w:rsidP="00F353F6">
      <w:pPr>
        <w:ind w:right="28"/>
        <w:jc w:val="both"/>
        <w:rPr>
          <w:color w:val="000000"/>
        </w:rPr>
      </w:pPr>
    </w:p>
    <w:p w14:paraId="75941442" w14:textId="77777777" w:rsidR="00F353F6" w:rsidRPr="00D5256C" w:rsidRDefault="00F353F6" w:rsidP="00F353F6">
      <w:pPr>
        <w:ind w:right="28"/>
        <w:jc w:val="both"/>
        <w:rPr>
          <w:color w:val="000000"/>
        </w:rPr>
      </w:pPr>
      <w:r w:rsidRPr="00D5256C">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6949D2C3" w14:textId="77777777" w:rsidR="00F353F6" w:rsidRDefault="00F353F6" w:rsidP="00F353F6">
      <w:pPr>
        <w:ind w:right="28"/>
        <w:jc w:val="both"/>
        <w:rPr>
          <w:b/>
          <w:color w:val="000000"/>
        </w:rPr>
      </w:pPr>
    </w:p>
    <w:p w14:paraId="502772C8" w14:textId="77777777" w:rsidR="00F353F6" w:rsidRDefault="00F353F6" w:rsidP="00F353F6">
      <w:pPr>
        <w:ind w:right="28"/>
        <w:jc w:val="both"/>
        <w:rPr>
          <w:b/>
          <w:color w:val="000000"/>
        </w:rPr>
      </w:pPr>
    </w:p>
    <w:p w14:paraId="146B4ABC" w14:textId="77777777" w:rsidR="00F353F6" w:rsidRPr="00D5256C" w:rsidRDefault="00F353F6" w:rsidP="00F353F6">
      <w:pPr>
        <w:ind w:right="28"/>
        <w:jc w:val="both"/>
        <w:rPr>
          <w:b/>
          <w:color w:val="000000"/>
        </w:rPr>
      </w:pPr>
      <w:r w:rsidRPr="00E422B9">
        <w:rPr>
          <w:b/>
          <w:color w:val="000000"/>
        </w:rPr>
        <w:t xml:space="preserve">6-2-65 </w:t>
      </w:r>
      <w:r w:rsidRPr="00D5256C">
        <w:rPr>
          <w:b/>
          <w:color w:val="000000"/>
        </w:rPr>
        <w:t>«</w:t>
      </w:r>
      <w:r>
        <w:rPr>
          <w:b/>
          <w:color w:val="000000"/>
        </w:rPr>
        <w:t xml:space="preserve">ПРИМЕНЕНИЕ </w:t>
      </w:r>
      <w:r w:rsidRPr="00D5256C">
        <w:rPr>
          <w:b/>
          <w:color w:val="000000"/>
        </w:rPr>
        <w:t>ЦИФРОВ</w:t>
      </w:r>
      <w:r>
        <w:rPr>
          <w:b/>
          <w:color w:val="000000"/>
        </w:rPr>
        <w:t>ЫХ ТЕХНОЛОГИЙ В</w:t>
      </w:r>
      <w:r w:rsidRPr="00D5256C">
        <w:rPr>
          <w:b/>
          <w:color w:val="000000"/>
        </w:rPr>
        <w:t xml:space="preserve"> АУДИТ</w:t>
      </w:r>
      <w:r>
        <w:rPr>
          <w:b/>
          <w:color w:val="000000"/>
        </w:rPr>
        <w:t>Е</w:t>
      </w:r>
      <w:r w:rsidRPr="00D5256C">
        <w:rPr>
          <w:b/>
          <w:color w:val="000000"/>
        </w:rPr>
        <w:t>»</w:t>
      </w:r>
    </w:p>
    <w:p w14:paraId="731ECD3C" w14:textId="77777777" w:rsidR="00F353F6" w:rsidRPr="00D5256C" w:rsidRDefault="00F353F6" w:rsidP="00F353F6">
      <w:pPr>
        <w:ind w:right="28"/>
        <w:jc w:val="both"/>
        <w:rPr>
          <w:color w:val="000000"/>
        </w:rPr>
      </w:pPr>
    </w:p>
    <w:p w14:paraId="7FB466D0" w14:textId="77777777" w:rsidR="00F353F6" w:rsidRPr="00D5256C" w:rsidRDefault="00F353F6" w:rsidP="00F353F6">
      <w:pPr>
        <w:ind w:right="28"/>
        <w:jc w:val="both"/>
        <w:rPr>
          <w:color w:val="000000"/>
        </w:rPr>
      </w:pPr>
      <w:r w:rsidRPr="00D5256C">
        <w:rPr>
          <w:b/>
          <w:color w:val="000000"/>
        </w:rPr>
        <w:t>Продолжительность обучения</w:t>
      </w:r>
      <w:r w:rsidRPr="00D5256C">
        <w:rPr>
          <w:color w:val="000000"/>
        </w:rPr>
        <w:t xml:space="preserve"> - </w:t>
      </w:r>
      <w:r>
        <w:rPr>
          <w:color w:val="000000"/>
        </w:rPr>
        <w:t>8</w:t>
      </w:r>
      <w:r w:rsidRPr="00D5256C">
        <w:rPr>
          <w:color w:val="000000"/>
        </w:rPr>
        <w:t xml:space="preserve"> академических часов.  </w:t>
      </w:r>
    </w:p>
    <w:p w14:paraId="46D928AE" w14:textId="77777777" w:rsidR="00F353F6" w:rsidRPr="0049683D" w:rsidRDefault="00F353F6" w:rsidP="00F353F6">
      <w:pPr>
        <w:ind w:right="28"/>
        <w:jc w:val="both"/>
        <w:rPr>
          <w:color w:val="000000"/>
        </w:rPr>
      </w:pPr>
      <w:r w:rsidRPr="00D5256C">
        <w:rPr>
          <w:b/>
          <w:color w:val="000000"/>
        </w:rPr>
        <w:t xml:space="preserve"> </w:t>
      </w:r>
    </w:p>
    <w:p w14:paraId="13FA8370" w14:textId="77777777" w:rsidR="00F353F6" w:rsidRPr="00D5256C" w:rsidRDefault="00F353F6" w:rsidP="00F353F6">
      <w:pPr>
        <w:ind w:right="28"/>
        <w:jc w:val="both"/>
        <w:rPr>
          <w:color w:val="000000"/>
        </w:rPr>
      </w:pPr>
      <w:r w:rsidRPr="00D5256C">
        <w:rPr>
          <w:b/>
          <w:color w:val="000000"/>
        </w:rPr>
        <w:t>Цель программы</w:t>
      </w:r>
      <w:r w:rsidRPr="00D5256C">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w:t>
      </w:r>
      <w:r>
        <w:rPr>
          <w:color w:val="000000"/>
        </w:rPr>
        <w:t xml:space="preserve"> и</w:t>
      </w:r>
      <w:r w:rsidRPr="00D5256C">
        <w:rPr>
          <w:color w:val="000000"/>
        </w:rPr>
        <w:t xml:space="preserve"> их особенности, оказывающие влияние на методы аудита. </w:t>
      </w:r>
    </w:p>
    <w:p w14:paraId="0C912C91" w14:textId="77777777" w:rsidR="00F353F6" w:rsidRPr="00D5256C" w:rsidRDefault="00F353F6" w:rsidP="00F353F6">
      <w:pPr>
        <w:ind w:right="28"/>
        <w:jc w:val="both"/>
        <w:rPr>
          <w:color w:val="000000"/>
        </w:rPr>
      </w:pPr>
    </w:p>
    <w:p w14:paraId="38677817" w14:textId="77777777" w:rsidR="00F353F6" w:rsidRPr="00D5256C" w:rsidRDefault="00F353F6" w:rsidP="00F353F6">
      <w:pPr>
        <w:ind w:right="28"/>
        <w:jc w:val="both"/>
        <w:rPr>
          <w:color w:val="000000"/>
        </w:rPr>
      </w:pPr>
      <w:r w:rsidRPr="00D5256C">
        <w:rPr>
          <w:b/>
          <w:bCs/>
          <w:color w:val="000000"/>
        </w:rPr>
        <w:t>Тема 1. Автоматизация рабочих документов аудитора (РДА)</w:t>
      </w:r>
      <w:r w:rsidRPr="00D5256C">
        <w:rPr>
          <w:color w:val="000000"/>
        </w:rPr>
        <w:t xml:space="preserve"> </w:t>
      </w:r>
    </w:p>
    <w:p w14:paraId="7476D3C8" w14:textId="77777777" w:rsidR="00F353F6" w:rsidRDefault="00F353F6" w:rsidP="00F353F6">
      <w:pPr>
        <w:ind w:right="28"/>
        <w:jc w:val="both"/>
        <w:rPr>
          <w:color w:val="000000"/>
        </w:rPr>
      </w:pPr>
    </w:p>
    <w:p w14:paraId="0DA7A029" w14:textId="77777777" w:rsidR="00F353F6" w:rsidRPr="00D5256C" w:rsidRDefault="00F353F6" w:rsidP="00F353F6">
      <w:pPr>
        <w:ind w:right="28"/>
        <w:jc w:val="both"/>
        <w:rPr>
          <w:color w:val="000000"/>
        </w:rPr>
      </w:pPr>
      <w:r w:rsidRPr="00D5256C">
        <w:rPr>
          <w:color w:val="000000"/>
        </w:rPr>
        <w:t>Обзор подходов к автоматизации</w:t>
      </w:r>
      <w:r>
        <w:rPr>
          <w:color w:val="000000"/>
        </w:rPr>
        <w:t xml:space="preserve"> учета и аудита</w:t>
      </w:r>
      <w:r w:rsidRPr="00D5256C">
        <w:rPr>
          <w:color w:val="000000"/>
        </w:rPr>
        <w:t>.</w:t>
      </w:r>
    </w:p>
    <w:p w14:paraId="72B80C26" w14:textId="77777777" w:rsidR="00F353F6" w:rsidRPr="00D5256C" w:rsidRDefault="00F353F6" w:rsidP="00F353F6">
      <w:pPr>
        <w:ind w:right="28"/>
        <w:jc w:val="both"/>
        <w:rPr>
          <w:color w:val="000000"/>
        </w:rPr>
      </w:pPr>
      <w:r w:rsidRPr="00D5256C">
        <w:rPr>
          <w:color w:val="000000"/>
        </w:rPr>
        <w:t xml:space="preserve">Обзор ИТ-решений в области автоматизации РДА – </w:t>
      </w:r>
      <w:proofErr w:type="spellStart"/>
      <w:r w:rsidRPr="00D5256C">
        <w:rPr>
          <w:color w:val="000000"/>
        </w:rPr>
        <w:t>AuditXP</w:t>
      </w:r>
      <w:proofErr w:type="spellEnd"/>
      <w:r w:rsidRPr="00D5256C">
        <w:rPr>
          <w:color w:val="000000"/>
        </w:rPr>
        <w:t xml:space="preserve">, IT </w:t>
      </w:r>
      <w:proofErr w:type="spellStart"/>
      <w:r w:rsidRPr="00D5256C">
        <w:rPr>
          <w:color w:val="000000"/>
        </w:rPr>
        <w:t>Audit</w:t>
      </w:r>
      <w:proofErr w:type="spellEnd"/>
      <w:r w:rsidRPr="00D5256C">
        <w:rPr>
          <w:color w:val="000000"/>
        </w:rPr>
        <w:t>.</w:t>
      </w:r>
    </w:p>
    <w:p w14:paraId="19B7040B" w14:textId="77777777" w:rsidR="00F353F6" w:rsidRPr="00D5256C" w:rsidRDefault="00F353F6" w:rsidP="00F353F6">
      <w:pPr>
        <w:ind w:right="28"/>
        <w:jc w:val="both"/>
        <w:rPr>
          <w:color w:val="000000"/>
        </w:rPr>
      </w:pPr>
      <w:r w:rsidRPr="00D5256C">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1D22E5C0" w14:textId="77777777" w:rsidR="00F353F6" w:rsidRPr="00D5256C" w:rsidRDefault="00F353F6" w:rsidP="00F353F6">
      <w:pPr>
        <w:ind w:right="28"/>
        <w:jc w:val="both"/>
        <w:rPr>
          <w:color w:val="000000"/>
        </w:rPr>
      </w:pPr>
    </w:p>
    <w:p w14:paraId="5ED4C2BA" w14:textId="77777777" w:rsidR="00F353F6" w:rsidRPr="00D5256C" w:rsidRDefault="00F353F6" w:rsidP="00F353F6">
      <w:pPr>
        <w:ind w:right="28"/>
        <w:jc w:val="both"/>
        <w:rPr>
          <w:bCs/>
          <w:color w:val="000000"/>
        </w:rPr>
      </w:pPr>
      <w:r w:rsidRPr="00D5256C">
        <w:rPr>
          <w:b/>
          <w:bCs/>
          <w:color w:val="000000"/>
        </w:rPr>
        <w:t>Тема 2. Р</w:t>
      </w:r>
      <w:r w:rsidRPr="00D5256C">
        <w:rPr>
          <w:b/>
          <w:color w:val="000000"/>
        </w:rPr>
        <w:t>оботизация бизнес-процессов (</w:t>
      </w:r>
      <w:r w:rsidRPr="00D5256C">
        <w:rPr>
          <w:b/>
          <w:color w:val="000000"/>
          <w:lang w:val="en-US"/>
        </w:rPr>
        <w:t>RPA</w:t>
      </w:r>
      <w:r w:rsidRPr="00D5256C">
        <w:rPr>
          <w:color w:val="000000"/>
        </w:rPr>
        <w:t>)</w:t>
      </w:r>
      <w:r w:rsidRPr="00D5256C">
        <w:rPr>
          <w:bCs/>
          <w:color w:val="000000"/>
        </w:rPr>
        <w:t xml:space="preserve">. </w:t>
      </w:r>
      <w:r w:rsidRPr="00D5256C">
        <w:rPr>
          <w:b/>
          <w:bCs/>
          <w:color w:val="000000"/>
        </w:rPr>
        <w:t>Понятие и прикладное использование</w:t>
      </w:r>
    </w:p>
    <w:p w14:paraId="233F3A74" w14:textId="77777777" w:rsidR="00F353F6" w:rsidRDefault="00F353F6" w:rsidP="00F353F6">
      <w:pPr>
        <w:ind w:right="28"/>
        <w:jc w:val="both"/>
        <w:rPr>
          <w:color w:val="000000"/>
        </w:rPr>
      </w:pPr>
    </w:p>
    <w:p w14:paraId="4BB248A9" w14:textId="77777777" w:rsidR="00F353F6" w:rsidRPr="00D5256C" w:rsidRDefault="00F353F6" w:rsidP="00F353F6">
      <w:pPr>
        <w:ind w:right="28"/>
        <w:jc w:val="both"/>
        <w:rPr>
          <w:color w:val="000000"/>
        </w:rPr>
      </w:pPr>
      <w:r w:rsidRPr="00D5256C">
        <w:rPr>
          <w:color w:val="000000"/>
        </w:rPr>
        <w:t>Роботизация финансовых процессов и офисной работы. Как это работает.</w:t>
      </w:r>
    </w:p>
    <w:p w14:paraId="119A510A" w14:textId="77777777" w:rsidR="00F353F6" w:rsidRPr="00D5256C" w:rsidRDefault="00F353F6" w:rsidP="00F353F6">
      <w:pPr>
        <w:ind w:right="28"/>
        <w:jc w:val="both"/>
        <w:rPr>
          <w:color w:val="000000"/>
        </w:rPr>
      </w:pPr>
      <w:r w:rsidRPr="00D5256C">
        <w:rPr>
          <w:color w:val="000000"/>
        </w:rPr>
        <w:t>Как определить области применения роботизации. Какой эффект дает роботизация.</w:t>
      </w:r>
    </w:p>
    <w:p w14:paraId="6823B7B5" w14:textId="77777777" w:rsidR="00F353F6" w:rsidRPr="00D5256C" w:rsidRDefault="00F353F6" w:rsidP="00F353F6">
      <w:pPr>
        <w:ind w:right="28"/>
        <w:jc w:val="both"/>
        <w:rPr>
          <w:color w:val="000000"/>
        </w:rPr>
      </w:pPr>
      <w:r w:rsidRPr="00D5256C">
        <w:rPr>
          <w:color w:val="000000"/>
        </w:rPr>
        <w:t>Какие ИТ решения существуют в области роботизации процессов.</w:t>
      </w:r>
    </w:p>
    <w:p w14:paraId="3D4B9B1B" w14:textId="77777777" w:rsidR="00F353F6" w:rsidRPr="00D5256C" w:rsidRDefault="00F353F6" w:rsidP="00F353F6">
      <w:pPr>
        <w:ind w:right="28"/>
        <w:jc w:val="both"/>
        <w:rPr>
          <w:color w:val="000000"/>
        </w:rPr>
      </w:pPr>
      <w:r w:rsidRPr="00D5256C">
        <w:rPr>
          <w:color w:val="000000"/>
        </w:rPr>
        <w:t>Практическая ценность, примеры.</w:t>
      </w:r>
    </w:p>
    <w:p w14:paraId="188A3A6B" w14:textId="77777777" w:rsidR="00F353F6" w:rsidRPr="00D5256C" w:rsidRDefault="00F353F6" w:rsidP="00F353F6">
      <w:pPr>
        <w:ind w:right="28"/>
        <w:jc w:val="both"/>
        <w:rPr>
          <w:b/>
          <w:bCs/>
          <w:color w:val="000000"/>
        </w:rPr>
      </w:pPr>
    </w:p>
    <w:p w14:paraId="09EFEC06" w14:textId="77777777" w:rsidR="00F353F6" w:rsidRPr="00D5256C" w:rsidRDefault="00F353F6" w:rsidP="00F353F6">
      <w:pPr>
        <w:ind w:right="28"/>
        <w:jc w:val="both"/>
        <w:rPr>
          <w:b/>
          <w:color w:val="000000"/>
        </w:rPr>
      </w:pPr>
      <w:r w:rsidRPr="00D5256C">
        <w:rPr>
          <w:b/>
          <w:color w:val="000000"/>
        </w:rPr>
        <w:t xml:space="preserve">Тема </w:t>
      </w:r>
      <w:r>
        <w:rPr>
          <w:b/>
          <w:color w:val="000000"/>
        </w:rPr>
        <w:t>3</w:t>
      </w:r>
      <w:r w:rsidRPr="00D5256C">
        <w:rPr>
          <w:b/>
          <w:color w:val="000000"/>
        </w:rPr>
        <w:t>. Цифровой аудит</w:t>
      </w:r>
    </w:p>
    <w:p w14:paraId="543E4ACA" w14:textId="77777777" w:rsidR="00F353F6" w:rsidRPr="00D5256C" w:rsidRDefault="00F353F6" w:rsidP="00F353F6">
      <w:pPr>
        <w:ind w:right="28"/>
        <w:jc w:val="both"/>
        <w:rPr>
          <w:b/>
          <w:color w:val="000000"/>
        </w:rPr>
      </w:pPr>
    </w:p>
    <w:p w14:paraId="74C81274" w14:textId="77777777" w:rsidR="00F353F6" w:rsidRPr="00D5256C" w:rsidRDefault="00F353F6" w:rsidP="00F353F6">
      <w:pPr>
        <w:ind w:right="28"/>
        <w:jc w:val="both"/>
        <w:rPr>
          <w:color w:val="000000"/>
        </w:rPr>
      </w:pPr>
      <w:r w:rsidRPr="00D5256C">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3A78DBA2" w14:textId="77777777" w:rsidR="00F353F6" w:rsidRPr="00D5256C" w:rsidRDefault="00F353F6" w:rsidP="00F353F6">
      <w:pPr>
        <w:ind w:right="28"/>
        <w:jc w:val="both"/>
        <w:rPr>
          <w:color w:val="000000"/>
        </w:rPr>
      </w:pPr>
    </w:p>
    <w:p w14:paraId="498EBA7B" w14:textId="77777777" w:rsidR="00F353F6" w:rsidRPr="00D5256C" w:rsidRDefault="00F353F6" w:rsidP="00F353F6">
      <w:pPr>
        <w:ind w:right="28"/>
        <w:jc w:val="both"/>
        <w:rPr>
          <w:b/>
          <w:color w:val="000000"/>
        </w:rPr>
      </w:pPr>
      <w:r w:rsidRPr="00D5256C">
        <w:rPr>
          <w:b/>
          <w:color w:val="000000"/>
        </w:rPr>
        <w:t xml:space="preserve">Результат обучения </w:t>
      </w:r>
    </w:p>
    <w:p w14:paraId="0394D85B" w14:textId="77777777" w:rsidR="00F353F6" w:rsidRPr="00D5256C" w:rsidRDefault="00F353F6" w:rsidP="00F353F6">
      <w:pPr>
        <w:ind w:right="28"/>
        <w:jc w:val="both"/>
        <w:rPr>
          <w:color w:val="000000"/>
        </w:rPr>
      </w:pPr>
    </w:p>
    <w:p w14:paraId="003CBC1B" w14:textId="77777777" w:rsidR="00F353F6" w:rsidRPr="00D5256C" w:rsidRDefault="00F353F6" w:rsidP="00F353F6">
      <w:pPr>
        <w:ind w:right="28"/>
        <w:jc w:val="both"/>
        <w:rPr>
          <w:color w:val="000000"/>
        </w:rPr>
      </w:pPr>
      <w:r>
        <w:rPr>
          <w:color w:val="000000"/>
        </w:rPr>
        <w:t>Получение практических</w:t>
      </w:r>
      <w:r w:rsidRPr="00D5256C">
        <w:rPr>
          <w:color w:val="000000"/>
        </w:rPr>
        <w:t xml:space="preserve">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35090F42" w14:textId="77777777" w:rsidR="00F353F6" w:rsidRDefault="00F353F6" w:rsidP="00F353F6">
      <w:pPr>
        <w:ind w:right="28"/>
        <w:jc w:val="both"/>
        <w:rPr>
          <w:color w:val="000000"/>
        </w:rPr>
      </w:pPr>
    </w:p>
    <w:p w14:paraId="379B1A57" w14:textId="77777777" w:rsidR="00F353F6" w:rsidRPr="006E0EAA" w:rsidRDefault="00F353F6" w:rsidP="006E0EAA">
      <w:pPr>
        <w:ind w:left="14" w:right="-113"/>
        <w:rPr>
          <w:rFonts w:eastAsiaTheme="minorHAnsi"/>
          <w:lang w:eastAsia="en-US"/>
        </w:rPr>
      </w:pPr>
    </w:p>
    <w:p w14:paraId="544E48C8" w14:textId="77777777" w:rsidR="00D64763" w:rsidRPr="006E0EAA" w:rsidRDefault="00D64763" w:rsidP="006E0EAA">
      <w:pPr>
        <w:ind w:left="14" w:right="-113"/>
        <w:rPr>
          <w:rFonts w:eastAsiaTheme="minorHAnsi"/>
          <w:lang w:eastAsia="en-US"/>
        </w:rPr>
      </w:pPr>
    </w:p>
    <w:p w14:paraId="5A4AFDF1" w14:textId="77777777" w:rsidR="00E811F0" w:rsidRPr="00A26FFF" w:rsidRDefault="00E811F0" w:rsidP="006E0EAA">
      <w:pPr>
        <w:tabs>
          <w:tab w:val="left" w:pos="0"/>
        </w:tabs>
        <w:ind w:firstLine="224"/>
        <w:jc w:val="center"/>
        <w:rPr>
          <w:b/>
          <w:color w:val="212121"/>
          <w:sz w:val="28"/>
          <w:szCs w:val="28"/>
          <w:u w:val="single"/>
        </w:rPr>
      </w:pPr>
      <w:r w:rsidRPr="00A26FFF">
        <w:rPr>
          <w:b/>
          <w:sz w:val="28"/>
          <w:szCs w:val="28"/>
          <w:u w:val="single"/>
        </w:rPr>
        <w:t xml:space="preserve">Раздел 3. </w:t>
      </w:r>
      <w:r w:rsidRPr="00A26FFF">
        <w:rPr>
          <w:b/>
          <w:color w:val="212121"/>
          <w:sz w:val="28"/>
          <w:szCs w:val="28"/>
          <w:u w:val="single"/>
        </w:rPr>
        <w:t>Углубленные специальные программы в определенных</w:t>
      </w:r>
    </w:p>
    <w:p w14:paraId="09FCE5DD" w14:textId="77777777" w:rsidR="00E811F0" w:rsidRDefault="00E811F0" w:rsidP="006E0EAA">
      <w:pPr>
        <w:tabs>
          <w:tab w:val="left" w:pos="0"/>
        </w:tabs>
        <w:ind w:firstLine="224"/>
        <w:jc w:val="center"/>
        <w:rPr>
          <w:b/>
          <w:color w:val="212121"/>
          <w:sz w:val="28"/>
          <w:szCs w:val="28"/>
          <w:u w:val="single"/>
        </w:rPr>
      </w:pPr>
      <w:r w:rsidRPr="00A26FFF">
        <w:rPr>
          <w:b/>
          <w:color w:val="212121"/>
          <w:sz w:val="28"/>
          <w:szCs w:val="28"/>
          <w:u w:val="single"/>
        </w:rPr>
        <w:t>областях знаний и секторах экономики</w:t>
      </w:r>
    </w:p>
    <w:p w14:paraId="460B048F" w14:textId="77777777" w:rsidR="00A26FFF" w:rsidRPr="00A26FFF" w:rsidRDefault="00A26FFF" w:rsidP="006E0EAA">
      <w:pPr>
        <w:tabs>
          <w:tab w:val="left" w:pos="0"/>
        </w:tabs>
        <w:ind w:firstLine="224"/>
        <w:jc w:val="center"/>
        <w:rPr>
          <w:b/>
          <w:color w:val="212121"/>
          <w:sz w:val="28"/>
          <w:szCs w:val="28"/>
          <w:u w:val="single"/>
        </w:rPr>
      </w:pPr>
    </w:p>
    <w:p w14:paraId="2FBAC169" w14:textId="77777777" w:rsidR="00E811F0" w:rsidRPr="006E0EAA" w:rsidRDefault="00E811F0" w:rsidP="006E0EAA">
      <w:pPr>
        <w:rPr>
          <w:rFonts w:eastAsiaTheme="minorHAnsi"/>
          <w:lang w:eastAsia="en-US"/>
        </w:rPr>
      </w:pPr>
    </w:p>
    <w:p w14:paraId="2A9A9C5B" w14:textId="77777777" w:rsidR="00385119" w:rsidRPr="006E0EAA" w:rsidRDefault="00385119" w:rsidP="00E52694">
      <w:pPr>
        <w:keepNext/>
        <w:rPr>
          <w:rFonts w:eastAsia="Calibri"/>
          <w:b/>
        </w:rPr>
      </w:pPr>
      <w:r w:rsidRPr="006E0EAA">
        <w:rPr>
          <w:rFonts w:eastAsia="Calibri"/>
          <w:b/>
        </w:rPr>
        <w:t>6-3-02 "УПРАВЛЕНЧЕСКИЙ УЧЕТ "</w:t>
      </w:r>
    </w:p>
    <w:p w14:paraId="086D2647" w14:textId="77777777" w:rsidR="00FA53E2" w:rsidRPr="006E0EAA" w:rsidRDefault="00FA53E2" w:rsidP="006E0EAA">
      <w:pPr>
        <w:keepNext/>
        <w:jc w:val="both"/>
        <w:rPr>
          <w:rFonts w:eastAsia="Calibri"/>
          <w:b/>
        </w:rPr>
      </w:pPr>
    </w:p>
    <w:p w14:paraId="5E6235C0" w14:textId="77777777" w:rsidR="00385119" w:rsidRPr="006E0EAA" w:rsidRDefault="00385119" w:rsidP="006E0EAA">
      <w:pPr>
        <w:jc w:val="both"/>
        <w:rPr>
          <w:rFonts w:eastAsia="Calibri"/>
          <w:i/>
        </w:rPr>
      </w:pPr>
      <w:r w:rsidRPr="006E0EAA">
        <w:rPr>
          <w:rFonts w:eastAsia="Calibri"/>
          <w:i/>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78B4FD49" w14:textId="77777777" w:rsidR="00FA53E2" w:rsidRPr="006E0EAA" w:rsidRDefault="00FA53E2" w:rsidP="006E0EAA">
      <w:pPr>
        <w:jc w:val="both"/>
        <w:rPr>
          <w:rFonts w:eastAsia="Calibri"/>
          <w:i/>
        </w:rPr>
      </w:pPr>
    </w:p>
    <w:p w14:paraId="5265C0FF" w14:textId="77777777" w:rsidR="00385119" w:rsidRPr="006E0EAA" w:rsidRDefault="00385119" w:rsidP="006E0EAA">
      <w:pPr>
        <w:jc w:val="both"/>
        <w:rPr>
          <w:rFonts w:eastAsia="Calibri"/>
        </w:rPr>
      </w:pPr>
      <w:r w:rsidRPr="006E0EAA">
        <w:rPr>
          <w:rFonts w:eastAsia="Calibri"/>
          <w:b/>
        </w:rPr>
        <w:t>Продолжительность обучения</w:t>
      </w:r>
      <w:r w:rsidRPr="006E0EAA">
        <w:rPr>
          <w:rFonts w:eastAsia="Calibri"/>
        </w:rPr>
        <w:t xml:space="preserve"> - 20 академических часов</w:t>
      </w:r>
      <w:r w:rsidR="00200F38">
        <w:rPr>
          <w:rFonts w:eastAsia="Calibri"/>
        </w:rPr>
        <w:t>.</w:t>
      </w:r>
    </w:p>
    <w:p w14:paraId="24A9CAA2" w14:textId="77777777" w:rsidR="00FA53E2" w:rsidRPr="006E0EAA" w:rsidRDefault="00FA53E2" w:rsidP="006E0EAA">
      <w:pPr>
        <w:jc w:val="both"/>
        <w:rPr>
          <w:rFonts w:eastAsia="Calibri"/>
        </w:rPr>
      </w:pPr>
    </w:p>
    <w:p w14:paraId="20CF7415" w14:textId="77777777" w:rsidR="00385119" w:rsidRPr="006E0EAA" w:rsidRDefault="00385119" w:rsidP="006E0EAA">
      <w:pPr>
        <w:jc w:val="both"/>
        <w:rPr>
          <w:rFonts w:eastAsia="Calibri"/>
        </w:rPr>
      </w:pPr>
      <w:r w:rsidRPr="006E0EAA">
        <w:rPr>
          <w:rFonts w:eastAsia="Calibri"/>
          <w:b/>
        </w:rPr>
        <w:t>Цел</w:t>
      </w:r>
      <w:r w:rsidR="00A34070">
        <w:rPr>
          <w:rFonts w:eastAsia="Calibri"/>
          <w:b/>
        </w:rPr>
        <w:t>ь программы</w:t>
      </w:r>
      <w:r w:rsidRPr="006E0EAA">
        <w:rPr>
          <w:rFonts w:eastAsia="Calibri"/>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51A50B31" w14:textId="77777777" w:rsidR="00FA53E2" w:rsidRPr="006E0EAA" w:rsidRDefault="00FA53E2" w:rsidP="006E0EAA">
      <w:pPr>
        <w:jc w:val="both"/>
        <w:rPr>
          <w:rFonts w:eastAsia="Calibri"/>
        </w:rPr>
      </w:pPr>
    </w:p>
    <w:p w14:paraId="43AB2E2B" w14:textId="77777777" w:rsidR="00385119" w:rsidRDefault="00385119" w:rsidP="006E0EAA">
      <w:pPr>
        <w:overflowPunct w:val="0"/>
        <w:autoSpaceDE w:val="0"/>
        <w:autoSpaceDN w:val="0"/>
        <w:adjustRightInd w:val="0"/>
        <w:jc w:val="both"/>
        <w:rPr>
          <w:b/>
        </w:rPr>
      </w:pPr>
      <w:r w:rsidRPr="006E0EAA">
        <w:rPr>
          <w:b/>
        </w:rPr>
        <w:t>Тема 1. Назначение управленческого уче</w:t>
      </w:r>
      <w:r w:rsidR="00A34070">
        <w:rPr>
          <w:b/>
        </w:rPr>
        <w:t>та и его организация в компании</w:t>
      </w:r>
    </w:p>
    <w:p w14:paraId="1916F985" w14:textId="77777777" w:rsidR="00A26FFF" w:rsidRPr="006E0EAA" w:rsidRDefault="00A26FFF" w:rsidP="006E0EAA">
      <w:pPr>
        <w:overflowPunct w:val="0"/>
        <w:autoSpaceDE w:val="0"/>
        <w:autoSpaceDN w:val="0"/>
        <w:adjustRightInd w:val="0"/>
        <w:jc w:val="both"/>
        <w:rPr>
          <w:b/>
        </w:rPr>
      </w:pPr>
    </w:p>
    <w:p w14:paraId="216F2B40" w14:textId="77777777" w:rsidR="00385119" w:rsidRPr="006E0EAA" w:rsidRDefault="00385119" w:rsidP="006E0EAA">
      <w:pPr>
        <w:overflowPunct w:val="0"/>
        <w:autoSpaceDE w:val="0"/>
        <w:autoSpaceDN w:val="0"/>
        <w:adjustRightInd w:val="0"/>
        <w:contextualSpacing/>
        <w:jc w:val="both"/>
      </w:pPr>
      <w:r w:rsidRPr="006E0EAA">
        <w:t xml:space="preserve">Понятие и цели управленческого учета (на основании Глобальных принципов управленческого учета). </w:t>
      </w:r>
    </w:p>
    <w:p w14:paraId="40DAF81D" w14:textId="77777777" w:rsidR="00385119" w:rsidRPr="006E0EAA" w:rsidRDefault="00385119" w:rsidP="006E0EAA">
      <w:pPr>
        <w:overflowPunct w:val="0"/>
        <w:autoSpaceDE w:val="0"/>
        <w:autoSpaceDN w:val="0"/>
        <w:adjustRightInd w:val="0"/>
        <w:contextualSpacing/>
        <w:jc w:val="both"/>
      </w:pPr>
      <w:r w:rsidRPr="006E0EAA">
        <w:t>Понятие и виды центров ответственности: определение финансовой структуры предприятия. Основные внутренние регламенты компании.</w:t>
      </w:r>
    </w:p>
    <w:p w14:paraId="2B6D3D6A" w14:textId="77777777" w:rsidR="00385119" w:rsidRPr="006E0EAA" w:rsidRDefault="00385119" w:rsidP="006E0EAA">
      <w:pPr>
        <w:overflowPunct w:val="0"/>
        <w:autoSpaceDE w:val="0"/>
        <w:autoSpaceDN w:val="0"/>
        <w:adjustRightInd w:val="0"/>
        <w:jc w:val="both"/>
        <w:rPr>
          <w:b/>
        </w:rPr>
      </w:pPr>
    </w:p>
    <w:p w14:paraId="18D9CCEC" w14:textId="77777777" w:rsidR="00385119" w:rsidRDefault="00385119" w:rsidP="006E0EAA">
      <w:pPr>
        <w:overflowPunct w:val="0"/>
        <w:autoSpaceDE w:val="0"/>
        <w:autoSpaceDN w:val="0"/>
        <w:adjustRightInd w:val="0"/>
        <w:jc w:val="both"/>
        <w:rPr>
          <w:b/>
        </w:rPr>
      </w:pPr>
      <w:r w:rsidRPr="006E0EAA">
        <w:rPr>
          <w:b/>
        </w:rPr>
        <w:t xml:space="preserve">Тема 2. Затраты и их роль для </w:t>
      </w:r>
      <w:r w:rsidR="00A34070">
        <w:rPr>
          <w:b/>
        </w:rPr>
        <w:t>принятия управленческих решений</w:t>
      </w:r>
    </w:p>
    <w:p w14:paraId="76974329" w14:textId="77777777" w:rsidR="00A26FFF" w:rsidRPr="006E0EAA" w:rsidRDefault="00A26FFF" w:rsidP="006E0EAA">
      <w:pPr>
        <w:overflowPunct w:val="0"/>
        <w:autoSpaceDE w:val="0"/>
        <w:autoSpaceDN w:val="0"/>
        <w:adjustRightInd w:val="0"/>
        <w:jc w:val="both"/>
        <w:rPr>
          <w:b/>
        </w:rPr>
      </w:pPr>
    </w:p>
    <w:p w14:paraId="23F87C66" w14:textId="77777777" w:rsidR="00385119" w:rsidRPr="006E0EAA" w:rsidRDefault="00385119" w:rsidP="006E0EAA">
      <w:pPr>
        <w:overflowPunct w:val="0"/>
        <w:autoSpaceDE w:val="0"/>
        <w:autoSpaceDN w:val="0"/>
        <w:adjustRightInd w:val="0"/>
        <w:contextualSpacing/>
        <w:jc w:val="both"/>
      </w:pPr>
      <w:r w:rsidRPr="006E0EAA">
        <w:t>Классификация затрат:</w:t>
      </w:r>
    </w:p>
    <w:p w14:paraId="0EC91C51" w14:textId="77777777" w:rsidR="00385119" w:rsidRPr="006E0EAA" w:rsidRDefault="00385119" w:rsidP="00852D40">
      <w:pPr>
        <w:numPr>
          <w:ilvl w:val="0"/>
          <w:numId w:val="124"/>
        </w:numPr>
        <w:overflowPunct w:val="0"/>
        <w:autoSpaceDE w:val="0"/>
        <w:autoSpaceDN w:val="0"/>
        <w:adjustRightInd w:val="0"/>
        <w:contextualSpacing/>
        <w:jc w:val="both"/>
      </w:pPr>
      <w:r w:rsidRPr="006E0EAA">
        <w:t>по роли в производстве;</w:t>
      </w:r>
    </w:p>
    <w:p w14:paraId="544FF8EF" w14:textId="77777777" w:rsidR="00385119" w:rsidRPr="006E0EAA" w:rsidRDefault="00385119" w:rsidP="00852D40">
      <w:pPr>
        <w:numPr>
          <w:ilvl w:val="0"/>
          <w:numId w:val="124"/>
        </w:numPr>
        <w:overflowPunct w:val="0"/>
        <w:autoSpaceDE w:val="0"/>
        <w:autoSpaceDN w:val="0"/>
        <w:adjustRightInd w:val="0"/>
        <w:contextualSpacing/>
        <w:jc w:val="both"/>
      </w:pPr>
      <w:r w:rsidRPr="006E0EAA">
        <w:t>по зависимости от объемов производства;</w:t>
      </w:r>
    </w:p>
    <w:p w14:paraId="1B0DDACB" w14:textId="77777777" w:rsidR="00385119" w:rsidRPr="006E0EAA" w:rsidRDefault="00385119" w:rsidP="00852D40">
      <w:pPr>
        <w:numPr>
          <w:ilvl w:val="0"/>
          <w:numId w:val="124"/>
        </w:numPr>
        <w:overflowPunct w:val="0"/>
        <w:autoSpaceDE w:val="0"/>
        <w:autoSpaceDN w:val="0"/>
        <w:adjustRightInd w:val="0"/>
        <w:contextualSpacing/>
        <w:jc w:val="both"/>
      </w:pPr>
      <w:r w:rsidRPr="006E0EAA">
        <w:t>по релевантности при принятии решений.</w:t>
      </w:r>
    </w:p>
    <w:p w14:paraId="7D8F5BC9" w14:textId="77777777" w:rsidR="00385119" w:rsidRPr="006E0EAA" w:rsidRDefault="00385119" w:rsidP="006E0EAA">
      <w:pPr>
        <w:overflowPunct w:val="0"/>
        <w:autoSpaceDE w:val="0"/>
        <w:autoSpaceDN w:val="0"/>
        <w:adjustRightInd w:val="0"/>
        <w:jc w:val="both"/>
        <w:rPr>
          <w:b/>
        </w:rPr>
      </w:pPr>
    </w:p>
    <w:p w14:paraId="7FC11724" w14:textId="77777777" w:rsidR="00385119" w:rsidRDefault="00385119" w:rsidP="006E0EAA">
      <w:pPr>
        <w:overflowPunct w:val="0"/>
        <w:autoSpaceDE w:val="0"/>
        <w:autoSpaceDN w:val="0"/>
        <w:adjustRightInd w:val="0"/>
        <w:jc w:val="both"/>
        <w:rPr>
          <w:b/>
        </w:rPr>
      </w:pPr>
      <w:r w:rsidRPr="006E0EAA">
        <w:rPr>
          <w:b/>
        </w:rPr>
        <w:t>Тема 3. Методы оценки и учета затрат</w:t>
      </w:r>
    </w:p>
    <w:p w14:paraId="2DA1BA4A" w14:textId="77777777" w:rsidR="00A26FFF" w:rsidRPr="006E0EAA" w:rsidRDefault="00A26FFF" w:rsidP="006E0EAA">
      <w:pPr>
        <w:overflowPunct w:val="0"/>
        <w:autoSpaceDE w:val="0"/>
        <w:autoSpaceDN w:val="0"/>
        <w:adjustRightInd w:val="0"/>
        <w:jc w:val="both"/>
        <w:rPr>
          <w:b/>
        </w:rPr>
      </w:pPr>
    </w:p>
    <w:p w14:paraId="30746640" w14:textId="77777777" w:rsidR="00385119" w:rsidRPr="006E0EAA" w:rsidRDefault="00385119" w:rsidP="006E0EAA">
      <w:pPr>
        <w:overflowPunct w:val="0"/>
        <w:autoSpaceDE w:val="0"/>
        <w:autoSpaceDN w:val="0"/>
        <w:adjustRightInd w:val="0"/>
        <w:contextualSpacing/>
        <w:jc w:val="both"/>
      </w:pPr>
      <w:r w:rsidRPr="006E0EAA">
        <w:t xml:space="preserve">Метод поглощенных издержек и маржинальный метод учета затрат. </w:t>
      </w:r>
    </w:p>
    <w:p w14:paraId="7C837605" w14:textId="77777777" w:rsidR="00385119" w:rsidRPr="006E0EAA" w:rsidRDefault="00385119" w:rsidP="00852D40">
      <w:pPr>
        <w:numPr>
          <w:ilvl w:val="0"/>
          <w:numId w:val="125"/>
        </w:numPr>
        <w:overflowPunct w:val="0"/>
        <w:autoSpaceDE w:val="0"/>
        <w:autoSpaceDN w:val="0"/>
        <w:adjustRightInd w:val="0"/>
        <w:ind w:left="720"/>
        <w:contextualSpacing/>
        <w:jc w:val="both"/>
      </w:pPr>
      <w:r w:rsidRPr="006E0EAA">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A5396AD" w14:textId="77777777" w:rsidR="00385119" w:rsidRDefault="00385119" w:rsidP="00852D40">
      <w:pPr>
        <w:numPr>
          <w:ilvl w:val="0"/>
          <w:numId w:val="125"/>
        </w:numPr>
        <w:overflowPunct w:val="0"/>
        <w:autoSpaceDE w:val="0"/>
        <w:autoSpaceDN w:val="0"/>
        <w:adjustRightInd w:val="0"/>
        <w:ind w:left="720"/>
        <w:contextualSpacing/>
        <w:jc w:val="both"/>
      </w:pPr>
      <w:r w:rsidRPr="006E0EAA">
        <w:t>CVP-анализ: взаимоотношения прибыли, объемов продаж и затрат; точка безубыточности и оптимизация объемов производства.</w:t>
      </w:r>
    </w:p>
    <w:p w14:paraId="53C8443C" w14:textId="77777777" w:rsidR="00A34070" w:rsidRPr="006E0EAA" w:rsidRDefault="00A34070" w:rsidP="00A34070">
      <w:pPr>
        <w:overflowPunct w:val="0"/>
        <w:autoSpaceDE w:val="0"/>
        <w:autoSpaceDN w:val="0"/>
        <w:adjustRightInd w:val="0"/>
        <w:ind w:left="720"/>
        <w:contextualSpacing/>
        <w:jc w:val="both"/>
      </w:pPr>
    </w:p>
    <w:p w14:paraId="44EEA663" w14:textId="77777777" w:rsidR="00385119" w:rsidRPr="006E0EAA" w:rsidRDefault="00385119" w:rsidP="006E0EAA">
      <w:pPr>
        <w:overflowPunct w:val="0"/>
        <w:autoSpaceDE w:val="0"/>
        <w:autoSpaceDN w:val="0"/>
        <w:adjustRightInd w:val="0"/>
        <w:contextualSpacing/>
        <w:jc w:val="both"/>
      </w:pPr>
      <w:r w:rsidRPr="006E0EAA">
        <w:t>Применение нормативного метода учета:</w:t>
      </w:r>
    </w:p>
    <w:p w14:paraId="1271EFB8" w14:textId="77777777" w:rsidR="00385119" w:rsidRPr="006E0EAA" w:rsidRDefault="00385119" w:rsidP="00852D40">
      <w:pPr>
        <w:numPr>
          <w:ilvl w:val="0"/>
          <w:numId w:val="126"/>
        </w:numPr>
        <w:overflowPunct w:val="0"/>
        <w:autoSpaceDE w:val="0"/>
        <w:autoSpaceDN w:val="0"/>
        <w:adjustRightInd w:val="0"/>
        <w:ind w:left="720"/>
        <w:contextualSpacing/>
        <w:jc w:val="both"/>
      </w:pPr>
      <w:r w:rsidRPr="006E0EAA">
        <w:t>нормативы для прямых производственных расходов;</w:t>
      </w:r>
    </w:p>
    <w:p w14:paraId="380631D2" w14:textId="77777777" w:rsidR="00385119" w:rsidRPr="006E0EAA" w:rsidRDefault="00385119" w:rsidP="00852D40">
      <w:pPr>
        <w:numPr>
          <w:ilvl w:val="0"/>
          <w:numId w:val="126"/>
        </w:numPr>
        <w:overflowPunct w:val="0"/>
        <w:autoSpaceDE w:val="0"/>
        <w:autoSpaceDN w:val="0"/>
        <w:adjustRightInd w:val="0"/>
        <w:ind w:left="720"/>
        <w:contextualSpacing/>
        <w:jc w:val="both"/>
      </w:pPr>
      <w:r w:rsidRPr="006E0EAA">
        <w:t>нормативы производственных накладных расходов;</w:t>
      </w:r>
    </w:p>
    <w:p w14:paraId="60B2262B" w14:textId="77777777" w:rsidR="00385119" w:rsidRPr="006E0EAA" w:rsidRDefault="00385119" w:rsidP="00852D40">
      <w:pPr>
        <w:numPr>
          <w:ilvl w:val="0"/>
          <w:numId w:val="126"/>
        </w:numPr>
        <w:overflowPunct w:val="0"/>
        <w:autoSpaceDE w:val="0"/>
        <w:autoSpaceDN w:val="0"/>
        <w:adjustRightInd w:val="0"/>
        <w:ind w:left="720"/>
        <w:contextualSpacing/>
        <w:jc w:val="both"/>
      </w:pPr>
      <w:r w:rsidRPr="006E0EAA">
        <w:t>учет отклонений фактических затрат от нормативов;</w:t>
      </w:r>
    </w:p>
    <w:p w14:paraId="2D6F3A81" w14:textId="77777777" w:rsidR="00385119" w:rsidRPr="006E0EAA" w:rsidRDefault="00385119" w:rsidP="00852D40">
      <w:pPr>
        <w:numPr>
          <w:ilvl w:val="0"/>
          <w:numId w:val="126"/>
        </w:numPr>
        <w:overflowPunct w:val="0"/>
        <w:autoSpaceDE w:val="0"/>
        <w:autoSpaceDN w:val="0"/>
        <w:adjustRightInd w:val="0"/>
        <w:ind w:left="720"/>
        <w:contextualSpacing/>
        <w:jc w:val="both"/>
      </w:pPr>
      <w:r w:rsidRPr="006E0EAA">
        <w:t>анализ отклонений для целей принятия управленческих решений</w:t>
      </w:r>
    </w:p>
    <w:p w14:paraId="1F243C82" w14:textId="77777777" w:rsidR="00385119" w:rsidRDefault="00385119" w:rsidP="00852D40">
      <w:pPr>
        <w:numPr>
          <w:ilvl w:val="0"/>
          <w:numId w:val="126"/>
        </w:numPr>
        <w:overflowPunct w:val="0"/>
        <w:autoSpaceDE w:val="0"/>
        <w:autoSpaceDN w:val="0"/>
        <w:adjustRightInd w:val="0"/>
        <w:ind w:left="720"/>
        <w:contextualSpacing/>
        <w:jc w:val="both"/>
      </w:pPr>
      <w:r w:rsidRPr="006E0EAA">
        <w:t>подготовка операционного отчета (выверка нормативной и фактической прибыли).</w:t>
      </w:r>
    </w:p>
    <w:p w14:paraId="4C32124E" w14:textId="77777777" w:rsidR="00A34070" w:rsidRPr="006E0EAA" w:rsidRDefault="00A34070" w:rsidP="00A34070">
      <w:pPr>
        <w:overflowPunct w:val="0"/>
        <w:autoSpaceDE w:val="0"/>
        <w:autoSpaceDN w:val="0"/>
        <w:adjustRightInd w:val="0"/>
        <w:ind w:left="720"/>
        <w:contextualSpacing/>
        <w:jc w:val="both"/>
      </w:pPr>
    </w:p>
    <w:p w14:paraId="37F51453" w14:textId="77777777" w:rsidR="00385119" w:rsidRPr="006E0EAA" w:rsidRDefault="00385119" w:rsidP="006E0EAA">
      <w:pPr>
        <w:overflowPunct w:val="0"/>
        <w:autoSpaceDE w:val="0"/>
        <w:autoSpaceDN w:val="0"/>
        <w:adjustRightInd w:val="0"/>
        <w:contextualSpacing/>
        <w:jc w:val="both"/>
      </w:pPr>
      <w:r w:rsidRPr="006E0EAA">
        <w:t>Учет затрат на производство и калькулирование себестоимости продукции:</w:t>
      </w:r>
    </w:p>
    <w:p w14:paraId="501993C3"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позаказный метод калькулирования затрат; позаказный метод в сфере услуг; учет по проектам;</w:t>
      </w:r>
    </w:p>
    <w:p w14:paraId="004670FE" w14:textId="77777777" w:rsidR="00385119" w:rsidRPr="006E0EAA" w:rsidRDefault="00385119" w:rsidP="00852D40">
      <w:pPr>
        <w:numPr>
          <w:ilvl w:val="0"/>
          <w:numId w:val="127"/>
        </w:numPr>
        <w:overflowPunct w:val="0"/>
        <w:autoSpaceDE w:val="0"/>
        <w:autoSpaceDN w:val="0"/>
        <w:adjustRightInd w:val="0"/>
        <w:ind w:left="720"/>
        <w:contextualSpacing/>
        <w:jc w:val="both"/>
      </w:pPr>
      <w:proofErr w:type="spellStart"/>
      <w:r w:rsidRPr="006E0EAA">
        <w:t>попроцессный</w:t>
      </w:r>
      <w:proofErr w:type="spellEnd"/>
      <w:r w:rsidRPr="006E0EAA">
        <w:t xml:space="preserve"> метод калькулирования;</w:t>
      </w:r>
    </w:p>
    <w:p w14:paraId="296968E3" w14:textId="77777777" w:rsidR="00385119" w:rsidRDefault="00385119" w:rsidP="00852D40">
      <w:pPr>
        <w:numPr>
          <w:ilvl w:val="0"/>
          <w:numId w:val="127"/>
        </w:numPr>
        <w:overflowPunct w:val="0"/>
        <w:autoSpaceDE w:val="0"/>
        <w:autoSpaceDN w:val="0"/>
        <w:adjustRightInd w:val="0"/>
        <w:ind w:left="720"/>
        <w:contextualSpacing/>
        <w:jc w:val="both"/>
      </w:pPr>
      <w:r w:rsidRPr="006E0EAA">
        <w:t xml:space="preserve">учет затрат при современной системе производства (деятельность, создающая добавленную стоимость, затраты по качеству). </w:t>
      </w:r>
    </w:p>
    <w:p w14:paraId="4BE9912D" w14:textId="77777777" w:rsidR="00A34070" w:rsidRPr="006E0EAA" w:rsidRDefault="00A34070" w:rsidP="00A34070">
      <w:pPr>
        <w:overflowPunct w:val="0"/>
        <w:autoSpaceDE w:val="0"/>
        <w:autoSpaceDN w:val="0"/>
        <w:adjustRightInd w:val="0"/>
        <w:ind w:left="720"/>
        <w:contextualSpacing/>
        <w:jc w:val="both"/>
      </w:pPr>
    </w:p>
    <w:p w14:paraId="5A7342DD" w14:textId="77777777" w:rsidR="00385119" w:rsidRPr="006E0EAA" w:rsidRDefault="00385119" w:rsidP="006E0EAA">
      <w:pPr>
        <w:overflowPunct w:val="0"/>
        <w:autoSpaceDE w:val="0"/>
        <w:autoSpaceDN w:val="0"/>
        <w:adjustRightInd w:val="0"/>
        <w:contextualSpacing/>
        <w:jc w:val="both"/>
      </w:pPr>
      <w:r w:rsidRPr="006E0EAA">
        <w:lastRenderedPageBreak/>
        <w:t>Методы распределения накладных расходов:</w:t>
      </w:r>
    </w:p>
    <w:p w14:paraId="12D8F81F" w14:textId="77777777" w:rsidR="00385119" w:rsidRPr="006E0EAA" w:rsidRDefault="00385119" w:rsidP="00852D40">
      <w:pPr>
        <w:numPr>
          <w:ilvl w:val="0"/>
          <w:numId w:val="128"/>
        </w:numPr>
        <w:overflowPunct w:val="0"/>
        <w:autoSpaceDE w:val="0"/>
        <w:autoSpaceDN w:val="0"/>
        <w:adjustRightInd w:val="0"/>
        <w:ind w:left="720"/>
        <w:contextualSpacing/>
        <w:jc w:val="both"/>
      </w:pPr>
      <w:r w:rsidRPr="006E0EAA">
        <w:t xml:space="preserve">традиционные методы распределения </w:t>
      </w:r>
    </w:p>
    <w:p w14:paraId="28B37CF4" w14:textId="77777777" w:rsidR="00385119" w:rsidRPr="006E0EAA" w:rsidRDefault="00385119" w:rsidP="00852D40">
      <w:pPr>
        <w:numPr>
          <w:ilvl w:val="0"/>
          <w:numId w:val="128"/>
        </w:numPr>
        <w:overflowPunct w:val="0"/>
        <w:autoSpaceDE w:val="0"/>
        <w:autoSpaceDN w:val="0"/>
        <w:adjustRightInd w:val="0"/>
        <w:ind w:left="720"/>
        <w:contextualSpacing/>
        <w:jc w:val="both"/>
      </w:pPr>
      <w:r w:rsidRPr="006E0EAA">
        <w:t xml:space="preserve">АВС (распределение накладных расходов по видам деятельности). Анализ доходности клиентов и прибыльности продуктов с помощью </w:t>
      </w:r>
      <w:r w:rsidRPr="006E0EAA">
        <w:rPr>
          <w:lang w:val="en-US"/>
        </w:rPr>
        <w:t xml:space="preserve">ABM </w:t>
      </w:r>
      <w:r w:rsidRPr="006E0EAA">
        <w:t>(управление по видам деятельности).</w:t>
      </w:r>
    </w:p>
    <w:p w14:paraId="08CD5F41" w14:textId="77777777" w:rsidR="00385119" w:rsidRPr="006E0EAA" w:rsidRDefault="00385119" w:rsidP="006E0EAA">
      <w:pPr>
        <w:overflowPunct w:val="0"/>
        <w:autoSpaceDE w:val="0"/>
        <w:autoSpaceDN w:val="0"/>
        <w:adjustRightInd w:val="0"/>
        <w:jc w:val="both"/>
      </w:pPr>
    </w:p>
    <w:p w14:paraId="49CC0672" w14:textId="77777777" w:rsidR="00385119" w:rsidRDefault="00385119" w:rsidP="006E0EAA">
      <w:pPr>
        <w:overflowPunct w:val="0"/>
        <w:autoSpaceDE w:val="0"/>
        <w:autoSpaceDN w:val="0"/>
        <w:adjustRightInd w:val="0"/>
        <w:jc w:val="both"/>
        <w:rPr>
          <w:b/>
        </w:rPr>
      </w:pPr>
      <w:r w:rsidRPr="006E0EAA">
        <w:rPr>
          <w:b/>
        </w:rPr>
        <w:t>Тема 4. Ценообразование в системе управленческого учета</w:t>
      </w:r>
    </w:p>
    <w:p w14:paraId="33202858" w14:textId="77777777" w:rsidR="00A26FFF" w:rsidRPr="006E0EAA" w:rsidRDefault="00A26FFF" w:rsidP="006E0EAA">
      <w:pPr>
        <w:overflowPunct w:val="0"/>
        <w:autoSpaceDE w:val="0"/>
        <w:autoSpaceDN w:val="0"/>
        <w:adjustRightInd w:val="0"/>
        <w:jc w:val="both"/>
        <w:rPr>
          <w:b/>
        </w:rPr>
      </w:pPr>
    </w:p>
    <w:p w14:paraId="73B88524" w14:textId="77777777" w:rsidR="00385119" w:rsidRPr="006E0EAA" w:rsidRDefault="00385119" w:rsidP="006E0EAA">
      <w:pPr>
        <w:overflowPunct w:val="0"/>
        <w:autoSpaceDE w:val="0"/>
        <w:autoSpaceDN w:val="0"/>
        <w:adjustRightInd w:val="0"/>
        <w:contextualSpacing/>
        <w:jc w:val="both"/>
      </w:pPr>
      <w:r w:rsidRPr="006E0EAA">
        <w:t>Затраты как основа ценообразования:</w:t>
      </w:r>
    </w:p>
    <w:p w14:paraId="08D8B9BB"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расчет цен на основе полных затрат;</w:t>
      </w:r>
    </w:p>
    <w:p w14:paraId="7D59F3F3" w14:textId="77777777" w:rsidR="00385119" w:rsidRDefault="00385119" w:rsidP="00852D40">
      <w:pPr>
        <w:numPr>
          <w:ilvl w:val="0"/>
          <w:numId w:val="127"/>
        </w:numPr>
        <w:overflowPunct w:val="0"/>
        <w:autoSpaceDE w:val="0"/>
        <w:autoSpaceDN w:val="0"/>
        <w:adjustRightInd w:val="0"/>
        <w:ind w:left="720"/>
        <w:contextualSpacing/>
        <w:jc w:val="both"/>
      </w:pPr>
      <w:r w:rsidRPr="006E0EAA">
        <w:t>нижний предел цены и релевантные затраты.</w:t>
      </w:r>
    </w:p>
    <w:p w14:paraId="7EF0BA3E" w14:textId="77777777" w:rsidR="00A34070" w:rsidRPr="006E0EAA" w:rsidRDefault="00A34070" w:rsidP="00A34070">
      <w:pPr>
        <w:overflowPunct w:val="0"/>
        <w:autoSpaceDE w:val="0"/>
        <w:autoSpaceDN w:val="0"/>
        <w:adjustRightInd w:val="0"/>
        <w:ind w:left="720"/>
        <w:contextualSpacing/>
        <w:jc w:val="both"/>
      </w:pPr>
    </w:p>
    <w:p w14:paraId="7425DE39" w14:textId="77777777" w:rsidR="00385119" w:rsidRPr="006E0EAA" w:rsidRDefault="00385119" w:rsidP="006E0EAA">
      <w:pPr>
        <w:overflowPunct w:val="0"/>
        <w:autoSpaceDE w:val="0"/>
        <w:autoSpaceDN w:val="0"/>
        <w:adjustRightInd w:val="0"/>
        <w:contextualSpacing/>
        <w:jc w:val="both"/>
      </w:pPr>
      <w:r w:rsidRPr="006E0EAA">
        <w:t>Трансфертное ценообразование:</w:t>
      </w:r>
    </w:p>
    <w:p w14:paraId="6BCB1ABA"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понятие и назначение трансфертных цен;</w:t>
      </w:r>
    </w:p>
    <w:p w14:paraId="69CD52AB"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централизация и децентрализация в управлении подразделениями компании;</w:t>
      </w:r>
    </w:p>
    <w:p w14:paraId="04E96921"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методы расчета трансфертных цен.</w:t>
      </w:r>
    </w:p>
    <w:p w14:paraId="0972C5E6" w14:textId="77777777" w:rsidR="00385119" w:rsidRPr="006E0EAA" w:rsidRDefault="00385119" w:rsidP="006E0EAA">
      <w:pPr>
        <w:overflowPunct w:val="0"/>
        <w:autoSpaceDE w:val="0"/>
        <w:autoSpaceDN w:val="0"/>
        <w:adjustRightInd w:val="0"/>
        <w:jc w:val="both"/>
        <w:rPr>
          <w:b/>
        </w:rPr>
      </w:pPr>
    </w:p>
    <w:p w14:paraId="131EB0CB" w14:textId="77777777" w:rsidR="00385119" w:rsidRDefault="00385119" w:rsidP="006E0EAA">
      <w:pPr>
        <w:overflowPunct w:val="0"/>
        <w:autoSpaceDE w:val="0"/>
        <w:autoSpaceDN w:val="0"/>
        <w:adjustRightInd w:val="0"/>
        <w:jc w:val="both"/>
        <w:rPr>
          <w:b/>
        </w:rPr>
      </w:pPr>
      <w:r w:rsidRPr="006E0EAA">
        <w:rPr>
          <w:b/>
        </w:rPr>
        <w:t>Тема 5. Бюджетирование в деятельности компании</w:t>
      </w:r>
    </w:p>
    <w:p w14:paraId="1B7123FB" w14:textId="77777777" w:rsidR="00A26FFF" w:rsidRPr="006E0EAA" w:rsidRDefault="00A26FFF" w:rsidP="006E0EAA">
      <w:pPr>
        <w:overflowPunct w:val="0"/>
        <w:autoSpaceDE w:val="0"/>
        <w:autoSpaceDN w:val="0"/>
        <w:adjustRightInd w:val="0"/>
        <w:jc w:val="both"/>
        <w:rPr>
          <w:b/>
        </w:rPr>
      </w:pPr>
    </w:p>
    <w:p w14:paraId="5E7E0B8E" w14:textId="77777777" w:rsidR="00385119" w:rsidRPr="006E0EAA" w:rsidRDefault="00385119" w:rsidP="006E0EAA">
      <w:pPr>
        <w:overflowPunct w:val="0"/>
        <w:autoSpaceDE w:val="0"/>
        <w:autoSpaceDN w:val="0"/>
        <w:adjustRightInd w:val="0"/>
        <w:contextualSpacing/>
        <w:jc w:val="both"/>
      </w:pPr>
      <w:r w:rsidRPr="006E0EAA">
        <w:t>Основа бюджетирования:</w:t>
      </w:r>
    </w:p>
    <w:p w14:paraId="248E2958"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прогнозы, планы, бюджеты;</w:t>
      </w:r>
    </w:p>
    <w:p w14:paraId="7CD4D7E0"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основы стратегического бюджетирования; сбалансированная система ключевых показателей;</w:t>
      </w:r>
    </w:p>
    <w:p w14:paraId="0C6AB473"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74994DDB"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оперативное бюджетирование, корректировка бюджетов.</w:t>
      </w:r>
    </w:p>
    <w:p w14:paraId="384CBF99" w14:textId="77777777" w:rsidR="00385119" w:rsidRPr="006E0EAA" w:rsidRDefault="00385119" w:rsidP="006E0EAA">
      <w:pPr>
        <w:overflowPunct w:val="0"/>
        <w:autoSpaceDE w:val="0"/>
        <w:autoSpaceDN w:val="0"/>
        <w:adjustRightInd w:val="0"/>
        <w:ind w:left="720"/>
        <w:contextualSpacing/>
        <w:jc w:val="both"/>
      </w:pPr>
      <w:r w:rsidRPr="006E0EAA">
        <w:t>Методы бюджетирования:</w:t>
      </w:r>
    </w:p>
    <w:p w14:paraId="735F1FEE" w14:textId="77777777" w:rsidR="00385119" w:rsidRPr="006E0EAA" w:rsidRDefault="00385119" w:rsidP="00852D40">
      <w:pPr>
        <w:numPr>
          <w:ilvl w:val="0"/>
          <w:numId w:val="129"/>
        </w:numPr>
        <w:overflowPunct w:val="0"/>
        <w:autoSpaceDE w:val="0"/>
        <w:autoSpaceDN w:val="0"/>
        <w:adjustRightInd w:val="0"/>
        <w:contextualSpacing/>
        <w:jc w:val="both"/>
      </w:pPr>
      <w:r w:rsidRPr="006E0EAA">
        <w:t>бюджетирование на фиксированный период и скользящее бюджетирование;</w:t>
      </w:r>
    </w:p>
    <w:p w14:paraId="2358D504"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бюджетирование приростным методом;</w:t>
      </w:r>
    </w:p>
    <w:p w14:paraId="21F0AF21"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бюджетирование «с нуля»</w:t>
      </w:r>
    </w:p>
    <w:p w14:paraId="297B5311"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фиксированные и гибкие бюджеты.</w:t>
      </w:r>
    </w:p>
    <w:p w14:paraId="7B2E70FD" w14:textId="77777777" w:rsidR="00385119" w:rsidRPr="006E0EAA" w:rsidRDefault="00385119" w:rsidP="006E0EAA">
      <w:pPr>
        <w:overflowPunct w:val="0"/>
        <w:autoSpaceDE w:val="0"/>
        <w:autoSpaceDN w:val="0"/>
        <w:adjustRightInd w:val="0"/>
        <w:contextualSpacing/>
        <w:jc w:val="both"/>
      </w:pPr>
      <w:r w:rsidRPr="006E0EAA">
        <w:t>Сопоставление бюджетных и фактических показателей:</w:t>
      </w:r>
    </w:p>
    <w:p w14:paraId="3FB1947E" w14:textId="77777777" w:rsidR="00385119" w:rsidRPr="006E0EAA" w:rsidRDefault="00385119" w:rsidP="00852D40">
      <w:pPr>
        <w:numPr>
          <w:ilvl w:val="0"/>
          <w:numId w:val="129"/>
        </w:numPr>
        <w:overflowPunct w:val="0"/>
        <w:autoSpaceDE w:val="0"/>
        <w:autoSpaceDN w:val="0"/>
        <w:adjustRightInd w:val="0"/>
        <w:contextualSpacing/>
        <w:jc w:val="both"/>
      </w:pPr>
      <w:r w:rsidRPr="006E0EAA">
        <w:t>выявляющий и упреждающий контроль;</w:t>
      </w:r>
    </w:p>
    <w:p w14:paraId="1A9A85E9"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отчетность управленческой бухгалтерии (финансовые и нефинансовые отчеты);</w:t>
      </w:r>
    </w:p>
    <w:p w14:paraId="350FF0D8" w14:textId="77777777" w:rsidR="00385119" w:rsidRDefault="00385119" w:rsidP="00852D40">
      <w:pPr>
        <w:numPr>
          <w:ilvl w:val="0"/>
          <w:numId w:val="127"/>
        </w:numPr>
        <w:overflowPunct w:val="0"/>
        <w:autoSpaceDE w:val="0"/>
        <w:autoSpaceDN w:val="0"/>
        <w:adjustRightInd w:val="0"/>
        <w:ind w:left="720"/>
        <w:contextualSpacing/>
        <w:jc w:val="both"/>
      </w:pPr>
      <w:r w:rsidRPr="006E0EAA">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3F9766F6" w14:textId="77777777" w:rsidR="00A34070" w:rsidRPr="006E0EAA" w:rsidRDefault="00A34070" w:rsidP="00A34070">
      <w:pPr>
        <w:overflowPunct w:val="0"/>
        <w:autoSpaceDE w:val="0"/>
        <w:autoSpaceDN w:val="0"/>
        <w:adjustRightInd w:val="0"/>
        <w:ind w:left="720"/>
        <w:contextualSpacing/>
        <w:jc w:val="both"/>
      </w:pPr>
    </w:p>
    <w:p w14:paraId="2E55B2B3" w14:textId="77777777" w:rsidR="00385119" w:rsidRPr="006E0EAA" w:rsidRDefault="00385119" w:rsidP="006E0EAA">
      <w:pPr>
        <w:overflowPunct w:val="0"/>
        <w:autoSpaceDE w:val="0"/>
        <w:autoSpaceDN w:val="0"/>
        <w:adjustRightInd w:val="0"/>
        <w:contextualSpacing/>
        <w:jc w:val="both"/>
      </w:pPr>
      <w:r w:rsidRPr="006E0EAA">
        <w:t>Бюджетирование в области капиталовложений:</w:t>
      </w:r>
    </w:p>
    <w:p w14:paraId="28B553DF"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понятие бюджета капитальных вложений. Его основные показатели.</w:t>
      </w:r>
    </w:p>
    <w:p w14:paraId="4F5F597E" w14:textId="77777777" w:rsidR="00385119" w:rsidRPr="006E0EAA" w:rsidRDefault="00385119" w:rsidP="00852D40">
      <w:pPr>
        <w:numPr>
          <w:ilvl w:val="0"/>
          <w:numId w:val="127"/>
        </w:numPr>
        <w:overflowPunct w:val="0"/>
        <w:autoSpaceDE w:val="0"/>
        <w:autoSpaceDN w:val="0"/>
        <w:adjustRightInd w:val="0"/>
        <w:ind w:left="720"/>
        <w:contextualSpacing/>
        <w:jc w:val="both"/>
      </w:pPr>
      <w:r w:rsidRPr="006E0EAA">
        <w:t>методы оценки эффективности капитальных вложений:</w:t>
      </w:r>
    </w:p>
    <w:p w14:paraId="17F91B8E" w14:textId="77777777" w:rsidR="00385119" w:rsidRPr="006E0EAA" w:rsidRDefault="00385119" w:rsidP="00852D40">
      <w:pPr>
        <w:numPr>
          <w:ilvl w:val="0"/>
          <w:numId w:val="130"/>
        </w:numPr>
        <w:overflowPunct w:val="0"/>
        <w:autoSpaceDE w:val="0"/>
        <w:autoSpaceDN w:val="0"/>
        <w:adjustRightInd w:val="0"/>
        <w:contextualSpacing/>
        <w:jc w:val="both"/>
      </w:pPr>
      <w:r w:rsidRPr="006E0EAA">
        <w:t>срок окупаемости капитальных вложений</w:t>
      </w:r>
    </w:p>
    <w:p w14:paraId="4AA2D5D3" w14:textId="77777777" w:rsidR="00385119" w:rsidRPr="006E0EAA" w:rsidRDefault="00385119" w:rsidP="00852D40">
      <w:pPr>
        <w:numPr>
          <w:ilvl w:val="0"/>
          <w:numId w:val="130"/>
        </w:numPr>
        <w:overflowPunct w:val="0"/>
        <w:autoSpaceDE w:val="0"/>
        <w:autoSpaceDN w:val="0"/>
        <w:adjustRightInd w:val="0"/>
        <w:contextualSpacing/>
        <w:jc w:val="both"/>
      </w:pPr>
      <w:r w:rsidRPr="006E0EAA">
        <w:t>метод чистой текущей стоимости инвестиции (расчет чистых денежных потоков, выбор ставки дисконтирования)</w:t>
      </w:r>
    </w:p>
    <w:p w14:paraId="63F1E52E" w14:textId="77777777" w:rsidR="00385119" w:rsidRPr="006E0EAA" w:rsidRDefault="00385119" w:rsidP="006E0EAA">
      <w:pPr>
        <w:overflowPunct w:val="0"/>
        <w:autoSpaceDE w:val="0"/>
        <w:autoSpaceDN w:val="0"/>
        <w:adjustRightInd w:val="0"/>
        <w:jc w:val="both"/>
        <w:rPr>
          <w:b/>
        </w:rPr>
      </w:pPr>
    </w:p>
    <w:p w14:paraId="51F1F445" w14:textId="77777777" w:rsidR="00385119" w:rsidRPr="006E0EAA" w:rsidRDefault="00385119" w:rsidP="006E0EAA">
      <w:pPr>
        <w:overflowPunct w:val="0"/>
        <w:autoSpaceDE w:val="0"/>
        <w:autoSpaceDN w:val="0"/>
        <w:adjustRightInd w:val="0"/>
        <w:jc w:val="both"/>
        <w:rPr>
          <w:b/>
        </w:rPr>
      </w:pPr>
    </w:p>
    <w:p w14:paraId="4A34DDBF" w14:textId="77777777" w:rsidR="00385119" w:rsidRDefault="00385119" w:rsidP="00E52694">
      <w:pPr>
        <w:shd w:val="clear" w:color="auto" w:fill="FFFFFF"/>
        <w:rPr>
          <w:b/>
          <w:bCs/>
        </w:rPr>
      </w:pPr>
      <w:r w:rsidRPr="006E0EAA">
        <w:rPr>
          <w:b/>
          <w:bCs/>
        </w:rPr>
        <w:t>6-3-09 «ФИНАНСОВЫЙ АНАЛИЗ: АНАЛИТИЧЕСКИЕ ПРОЦЕДУРЫ В УСЛОВИЯХ ДИСТАНЦИОННОЙ РАБОТЫ»</w:t>
      </w:r>
    </w:p>
    <w:p w14:paraId="692BCAB1" w14:textId="77777777" w:rsidR="00A26FFF" w:rsidRPr="006E0EAA" w:rsidRDefault="00A26FFF" w:rsidP="006E0EAA">
      <w:pPr>
        <w:shd w:val="clear" w:color="auto" w:fill="FFFFFF"/>
        <w:jc w:val="both"/>
      </w:pPr>
    </w:p>
    <w:p w14:paraId="500BCE21" w14:textId="77777777" w:rsidR="00385119" w:rsidRDefault="00385119" w:rsidP="006E0EAA">
      <w:pPr>
        <w:shd w:val="clear" w:color="auto" w:fill="FFFFFF"/>
        <w:jc w:val="both"/>
        <w:rPr>
          <w:bCs/>
          <w:i/>
        </w:rPr>
      </w:pPr>
      <w:r w:rsidRPr="006E0EAA">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6FEF9C0E" w14:textId="77777777" w:rsidR="00A26FFF" w:rsidRPr="006E0EAA" w:rsidRDefault="00A26FFF" w:rsidP="006E0EAA">
      <w:pPr>
        <w:shd w:val="clear" w:color="auto" w:fill="FFFFFF"/>
        <w:jc w:val="both"/>
        <w:rPr>
          <w:bCs/>
          <w:i/>
        </w:rPr>
      </w:pPr>
    </w:p>
    <w:p w14:paraId="5642BDA5" w14:textId="77777777" w:rsidR="00385119" w:rsidRDefault="00385119" w:rsidP="006E0EAA">
      <w:pPr>
        <w:shd w:val="clear" w:color="auto" w:fill="FFFFFF"/>
        <w:jc w:val="both"/>
      </w:pPr>
      <w:r w:rsidRPr="006E0EAA">
        <w:rPr>
          <w:b/>
          <w:bCs/>
        </w:rPr>
        <w:lastRenderedPageBreak/>
        <w:t>Продолжительность обучения</w:t>
      </w:r>
      <w:r w:rsidR="00C97ACE">
        <w:t> - 40</w:t>
      </w:r>
      <w:r w:rsidRPr="006E0EAA">
        <w:t xml:space="preserve"> академических часов</w:t>
      </w:r>
      <w:r w:rsidR="00200F38">
        <w:t>.</w:t>
      </w:r>
    </w:p>
    <w:p w14:paraId="597246D2" w14:textId="77777777" w:rsidR="00A26FFF" w:rsidRPr="006E0EAA" w:rsidRDefault="00A26FFF" w:rsidP="006E0EAA">
      <w:pPr>
        <w:shd w:val="clear" w:color="auto" w:fill="FFFFFF"/>
        <w:jc w:val="both"/>
      </w:pPr>
    </w:p>
    <w:p w14:paraId="1013C500" w14:textId="77777777" w:rsidR="00385119" w:rsidRDefault="00A34070" w:rsidP="006E0EAA">
      <w:pPr>
        <w:shd w:val="clear" w:color="auto" w:fill="FFFFFF"/>
        <w:jc w:val="both"/>
      </w:pPr>
      <w:r>
        <w:rPr>
          <w:b/>
          <w:bCs/>
        </w:rPr>
        <w:t>Цель программы</w:t>
      </w:r>
      <w:r w:rsidR="00385119" w:rsidRPr="006E0EAA">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61795B41" w14:textId="77777777" w:rsidR="00A26FFF" w:rsidRPr="006E0EAA" w:rsidRDefault="00A26FFF" w:rsidP="006E0EAA">
      <w:pPr>
        <w:shd w:val="clear" w:color="auto" w:fill="FFFFFF"/>
        <w:jc w:val="both"/>
      </w:pPr>
    </w:p>
    <w:p w14:paraId="07AEA6AE" w14:textId="77777777" w:rsidR="00385119" w:rsidRPr="006E0EAA" w:rsidRDefault="00385119" w:rsidP="006E0EAA">
      <w:pPr>
        <w:shd w:val="clear" w:color="auto" w:fill="FFFFFF"/>
        <w:jc w:val="both"/>
        <w:rPr>
          <w:b/>
          <w:bCs/>
        </w:rPr>
      </w:pPr>
      <w:r w:rsidRPr="006E0EAA">
        <w:rPr>
          <w:b/>
          <w:bCs/>
        </w:rPr>
        <w:t xml:space="preserve">Тема 1. Аналитические процедуры при проведении аудиторской проверки финансовой отчетности </w:t>
      </w:r>
      <w:r w:rsidR="00A34070">
        <w:rPr>
          <w:b/>
          <w:bCs/>
        </w:rPr>
        <w:t>в условиях дистанционной работы</w:t>
      </w:r>
    </w:p>
    <w:p w14:paraId="523D216C" w14:textId="77777777" w:rsidR="00385119" w:rsidRPr="006E0EAA" w:rsidRDefault="00385119" w:rsidP="006E0EAA">
      <w:pPr>
        <w:shd w:val="clear" w:color="auto" w:fill="FFFFFF"/>
        <w:spacing w:before="100" w:beforeAutospacing="1"/>
        <w:jc w:val="both"/>
        <w:rPr>
          <w:bCs/>
        </w:rPr>
      </w:pPr>
      <w:r w:rsidRPr="006E0EAA">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E381FA1" w14:textId="77777777" w:rsidR="00385119" w:rsidRDefault="00385119" w:rsidP="00A26FFF">
      <w:pPr>
        <w:shd w:val="clear" w:color="auto" w:fill="FFFFFF"/>
        <w:jc w:val="both"/>
        <w:rPr>
          <w:bCs/>
        </w:rPr>
      </w:pPr>
      <w:r w:rsidRPr="006E0EAA">
        <w:rPr>
          <w:bCs/>
        </w:rPr>
        <w:t>Практика применения аналитических процедур в условиях дистанционной работы.</w:t>
      </w:r>
    </w:p>
    <w:p w14:paraId="1A220C7A" w14:textId="77777777" w:rsidR="00A26FFF" w:rsidRPr="006E0EAA" w:rsidRDefault="00A26FFF" w:rsidP="00A26FFF">
      <w:pPr>
        <w:shd w:val="clear" w:color="auto" w:fill="FFFFFF"/>
        <w:jc w:val="both"/>
        <w:rPr>
          <w:bCs/>
        </w:rPr>
      </w:pPr>
    </w:p>
    <w:p w14:paraId="27456582" w14:textId="77777777" w:rsidR="00385119" w:rsidRDefault="00385119" w:rsidP="00A26FFF">
      <w:pPr>
        <w:shd w:val="clear" w:color="auto" w:fill="FFFFFF"/>
        <w:jc w:val="both"/>
        <w:rPr>
          <w:b/>
          <w:bCs/>
        </w:rPr>
      </w:pPr>
      <w:r w:rsidRPr="006E0EAA">
        <w:rPr>
          <w:b/>
          <w:bCs/>
        </w:rPr>
        <w:t>Тема 2. Цели и методы финансового анализа</w:t>
      </w:r>
    </w:p>
    <w:p w14:paraId="2C54071E" w14:textId="77777777" w:rsidR="00A26FFF" w:rsidRPr="006E0EAA" w:rsidRDefault="00A26FFF" w:rsidP="006E0EAA">
      <w:pPr>
        <w:shd w:val="clear" w:color="auto" w:fill="FFFFFF"/>
        <w:jc w:val="both"/>
      </w:pPr>
    </w:p>
    <w:p w14:paraId="2EA1CA0A" w14:textId="77777777" w:rsidR="00385119" w:rsidRDefault="00385119" w:rsidP="006E0EAA">
      <w:pPr>
        <w:shd w:val="clear" w:color="auto" w:fill="FFFFFF"/>
        <w:jc w:val="both"/>
      </w:pPr>
      <w:r w:rsidRPr="006E0EAA">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0FD0A7B2" w14:textId="77777777" w:rsidR="00A26FFF" w:rsidRPr="006E0EAA" w:rsidRDefault="00A26FFF" w:rsidP="006E0EAA">
      <w:pPr>
        <w:shd w:val="clear" w:color="auto" w:fill="FFFFFF"/>
        <w:jc w:val="both"/>
      </w:pPr>
    </w:p>
    <w:p w14:paraId="52BE04C5" w14:textId="77777777" w:rsidR="00385119" w:rsidRDefault="00385119" w:rsidP="006E0EAA">
      <w:pPr>
        <w:shd w:val="clear" w:color="auto" w:fill="FFFFFF"/>
        <w:jc w:val="both"/>
        <w:rPr>
          <w:b/>
          <w:bCs/>
        </w:rPr>
      </w:pPr>
      <w:r w:rsidRPr="006E0EAA">
        <w:rPr>
          <w:b/>
          <w:bCs/>
        </w:rPr>
        <w:t>Тема 3. Анализ финансовых результатов коммерческой организации</w:t>
      </w:r>
    </w:p>
    <w:p w14:paraId="5EC9E0BE" w14:textId="77777777" w:rsidR="00A26FFF" w:rsidRPr="006E0EAA" w:rsidRDefault="00A26FFF" w:rsidP="006E0EAA">
      <w:pPr>
        <w:shd w:val="clear" w:color="auto" w:fill="FFFFFF"/>
        <w:jc w:val="both"/>
      </w:pPr>
    </w:p>
    <w:p w14:paraId="01BFB770" w14:textId="77777777" w:rsidR="00385119" w:rsidRPr="006E0EAA" w:rsidRDefault="00385119" w:rsidP="006E0EAA">
      <w:pPr>
        <w:shd w:val="clear" w:color="auto" w:fill="FFFFFF"/>
        <w:jc w:val="both"/>
      </w:pPr>
      <w:r w:rsidRPr="006E0EAA">
        <w:t>Анализ рентабельности активов предприятия, прибыльности продукции и деловой активности.</w:t>
      </w:r>
    </w:p>
    <w:p w14:paraId="32ECF212" w14:textId="77777777" w:rsidR="00385119" w:rsidRPr="006E0EAA" w:rsidRDefault="00385119" w:rsidP="006E0EAA">
      <w:pPr>
        <w:shd w:val="clear" w:color="auto" w:fill="FFFFFF"/>
        <w:jc w:val="both"/>
      </w:pPr>
      <w:r w:rsidRPr="006E0EAA">
        <w:t>Анализ финансового состояния коммерческой организации.</w:t>
      </w:r>
    </w:p>
    <w:p w14:paraId="470F60BA" w14:textId="77777777" w:rsidR="00385119" w:rsidRPr="006E0EAA" w:rsidRDefault="00385119" w:rsidP="006E0EAA">
      <w:pPr>
        <w:shd w:val="clear" w:color="auto" w:fill="FFFFFF"/>
        <w:jc w:val="both"/>
      </w:pPr>
      <w:r w:rsidRPr="006E0EAA">
        <w:t>Комплексная аналитическая оценка финансово-хозяйственной деятельности коммерческой организации.</w:t>
      </w:r>
    </w:p>
    <w:p w14:paraId="33FE954A" w14:textId="77777777" w:rsidR="00385119" w:rsidRPr="006E0EAA" w:rsidRDefault="00385119" w:rsidP="006E0EAA">
      <w:pPr>
        <w:shd w:val="clear" w:color="auto" w:fill="FFFFFF"/>
        <w:jc w:val="both"/>
        <w:rPr>
          <w:b/>
          <w:bCs/>
        </w:rPr>
      </w:pPr>
    </w:p>
    <w:p w14:paraId="48B209EE" w14:textId="77777777" w:rsidR="00385119" w:rsidRDefault="00385119" w:rsidP="006E0EAA">
      <w:pPr>
        <w:shd w:val="clear" w:color="auto" w:fill="FFFFFF"/>
        <w:jc w:val="both"/>
        <w:rPr>
          <w:b/>
          <w:bCs/>
        </w:rPr>
      </w:pPr>
      <w:r w:rsidRPr="006E0EAA">
        <w:rPr>
          <w:b/>
          <w:bCs/>
        </w:rPr>
        <w:t>Результат обучения</w:t>
      </w:r>
    </w:p>
    <w:p w14:paraId="7133C553" w14:textId="77777777" w:rsidR="00A26FFF" w:rsidRPr="006E0EAA" w:rsidRDefault="00A26FFF" w:rsidP="006E0EAA">
      <w:pPr>
        <w:shd w:val="clear" w:color="auto" w:fill="FFFFFF"/>
        <w:jc w:val="both"/>
      </w:pPr>
    </w:p>
    <w:p w14:paraId="6A26077F" w14:textId="77777777" w:rsidR="00385119" w:rsidRDefault="00385119" w:rsidP="006E0EAA">
      <w:pPr>
        <w:shd w:val="clear" w:color="auto" w:fill="FFFFFF"/>
        <w:jc w:val="both"/>
      </w:pPr>
      <w:r w:rsidRPr="006E0EAA">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4FFA8733" w14:textId="77777777" w:rsidR="00A34070" w:rsidRPr="006E0EAA" w:rsidRDefault="00A34070" w:rsidP="006E0EAA">
      <w:pPr>
        <w:shd w:val="clear" w:color="auto" w:fill="FFFFFF"/>
        <w:jc w:val="both"/>
      </w:pPr>
    </w:p>
    <w:p w14:paraId="5921973A" w14:textId="77777777" w:rsidR="00385119" w:rsidRPr="006E0EAA" w:rsidRDefault="00385119" w:rsidP="006E0EAA">
      <w:pPr>
        <w:ind w:left="24" w:right="-113" w:hanging="10"/>
        <w:jc w:val="both"/>
        <w:rPr>
          <w:b/>
        </w:rPr>
      </w:pPr>
    </w:p>
    <w:p w14:paraId="78B374E4" w14:textId="77777777" w:rsidR="00385119" w:rsidRDefault="00385119" w:rsidP="00E52694">
      <w:pPr>
        <w:shd w:val="clear" w:color="auto" w:fill="FFFFFF"/>
        <w:rPr>
          <w:b/>
          <w:bCs/>
        </w:rPr>
      </w:pPr>
      <w:r w:rsidRPr="006E0EAA">
        <w:rPr>
          <w:b/>
          <w:bCs/>
        </w:rPr>
        <w:t>6-3-11 «ВНУТРЕННИЙ АУДИТ: ИСПОЛЬЗОВАНИЕ РЕЗУЛЬТАТОВ В УСЛОВИЯХ ДИСТАНЦИОННОЙ РАБОТЫ»</w:t>
      </w:r>
    </w:p>
    <w:p w14:paraId="17985374" w14:textId="77777777" w:rsidR="00A26FFF" w:rsidRPr="006E0EAA" w:rsidRDefault="00A26FFF" w:rsidP="006E0EAA">
      <w:pPr>
        <w:shd w:val="clear" w:color="auto" w:fill="FFFFFF"/>
        <w:jc w:val="both"/>
        <w:rPr>
          <w:b/>
          <w:bCs/>
        </w:rPr>
      </w:pPr>
    </w:p>
    <w:p w14:paraId="49C65019" w14:textId="77777777" w:rsidR="00385119" w:rsidRDefault="00385119" w:rsidP="006E0EAA">
      <w:pPr>
        <w:shd w:val="clear" w:color="auto" w:fill="FFFFFF"/>
        <w:jc w:val="both"/>
        <w:rPr>
          <w:bCs/>
          <w:i/>
        </w:rPr>
      </w:pPr>
      <w:r w:rsidRPr="006E0EAA">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57FBA972" w14:textId="77777777" w:rsidR="00A26FFF" w:rsidRPr="006E0EAA" w:rsidRDefault="00A26FFF" w:rsidP="006E0EAA">
      <w:pPr>
        <w:shd w:val="clear" w:color="auto" w:fill="FFFFFF"/>
        <w:jc w:val="both"/>
        <w:rPr>
          <w:bCs/>
          <w:i/>
        </w:rPr>
      </w:pPr>
    </w:p>
    <w:p w14:paraId="6CA05680" w14:textId="77777777" w:rsidR="00385119" w:rsidRDefault="00385119" w:rsidP="006E0EAA">
      <w:pPr>
        <w:shd w:val="clear" w:color="auto" w:fill="FFFFFF"/>
        <w:jc w:val="both"/>
      </w:pPr>
      <w:r w:rsidRPr="006E0EAA">
        <w:rPr>
          <w:b/>
          <w:bCs/>
        </w:rPr>
        <w:t>Продолжительность обучения</w:t>
      </w:r>
      <w:r w:rsidRPr="006E0EAA">
        <w:t> - 40 академических часов</w:t>
      </w:r>
      <w:r w:rsidR="00200F38">
        <w:t>.</w:t>
      </w:r>
    </w:p>
    <w:p w14:paraId="5E234F67" w14:textId="77777777" w:rsidR="00A26FFF" w:rsidRPr="006E0EAA" w:rsidRDefault="00A26FFF" w:rsidP="006E0EAA">
      <w:pPr>
        <w:shd w:val="clear" w:color="auto" w:fill="FFFFFF"/>
        <w:jc w:val="both"/>
      </w:pPr>
    </w:p>
    <w:p w14:paraId="0BAA19A2" w14:textId="77777777" w:rsidR="00385119" w:rsidRDefault="00A34070" w:rsidP="006E0EAA">
      <w:pPr>
        <w:shd w:val="clear" w:color="auto" w:fill="FFFFFF"/>
        <w:jc w:val="both"/>
      </w:pPr>
      <w:r>
        <w:rPr>
          <w:b/>
          <w:bCs/>
        </w:rPr>
        <w:t>Цель программы</w:t>
      </w:r>
      <w:r w:rsidR="00385119" w:rsidRPr="006E0EAA">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17A60EF5" w14:textId="77777777" w:rsidR="00A26FFF" w:rsidRPr="006E0EAA" w:rsidRDefault="00A26FFF" w:rsidP="006E0EAA">
      <w:pPr>
        <w:shd w:val="clear" w:color="auto" w:fill="FFFFFF"/>
        <w:jc w:val="both"/>
      </w:pPr>
    </w:p>
    <w:p w14:paraId="58987BD5" w14:textId="77777777" w:rsidR="00385119" w:rsidRPr="006E0EAA" w:rsidRDefault="00385119" w:rsidP="006E0EAA">
      <w:pPr>
        <w:shd w:val="clear" w:color="auto" w:fill="FFFFFF"/>
        <w:jc w:val="both"/>
        <w:rPr>
          <w:b/>
          <w:bCs/>
        </w:rPr>
      </w:pPr>
      <w:r w:rsidRPr="006E0EAA">
        <w:rPr>
          <w:b/>
          <w:bCs/>
        </w:rPr>
        <w:t xml:space="preserve">Тема 1. Использование результатов работы внутреннего аудита при проведении аудиторской проверки финансовой отчетности </w:t>
      </w:r>
      <w:r w:rsidR="00A34070">
        <w:rPr>
          <w:b/>
          <w:bCs/>
        </w:rPr>
        <w:t>в условиях дистанционной работы</w:t>
      </w:r>
    </w:p>
    <w:p w14:paraId="6CD3885F" w14:textId="77777777" w:rsidR="00385119" w:rsidRPr="006E0EAA" w:rsidRDefault="00385119" w:rsidP="006E0EAA">
      <w:pPr>
        <w:shd w:val="clear" w:color="auto" w:fill="FFFFFF"/>
        <w:spacing w:before="100" w:beforeAutospacing="1"/>
        <w:jc w:val="both"/>
        <w:rPr>
          <w:bCs/>
        </w:rPr>
      </w:pPr>
      <w:r w:rsidRPr="006E0EAA">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A23973B" w14:textId="77777777" w:rsidR="00385119" w:rsidRDefault="00385119" w:rsidP="00A26FFF">
      <w:pPr>
        <w:shd w:val="clear" w:color="auto" w:fill="FFFFFF"/>
        <w:jc w:val="both"/>
        <w:rPr>
          <w:bCs/>
        </w:rPr>
      </w:pPr>
      <w:r w:rsidRPr="006E0EAA">
        <w:rPr>
          <w:bCs/>
        </w:rPr>
        <w:t>Аудиторские процедуры, применимые при использовании работы внутренних аудиторов в условиях дистанционной работы.</w:t>
      </w:r>
    </w:p>
    <w:p w14:paraId="126D6982" w14:textId="77777777" w:rsidR="00A26FFF" w:rsidRPr="006E0EAA" w:rsidRDefault="00A26FFF" w:rsidP="00A26FFF">
      <w:pPr>
        <w:shd w:val="clear" w:color="auto" w:fill="FFFFFF"/>
        <w:jc w:val="both"/>
        <w:rPr>
          <w:bCs/>
        </w:rPr>
      </w:pPr>
    </w:p>
    <w:p w14:paraId="0A75671D" w14:textId="77777777" w:rsidR="00385119" w:rsidRDefault="00385119" w:rsidP="00A26FFF">
      <w:pPr>
        <w:shd w:val="clear" w:color="auto" w:fill="FFFFFF"/>
        <w:jc w:val="both"/>
        <w:rPr>
          <w:b/>
          <w:bCs/>
        </w:rPr>
      </w:pPr>
      <w:r w:rsidRPr="006E0EAA">
        <w:rPr>
          <w:b/>
          <w:bCs/>
        </w:rPr>
        <w:t>Тема 2. Организация и оценка системы внутреннего контроля</w:t>
      </w:r>
    </w:p>
    <w:p w14:paraId="55017091" w14:textId="77777777" w:rsidR="00A26FFF" w:rsidRPr="006E0EAA" w:rsidRDefault="00A26FFF" w:rsidP="006E0EAA">
      <w:pPr>
        <w:shd w:val="clear" w:color="auto" w:fill="FFFFFF"/>
        <w:jc w:val="both"/>
      </w:pPr>
    </w:p>
    <w:p w14:paraId="33484AE3" w14:textId="77777777" w:rsidR="00385119" w:rsidRPr="006E0EAA" w:rsidRDefault="00385119" w:rsidP="006E0EAA">
      <w:pPr>
        <w:shd w:val="clear" w:color="auto" w:fill="FFFFFF"/>
        <w:jc w:val="both"/>
      </w:pPr>
      <w:r w:rsidRPr="006E0EAA">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776DA2A1" w14:textId="77777777" w:rsidR="00385119" w:rsidRDefault="00385119" w:rsidP="006E0EAA">
      <w:pPr>
        <w:shd w:val="clear" w:color="auto" w:fill="FFFFFF"/>
        <w:jc w:val="both"/>
      </w:pPr>
      <w:r w:rsidRPr="006E0EAA">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4404F539" w14:textId="77777777" w:rsidR="00A26FFF" w:rsidRPr="006E0EAA" w:rsidRDefault="00A26FFF" w:rsidP="006E0EAA">
      <w:pPr>
        <w:shd w:val="clear" w:color="auto" w:fill="FFFFFF"/>
        <w:jc w:val="both"/>
      </w:pPr>
    </w:p>
    <w:p w14:paraId="0D405391" w14:textId="77777777" w:rsidR="00385119" w:rsidRDefault="00385119" w:rsidP="006E0EAA">
      <w:pPr>
        <w:shd w:val="clear" w:color="auto" w:fill="FFFFFF"/>
        <w:jc w:val="both"/>
        <w:rPr>
          <w:b/>
          <w:bCs/>
        </w:rPr>
      </w:pPr>
      <w:r w:rsidRPr="006E0EAA">
        <w:rPr>
          <w:b/>
          <w:bCs/>
        </w:rPr>
        <w:t>Тема 3. Внутренний аудит как подсистема внутреннего контроля организации</w:t>
      </w:r>
    </w:p>
    <w:p w14:paraId="77D29C91" w14:textId="77777777" w:rsidR="00A26FFF" w:rsidRPr="006E0EAA" w:rsidRDefault="00A26FFF" w:rsidP="006E0EAA">
      <w:pPr>
        <w:shd w:val="clear" w:color="auto" w:fill="FFFFFF"/>
        <w:jc w:val="both"/>
      </w:pPr>
    </w:p>
    <w:p w14:paraId="65CD5E09" w14:textId="77777777" w:rsidR="00385119" w:rsidRDefault="00385119" w:rsidP="006E0EAA">
      <w:pPr>
        <w:shd w:val="clear" w:color="auto" w:fill="FFFFFF"/>
        <w:jc w:val="both"/>
      </w:pPr>
      <w:r w:rsidRPr="006E0EAA">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129D66C0" w14:textId="77777777" w:rsidR="00A26FFF" w:rsidRPr="006E0EAA" w:rsidRDefault="00A26FFF" w:rsidP="006E0EAA">
      <w:pPr>
        <w:shd w:val="clear" w:color="auto" w:fill="FFFFFF"/>
        <w:jc w:val="both"/>
      </w:pPr>
    </w:p>
    <w:p w14:paraId="3B7B814F" w14:textId="77777777" w:rsidR="00385119" w:rsidRDefault="00385119" w:rsidP="006E0EAA">
      <w:pPr>
        <w:shd w:val="clear" w:color="auto" w:fill="FFFFFF"/>
        <w:jc w:val="both"/>
        <w:rPr>
          <w:b/>
          <w:bCs/>
        </w:rPr>
      </w:pPr>
      <w:r w:rsidRPr="006E0EAA">
        <w:rPr>
          <w:b/>
          <w:bCs/>
        </w:rPr>
        <w:t>Тема 4. Служба внутреннего аудита</w:t>
      </w:r>
    </w:p>
    <w:p w14:paraId="0C1C77F6" w14:textId="77777777" w:rsidR="00A26FFF" w:rsidRPr="006E0EAA" w:rsidRDefault="00A26FFF" w:rsidP="006E0EAA">
      <w:pPr>
        <w:shd w:val="clear" w:color="auto" w:fill="FFFFFF"/>
        <w:jc w:val="both"/>
      </w:pPr>
    </w:p>
    <w:p w14:paraId="3B32DE0D" w14:textId="77777777" w:rsidR="00385119" w:rsidRDefault="00385119" w:rsidP="006E0EAA">
      <w:pPr>
        <w:shd w:val="clear" w:color="auto" w:fill="FFFFFF"/>
        <w:jc w:val="both"/>
      </w:pPr>
      <w:r w:rsidRPr="006E0EAA">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297D6FB7" w14:textId="77777777" w:rsidR="00A26FFF" w:rsidRPr="006E0EAA" w:rsidRDefault="00A26FFF" w:rsidP="006E0EAA">
      <w:pPr>
        <w:shd w:val="clear" w:color="auto" w:fill="FFFFFF"/>
        <w:jc w:val="both"/>
      </w:pPr>
    </w:p>
    <w:p w14:paraId="4C3394E6" w14:textId="77777777" w:rsidR="00385119" w:rsidRDefault="00385119" w:rsidP="006E0EAA">
      <w:pPr>
        <w:shd w:val="clear" w:color="auto" w:fill="FFFFFF"/>
        <w:jc w:val="both"/>
        <w:rPr>
          <w:b/>
          <w:bCs/>
        </w:rPr>
      </w:pPr>
      <w:r w:rsidRPr="006E0EAA">
        <w:rPr>
          <w:b/>
          <w:bCs/>
        </w:rPr>
        <w:t>Тема 5. Основы методики внутреннего аудита</w:t>
      </w:r>
    </w:p>
    <w:p w14:paraId="71E41817" w14:textId="77777777" w:rsidR="00A26FFF" w:rsidRPr="006E0EAA" w:rsidRDefault="00A26FFF" w:rsidP="006E0EAA">
      <w:pPr>
        <w:shd w:val="clear" w:color="auto" w:fill="FFFFFF"/>
        <w:jc w:val="both"/>
      </w:pPr>
    </w:p>
    <w:p w14:paraId="567D10B5" w14:textId="77777777" w:rsidR="00385119" w:rsidRPr="006E0EAA" w:rsidRDefault="00385119" w:rsidP="006E0EAA">
      <w:pPr>
        <w:shd w:val="clear" w:color="auto" w:fill="FFFFFF"/>
        <w:jc w:val="both"/>
      </w:pPr>
      <w:r w:rsidRPr="006E0EAA">
        <w:t>Основные этапы внутреннего аудита. Планирование. Оценка состояния бухгалтерского учета и системы внутреннего контроля.</w:t>
      </w:r>
    </w:p>
    <w:p w14:paraId="16F6CE64" w14:textId="77777777" w:rsidR="00385119" w:rsidRPr="006E0EAA" w:rsidRDefault="00385119" w:rsidP="006E0EAA">
      <w:pPr>
        <w:shd w:val="clear" w:color="auto" w:fill="FFFFFF"/>
        <w:jc w:val="both"/>
      </w:pPr>
      <w:r w:rsidRPr="006E0EAA">
        <w:t>Методики анализа и оценки деятельности подразделений и филиалов. Документирование внутреннего аудита.</w:t>
      </w:r>
    </w:p>
    <w:p w14:paraId="1558959E" w14:textId="77777777" w:rsidR="00385119" w:rsidRDefault="00385119" w:rsidP="006E0EAA">
      <w:pPr>
        <w:shd w:val="clear" w:color="auto" w:fill="FFFFFF"/>
        <w:jc w:val="both"/>
      </w:pPr>
      <w:r w:rsidRPr="006E0EAA">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2708639" w14:textId="77777777" w:rsidR="00A26FFF" w:rsidRPr="006E0EAA" w:rsidRDefault="00A26FFF" w:rsidP="006E0EAA">
      <w:pPr>
        <w:shd w:val="clear" w:color="auto" w:fill="FFFFFF"/>
        <w:jc w:val="both"/>
      </w:pPr>
    </w:p>
    <w:p w14:paraId="31D9F88C" w14:textId="77777777" w:rsidR="00385119" w:rsidRDefault="00385119" w:rsidP="006E0EAA">
      <w:pPr>
        <w:shd w:val="clear" w:color="auto" w:fill="FFFFFF"/>
        <w:jc w:val="both"/>
        <w:rPr>
          <w:b/>
          <w:bCs/>
        </w:rPr>
      </w:pPr>
      <w:r w:rsidRPr="006E0EAA">
        <w:rPr>
          <w:b/>
          <w:bCs/>
        </w:rPr>
        <w:t>Тема 6. Организация внутреннего аудита реализации продукции</w:t>
      </w:r>
    </w:p>
    <w:p w14:paraId="1220E36A" w14:textId="77777777" w:rsidR="00A26FFF" w:rsidRPr="006E0EAA" w:rsidRDefault="00A26FFF" w:rsidP="006E0EAA">
      <w:pPr>
        <w:shd w:val="clear" w:color="auto" w:fill="FFFFFF"/>
        <w:jc w:val="both"/>
      </w:pPr>
    </w:p>
    <w:p w14:paraId="12C107BE" w14:textId="77777777" w:rsidR="00385119" w:rsidRDefault="00385119" w:rsidP="006E0EAA">
      <w:pPr>
        <w:shd w:val="clear" w:color="auto" w:fill="FFFFFF"/>
        <w:jc w:val="both"/>
      </w:pPr>
      <w:r w:rsidRPr="006E0EAA">
        <w:lastRenderedPageBreak/>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252BA46" w14:textId="77777777" w:rsidR="00A26FFF" w:rsidRPr="006E0EAA" w:rsidRDefault="00A26FFF" w:rsidP="006E0EAA">
      <w:pPr>
        <w:shd w:val="clear" w:color="auto" w:fill="FFFFFF"/>
        <w:jc w:val="both"/>
      </w:pPr>
    </w:p>
    <w:p w14:paraId="0AC0D664" w14:textId="77777777" w:rsidR="00385119" w:rsidRDefault="00385119" w:rsidP="006E0EAA">
      <w:pPr>
        <w:shd w:val="clear" w:color="auto" w:fill="FFFFFF"/>
        <w:jc w:val="both"/>
        <w:rPr>
          <w:b/>
          <w:bCs/>
        </w:rPr>
      </w:pPr>
      <w:r w:rsidRPr="006E0EAA">
        <w:rPr>
          <w:b/>
          <w:bCs/>
        </w:rPr>
        <w:t>Тема 7. Организация внутреннего аудита денежных поступлений</w:t>
      </w:r>
    </w:p>
    <w:p w14:paraId="22ED6E55" w14:textId="77777777" w:rsidR="00A26FFF" w:rsidRPr="006E0EAA" w:rsidRDefault="00A26FFF" w:rsidP="006E0EAA">
      <w:pPr>
        <w:shd w:val="clear" w:color="auto" w:fill="FFFFFF"/>
        <w:jc w:val="both"/>
      </w:pPr>
    </w:p>
    <w:p w14:paraId="09AE689B" w14:textId="77777777" w:rsidR="00385119" w:rsidRDefault="00385119" w:rsidP="006E0EAA">
      <w:pPr>
        <w:shd w:val="clear" w:color="auto" w:fill="FFFFFF"/>
        <w:jc w:val="both"/>
      </w:pPr>
      <w:r w:rsidRPr="006E0EAA">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02EFBEDB" w14:textId="77777777" w:rsidR="00A26FFF" w:rsidRPr="006E0EAA" w:rsidRDefault="00A26FFF" w:rsidP="006E0EAA">
      <w:pPr>
        <w:shd w:val="clear" w:color="auto" w:fill="FFFFFF"/>
        <w:jc w:val="both"/>
      </w:pPr>
    </w:p>
    <w:p w14:paraId="4279820B" w14:textId="77777777" w:rsidR="00385119" w:rsidRDefault="00385119" w:rsidP="006E0EAA">
      <w:pPr>
        <w:shd w:val="clear" w:color="auto" w:fill="FFFFFF"/>
        <w:jc w:val="both"/>
        <w:rPr>
          <w:b/>
          <w:bCs/>
        </w:rPr>
      </w:pPr>
      <w:r w:rsidRPr="006E0EAA">
        <w:rPr>
          <w:b/>
          <w:bCs/>
        </w:rPr>
        <w:t>Тема 8. Организация внутреннего аудита снабжения</w:t>
      </w:r>
    </w:p>
    <w:p w14:paraId="4A7EB976" w14:textId="77777777" w:rsidR="00A26FFF" w:rsidRPr="006E0EAA" w:rsidRDefault="00A26FFF" w:rsidP="006E0EAA">
      <w:pPr>
        <w:shd w:val="clear" w:color="auto" w:fill="FFFFFF"/>
        <w:jc w:val="both"/>
      </w:pPr>
    </w:p>
    <w:p w14:paraId="7A9DD00F" w14:textId="77777777" w:rsidR="00385119" w:rsidRDefault="00385119" w:rsidP="006E0EAA">
      <w:pPr>
        <w:shd w:val="clear" w:color="auto" w:fill="FFFFFF"/>
        <w:jc w:val="both"/>
      </w:pPr>
      <w:r w:rsidRPr="006E0EAA">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1343DABE" w14:textId="77777777" w:rsidR="00A26FFF" w:rsidRPr="006E0EAA" w:rsidRDefault="00A26FFF" w:rsidP="006E0EAA">
      <w:pPr>
        <w:shd w:val="clear" w:color="auto" w:fill="FFFFFF"/>
        <w:jc w:val="both"/>
      </w:pPr>
    </w:p>
    <w:p w14:paraId="2D2B7847" w14:textId="77777777" w:rsidR="00385119" w:rsidRDefault="00385119" w:rsidP="006E0EAA">
      <w:pPr>
        <w:shd w:val="clear" w:color="auto" w:fill="FFFFFF"/>
        <w:jc w:val="both"/>
        <w:rPr>
          <w:b/>
          <w:bCs/>
        </w:rPr>
      </w:pPr>
      <w:r w:rsidRPr="006E0EAA">
        <w:rPr>
          <w:b/>
          <w:bCs/>
        </w:rPr>
        <w:t>Тема 9. Организация внутреннего аудита дебиторской и кредиторской задолженности</w:t>
      </w:r>
    </w:p>
    <w:p w14:paraId="77B1F9AE" w14:textId="77777777" w:rsidR="00A26FFF" w:rsidRPr="006E0EAA" w:rsidRDefault="00A26FFF" w:rsidP="006E0EAA">
      <w:pPr>
        <w:shd w:val="clear" w:color="auto" w:fill="FFFFFF"/>
        <w:jc w:val="both"/>
      </w:pPr>
    </w:p>
    <w:p w14:paraId="01C489C4" w14:textId="77777777" w:rsidR="00385119" w:rsidRDefault="00385119" w:rsidP="006E0EAA">
      <w:pPr>
        <w:shd w:val="clear" w:color="auto" w:fill="FFFFFF"/>
        <w:jc w:val="both"/>
      </w:pPr>
      <w:r w:rsidRPr="006E0EAA">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6BE5D9ED" w14:textId="77777777" w:rsidR="00A26FFF" w:rsidRPr="006E0EAA" w:rsidRDefault="00A26FFF" w:rsidP="006E0EAA">
      <w:pPr>
        <w:shd w:val="clear" w:color="auto" w:fill="FFFFFF"/>
        <w:jc w:val="both"/>
      </w:pPr>
    </w:p>
    <w:p w14:paraId="6BE63C01" w14:textId="77777777" w:rsidR="00385119" w:rsidRDefault="00385119" w:rsidP="006E0EAA">
      <w:pPr>
        <w:shd w:val="clear" w:color="auto" w:fill="FFFFFF"/>
        <w:jc w:val="both"/>
        <w:rPr>
          <w:b/>
          <w:bCs/>
        </w:rPr>
      </w:pPr>
      <w:r w:rsidRPr="006E0EAA">
        <w:rPr>
          <w:b/>
          <w:bCs/>
        </w:rPr>
        <w:t>Тема 10. Организация внутреннего аудита движения товарно-материальных ценностей</w:t>
      </w:r>
    </w:p>
    <w:p w14:paraId="7A98DA49" w14:textId="77777777" w:rsidR="00A26FFF" w:rsidRPr="006E0EAA" w:rsidRDefault="00A26FFF" w:rsidP="006E0EAA">
      <w:pPr>
        <w:shd w:val="clear" w:color="auto" w:fill="FFFFFF"/>
        <w:jc w:val="both"/>
      </w:pPr>
    </w:p>
    <w:p w14:paraId="54FB2053" w14:textId="77777777" w:rsidR="00385119" w:rsidRDefault="00385119" w:rsidP="006E0EAA">
      <w:pPr>
        <w:shd w:val="clear" w:color="auto" w:fill="FFFFFF"/>
        <w:jc w:val="both"/>
      </w:pPr>
      <w:r w:rsidRPr="006E0EAA">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113E918" w14:textId="77777777" w:rsidR="00A26FFF" w:rsidRPr="006E0EAA" w:rsidRDefault="00A26FFF" w:rsidP="006E0EAA">
      <w:pPr>
        <w:shd w:val="clear" w:color="auto" w:fill="FFFFFF"/>
        <w:jc w:val="both"/>
      </w:pPr>
    </w:p>
    <w:p w14:paraId="33E20880" w14:textId="77777777" w:rsidR="00385119" w:rsidRDefault="00385119" w:rsidP="006E0EAA">
      <w:pPr>
        <w:shd w:val="clear" w:color="auto" w:fill="FFFFFF"/>
        <w:jc w:val="both"/>
        <w:rPr>
          <w:b/>
          <w:bCs/>
        </w:rPr>
      </w:pPr>
      <w:r w:rsidRPr="006E0EAA">
        <w:rPr>
          <w:b/>
          <w:bCs/>
        </w:rPr>
        <w:t>Тема 11. Организация внутреннего аудита расчетов с персоналом</w:t>
      </w:r>
    </w:p>
    <w:p w14:paraId="016CD49F" w14:textId="77777777" w:rsidR="00A26FFF" w:rsidRPr="006E0EAA" w:rsidRDefault="00A26FFF" w:rsidP="006E0EAA">
      <w:pPr>
        <w:shd w:val="clear" w:color="auto" w:fill="FFFFFF"/>
        <w:jc w:val="both"/>
      </w:pPr>
    </w:p>
    <w:p w14:paraId="47257B21" w14:textId="77777777" w:rsidR="00385119" w:rsidRDefault="00385119" w:rsidP="006E0EAA">
      <w:pPr>
        <w:shd w:val="clear" w:color="auto" w:fill="FFFFFF"/>
        <w:jc w:val="both"/>
      </w:pPr>
      <w:r w:rsidRPr="006E0EAA">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3F170A4" w14:textId="77777777" w:rsidR="00A26FFF" w:rsidRPr="006E0EAA" w:rsidRDefault="00A26FFF" w:rsidP="006E0EAA">
      <w:pPr>
        <w:shd w:val="clear" w:color="auto" w:fill="FFFFFF"/>
        <w:jc w:val="both"/>
      </w:pPr>
    </w:p>
    <w:p w14:paraId="607B05BD" w14:textId="77777777" w:rsidR="00385119" w:rsidRDefault="00385119" w:rsidP="006E0EAA">
      <w:pPr>
        <w:shd w:val="clear" w:color="auto" w:fill="FFFFFF"/>
        <w:jc w:val="both"/>
        <w:rPr>
          <w:b/>
          <w:bCs/>
        </w:rPr>
      </w:pPr>
      <w:r w:rsidRPr="006E0EAA">
        <w:rPr>
          <w:b/>
          <w:bCs/>
        </w:rPr>
        <w:t>Тема 12. Организация внутреннего аудита основных средств</w:t>
      </w:r>
    </w:p>
    <w:p w14:paraId="6A980C68" w14:textId="77777777" w:rsidR="00A26FFF" w:rsidRPr="006E0EAA" w:rsidRDefault="00A26FFF" w:rsidP="006E0EAA">
      <w:pPr>
        <w:shd w:val="clear" w:color="auto" w:fill="FFFFFF"/>
        <w:jc w:val="both"/>
      </w:pPr>
    </w:p>
    <w:p w14:paraId="6620EF6F" w14:textId="77777777" w:rsidR="00385119" w:rsidRDefault="00385119" w:rsidP="006E0EAA">
      <w:pPr>
        <w:shd w:val="clear" w:color="auto" w:fill="FFFFFF"/>
        <w:jc w:val="both"/>
      </w:pPr>
      <w:r w:rsidRPr="006E0EAA">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188E669E" w14:textId="77777777" w:rsidR="00A26FFF" w:rsidRPr="006E0EAA" w:rsidRDefault="00A26FFF" w:rsidP="006E0EAA">
      <w:pPr>
        <w:shd w:val="clear" w:color="auto" w:fill="FFFFFF"/>
        <w:jc w:val="both"/>
      </w:pPr>
    </w:p>
    <w:p w14:paraId="2A038774" w14:textId="77777777" w:rsidR="00385119" w:rsidRDefault="00385119" w:rsidP="006E0EAA">
      <w:pPr>
        <w:shd w:val="clear" w:color="auto" w:fill="FFFFFF"/>
        <w:jc w:val="both"/>
        <w:rPr>
          <w:b/>
        </w:rPr>
      </w:pPr>
      <w:r w:rsidRPr="006E0EAA">
        <w:rPr>
          <w:b/>
        </w:rPr>
        <w:t>Тема 13. Организация внутреннего аудита производства продукции</w:t>
      </w:r>
    </w:p>
    <w:p w14:paraId="64702EA0" w14:textId="77777777" w:rsidR="00A26FFF" w:rsidRPr="006E0EAA" w:rsidRDefault="00A26FFF" w:rsidP="006E0EAA">
      <w:pPr>
        <w:shd w:val="clear" w:color="auto" w:fill="FFFFFF"/>
        <w:jc w:val="both"/>
        <w:rPr>
          <w:b/>
        </w:rPr>
      </w:pPr>
    </w:p>
    <w:p w14:paraId="3EB9A6E3" w14:textId="77777777" w:rsidR="00385119" w:rsidRDefault="00385119" w:rsidP="006E0EAA">
      <w:pPr>
        <w:shd w:val="clear" w:color="auto" w:fill="FFFFFF"/>
        <w:jc w:val="both"/>
      </w:pPr>
      <w:r w:rsidRPr="006E0EAA">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7344287B" w14:textId="77777777" w:rsidR="00760BFB" w:rsidRPr="006E0EAA" w:rsidRDefault="00760BFB" w:rsidP="006E0EAA">
      <w:pPr>
        <w:shd w:val="clear" w:color="auto" w:fill="FFFFFF"/>
        <w:jc w:val="both"/>
      </w:pPr>
    </w:p>
    <w:p w14:paraId="18D1E49B" w14:textId="77777777" w:rsidR="00385119" w:rsidRDefault="00385119" w:rsidP="006E0EAA">
      <w:pPr>
        <w:shd w:val="clear" w:color="auto" w:fill="FFFFFF"/>
        <w:jc w:val="both"/>
        <w:rPr>
          <w:b/>
          <w:bCs/>
        </w:rPr>
      </w:pPr>
      <w:r w:rsidRPr="006E0EAA">
        <w:rPr>
          <w:b/>
          <w:bCs/>
        </w:rPr>
        <w:t>Тема 14. Организация внутреннего аудита инвестиций</w:t>
      </w:r>
    </w:p>
    <w:p w14:paraId="473BD3C4" w14:textId="77777777" w:rsidR="00A26FFF" w:rsidRPr="006E0EAA" w:rsidRDefault="00A26FFF" w:rsidP="006E0EAA">
      <w:pPr>
        <w:shd w:val="clear" w:color="auto" w:fill="FFFFFF"/>
        <w:jc w:val="both"/>
      </w:pPr>
    </w:p>
    <w:p w14:paraId="5D37EEA7" w14:textId="77777777" w:rsidR="00385119" w:rsidRDefault="00385119" w:rsidP="006E0EAA">
      <w:pPr>
        <w:shd w:val="clear" w:color="auto" w:fill="FFFFFF"/>
        <w:jc w:val="both"/>
      </w:pPr>
      <w:r w:rsidRPr="006E0EAA">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45CB5E73" w14:textId="77777777" w:rsidR="00A26FFF" w:rsidRPr="006E0EAA" w:rsidRDefault="00A26FFF" w:rsidP="006E0EAA">
      <w:pPr>
        <w:shd w:val="clear" w:color="auto" w:fill="FFFFFF"/>
        <w:jc w:val="both"/>
      </w:pPr>
    </w:p>
    <w:p w14:paraId="25F33D31" w14:textId="77777777" w:rsidR="00385119" w:rsidRDefault="00385119" w:rsidP="006E0EAA">
      <w:pPr>
        <w:shd w:val="clear" w:color="auto" w:fill="FFFFFF"/>
        <w:jc w:val="both"/>
        <w:rPr>
          <w:b/>
          <w:bCs/>
        </w:rPr>
      </w:pPr>
      <w:r w:rsidRPr="006E0EAA">
        <w:rPr>
          <w:b/>
          <w:bCs/>
        </w:rPr>
        <w:t>Результат обучения</w:t>
      </w:r>
    </w:p>
    <w:p w14:paraId="7F7F4B5A" w14:textId="77777777" w:rsidR="00A26FFF" w:rsidRPr="006E0EAA" w:rsidRDefault="00A26FFF" w:rsidP="006E0EAA">
      <w:pPr>
        <w:shd w:val="clear" w:color="auto" w:fill="FFFFFF"/>
        <w:jc w:val="both"/>
      </w:pPr>
    </w:p>
    <w:p w14:paraId="517AB1A2" w14:textId="77777777" w:rsidR="00385119" w:rsidRDefault="00385119" w:rsidP="006E0EAA">
      <w:pPr>
        <w:shd w:val="clear" w:color="auto" w:fill="FFFFFF"/>
        <w:jc w:val="both"/>
      </w:pPr>
      <w:r w:rsidRPr="006E0EAA">
        <w:lastRenderedPageBreak/>
        <w:t>Освоение методик проведения внутреннего аудита, формирование практических навыков организации службы внутреннего аудита.</w:t>
      </w:r>
    </w:p>
    <w:p w14:paraId="6AFD6A17" w14:textId="77777777" w:rsidR="00A26FFF" w:rsidRPr="006E0EAA" w:rsidRDefault="00A26FFF" w:rsidP="006E0EAA">
      <w:pPr>
        <w:shd w:val="clear" w:color="auto" w:fill="FFFFFF"/>
        <w:jc w:val="both"/>
      </w:pPr>
    </w:p>
    <w:p w14:paraId="16DBF72F" w14:textId="77777777" w:rsidR="00385119" w:rsidRPr="006E0EAA" w:rsidRDefault="00385119" w:rsidP="006E0EAA">
      <w:pPr>
        <w:ind w:left="24" w:right="-113" w:hanging="10"/>
        <w:jc w:val="both"/>
        <w:rPr>
          <w:b/>
        </w:rPr>
      </w:pPr>
    </w:p>
    <w:p w14:paraId="0FA67F3F" w14:textId="77777777" w:rsidR="00E811F0" w:rsidRDefault="00E811F0" w:rsidP="00E52694">
      <w:pPr>
        <w:ind w:left="24" w:right="-113" w:hanging="10"/>
        <w:rPr>
          <w:color w:val="A6A6A6" w:themeColor="background1" w:themeShade="A6"/>
        </w:rPr>
      </w:pPr>
      <w:r w:rsidRPr="006E0EAA">
        <w:rPr>
          <w:b/>
          <w:color w:val="A6A6A6" w:themeColor="background1" w:themeShade="A6"/>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6E0EAA">
        <w:rPr>
          <w:color w:val="A6A6A6" w:themeColor="background1" w:themeShade="A6"/>
        </w:rPr>
        <w:t xml:space="preserve">  </w:t>
      </w:r>
    </w:p>
    <w:p w14:paraId="016C5E12" w14:textId="77777777" w:rsidR="00A26FFF" w:rsidRPr="006E0EAA" w:rsidRDefault="00A26FFF" w:rsidP="006E0EAA">
      <w:pPr>
        <w:ind w:left="24" w:right="-113" w:hanging="10"/>
        <w:jc w:val="both"/>
        <w:rPr>
          <w:color w:val="A6A6A6" w:themeColor="background1" w:themeShade="A6"/>
        </w:rPr>
      </w:pPr>
    </w:p>
    <w:p w14:paraId="3561854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  </w:t>
      </w:r>
    </w:p>
    <w:p w14:paraId="794292C3" w14:textId="77777777" w:rsidR="00A26FFF" w:rsidRPr="006E0EAA" w:rsidRDefault="00A26FFF" w:rsidP="006E0EAA">
      <w:pPr>
        <w:ind w:left="24" w:right="-113" w:hanging="10"/>
        <w:jc w:val="both"/>
        <w:rPr>
          <w:color w:val="A6A6A6" w:themeColor="background1" w:themeShade="A6"/>
        </w:rPr>
      </w:pPr>
    </w:p>
    <w:p w14:paraId="0A05415C" w14:textId="77777777" w:rsidR="00E811F0" w:rsidRDefault="00E811F0" w:rsidP="006E0EAA">
      <w:pPr>
        <w:ind w:left="14" w:right="-113"/>
        <w:jc w:val="both"/>
        <w:rPr>
          <w:color w:val="A6A6A6" w:themeColor="background1" w:themeShade="A6"/>
        </w:rPr>
      </w:pPr>
      <w:r w:rsidRPr="006E0EAA">
        <w:rPr>
          <w:b/>
          <w:color w:val="A6A6A6" w:themeColor="background1" w:themeShade="A6"/>
        </w:rPr>
        <w:t xml:space="preserve">Цель программы </w:t>
      </w:r>
      <w:r w:rsidRPr="006E0EAA">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06A921B2" w14:textId="77777777" w:rsidR="00A26FFF" w:rsidRPr="006E0EAA" w:rsidRDefault="00A26FFF" w:rsidP="006E0EAA">
      <w:pPr>
        <w:ind w:left="14" w:right="-113"/>
        <w:jc w:val="both"/>
        <w:rPr>
          <w:color w:val="A6A6A6" w:themeColor="background1" w:themeShade="A6"/>
        </w:rPr>
      </w:pPr>
    </w:p>
    <w:p w14:paraId="217E50C7" w14:textId="77777777" w:rsidR="00FA53E2" w:rsidRPr="006E0EAA" w:rsidRDefault="00E811F0" w:rsidP="006E0EAA">
      <w:pPr>
        <w:ind w:left="24" w:right="-113" w:hanging="10"/>
        <w:jc w:val="both"/>
        <w:rPr>
          <w:b/>
          <w:color w:val="A6A6A6" w:themeColor="background1" w:themeShade="A6"/>
        </w:rPr>
      </w:pPr>
      <w:r w:rsidRPr="006E0EAA">
        <w:rPr>
          <w:b/>
          <w:color w:val="A6A6A6" w:themeColor="background1" w:themeShade="A6"/>
        </w:rPr>
        <w:t>Раздел 1. Институционально-правовые основы национальной системы ПОД/ФТ/ФРОМУ</w:t>
      </w:r>
      <w:r w:rsidRPr="006E0EAA">
        <w:rPr>
          <w:color w:val="A6A6A6" w:themeColor="background1" w:themeShade="A6"/>
        </w:rPr>
        <w:t xml:space="preserve">  </w:t>
      </w:r>
      <w:r w:rsidRPr="006E0EAA">
        <w:rPr>
          <w:b/>
          <w:color w:val="A6A6A6" w:themeColor="background1" w:themeShade="A6"/>
        </w:rPr>
        <w:t xml:space="preserve"> </w:t>
      </w:r>
    </w:p>
    <w:p w14:paraId="05EDB518" w14:textId="77777777" w:rsidR="00FA53E2" w:rsidRPr="006E0EAA" w:rsidRDefault="00FA53E2" w:rsidP="006E0EAA">
      <w:pPr>
        <w:ind w:left="24" w:right="-113" w:hanging="10"/>
        <w:jc w:val="both"/>
        <w:rPr>
          <w:b/>
          <w:color w:val="A6A6A6" w:themeColor="background1" w:themeShade="A6"/>
        </w:rPr>
      </w:pPr>
    </w:p>
    <w:p w14:paraId="0B49022F" w14:textId="77777777" w:rsidR="00FA53E2" w:rsidRDefault="00E811F0" w:rsidP="006E0EAA">
      <w:pPr>
        <w:ind w:left="24" w:right="-113" w:hanging="10"/>
        <w:jc w:val="both"/>
        <w:rPr>
          <w:color w:val="A6A6A6" w:themeColor="background1" w:themeShade="A6"/>
        </w:rPr>
      </w:pPr>
      <w:r w:rsidRPr="006E0EAA">
        <w:rPr>
          <w:b/>
          <w:color w:val="A6A6A6" w:themeColor="background1" w:themeShade="A6"/>
        </w:rPr>
        <w:t>Тема 1. Международные стандарты ПОД/ФТ/ФРОМУ</w:t>
      </w:r>
      <w:r w:rsidR="00FA53E2" w:rsidRPr="006E0EAA">
        <w:rPr>
          <w:color w:val="A6A6A6" w:themeColor="background1" w:themeShade="A6"/>
        </w:rPr>
        <w:t xml:space="preserve">  </w:t>
      </w:r>
    </w:p>
    <w:p w14:paraId="0AE57BDA" w14:textId="77777777" w:rsidR="00A26FFF" w:rsidRPr="006E0EAA" w:rsidRDefault="00A26FFF" w:rsidP="006E0EAA">
      <w:pPr>
        <w:ind w:left="24" w:right="-113" w:hanging="10"/>
        <w:jc w:val="both"/>
        <w:rPr>
          <w:color w:val="A6A6A6" w:themeColor="background1" w:themeShade="A6"/>
        </w:rPr>
      </w:pPr>
    </w:p>
    <w:p w14:paraId="20CD0535"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744D7FC4" w14:textId="77777777" w:rsidR="00FA53E2" w:rsidRPr="006E0EAA" w:rsidRDefault="00FA53E2" w:rsidP="006E0EAA">
      <w:pPr>
        <w:ind w:left="24" w:right="-113" w:hanging="10"/>
        <w:jc w:val="both"/>
        <w:rPr>
          <w:b/>
          <w:color w:val="A6A6A6" w:themeColor="background1" w:themeShade="A6"/>
        </w:rPr>
      </w:pPr>
    </w:p>
    <w:p w14:paraId="5C2B8746"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Оценка деятельности установленных нефинансовых предприятий и профессий </w:t>
      </w:r>
      <w:r w:rsidRPr="006E0EAA">
        <w:rPr>
          <w:color w:val="A6A6A6" w:themeColor="background1" w:themeShade="A6"/>
        </w:rPr>
        <w:t xml:space="preserve"> </w:t>
      </w:r>
    </w:p>
    <w:p w14:paraId="0CF1790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(УНФПП) на основе методологии оценки технического соответствия рекомендациям ФАТФ и эффективности систем ПОД/ФТ/ФРОМУ</w:t>
      </w:r>
      <w:r w:rsidRPr="006E0EAA">
        <w:rPr>
          <w:color w:val="A6A6A6" w:themeColor="background1" w:themeShade="A6"/>
        </w:rPr>
        <w:t xml:space="preserve">  </w:t>
      </w:r>
    </w:p>
    <w:p w14:paraId="26BD9B6D" w14:textId="77777777" w:rsidR="00A26FFF" w:rsidRPr="006E0EAA" w:rsidRDefault="00A26FFF" w:rsidP="006E0EAA">
      <w:pPr>
        <w:ind w:left="24" w:right="-113" w:hanging="10"/>
        <w:jc w:val="both"/>
        <w:rPr>
          <w:color w:val="A6A6A6" w:themeColor="background1" w:themeShade="A6"/>
        </w:rPr>
      </w:pPr>
    </w:p>
    <w:p w14:paraId="530064C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1284C97" w14:textId="77777777" w:rsidR="00FA53E2" w:rsidRPr="006E0EAA" w:rsidRDefault="00FA53E2" w:rsidP="006E0EAA">
      <w:pPr>
        <w:ind w:left="14" w:right="-113"/>
        <w:jc w:val="both"/>
        <w:rPr>
          <w:color w:val="A6A6A6" w:themeColor="background1" w:themeShade="A6"/>
        </w:rPr>
      </w:pPr>
    </w:p>
    <w:p w14:paraId="120F0C35" w14:textId="77777777" w:rsidR="00A26FFF" w:rsidRDefault="00E811F0" w:rsidP="006E0EAA">
      <w:pPr>
        <w:ind w:left="14" w:right="-113"/>
        <w:jc w:val="both"/>
        <w:rPr>
          <w:b/>
          <w:color w:val="A6A6A6" w:themeColor="background1" w:themeShade="A6"/>
        </w:rPr>
      </w:pPr>
      <w:r w:rsidRPr="006E0EAA">
        <w:rPr>
          <w:b/>
          <w:color w:val="A6A6A6" w:themeColor="background1" w:themeShade="A6"/>
        </w:rPr>
        <w:t>Тема 3. Правовое регулирование в сфере ПОД/ФТ/ФРОМУ в Российской Федерации</w:t>
      </w:r>
    </w:p>
    <w:p w14:paraId="66540E71" w14:textId="77777777" w:rsidR="00A26FFF" w:rsidRDefault="00A26FFF" w:rsidP="006E0EAA">
      <w:pPr>
        <w:ind w:left="14" w:right="-113"/>
        <w:jc w:val="both"/>
        <w:rPr>
          <w:color w:val="A6A6A6" w:themeColor="background1" w:themeShade="A6"/>
        </w:rPr>
      </w:pPr>
    </w:p>
    <w:p w14:paraId="41BADFF0" w14:textId="77777777" w:rsidR="00E811F0" w:rsidRPr="006E0EAA" w:rsidRDefault="00FA53E2" w:rsidP="006E0EAA">
      <w:pPr>
        <w:ind w:left="14" w:right="-113"/>
        <w:jc w:val="both"/>
        <w:rPr>
          <w:color w:val="A6A6A6" w:themeColor="background1" w:themeShade="A6"/>
        </w:rPr>
      </w:pPr>
      <w:r w:rsidRPr="006E0EAA">
        <w:rPr>
          <w:color w:val="A6A6A6" w:themeColor="background1" w:themeShade="A6"/>
        </w:rPr>
        <w:t xml:space="preserve">Национальная </w:t>
      </w:r>
      <w:r w:rsidR="00E811F0" w:rsidRPr="006E0EAA">
        <w:rPr>
          <w:color w:val="A6A6A6" w:themeColor="background1" w:themeShade="A6"/>
        </w:rPr>
        <w:t xml:space="preserve">система ПОД/ФТ/ФРОМУ. Общая характеристика нормативных правовых актов  </w:t>
      </w:r>
    </w:p>
    <w:p w14:paraId="392DE0B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3011AC5C" w14:textId="77777777" w:rsidR="00FA53E2" w:rsidRPr="006E0EAA" w:rsidRDefault="00FA53E2" w:rsidP="006E0EAA">
      <w:pPr>
        <w:ind w:left="14" w:right="-113"/>
        <w:jc w:val="both"/>
        <w:rPr>
          <w:color w:val="A6A6A6" w:themeColor="background1" w:themeShade="A6"/>
        </w:rPr>
      </w:pPr>
    </w:p>
    <w:p w14:paraId="310E18E5"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6E0EAA">
        <w:rPr>
          <w:color w:val="A6A6A6" w:themeColor="background1" w:themeShade="A6"/>
        </w:rPr>
        <w:t xml:space="preserve">  </w:t>
      </w:r>
    </w:p>
    <w:p w14:paraId="04DDCA02" w14:textId="77777777" w:rsidR="00A26FFF" w:rsidRPr="006E0EAA" w:rsidRDefault="00A26FFF" w:rsidP="006E0EAA">
      <w:pPr>
        <w:ind w:left="24" w:right="-113" w:hanging="10"/>
        <w:jc w:val="both"/>
        <w:rPr>
          <w:color w:val="A6A6A6" w:themeColor="background1" w:themeShade="A6"/>
        </w:rPr>
      </w:pPr>
    </w:p>
    <w:p w14:paraId="4B9B66C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14:paraId="23C28EAD" w14:textId="77777777" w:rsidR="00FA53E2" w:rsidRPr="006E0EAA" w:rsidRDefault="00FA53E2" w:rsidP="006E0EAA">
      <w:pPr>
        <w:ind w:left="14" w:right="-113"/>
        <w:jc w:val="both"/>
        <w:rPr>
          <w:color w:val="A6A6A6" w:themeColor="background1" w:themeShade="A6"/>
        </w:rPr>
      </w:pPr>
    </w:p>
    <w:p w14:paraId="79E84707"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5EF9E2F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lastRenderedPageBreak/>
        <w:t xml:space="preserve"> </w:t>
      </w:r>
    </w:p>
    <w:p w14:paraId="3385B8B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6E0EAA">
        <w:rPr>
          <w:color w:val="A6A6A6" w:themeColor="background1" w:themeShade="A6"/>
        </w:rPr>
        <w:t>саморегулируемой  организацией</w:t>
      </w:r>
      <w:proofErr w:type="gramEnd"/>
      <w:r w:rsidRPr="006E0EAA">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6E0EAA">
        <w:rPr>
          <w:color w:val="A6A6A6" w:themeColor="background1" w:themeShade="A6"/>
        </w:rPr>
        <w:t>ОЗО  и</w:t>
      </w:r>
      <w:proofErr w:type="gramEnd"/>
      <w:r w:rsidRPr="006E0EAA">
        <w:rPr>
          <w:color w:val="A6A6A6" w:themeColor="background1" w:themeShade="A6"/>
        </w:rPr>
        <w:t xml:space="preserve"> организациях финансового рынка.  </w:t>
      </w:r>
    </w:p>
    <w:p w14:paraId="2C0CE04F" w14:textId="77777777" w:rsidR="00FA53E2" w:rsidRPr="006E0EAA" w:rsidRDefault="00FA53E2" w:rsidP="006E0EAA">
      <w:pPr>
        <w:ind w:left="14" w:right="-113"/>
        <w:jc w:val="both"/>
        <w:rPr>
          <w:color w:val="A6A6A6" w:themeColor="background1" w:themeShade="A6"/>
        </w:rPr>
      </w:pPr>
    </w:p>
    <w:p w14:paraId="050612A4"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6. Ответственность за нарушение законодательства Российской Федерации в сфере ПОД/ФТ/ФРОМУ</w:t>
      </w:r>
    </w:p>
    <w:p w14:paraId="5505CC2F"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A77002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224E23FA" w14:textId="77777777" w:rsidR="00FA53E2" w:rsidRPr="006E0EAA" w:rsidRDefault="00FA53E2" w:rsidP="006E0EAA">
      <w:pPr>
        <w:ind w:left="14" w:right="-113"/>
        <w:jc w:val="both"/>
        <w:rPr>
          <w:color w:val="A6A6A6" w:themeColor="background1" w:themeShade="A6"/>
        </w:rPr>
      </w:pPr>
    </w:p>
    <w:p w14:paraId="2AC6E3B2"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6E0EAA">
        <w:rPr>
          <w:b/>
          <w:color w:val="A6A6A6" w:themeColor="background1" w:themeShade="A6"/>
          <w:vertAlign w:val="superscript"/>
        </w:rPr>
        <w:t>1</w:t>
      </w:r>
      <w:r w:rsidRPr="006E0EAA">
        <w:rPr>
          <w:color w:val="A6A6A6" w:themeColor="background1" w:themeShade="A6"/>
        </w:rPr>
        <w:t xml:space="preserve">  </w:t>
      </w:r>
    </w:p>
    <w:p w14:paraId="2B19EE25" w14:textId="77777777" w:rsidR="00FA53E2" w:rsidRPr="006E0EAA" w:rsidRDefault="00FA53E2" w:rsidP="006E0EAA">
      <w:pPr>
        <w:ind w:left="24" w:right="-113" w:hanging="10"/>
        <w:jc w:val="both"/>
        <w:rPr>
          <w:color w:val="A6A6A6" w:themeColor="background1" w:themeShade="A6"/>
        </w:rPr>
      </w:pPr>
    </w:p>
    <w:p w14:paraId="1CD1CA0D"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7. Права и обязанности субъектов первичного финансового мониторинга</w:t>
      </w:r>
    </w:p>
    <w:p w14:paraId="37410893"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54F2BD8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7F5EB55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6F60CD9C"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14:paraId="6FBCBA4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Обязанности аудитора по ПОД/ФТ/</w:t>
      </w:r>
      <w:proofErr w:type="gramStart"/>
      <w:r w:rsidRPr="006E0EAA">
        <w:rPr>
          <w:color w:val="A6A6A6" w:themeColor="background1" w:themeShade="A6"/>
        </w:rPr>
        <w:t>ФРОМУ  при</w:t>
      </w:r>
      <w:proofErr w:type="gramEnd"/>
      <w:r w:rsidRPr="006E0EAA">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6E0EAA">
        <w:rPr>
          <w:color w:val="A6A6A6" w:themeColor="background1" w:themeShade="A6"/>
        </w:rPr>
        <w:t>имущества;  организация</w:t>
      </w:r>
      <w:proofErr w:type="gramEnd"/>
      <w:r w:rsidRPr="006E0EAA">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w:t>
      </w:r>
      <w:proofErr w:type="spellStart"/>
      <w:r w:rsidRPr="006E0EAA">
        <w:rPr>
          <w:color w:val="A6A6A6" w:themeColor="background1" w:themeShade="A6"/>
        </w:rPr>
        <w:t>Росфиемониторинга</w:t>
      </w:r>
      <w:proofErr w:type="spellEnd"/>
      <w:r w:rsidRPr="006E0EAA">
        <w:rPr>
          <w:color w:val="A6A6A6" w:themeColor="background1" w:themeShade="A6"/>
        </w:rPr>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14:paraId="36422EB3" w14:textId="77777777" w:rsidR="00A26FFF" w:rsidRDefault="00E811F0" w:rsidP="006E0EAA">
      <w:pPr>
        <w:ind w:left="14" w:right="-113"/>
        <w:jc w:val="both"/>
        <w:rPr>
          <w:color w:val="A6A6A6" w:themeColor="background1" w:themeShade="A6"/>
        </w:rPr>
      </w:pPr>
      <w:r w:rsidRPr="006E0EAA">
        <w:rPr>
          <w:color w:val="A6A6A6" w:themeColor="background1" w:themeShade="A6"/>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24064FD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2131912C"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8. Требования к разработке правил внутреннего контроля</w:t>
      </w:r>
      <w:r w:rsidRPr="006E0EAA">
        <w:rPr>
          <w:color w:val="A6A6A6" w:themeColor="background1" w:themeShade="A6"/>
        </w:rPr>
        <w:t xml:space="preserve">  </w:t>
      </w:r>
    </w:p>
    <w:p w14:paraId="059B02F4" w14:textId="77777777" w:rsidR="00A34070" w:rsidRPr="006E0EAA" w:rsidRDefault="00A34070" w:rsidP="006E0EAA">
      <w:pPr>
        <w:ind w:left="24" w:right="-113" w:hanging="10"/>
        <w:jc w:val="both"/>
        <w:rPr>
          <w:color w:val="A6A6A6" w:themeColor="background1" w:themeShade="A6"/>
        </w:rPr>
      </w:pPr>
    </w:p>
    <w:p w14:paraId="26CD066F"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227CA838" w14:textId="77777777" w:rsidR="00FA53E2" w:rsidRPr="006E0EAA" w:rsidRDefault="00FA53E2" w:rsidP="006E0EAA">
      <w:pPr>
        <w:ind w:left="24" w:right="-113" w:hanging="10"/>
        <w:jc w:val="both"/>
        <w:rPr>
          <w:b/>
          <w:color w:val="A6A6A6" w:themeColor="background1" w:themeShade="A6"/>
        </w:rPr>
      </w:pPr>
    </w:p>
    <w:p w14:paraId="234E224B"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9. Критерии и признаки сомнительных сделок или финансовых операций</w:t>
      </w:r>
      <w:r w:rsidRPr="006E0EAA">
        <w:rPr>
          <w:color w:val="A6A6A6" w:themeColor="background1" w:themeShade="A6"/>
        </w:rPr>
        <w:t xml:space="preserve">  </w:t>
      </w:r>
    </w:p>
    <w:p w14:paraId="078668B2" w14:textId="77777777" w:rsidR="00A26FFF" w:rsidRPr="006E0EAA" w:rsidRDefault="00A26FFF" w:rsidP="006E0EAA">
      <w:pPr>
        <w:ind w:left="24" w:right="-113" w:hanging="10"/>
        <w:jc w:val="both"/>
        <w:rPr>
          <w:color w:val="A6A6A6" w:themeColor="background1" w:themeShade="A6"/>
        </w:rPr>
      </w:pPr>
    </w:p>
    <w:p w14:paraId="4A6B3926"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E7C4165" w14:textId="77777777" w:rsidR="00FA53E2" w:rsidRPr="006E0EAA" w:rsidRDefault="00FA53E2" w:rsidP="006E0EAA">
      <w:pPr>
        <w:ind w:left="14" w:right="-113"/>
        <w:jc w:val="both"/>
        <w:rPr>
          <w:color w:val="A6A6A6" w:themeColor="background1" w:themeShade="A6"/>
        </w:rPr>
      </w:pPr>
    </w:p>
    <w:p w14:paraId="4FE58A5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10. Система подготовки и обучения кадров организаций</w:t>
      </w:r>
      <w:r w:rsidRPr="006E0EAA">
        <w:rPr>
          <w:color w:val="A6A6A6" w:themeColor="background1" w:themeShade="A6"/>
        </w:rPr>
        <w:t xml:space="preserve">  </w:t>
      </w:r>
    </w:p>
    <w:p w14:paraId="33F84255" w14:textId="77777777" w:rsidR="00A26FFF" w:rsidRPr="006E0EAA" w:rsidRDefault="00A26FFF" w:rsidP="006E0EAA">
      <w:pPr>
        <w:ind w:left="24" w:right="-113" w:hanging="10"/>
        <w:jc w:val="both"/>
        <w:rPr>
          <w:color w:val="A6A6A6" w:themeColor="background1" w:themeShade="A6"/>
        </w:rPr>
      </w:pPr>
    </w:p>
    <w:p w14:paraId="561588D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132FE219" w14:textId="77777777" w:rsidR="00FA53E2" w:rsidRPr="006E0EAA" w:rsidRDefault="00FA53E2" w:rsidP="006E0EAA">
      <w:pPr>
        <w:ind w:left="14" w:right="-113"/>
        <w:jc w:val="both"/>
        <w:rPr>
          <w:color w:val="A6A6A6" w:themeColor="background1" w:themeShade="A6"/>
        </w:rPr>
      </w:pPr>
    </w:p>
    <w:p w14:paraId="2F0196D3" w14:textId="77777777" w:rsidR="00A26FFF" w:rsidRDefault="00E811F0" w:rsidP="006E0EAA">
      <w:pPr>
        <w:ind w:left="24" w:right="-113" w:hanging="10"/>
        <w:jc w:val="both"/>
        <w:rPr>
          <w:b/>
          <w:color w:val="A6A6A6" w:themeColor="background1" w:themeShade="A6"/>
        </w:rPr>
      </w:pPr>
      <w:r w:rsidRPr="006E0EAA">
        <w:rPr>
          <w:b/>
          <w:color w:val="A6A6A6" w:themeColor="background1" w:themeShade="A6"/>
        </w:rPr>
        <w:t>Тема 11. Типичные правонарушения в сфере ПОД/ФТ/ФРОМУ</w:t>
      </w:r>
    </w:p>
    <w:p w14:paraId="6B03E9E7"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1031272D" w14:textId="77777777" w:rsidR="00FA53E2" w:rsidRDefault="00E811F0" w:rsidP="00A34070">
      <w:pPr>
        <w:ind w:left="14" w:right="-113"/>
        <w:jc w:val="both"/>
        <w:rPr>
          <w:color w:val="A6A6A6" w:themeColor="background1" w:themeShade="A6"/>
        </w:rPr>
      </w:pPr>
      <w:r w:rsidRPr="006E0EAA">
        <w:rPr>
          <w:color w:val="A6A6A6" w:themeColor="background1" w:themeShade="A6"/>
        </w:rPr>
        <w:t>Примеры нарушений требований законодательства о ПОД/ФТ/ФРОМУ субъектами первич</w:t>
      </w:r>
      <w:r w:rsidR="00A34070">
        <w:rPr>
          <w:color w:val="A6A6A6" w:themeColor="background1" w:themeShade="A6"/>
        </w:rPr>
        <w:t xml:space="preserve">ного финансового мониторинга.  </w:t>
      </w:r>
    </w:p>
    <w:p w14:paraId="48B89E52" w14:textId="77777777" w:rsidR="00A34070" w:rsidRPr="006E0EAA" w:rsidRDefault="00A34070" w:rsidP="00A34070">
      <w:pPr>
        <w:ind w:left="14" w:right="-113"/>
        <w:jc w:val="both"/>
        <w:rPr>
          <w:color w:val="A6A6A6" w:themeColor="background1" w:themeShade="A6"/>
        </w:rPr>
      </w:pPr>
    </w:p>
    <w:p w14:paraId="6D9E99BC"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__________________  </w:t>
      </w:r>
    </w:p>
    <w:p w14:paraId="787CBB5A" w14:textId="77777777" w:rsidR="00E811F0" w:rsidRDefault="00E811F0" w:rsidP="006E0EAA">
      <w:pPr>
        <w:ind w:left="14" w:right="-113"/>
        <w:jc w:val="both"/>
        <w:rPr>
          <w:color w:val="A6A6A6" w:themeColor="background1" w:themeShade="A6"/>
        </w:rPr>
      </w:pPr>
      <w:r w:rsidRPr="006E0EAA">
        <w:rPr>
          <w:color w:val="A6A6A6" w:themeColor="background1" w:themeShade="A6"/>
          <w:vertAlign w:val="superscript"/>
        </w:rPr>
        <w:t>1</w:t>
      </w:r>
      <w:r w:rsidRPr="006E0EAA">
        <w:rPr>
          <w:color w:val="A6A6A6" w:themeColor="background1" w:themeShade="A6"/>
        </w:rPr>
        <w:t xml:space="preserve">Вопросы данного раздела изучаются отдельно применительно к деятельности: 1) аудируемых </w:t>
      </w:r>
      <w:proofErr w:type="spellStart"/>
      <w:r w:rsidRPr="006E0EAA">
        <w:rPr>
          <w:color w:val="A6A6A6" w:themeColor="background1" w:themeShade="A6"/>
        </w:rPr>
        <w:t>лицсубъектов</w:t>
      </w:r>
      <w:proofErr w:type="spellEnd"/>
      <w:r w:rsidRPr="006E0EAA">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642C67DA" w14:textId="77777777" w:rsidR="00A26FFF" w:rsidRPr="006E0EAA" w:rsidRDefault="00A26FFF" w:rsidP="006E0EAA">
      <w:pPr>
        <w:ind w:left="14" w:right="-113"/>
        <w:jc w:val="both"/>
        <w:rPr>
          <w:color w:val="A6A6A6" w:themeColor="background1" w:themeShade="A6"/>
        </w:rPr>
      </w:pPr>
    </w:p>
    <w:p w14:paraId="1698EF4A"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4209C3D" w14:textId="77777777" w:rsidR="00760BFB" w:rsidRDefault="00760BFB" w:rsidP="00E52694">
      <w:pPr>
        <w:ind w:left="24" w:right="-113" w:hanging="10"/>
        <w:rPr>
          <w:b/>
          <w:color w:val="A6A6A6" w:themeColor="background1" w:themeShade="A6"/>
        </w:rPr>
      </w:pPr>
    </w:p>
    <w:p w14:paraId="72168608" w14:textId="77777777" w:rsidR="00E811F0" w:rsidRDefault="00E811F0" w:rsidP="00E52694">
      <w:pPr>
        <w:ind w:left="24" w:right="-113" w:hanging="10"/>
        <w:rPr>
          <w:color w:val="A6A6A6" w:themeColor="background1" w:themeShade="A6"/>
        </w:rPr>
      </w:pPr>
      <w:r w:rsidRPr="006E0EAA">
        <w:rPr>
          <w:b/>
          <w:color w:val="A6A6A6" w:themeColor="background1" w:themeShade="A6"/>
        </w:rPr>
        <w:t>6-3-15 «ПРОТИВОДЕЙСТВИЕ КОРРУПЦИИ В ХОДЕ АУДИТОРСКОЙ ДЕЯТЕЛЬНОСТИ»</w:t>
      </w:r>
      <w:r w:rsidRPr="006E0EAA">
        <w:rPr>
          <w:color w:val="A6A6A6" w:themeColor="background1" w:themeShade="A6"/>
        </w:rPr>
        <w:t xml:space="preserve">  </w:t>
      </w:r>
    </w:p>
    <w:p w14:paraId="6520D1BF" w14:textId="77777777" w:rsidR="00760BFB" w:rsidRDefault="00760BFB" w:rsidP="00E52694">
      <w:pPr>
        <w:ind w:left="24" w:right="-113" w:hanging="10"/>
        <w:rPr>
          <w:color w:val="A6A6A6" w:themeColor="background1" w:themeShade="A6"/>
        </w:rPr>
      </w:pPr>
    </w:p>
    <w:p w14:paraId="371B7B8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200F38">
        <w:rPr>
          <w:color w:val="A6A6A6" w:themeColor="background1" w:themeShade="A6"/>
        </w:rPr>
        <w:t xml:space="preserve"> - 8 академических часов.</w:t>
      </w:r>
      <w:r w:rsidRPr="006E0EAA">
        <w:rPr>
          <w:color w:val="A6A6A6" w:themeColor="background1" w:themeShade="A6"/>
        </w:rPr>
        <w:t xml:space="preserve"> </w:t>
      </w:r>
    </w:p>
    <w:p w14:paraId="345DEC04" w14:textId="77777777" w:rsidR="00A26FFF" w:rsidRPr="006E0EAA" w:rsidRDefault="00A26FFF" w:rsidP="006E0EAA">
      <w:pPr>
        <w:ind w:left="24" w:right="-113" w:hanging="10"/>
        <w:jc w:val="both"/>
        <w:rPr>
          <w:color w:val="A6A6A6" w:themeColor="background1" w:themeShade="A6"/>
        </w:rPr>
      </w:pPr>
    </w:p>
    <w:p w14:paraId="12341B5D" w14:textId="77777777" w:rsidR="00E811F0" w:rsidRPr="006E0EAA" w:rsidRDefault="00A34070"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14:paraId="740A8451" w14:textId="77777777" w:rsidR="00FA53E2" w:rsidRPr="006E0EAA" w:rsidRDefault="00FA53E2" w:rsidP="006E0EAA">
      <w:pPr>
        <w:ind w:left="24" w:right="-113" w:hanging="10"/>
        <w:jc w:val="both"/>
        <w:rPr>
          <w:b/>
          <w:color w:val="A6A6A6" w:themeColor="background1" w:themeShade="A6"/>
        </w:rPr>
      </w:pPr>
    </w:p>
    <w:p w14:paraId="528306D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07AA6A35" w14:textId="77777777" w:rsidR="00A26FFF" w:rsidRPr="006E0EAA" w:rsidRDefault="00A26FFF" w:rsidP="006E0EAA">
      <w:pPr>
        <w:ind w:left="24" w:right="-113" w:hanging="10"/>
        <w:jc w:val="both"/>
        <w:rPr>
          <w:color w:val="A6A6A6" w:themeColor="background1" w:themeShade="A6"/>
        </w:rPr>
      </w:pPr>
    </w:p>
    <w:p w14:paraId="2FB92FA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коррупции</w:t>
      </w:r>
      <w:r w:rsidRPr="006E0EAA">
        <w:rPr>
          <w:color w:val="A6A6A6" w:themeColor="background1" w:themeShade="A6"/>
        </w:rPr>
        <w:t xml:space="preserve">  </w:t>
      </w:r>
    </w:p>
    <w:p w14:paraId="6E65B637" w14:textId="77777777" w:rsidR="00A26FFF" w:rsidRPr="006E0EAA" w:rsidRDefault="00A26FFF" w:rsidP="006E0EAA">
      <w:pPr>
        <w:ind w:left="24" w:right="-113" w:hanging="10"/>
        <w:jc w:val="both"/>
        <w:rPr>
          <w:color w:val="A6A6A6" w:themeColor="background1" w:themeShade="A6"/>
        </w:rPr>
      </w:pPr>
    </w:p>
    <w:p w14:paraId="4F0C3DB0"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23A75D62" w14:textId="77777777" w:rsidR="00A26FFF" w:rsidRPr="006E0EAA" w:rsidRDefault="00A26FFF" w:rsidP="006E0EAA">
      <w:pPr>
        <w:ind w:left="14" w:right="-113"/>
        <w:jc w:val="both"/>
        <w:rPr>
          <w:color w:val="A6A6A6" w:themeColor="background1" w:themeShade="A6"/>
        </w:rPr>
      </w:pPr>
    </w:p>
    <w:p w14:paraId="66B64746"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Противодействие коррупции в аудиторской организации</w:t>
      </w:r>
      <w:r w:rsidRPr="006E0EAA">
        <w:rPr>
          <w:color w:val="A6A6A6" w:themeColor="background1" w:themeShade="A6"/>
        </w:rPr>
        <w:t xml:space="preserve">  </w:t>
      </w:r>
    </w:p>
    <w:p w14:paraId="79D93DFD" w14:textId="77777777" w:rsidR="00A26FFF" w:rsidRPr="006E0EAA" w:rsidRDefault="00A26FFF" w:rsidP="006E0EAA">
      <w:pPr>
        <w:ind w:left="24" w:right="-113" w:hanging="10"/>
        <w:jc w:val="both"/>
        <w:rPr>
          <w:color w:val="A6A6A6" w:themeColor="background1" w:themeShade="A6"/>
        </w:rPr>
      </w:pPr>
    </w:p>
    <w:p w14:paraId="1E2C12E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1BDD7199" w14:textId="77777777" w:rsidR="00FA53E2" w:rsidRPr="006E0EAA" w:rsidRDefault="00FA53E2" w:rsidP="006E0EAA">
      <w:pPr>
        <w:ind w:left="14" w:right="-113"/>
        <w:jc w:val="both"/>
        <w:rPr>
          <w:color w:val="A6A6A6" w:themeColor="background1" w:themeShade="A6"/>
        </w:rPr>
      </w:pPr>
    </w:p>
    <w:p w14:paraId="195BB9F9"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14:paraId="6EFA528E" w14:textId="77777777" w:rsidR="00A26FFF" w:rsidRPr="006E0EAA" w:rsidRDefault="00A26FFF" w:rsidP="006E0EAA">
      <w:pPr>
        <w:ind w:left="24" w:right="-113" w:hanging="10"/>
        <w:jc w:val="both"/>
        <w:rPr>
          <w:color w:val="A6A6A6" w:themeColor="background1" w:themeShade="A6"/>
        </w:rPr>
      </w:pPr>
    </w:p>
    <w:p w14:paraId="143E0E45"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2BB62A22" w14:textId="77777777" w:rsidR="00FA53E2" w:rsidRPr="006E0EAA" w:rsidRDefault="00FA53E2" w:rsidP="006E0EAA">
      <w:pPr>
        <w:ind w:left="14" w:right="-113"/>
        <w:jc w:val="both"/>
        <w:rPr>
          <w:color w:val="A6A6A6" w:themeColor="background1" w:themeShade="A6"/>
        </w:rPr>
      </w:pPr>
    </w:p>
    <w:p w14:paraId="067B359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коррупции у аудируемого лица</w:t>
      </w:r>
      <w:r w:rsidRPr="006E0EAA">
        <w:rPr>
          <w:color w:val="A6A6A6" w:themeColor="background1" w:themeShade="A6"/>
        </w:rPr>
        <w:t xml:space="preserve">  </w:t>
      </w:r>
    </w:p>
    <w:p w14:paraId="3FC4AB04" w14:textId="77777777" w:rsidR="00A26FFF" w:rsidRPr="006E0EAA" w:rsidRDefault="00A26FFF" w:rsidP="006E0EAA">
      <w:pPr>
        <w:ind w:left="24" w:right="-113" w:hanging="10"/>
        <w:jc w:val="both"/>
        <w:rPr>
          <w:color w:val="A6A6A6" w:themeColor="background1" w:themeShade="A6"/>
        </w:rPr>
      </w:pPr>
    </w:p>
    <w:p w14:paraId="76E1904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6E0EAA">
        <w:rPr>
          <w:b/>
          <w:color w:val="A6A6A6" w:themeColor="background1" w:themeShade="A6"/>
        </w:rPr>
        <w:t>Результат обучения</w:t>
      </w:r>
      <w:r w:rsidRPr="006E0EAA">
        <w:rPr>
          <w:color w:val="A6A6A6" w:themeColor="background1" w:themeShade="A6"/>
        </w:rPr>
        <w:t xml:space="preserve">  </w:t>
      </w:r>
    </w:p>
    <w:p w14:paraId="46687C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31799DCA" w14:textId="77777777" w:rsidR="00E811F0" w:rsidRPr="006E0EAA" w:rsidRDefault="00E811F0" w:rsidP="006E0EAA">
      <w:pPr>
        <w:ind w:right="-113"/>
        <w:jc w:val="both"/>
        <w:rPr>
          <w:color w:val="A6A6A6" w:themeColor="background1" w:themeShade="A6"/>
        </w:rPr>
      </w:pPr>
    </w:p>
    <w:p w14:paraId="21A71977" w14:textId="77777777" w:rsidR="00E811F0" w:rsidRPr="006E0EAA" w:rsidRDefault="00E811F0" w:rsidP="006E0EAA">
      <w:pPr>
        <w:ind w:right="-113"/>
        <w:jc w:val="both"/>
        <w:rPr>
          <w:color w:val="A6A6A6" w:themeColor="background1" w:themeShade="A6"/>
        </w:rPr>
      </w:pPr>
      <w:r w:rsidRPr="006E0EAA">
        <w:rPr>
          <w:color w:val="A6A6A6" w:themeColor="background1" w:themeShade="A6"/>
        </w:rPr>
        <w:t xml:space="preserve">   </w:t>
      </w:r>
    </w:p>
    <w:p w14:paraId="22889DDC" w14:textId="77777777" w:rsidR="00E811F0" w:rsidRDefault="00E811F0" w:rsidP="00E52694">
      <w:pPr>
        <w:rPr>
          <w:rFonts w:eastAsiaTheme="minorHAnsi"/>
          <w:lang w:eastAsia="en-US"/>
        </w:rPr>
      </w:pPr>
      <w:r w:rsidRPr="006E0EAA">
        <w:rPr>
          <w:b/>
          <w:bCs/>
        </w:rPr>
        <w:t xml:space="preserve">6-3-19 </w:t>
      </w:r>
      <w:r w:rsidRPr="006E0EAA">
        <w:rPr>
          <w:rFonts w:eastAsiaTheme="minorHAnsi"/>
          <w:b/>
          <w:lang w:eastAsia="en-US"/>
        </w:rPr>
        <w:t>«БАНКИ: ОРГАНИЗАЦИЯ ДЕЯТЕЛЬНОСТИ, ОСОБЕННОСТИ БУХГАЛТЕРСКОГО УЧЕТА, НАЛОГООБЛОЖЕНИЯ И АУДИТА»</w:t>
      </w:r>
      <w:r w:rsidRPr="006E0EAA">
        <w:rPr>
          <w:rFonts w:eastAsiaTheme="minorHAnsi"/>
          <w:lang w:eastAsia="en-US"/>
        </w:rPr>
        <w:t xml:space="preserve"> </w:t>
      </w:r>
    </w:p>
    <w:p w14:paraId="6E1CBA2A" w14:textId="77777777" w:rsidR="00A26FFF" w:rsidRPr="006E0EAA" w:rsidRDefault="00A26FFF" w:rsidP="006E0EAA">
      <w:pPr>
        <w:jc w:val="both"/>
        <w:rPr>
          <w:rFonts w:eastAsiaTheme="minorHAnsi"/>
          <w:lang w:eastAsia="en-US"/>
        </w:rPr>
      </w:pPr>
    </w:p>
    <w:p w14:paraId="5F1ED4C4" w14:textId="77777777" w:rsidR="00E811F0" w:rsidRDefault="00E811F0" w:rsidP="006E0EAA">
      <w:pPr>
        <w:jc w:val="both"/>
        <w:rPr>
          <w:rFonts w:eastAsiaTheme="minorHAnsi"/>
          <w:i/>
          <w:lang w:eastAsia="en-US"/>
        </w:rPr>
      </w:pPr>
      <w:r w:rsidRPr="006E0EAA">
        <w:rPr>
          <w:rFonts w:eastAsiaTheme="minorHAnsi"/>
          <w:i/>
          <w:lang w:eastAsia="en-US"/>
        </w:rPr>
        <w:t xml:space="preserve">Внесены изменения в группировку тем и вопросов Части 1 с целью уточнения акцентов. Часть 2 переписана заново вследствие изменившейся нормативной базы. Раздел 4 дополнен темой о новой роли Банка России в аудите кредитных организаций. В содержание частей 3 и 4 внесены отдельные прочие изменения. </w:t>
      </w:r>
    </w:p>
    <w:p w14:paraId="3CD5589E" w14:textId="77777777" w:rsidR="00A34070" w:rsidRPr="006E0EAA" w:rsidRDefault="00A34070" w:rsidP="006E0EAA">
      <w:pPr>
        <w:jc w:val="both"/>
        <w:rPr>
          <w:rFonts w:eastAsiaTheme="minorHAnsi"/>
          <w:i/>
          <w:lang w:eastAsia="en-US"/>
        </w:rPr>
      </w:pPr>
    </w:p>
    <w:p w14:paraId="5FB57113" w14:textId="77777777" w:rsidR="00E811F0" w:rsidRDefault="00E811F0" w:rsidP="006E0EAA">
      <w:pPr>
        <w:jc w:val="both"/>
      </w:pPr>
      <w:r w:rsidRPr="006E0EAA">
        <w:rPr>
          <w:b/>
          <w:bCs/>
        </w:rPr>
        <w:t>Продолжительность обучения</w:t>
      </w:r>
      <w:r w:rsidRPr="006E0EAA">
        <w:t> – 40 академических часов</w:t>
      </w:r>
      <w:r w:rsidR="00200F38">
        <w:t>.</w:t>
      </w:r>
    </w:p>
    <w:p w14:paraId="4EBFD146" w14:textId="77777777" w:rsidR="00A26FFF" w:rsidRPr="006E0EAA" w:rsidRDefault="00A26FFF" w:rsidP="006E0EAA">
      <w:pPr>
        <w:jc w:val="both"/>
      </w:pPr>
    </w:p>
    <w:p w14:paraId="2FCC4F6F" w14:textId="77777777" w:rsidR="00E811F0" w:rsidRDefault="00E811F0" w:rsidP="006E0EAA">
      <w:pPr>
        <w:jc w:val="both"/>
      </w:pPr>
      <w:r w:rsidRPr="006E0EAA">
        <w:rPr>
          <w:b/>
          <w:bCs/>
        </w:rPr>
        <w:t>Цель программы</w:t>
      </w:r>
      <w:r w:rsidRPr="006E0EAA">
        <w:t xml:space="preserve">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w:t>
      </w:r>
      <w:r w:rsidRPr="006E0EAA">
        <w:lastRenderedPageBreak/>
        <w:t>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4C102978" w14:textId="77777777" w:rsidR="00A26FFF" w:rsidRPr="006E0EAA" w:rsidRDefault="00A26FFF" w:rsidP="006E0EAA">
      <w:pPr>
        <w:jc w:val="both"/>
      </w:pPr>
    </w:p>
    <w:p w14:paraId="2313B9C3" w14:textId="77777777" w:rsidR="00E811F0" w:rsidRPr="006E0EAA" w:rsidRDefault="00E811F0" w:rsidP="006E0EAA">
      <w:pPr>
        <w:jc w:val="both"/>
        <w:rPr>
          <w:b/>
          <w:bCs/>
        </w:rPr>
      </w:pPr>
      <w:r w:rsidRPr="006E0EAA">
        <w:rPr>
          <w:b/>
          <w:bCs/>
        </w:rPr>
        <w:t>Часть 1. Характеристика деятельности кредитных организаций, банковских групп</w:t>
      </w:r>
      <w:r w:rsidRPr="006E0EAA">
        <w:rPr>
          <w:rFonts w:eastAsiaTheme="minorHAnsi"/>
          <w:b/>
          <w:lang w:eastAsia="en-US"/>
        </w:rPr>
        <w:t xml:space="preserve"> и</w:t>
      </w:r>
      <w:r w:rsidR="00A34070">
        <w:rPr>
          <w:b/>
          <w:bCs/>
        </w:rPr>
        <w:t xml:space="preserve"> холдингов</w:t>
      </w:r>
    </w:p>
    <w:p w14:paraId="46CA2729" w14:textId="77777777" w:rsidR="00E811F0" w:rsidRPr="006E0EAA" w:rsidRDefault="00E811F0" w:rsidP="006E0EAA">
      <w:pPr>
        <w:jc w:val="both"/>
      </w:pPr>
    </w:p>
    <w:p w14:paraId="544D2802" w14:textId="77777777" w:rsidR="00E811F0" w:rsidRDefault="00E811F0" w:rsidP="006E0EAA">
      <w:pPr>
        <w:jc w:val="both"/>
        <w:rPr>
          <w:b/>
          <w:bCs/>
        </w:rPr>
      </w:pPr>
      <w:r w:rsidRPr="006E0EAA">
        <w:rPr>
          <w:b/>
          <w:bCs/>
        </w:rPr>
        <w:t xml:space="preserve">Тема 1. </w:t>
      </w:r>
      <w:r w:rsidRPr="006E0EAA">
        <w:rPr>
          <w:rFonts w:eastAsiaTheme="minorHAnsi"/>
          <w:b/>
          <w:lang w:eastAsia="en-US"/>
        </w:rPr>
        <w:t>Банк России – орган государственного регулирования</w:t>
      </w:r>
      <w:r w:rsidRPr="006E0EAA">
        <w:rPr>
          <w:b/>
          <w:bCs/>
        </w:rPr>
        <w:t xml:space="preserve"> и </w:t>
      </w:r>
      <w:r w:rsidRPr="006E0EAA">
        <w:rPr>
          <w:rFonts w:eastAsiaTheme="minorHAnsi"/>
          <w:b/>
          <w:lang w:eastAsia="en-US"/>
        </w:rPr>
        <w:t>надзора за</w:t>
      </w:r>
      <w:r w:rsidRPr="006E0EAA">
        <w:rPr>
          <w:b/>
          <w:bCs/>
        </w:rPr>
        <w:t xml:space="preserve"> деятельности </w:t>
      </w:r>
      <w:r w:rsidRPr="006E0EAA">
        <w:rPr>
          <w:rFonts w:eastAsiaTheme="minorHAnsi"/>
          <w:b/>
          <w:lang w:eastAsia="en-US"/>
        </w:rPr>
        <w:t>финансовых</w:t>
      </w:r>
      <w:r w:rsidRPr="006E0EAA">
        <w:rPr>
          <w:b/>
          <w:bCs/>
        </w:rPr>
        <w:t xml:space="preserve"> организаций</w:t>
      </w:r>
    </w:p>
    <w:p w14:paraId="2F04C5F2" w14:textId="77777777" w:rsidR="00A26FFF" w:rsidRPr="006E0EAA" w:rsidRDefault="00A26FFF" w:rsidP="006E0EAA">
      <w:pPr>
        <w:jc w:val="both"/>
      </w:pPr>
    </w:p>
    <w:p w14:paraId="652A99FF" w14:textId="77777777" w:rsidR="00E811F0" w:rsidRPr="00A34070" w:rsidRDefault="00E811F0" w:rsidP="00852D40">
      <w:pPr>
        <w:pStyle w:val="a3"/>
        <w:numPr>
          <w:ilvl w:val="0"/>
          <w:numId w:val="131"/>
        </w:numPr>
        <w:spacing w:line="240" w:lineRule="auto"/>
        <w:rPr>
          <w:rFonts w:ascii="Times New Roman" w:hAnsi="Times New Roman" w:cs="Times New Roman"/>
          <w:sz w:val="24"/>
          <w:szCs w:val="24"/>
        </w:rPr>
      </w:pPr>
      <w:r w:rsidRPr="00A34070">
        <w:rPr>
          <w:rFonts w:ascii="Times New Roman" w:hAnsi="Times New Roman" w:cs="Times New Roman"/>
          <w:sz w:val="24"/>
          <w:szCs w:val="24"/>
        </w:rPr>
        <w:t>основные функции Банка России, как регулятора банковской деятельности;</w:t>
      </w:r>
    </w:p>
    <w:p w14:paraId="2E62B79C" w14:textId="77777777" w:rsidR="00E811F0" w:rsidRPr="00A34070" w:rsidRDefault="00E811F0" w:rsidP="00852D40">
      <w:pPr>
        <w:pStyle w:val="a3"/>
        <w:numPr>
          <w:ilvl w:val="0"/>
          <w:numId w:val="131"/>
        </w:numPr>
        <w:spacing w:line="240" w:lineRule="auto"/>
        <w:rPr>
          <w:rFonts w:ascii="Times New Roman" w:hAnsi="Times New Roman" w:cs="Times New Roman"/>
          <w:sz w:val="24"/>
          <w:szCs w:val="24"/>
        </w:rPr>
      </w:pPr>
      <w:r w:rsidRPr="00A34070">
        <w:rPr>
          <w:rFonts w:ascii="Times New Roman" w:eastAsiaTheme="minorHAnsi" w:hAnsi="Times New Roman" w:cs="Times New Roman"/>
          <w:sz w:val="24"/>
          <w:szCs w:val="24"/>
          <w:lang w:eastAsia="en-US"/>
        </w:rPr>
        <w:t>место Банка</w:t>
      </w:r>
      <w:r w:rsidRPr="00A34070">
        <w:rPr>
          <w:rFonts w:ascii="Times New Roman" w:hAnsi="Times New Roman" w:cs="Times New Roman"/>
          <w:sz w:val="24"/>
          <w:szCs w:val="24"/>
        </w:rPr>
        <w:t xml:space="preserve"> России </w:t>
      </w:r>
      <w:r w:rsidRPr="00A34070">
        <w:rPr>
          <w:rFonts w:ascii="Times New Roman" w:eastAsiaTheme="minorHAnsi" w:hAnsi="Times New Roman" w:cs="Times New Roman"/>
          <w:sz w:val="24"/>
          <w:szCs w:val="24"/>
          <w:lang w:eastAsia="en-US"/>
        </w:rPr>
        <w:t>в</w:t>
      </w:r>
      <w:r w:rsidRPr="00A34070">
        <w:rPr>
          <w:rFonts w:ascii="Times New Roman" w:hAnsi="Times New Roman" w:cs="Times New Roman"/>
          <w:sz w:val="24"/>
          <w:szCs w:val="24"/>
        </w:rPr>
        <w:t xml:space="preserve"> национальной платежной </w:t>
      </w:r>
      <w:r w:rsidRPr="00A34070">
        <w:rPr>
          <w:rFonts w:ascii="Times New Roman" w:eastAsiaTheme="minorHAnsi" w:hAnsi="Times New Roman" w:cs="Times New Roman"/>
          <w:sz w:val="24"/>
          <w:szCs w:val="24"/>
          <w:lang w:eastAsia="en-US"/>
        </w:rPr>
        <w:t>системе</w:t>
      </w:r>
      <w:r w:rsidRPr="00A34070">
        <w:rPr>
          <w:rFonts w:ascii="Times New Roman" w:hAnsi="Times New Roman" w:cs="Times New Roman"/>
          <w:sz w:val="24"/>
          <w:szCs w:val="24"/>
        </w:rPr>
        <w:t>;</w:t>
      </w:r>
    </w:p>
    <w:p w14:paraId="1C2AABB3" w14:textId="77777777" w:rsidR="00E811F0" w:rsidRPr="00A34070" w:rsidRDefault="00E811F0" w:rsidP="00852D40">
      <w:pPr>
        <w:pStyle w:val="a3"/>
        <w:numPr>
          <w:ilvl w:val="0"/>
          <w:numId w:val="131"/>
        </w:numPr>
        <w:spacing w:line="240" w:lineRule="auto"/>
        <w:rPr>
          <w:rFonts w:ascii="Times New Roman" w:hAnsi="Times New Roman" w:cs="Times New Roman"/>
          <w:sz w:val="24"/>
          <w:szCs w:val="24"/>
        </w:rPr>
      </w:pPr>
      <w:r w:rsidRPr="00A34070">
        <w:rPr>
          <w:rFonts w:ascii="Times New Roman" w:hAnsi="Times New Roman" w:cs="Times New Roman"/>
          <w:sz w:val="24"/>
          <w:szCs w:val="24"/>
        </w:rPr>
        <w:t>лицензионные требования и условия для кредитных организаций: базовые и универсальные лицензии;</w:t>
      </w:r>
    </w:p>
    <w:p w14:paraId="2C09A534" w14:textId="77777777" w:rsidR="00FA53E2" w:rsidRDefault="00E811F0" w:rsidP="00852D40">
      <w:pPr>
        <w:pStyle w:val="a3"/>
        <w:numPr>
          <w:ilvl w:val="0"/>
          <w:numId w:val="131"/>
        </w:numPr>
        <w:spacing w:line="240" w:lineRule="auto"/>
        <w:rPr>
          <w:rFonts w:ascii="Times New Roman" w:hAnsi="Times New Roman" w:cs="Times New Roman"/>
          <w:sz w:val="24"/>
          <w:szCs w:val="24"/>
        </w:rPr>
      </w:pPr>
      <w:r w:rsidRPr="00A34070">
        <w:rPr>
          <w:rFonts w:ascii="Times New Roman" w:hAnsi="Times New Roman" w:cs="Times New Roman"/>
          <w:sz w:val="24"/>
          <w:szCs w:val="24"/>
        </w:rPr>
        <w:t>банковская группа и банковский холдинг.</w:t>
      </w:r>
    </w:p>
    <w:p w14:paraId="0913980E" w14:textId="77777777" w:rsidR="00A34070" w:rsidRPr="00A34070" w:rsidRDefault="00A34070" w:rsidP="00A34070">
      <w:pPr>
        <w:pStyle w:val="a3"/>
        <w:spacing w:after="0" w:line="240" w:lineRule="auto"/>
        <w:rPr>
          <w:rFonts w:ascii="Times New Roman" w:hAnsi="Times New Roman" w:cs="Times New Roman"/>
          <w:sz w:val="24"/>
          <w:szCs w:val="24"/>
        </w:rPr>
      </w:pPr>
    </w:p>
    <w:p w14:paraId="4FBD1498" w14:textId="77777777" w:rsidR="00E811F0" w:rsidRDefault="00E811F0" w:rsidP="006E0EAA">
      <w:pPr>
        <w:jc w:val="both"/>
        <w:rPr>
          <w:rFonts w:eastAsiaTheme="minorHAnsi"/>
          <w:b/>
          <w:lang w:eastAsia="en-US"/>
        </w:rPr>
      </w:pPr>
      <w:r w:rsidRPr="006E0EAA">
        <w:rPr>
          <w:rFonts w:eastAsiaTheme="minorHAnsi"/>
          <w:b/>
          <w:lang w:eastAsia="en-US"/>
        </w:rPr>
        <w:t>Тема 2. Нормативное регулирование банковской деятельности кредитных организаций</w:t>
      </w:r>
    </w:p>
    <w:p w14:paraId="23CBFE50" w14:textId="77777777" w:rsidR="00A26FFF" w:rsidRPr="006E0EAA" w:rsidRDefault="00A26FFF" w:rsidP="006E0EAA">
      <w:pPr>
        <w:jc w:val="both"/>
        <w:rPr>
          <w:rFonts w:eastAsiaTheme="minorHAnsi"/>
          <w:b/>
          <w:lang w:eastAsia="en-US"/>
        </w:rPr>
      </w:pPr>
    </w:p>
    <w:p w14:paraId="63E7F689" w14:textId="77777777" w:rsidR="00E811F0" w:rsidRPr="00A34070" w:rsidRDefault="00E811F0" w:rsidP="00852D40">
      <w:pPr>
        <w:pStyle w:val="a3"/>
        <w:numPr>
          <w:ilvl w:val="0"/>
          <w:numId w:val="132"/>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требования Банка России к порядку представления кредитными организациями сведений о структуре собственности;</w:t>
      </w:r>
    </w:p>
    <w:p w14:paraId="54E9DDCE" w14:textId="77777777" w:rsidR="00E811F0" w:rsidRPr="00A34070" w:rsidRDefault="00E811F0" w:rsidP="00852D40">
      <w:pPr>
        <w:pStyle w:val="a3"/>
        <w:numPr>
          <w:ilvl w:val="0"/>
          <w:numId w:val="132"/>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о квалификационных требованиях к должностным лицам и уч</w:t>
      </w:r>
      <w:r w:rsidR="00A34070" w:rsidRPr="00A34070">
        <w:rPr>
          <w:rFonts w:ascii="Times New Roman" w:hAnsi="Times New Roman" w:cs="Times New Roman"/>
          <w:sz w:val="24"/>
          <w:szCs w:val="24"/>
        </w:rPr>
        <w:t>редителям кредитной организации</w:t>
      </w:r>
      <w:r w:rsidRPr="00A34070">
        <w:rPr>
          <w:rFonts w:ascii="Times New Roman" w:hAnsi="Times New Roman" w:cs="Times New Roman"/>
          <w:sz w:val="24"/>
          <w:szCs w:val="24"/>
        </w:rPr>
        <w:t>;</w:t>
      </w:r>
    </w:p>
    <w:p w14:paraId="2AEF013A" w14:textId="77777777" w:rsidR="00E811F0" w:rsidRPr="00A34070" w:rsidRDefault="00E811F0" w:rsidP="00852D40">
      <w:pPr>
        <w:pStyle w:val="a3"/>
        <w:numPr>
          <w:ilvl w:val="0"/>
          <w:numId w:val="132"/>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антимонопольное законодательство и раскрытие информации по аффилированным лицам</w:t>
      </w:r>
      <w:r w:rsidRPr="00A34070">
        <w:rPr>
          <w:rFonts w:ascii="Times New Roman" w:eastAsiaTheme="minorHAnsi" w:hAnsi="Times New Roman" w:cs="Times New Roman"/>
          <w:sz w:val="24"/>
          <w:szCs w:val="24"/>
          <w:lang w:eastAsia="en-US"/>
        </w:rPr>
        <w:t>;</w:t>
      </w:r>
    </w:p>
    <w:p w14:paraId="2E0EDC4C" w14:textId="77777777" w:rsidR="00E811F0" w:rsidRPr="00A34070" w:rsidRDefault="00E811F0" w:rsidP="00852D40">
      <w:pPr>
        <w:pStyle w:val="a3"/>
        <w:numPr>
          <w:ilvl w:val="0"/>
          <w:numId w:val="132"/>
        </w:numPr>
        <w:spacing w:after="0" w:line="240" w:lineRule="auto"/>
        <w:rPr>
          <w:rFonts w:ascii="Times New Roman" w:hAnsi="Times New Roman" w:cs="Times New Roman"/>
          <w:sz w:val="24"/>
          <w:szCs w:val="24"/>
        </w:rPr>
      </w:pPr>
      <w:r w:rsidRPr="00A34070">
        <w:rPr>
          <w:rFonts w:ascii="Times New Roman" w:hAnsi="Times New Roman" w:cs="Times New Roman"/>
          <w:sz w:val="24"/>
          <w:szCs w:val="24"/>
        </w:rPr>
        <w:t>виды ответственности кредитных организаций</w:t>
      </w:r>
      <w:r w:rsidRPr="00A34070">
        <w:rPr>
          <w:rFonts w:ascii="Times New Roman" w:eastAsiaTheme="minorHAnsi" w:hAnsi="Times New Roman" w:cs="Times New Roman"/>
          <w:sz w:val="24"/>
          <w:szCs w:val="24"/>
          <w:lang w:eastAsia="en-US"/>
        </w:rPr>
        <w:t>.</w:t>
      </w:r>
    </w:p>
    <w:p w14:paraId="0B261B5E" w14:textId="77777777" w:rsidR="00E811F0" w:rsidRPr="006E0EAA" w:rsidRDefault="00E811F0" w:rsidP="006E0EAA">
      <w:pPr>
        <w:ind w:left="675"/>
        <w:jc w:val="both"/>
      </w:pPr>
    </w:p>
    <w:p w14:paraId="4FF48AC3" w14:textId="77777777" w:rsidR="00E811F0" w:rsidRDefault="00E811F0" w:rsidP="006E0EAA">
      <w:pPr>
        <w:jc w:val="both"/>
        <w:rPr>
          <w:b/>
          <w:bCs/>
        </w:rPr>
      </w:pPr>
      <w:r w:rsidRPr="006E0EAA">
        <w:rPr>
          <w:b/>
          <w:bCs/>
        </w:rPr>
        <w:t>Тема 3. Внутренний контроль в кредитных организациях</w:t>
      </w:r>
    </w:p>
    <w:p w14:paraId="737C3BB8" w14:textId="77777777" w:rsidR="00A26FFF" w:rsidRPr="006E0EAA" w:rsidRDefault="00A26FFF" w:rsidP="006E0EAA">
      <w:pPr>
        <w:jc w:val="both"/>
      </w:pPr>
    </w:p>
    <w:p w14:paraId="000BFCBB"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международные документы </w:t>
      </w:r>
      <w:r w:rsidRPr="000C0EE7">
        <w:rPr>
          <w:rFonts w:ascii="Times New Roman" w:eastAsiaTheme="minorHAnsi" w:hAnsi="Times New Roman" w:cs="Times New Roman"/>
          <w:sz w:val="24"/>
          <w:szCs w:val="24"/>
          <w:lang w:eastAsia="en-US"/>
        </w:rPr>
        <w:t xml:space="preserve">(БКБН - Базельский комитет по банковскому надзору) </w:t>
      </w:r>
      <w:r w:rsidRPr="000C0EE7">
        <w:rPr>
          <w:rFonts w:ascii="Times New Roman" w:hAnsi="Times New Roman" w:cs="Times New Roman"/>
          <w:sz w:val="24"/>
          <w:szCs w:val="24"/>
        </w:rPr>
        <w:t>по организации внутреннего контроля в банках;</w:t>
      </w:r>
    </w:p>
    <w:p w14:paraId="66EB4136"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Банка России по вопросам организации внутреннего контроля;</w:t>
      </w:r>
    </w:p>
    <w:p w14:paraId="6A31A60F"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соотношение системы внутреннего контроля, системы управления рисками и комплаенс-функции в банках;</w:t>
      </w:r>
    </w:p>
    <w:p w14:paraId="0DBC7514"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разграничение понятий внутреннего аудита </w:t>
      </w:r>
      <w:r w:rsidR="000C0EE7">
        <w:rPr>
          <w:rFonts w:ascii="Times New Roman" w:hAnsi="Times New Roman" w:cs="Times New Roman"/>
          <w:sz w:val="24"/>
          <w:szCs w:val="24"/>
        </w:rPr>
        <w:t>и внутреннего контроля в банках;</w:t>
      </w:r>
    </w:p>
    <w:p w14:paraId="11E43BC3"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профессиональные стандарты «Внутренний контролер» и «Внутренний аудитор»</w:t>
      </w:r>
      <w:r w:rsidR="000C0EE7">
        <w:rPr>
          <w:rFonts w:ascii="Times New Roman" w:hAnsi="Times New Roman" w:cs="Times New Roman"/>
          <w:sz w:val="24"/>
          <w:szCs w:val="24"/>
        </w:rPr>
        <w:t>;</w:t>
      </w:r>
      <w:r w:rsidRPr="000C0EE7">
        <w:rPr>
          <w:rFonts w:ascii="Times New Roman" w:hAnsi="Times New Roman" w:cs="Times New Roman"/>
          <w:sz w:val="24"/>
          <w:szCs w:val="24"/>
        </w:rPr>
        <w:t xml:space="preserve"> </w:t>
      </w:r>
    </w:p>
    <w:p w14:paraId="7BD563DB"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4464B55B" w14:textId="77777777" w:rsidR="00E811F0" w:rsidRPr="000C0EE7" w:rsidRDefault="00E811F0" w:rsidP="00852D40">
      <w:pPr>
        <w:pStyle w:val="a3"/>
        <w:numPr>
          <w:ilvl w:val="0"/>
          <w:numId w:val="133"/>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рекомендации Банка России о повышении внимания кр</w:t>
      </w:r>
      <w:r w:rsidR="000C0EE7" w:rsidRPr="000C0EE7">
        <w:rPr>
          <w:rFonts w:ascii="Times New Roman" w:hAnsi="Times New Roman" w:cs="Times New Roman"/>
          <w:sz w:val="24"/>
          <w:szCs w:val="24"/>
        </w:rPr>
        <w:t xml:space="preserve">едитных организаций к отдельным </w:t>
      </w:r>
      <w:r w:rsidRPr="000C0EE7">
        <w:rPr>
          <w:rFonts w:ascii="Times New Roman" w:hAnsi="Times New Roman" w:cs="Times New Roman"/>
          <w:sz w:val="24"/>
          <w:szCs w:val="24"/>
        </w:rPr>
        <w:t>операциям клиентов.</w:t>
      </w:r>
    </w:p>
    <w:p w14:paraId="668E3401" w14:textId="77777777" w:rsidR="00E811F0" w:rsidRPr="006E0EAA" w:rsidRDefault="00E811F0" w:rsidP="006E0EAA">
      <w:pPr>
        <w:ind w:left="720"/>
        <w:contextualSpacing/>
        <w:jc w:val="both"/>
      </w:pPr>
    </w:p>
    <w:p w14:paraId="786E034B" w14:textId="77777777" w:rsidR="00E811F0" w:rsidRDefault="00FA53E2" w:rsidP="006E0EAA">
      <w:pPr>
        <w:jc w:val="both"/>
        <w:rPr>
          <w:rFonts w:eastAsiaTheme="minorHAnsi"/>
          <w:b/>
          <w:lang w:eastAsia="en-US"/>
        </w:rPr>
      </w:pPr>
      <w:r w:rsidRPr="006E0EAA">
        <w:rPr>
          <w:rFonts w:eastAsiaTheme="minorHAnsi"/>
          <w:b/>
          <w:lang w:eastAsia="en-US"/>
        </w:rPr>
        <w:t>Тема 4</w:t>
      </w:r>
      <w:r w:rsidR="00E811F0" w:rsidRPr="006E0EAA">
        <w:rPr>
          <w:b/>
          <w:bCs/>
        </w:rPr>
        <w:t>. Капитал кредитной организации</w:t>
      </w:r>
      <w:r w:rsidR="00E811F0" w:rsidRPr="006E0EAA">
        <w:rPr>
          <w:rFonts w:eastAsiaTheme="minorHAnsi"/>
          <w:b/>
          <w:lang w:eastAsia="en-US"/>
        </w:rPr>
        <w:t xml:space="preserve"> и управление банковскими рисками</w:t>
      </w:r>
    </w:p>
    <w:p w14:paraId="2F815AE5" w14:textId="77777777" w:rsidR="00A26FFF" w:rsidRPr="006E0EAA" w:rsidRDefault="00A26FFF" w:rsidP="006E0EAA">
      <w:pPr>
        <w:jc w:val="both"/>
      </w:pPr>
    </w:p>
    <w:p w14:paraId="1088C668"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действующие требования к уставному капиталу кредитной организации;</w:t>
      </w:r>
    </w:p>
    <w:p w14:paraId="6A3034A2"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w:t>
      </w:r>
      <w:r w:rsidRPr="000C0EE7">
        <w:rPr>
          <w:rFonts w:ascii="Times New Roman" w:eastAsiaTheme="minorHAnsi" w:hAnsi="Times New Roman" w:cs="Times New Roman"/>
          <w:sz w:val="24"/>
          <w:szCs w:val="24"/>
          <w:lang w:eastAsia="en-US"/>
        </w:rPr>
        <w:t>(«</w:t>
      </w:r>
      <w:r w:rsidRPr="000C0EE7">
        <w:rPr>
          <w:rFonts w:ascii="Times New Roman" w:hAnsi="Times New Roman" w:cs="Times New Roman"/>
          <w:sz w:val="24"/>
          <w:szCs w:val="24"/>
        </w:rPr>
        <w:t>Базель III</w:t>
      </w:r>
      <w:r w:rsidRPr="000C0EE7">
        <w:rPr>
          <w:rFonts w:ascii="Times New Roman" w:eastAsiaTheme="minorHAnsi" w:hAnsi="Times New Roman" w:cs="Times New Roman"/>
          <w:sz w:val="24"/>
          <w:szCs w:val="24"/>
          <w:lang w:eastAsia="en-US"/>
        </w:rPr>
        <w:t>»);</w:t>
      </w:r>
    </w:p>
    <w:p w14:paraId="5660152C"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w:t>
      </w:r>
      <w:r w:rsidRPr="000C0EE7">
        <w:rPr>
          <w:rFonts w:ascii="Times New Roman" w:hAnsi="Times New Roman" w:cs="Times New Roman"/>
          <w:sz w:val="24"/>
          <w:szCs w:val="24"/>
        </w:rPr>
        <w:lastRenderedPageBreak/>
        <w:t>внутренних процедур оценки достаточности капитала (ВПОДК), подход, предусмотренный рекомендациями «Базель III»;</w:t>
      </w:r>
    </w:p>
    <w:p w14:paraId="3F192F85"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440E8CB"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92F87AB"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особенности оценки и управления рыночным риском;</w:t>
      </w:r>
    </w:p>
    <w:p w14:paraId="7F746F61"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основные методы управления валютным риском;</w:t>
      </w:r>
    </w:p>
    <w:p w14:paraId="30E1C849"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оценка ликвидности банка. Показатель краткосрочной ликвидности («Базель III»): расчет, применение, включение в отчетность;</w:t>
      </w:r>
    </w:p>
    <w:p w14:paraId="60CD6FA9" w14:textId="77777777" w:rsidR="00E811F0" w:rsidRPr="000C0EE7" w:rsidRDefault="00E811F0" w:rsidP="00852D40">
      <w:pPr>
        <w:pStyle w:val="a3"/>
        <w:numPr>
          <w:ilvl w:val="0"/>
          <w:numId w:val="134"/>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практические вопросы оценки операционного риска с учетом международного опыта.</w:t>
      </w:r>
    </w:p>
    <w:p w14:paraId="444189C0" w14:textId="77777777" w:rsidR="00E811F0" w:rsidRPr="006E0EAA" w:rsidRDefault="00E811F0" w:rsidP="006E0EAA">
      <w:pPr>
        <w:jc w:val="both"/>
        <w:rPr>
          <w:b/>
          <w:bCs/>
        </w:rPr>
      </w:pPr>
    </w:p>
    <w:p w14:paraId="214E5F0C" w14:textId="77777777" w:rsidR="00E811F0" w:rsidRDefault="00E811F0" w:rsidP="006E0EAA">
      <w:pPr>
        <w:jc w:val="both"/>
        <w:rPr>
          <w:rFonts w:eastAsiaTheme="minorHAnsi"/>
          <w:b/>
          <w:lang w:eastAsia="en-US"/>
        </w:rPr>
      </w:pPr>
      <w:r w:rsidRPr="006E0EAA">
        <w:rPr>
          <w:b/>
          <w:bCs/>
        </w:rPr>
        <w:t xml:space="preserve">Тема 5. </w:t>
      </w:r>
      <w:r w:rsidRPr="006E0EAA">
        <w:rPr>
          <w:rFonts w:eastAsiaTheme="minorHAnsi"/>
          <w:b/>
          <w:lang w:eastAsia="en-US"/>
        </w:rPr>
        <w:t>Экономические нормативы: состав, содержание и контроль исполнения Банком России</w:t>
      </w:r>
    </w:p>
    <w:p w14:paraId="56A11019" w14:textId="77777777" w:rsidR="00A26FFF" w:rsidRPr="006E0EAA" w:rsidRDefault="00A26FFF" w:rsidP="006E0EAA">
      <w:pPr>
        <w:jc w:val="both"/>
        <w:rPr>
          <w:rFonts w:eastAsiaTheme="minorHAnsi"/>
          <w:b/>
          <w:lang w:eastAsia="en-US"/>
        </w:rPr>
      </w:pPr>
    </w:p>
    <w:p w14:paraId="7BF36685"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r w:rsidR="000C0EE7" w:rsidRPr="000C0EE7">
        <w:rPr>
          <w:rFonts w:ascii="Times New Roman" w:hAnsi="Times New Roman" w:cs="Times New Roman"/>
          <w:sz w:val="24"/>
          <w:szCs w:val="24"/>
        </w:rPr>
        <w:t>;</w:t>
      </w:r>
    </w:p>
    <w:p w14:paraId="43B0FB8B"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надбавки к нормативам достаточности;</w:t>
      </w:r>
    </w:p>
    <w:p w14:paraId="77AEEDD1"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обязательные нормативы максимального размера риска на связанное с банком лицо (группу связанных с банком лиц);</w:t>
      </w:r>
    </w:p>
    <w:p w14:paraId="0CE66177"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краткосрочной ликвидности Н26 (Н27): расчет, нормативное значение, сфера применения;</w:t>
      </w:r>
    </w:p>
    <w:p w14:paraId="7D35D37D"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норматив структурной ликвидности (норматив чистого стабильного фондирования);</w:t>
      </w:r>
    </w:p>
    <w:p w14:paraId="14FF6AA2"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расчет кредитными организациями показателя финансового рычага в соответствии с положениями «Базель III</w:t>
      </w:r>
      <w:r w:rsidRPr="000C0EE7">
        <w:rPr>
          <w:rFonts w:ascii="Times New Roman" w:eastAsiaTheme="minorHAnsi" w:hAnsi="Times New Roman" w:cs="Times New Roman"/>
          <w:sz w:val="24"/>
          <w:szCs w:val="24"/>
          <w:lang w:eastAsia="en-US"/>
        </w:rPr>
        <w:t>»;</w:t>
      </w:r>
    </w:p>
    <w:p w14:paraId="25AA8505" w14:textId="77777777" w:rsidR="00E811F0" w:rsidRPr="000C0EE7" w:rsidRDefault="00E811F0" w:rsidP="00852D40">
      <w:pPr>
        <w:pStyle w:val="a3"/>
        <w:numPr>
          <w:ilvl w:val="0"/>
          <w:numId w:val="135"/>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обязательные нормативы небанковских кредитных организаций. </w:t>
      </w:r>
    </w:p>
    <w:p w14:paraId="19BDE530" w14:textId="77777777" w:rsidR="00E811F0" w:rsidRPr="006E0EAA" w:rsidRDefault="00E811F0" w:rsidP="006E0EAA">
      <w:pPr>
        <w:ind w:left="720"/>
        <w:contextualSpacing/>
        <w:jc w:val="both"/>
      </w:pPr>
    </w:p>
    <w:p w14:paraId="250E2A25" w14:textId="77777777" w:rsidR="00E811F0" w:rsidRDefault="00E811F0" w:rsidP="006E0EAA">
      <w:pPr>
        <w:jc w:val="both"/>
        <w:rPr>
          <w:rFonts w:eastAsiaTheme="minorHAnsi"/>
          <w:b/>
          <w:lang w:eastAsia="en-US"/>
        </w:rPr>
      </w:pPr>
      <w:r w:rsidRPr="006E0EAA">
        <w:rPr>
          <w:rFonts w:eastAsiaTheme="minorHAnsi"/>
          <w:b/>
          <w:lang w:eastAsia="en-US"/>
        </w:rPr>
        <w:t>Тема 6. Оценка экономического положения банка</w:t>
      </w:r>
    </w:p>
    <w:p w14:paraId="2B73A0C3" w14:textId="77777777" w:rsidR="00A26FFF" w:rsidRPr="006E0EAA" w:rsidRDefault="00A26FFF" w:rsidP="006E0EAA">
      <w:pPr>
        <w:jc w:val="both"/>
        <w:rPr>
          <w:rFonts w:eastAsiaTheme="minorHAnsi"/>
          <w:b/>
          <w:lang w:eastAsia="en-US"/>
        </w:rPr>
      </w:pPr>
    </w:p>
    <w:p w14:paraId="0DEB3215" w14:textId="77777777" w:rsidR="00E811F0" w:rsidRPr="000C0EE7" w:rsidRDefault="00E811F0" w:rsidP="00852D40">
      <w:pPr>
        <w:pStyle w:val="a3"/>
        <w:numPr>
          <w:ilvl w:val="0"/>
          <w:numId w:val="1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анализ капитала кредитной организации, активов, доходности, ликвидности, обязательных нормат</w:t>
      </w:r>
      <w:r w:rsidR="000C0EE7" w:rsidRPr="000C0EE7">
        <w:rPr>
          <w:rFonts w:ascii="Times New Roman" w:hAnsi="Times New Roman" w:cs="Times New Roman"/>
          <w:sz w:val="24"/>
          <w:szCs w:val="24"/>
        </w:rPr>
        <w:t>ивов;</w:t>
      </w:r>
    </w:p>
    <w:p w14:paraId="12ED0FEC" w14:textId="77777777" w:rsidR="00E811F0" w:rsidRPr="000C0EE7" w:rsidRDefault="00E811F0" w:rsidP="00852D40">
      <w:pPr>
        <w:pStyle w:val="a3"/>
        <w:numPr>
          <w:ilvl w:val="0"/>
          <w:numId w:val="136"/>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анализ качества управления, прозрачности структуры собственности банка. </w:t>
      </w:r>
    </w:p>
    <w:p w14:paraId="2B887E5E" w14:textId="77777777" w:rsidR="00E811F0" w:rsidRPr="006E0EAA" w:rsidRDefault="00E811F0" w:rsidP="006E0EAA">
      <w:pPr>
        <w:ind w:left="720"/>
        <w:contextualSpacing/>
        <w:jc w:val="both"/>
      </w:pPr>
    </w:p>
    <w:p w14:paraId="2E64A761" w14:textId="77777777" w:rsidR="00E811F0" w:rsidRPr="006E0EAA" w:rsidRDefault="00E811F0" w:rsidP="006E0EAA">
      <w:pPr>
        <w:jc w:val="both"/>
        <w:rPr>
          <w:b/>
          <w:bCs/>
        </w:rPr>
      </w:pPr>
      <w:r w:rsidRPr="006E0EAA">
        <w:rPr>
          <w:b/>
          <w:bCs/>
        </w:rPr>
        <w:t>Часть 2. Бухгалтерский учет и финансовая отчетность кредитных организаций, банковс</w:t>
      </w:r>
      <w:r w:rsidR="000C0EE7">
        <w:rPr>
          <w:b/>
          <w:bCs/>
        </w:rPr>
        <w:t>ких групп, банковских холдингов</w:t>
      </w:r>
    </w:p>
    <w:p w14:paraId="6675F5CC" w14:textId="77777777" w:rsidR="00E811F0" w:rsidRPr="006E0EAA" w:rsidRDefault="00E811F0" w:rsidP="006E0EAA">
      <w:pPr>
        <w:jc w:val="both"/>
      </w:pPr>
    </w:p>
    <w:p w14:paraId="566390D7" w14:textId="77777777" w:rsidR="00E811F0" w:rsidRDefault="00E811F0" w:rsidP="006E0EAA">
      <w:pPr>
        <w:ind w:right="-1"/>
        <w:jc w:val="both"/>
        <w:rPr>
          <w:rFonts w:eastAsiaTheme="minorHAnsi"/>
          <w:b/>
          <w:lang w:eastAsia="en-US"/>
        </w:rPr>
      </w:pPr>
      <w:r w:rsidRPr="006E0EAA">
        <w:rPr>
          <w:rFonts w:eastAsiaTheme="minorHAnsi"/>
          <w:b/>
          <w:lang w:eastAsia="en-US"/>
        </w:rPr>
        <w:t>Тема 7. Правила ведения бухгалтерского учета в кредитных организациях</w:t>
      </w:r>
    </w:p>
    <w:p w14:paraId="44B85A01" w14:textId="77777777" w:rsidR="00A26FFF" w:rsidRPr="006E0EAA" w:rsidRDefault="00A26FFF" w:rsidP="006E0EAA">
      <w:pPr>
        <w:ind w:right="-1"/>
        <w:jc w:val="both"/>
        <w:rPr>
          <w:rFonts w:eastAsiaTheme="minorHAnsi"/>
          <w:lang w:eastAsia="en-US"/>
        </w:rPr>
      </w:pPr>
    </w:p>
    <w:p w14:paraId="6F61A04B" w14:textId="77777777" w:rsidR="00E811F0" w:rsidRPr="000C0EE7" w:rsidRDefault="00E811F0" w:rsidP="00852D40">
      <w:pPr>
        <w:pStyle w:val="a3"/>
        <w:numPr>
          <w:ilvl w:val="0"/>
          <w:numId w:val="137"/>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F4F457A" w14:textId="77777777" w:rsidR="00E811F0" w:rsidRPr="000C0EE7" w:rsidRDefault="00E811F0" w:rsidP="00852D40">
      <w:pPr>
        <w:pStyle w:val="a3"/>
        <w:numPr>
          <w:ilvl w:val="0"/>
          <w:numId w:val="137"/>
        </w:numPr>
        <w:spacing w:after="0" w:line="240" w:lineRule="auto"/>
        <w:ind w:right="-1"/>
        <w:rPr>
          <w:rFonts w:ascii="Times New Roman" w:hAnsi="Times New Roman" w:cs="Times New Roman"/>
          <w:sz w:val="24"/>
          <w:szCs w:val="24"/>
        </w:rPr>
      </w:pPr>
      <w:r w:rsidRPr="000C0EE7">
        <w:rPr>
          <w:rFonts w:ascii="Times New Roman" w:hAnsi="Times New Roman" w:cs="Times New Roman"/>
          <w:sz w:val="24"/>
          <w:szCs w:val="24"/>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6F28FFE8" w14:textId="77777777" w:rsidR="00E811F0" w:rsidRPr="006E0EAA" w:rsidRDefault="00E811F0" w:rsidP="006E0EAA">
      <w:pPr>
        <w:jc w:val="both"/>
      </w:pPr>
    </w:p>
    <w:p w14:paraId="12EE5607" w14:textId="77777777" w:rsidR="00E811F0" w:rsidRDefault="00E811F0" w:rsidP="006E0EAA">
      <w:pPr>
        <w:jc w:val="both"/>
        <w:rPr>
          <w:rFonts w:eastAsiaTheme="minorHAnsi"/>
          <w:b/>
          <w:lang w:eastAsia="en-US"/>
        </w:rPr>
      </w:pPr>
      <w:r w:rsidRPr="006E0EAA">
        <w:rPr>
          <w:b/>
          <w:bCs/>
        </w:rPr>
        <w:t xml:space="preserve">Тема </w:t>
      </w:r>
      <w:r w:rsidRPr="006E0EAA">
        <w:rPr>
          <w:rFonts w:eastAsiaTheme="minorHAnsi"/>
          <w:b/>
          <w:lang w:eastAsia="en-US"/>
        </w:rPr>
        <w:t>8.  Учет вложений в ценные бумаги и производные финансовы</w:t>
      </w:r>
      <w:r w:rsidR="000C0EE7">
        <w:rPr>
          <w:rFonts w:eastAsiaTheme="minorHAnsi"/>
          <w:b/>
          <w:lang w:eastAsia="en-US"/>
        </w:rPr>
        <w:t xml:space="preserve">е инструменты в соответствии с </w:t>
      </w:r>
      <w:r w:rsidRPr="006E0EAA">
        <w:rPr>
          <w:rFonts w:eastAsiaTheme="minorHAnsi"/>
          <w:b/>
          <w:lang w:eastAsia="en-US"/>
        </w:rPr>
        <w:t>МСФО (IFRS) 9 «Финансовые инструменты» и МСФО (IFRS) 13 «Оценка справедливой стоимости» и Положением Банка России № 606-П</w:t>
      </w:r>
    </w:p>
    <w:p w14:paraId="5C671000" w14:textId="77777777" w:rsidR="00A26FFF" w:rsidRPr="006E0EAA" w:rsidRDefault="00A26FFF" w:rsidP="006E0EAA">
      <w:pPr>
        <w:jc w:val="both"/>
      </w:pPr>
    </w:p>
    <w:p w14:paraId="78DDB872"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lastRenderedPageBreak/>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6CF9F58E"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4C4E4A70"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оценка справедливой стоимости</w:t>
      </w:r>
      <w:r w:rsidRPr="000C0EE7">
        <w:rPr>
          <w:rFonts w:ascii="Times New Roman" w:hAnsi="Times New Roman" w:cs="Times New Roman"/>
          <w:sz w:val="24"/>
          <w:szCs w:val="24"/>
        </w:rPr>
        <w:t xml:space="preserve"> в </w:t>
      </w:r>
      <w:r w:rsidRPr="000C0EE7">
        <w:rPr>
          <w:rFonts w:ascii="Times New Roman" w:eastAsiaTheme="minorHAnsi" w:hAnsi="Times New Roman" w:cs="Times New Roman"/>
          <w:sz w:val="24"/>
          <w:szCs w:val="24"/>
          <w:lang w:eastAsia="en-US"/>
        </w:rPr>
        <w:t>соответствии с МСФО (IFRS) 13: наблюдаемые и ненаблюдаемые данные, источники информации, классификаци</w:t>
      </w:r>
      <w:r w:rsidR="000C0EE7" w:rsidRPr="000C0EE7">
        <w:rPr>
          <w:rFonts w:ascii="Times New Roman" w:eastAsiaTheme="minorHAnsi" w:hAnsi="Times New Roman" w:cs="Times New Roman"/>
          <w:sz w:val="24"/>
          <w:szCs w:val="24"/>
          <w:lang w:eastAsia="en-US"/>
        </w:rPr>
        <w:t>я уровня справедливой стоимости;</w:t>
      </w:r>
    </w:p>
    <w:p w14:paraId="728A7C48"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5CECEF1"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w:t>
      </w:r>
      <w:r w:rsidR="000C0EE7" w:rsidRPr="000C0EE7">
        <w:rPr>
          <w:rFonts w:ascii="Times New Roman" w:hAnsi="Times New Roman" w:cs="Times New Roman"/>
          <w:sz w:val="24"/>
          <w:szCs w:val="24"/>
        </w:rPr>
        <w:t xml:space="preserve"> Источники получения информации;</w:t>
      </w:r>
    </w:p>
    <w:p w14:paraId="29E5C5E6"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6EE5D3EE"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w:t>
      </w:r>
      <w:r w:rsidR="000C0EE7" w:rsidRPr="000C0EE7">
        <w:rPr>
          <w:rFonts w:ascii="Times New Roman" w:hAnsi="Times New Roman" w:cs="Times New Roman"/>
          <w:sz w:val="24"/>
          <w:szCs w:val="24"/>
        </w:rPr>
        <w:t>вой основе (портфельный подход);</w:t>
      </w:r>
    </w:p>
    <w:p w14:paraId="02004754"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FBD0A5A"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 xml:space="preserve">учет </w:t>
      </w:r>
      <w:r w:rsidRPr="000C0EE7">
        <w:rPr>
          <w:rFonts w:ascii="Times New Roman" w:hAnsi="Times New Roman" w:cs="Times New Roman"/>
          <w:sz w:val="24"/>
          <w:szCs w:val="24"/>
        </w:rPr>
        <w:t>производных финансовых инструментов</w:t>
      </w:r>
      <w:r w:rsidRPr="000C0EE7">
        <w:rPr>
          <w:rFonts w:ascii="Times New Roman" w:eastAsiaTheme="minorHAnsi" w:hAnsi="Times New Roman" w:cs="Times New Roman"/>
          <w:sz w:val="24"/>
          <w:szCs w:val="24"/>
          <w:lang w:eastAsia="en-US"/>
        </w:rPr>
        <w:t xml:space="preserve">, пример отражения в учете форвардного контракта; </w:t>
      </w:r>
    </w:p>
    <w:p w14:paraId="7242F84F"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сделок РЕПО и займов, выданных ценными бумагами</w:t>
      </w:r>
      <w:r w:rsidRPr="000C0EE7">
        <w:rPr>
          <w:rFonts w:ascii="Times New Roman" w:eastAsiaTheme="minorHAnsi" w:hAnsi="Times New Roman" w:cs="Times New Roman"/>
          <w:sz w:val="24"/>
          <w:szCs w:val="24"/>
          <w:lang w:eastAsia="en-US"/>
        </w:rPr>
        <w:t>;</w:t>
      </w:r>
    </w:p>
    <w:p w14:paraId="0E3CE8D6"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приобретенных векселей в соответствии с выбранной бизнес-моделью и оценочной категорией;</w:t>
      </w:r>
    </w:p>
    <w:p w14:paraId="51BD1037" w14:textId="77777777" w:rsidR="00E811F0" w:rsidRPr="000C0EE7" w:rsidRDefault="00E811F0" w:rsidP="00852D40">
      <w:pPr>
        <w:pStyle w:val="a3"/>
        <w:numPr>
          <w:ilvl w:val="0"/>
          <w:numId w:val="138"/>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5D23E9D7" w14:textId="77777777" w:rsidR="00E811F0" w:rsidRPr="006E0EAA" w:rsidRDefault="00E811F0" w:rsidP="006E0EAA">
      <w:pPr>
        <w:ind w:left="720"/>
        <w:contextualSpacing/>
      </w:pPr>
    </w:p>
    <w:p w14:paraId="45CED178" w14:textId="77777777" w:rsidR="00E811F0" w:rsidRDefault="00E811F0" w:rsidP="006E0EAA">
      <w:pPr>
        <w:rPr>
          <w:rFonts w:eastAsiaTheme="minorHAnsi"/>
          <w:b/>
          <w:lang w:eastAsia="en-US"/>
        </w:rPr>
      </w:pPr>
      <w:r w:rsidRPr="006E0EAA">
        <w:rPr>
          <w:rFonts w:eastAsiaTheme="minorHAnsi"/>
          <w:b/>
          <w:lang w:eastAsia="en-US"/>
        </w:rPr>
        <w:t>Тема 9. Учет кредитов и прочих размещенных средств (Положение Банка России № 605-П)</w:t>
      </w:r>
    </w:p>
    <w:p w14:paraId="2A46C5CE" w14:textId="77777777" w:rsidR="00A26FFF" w:rsidRPr="006E0EAA" w:rsidRDefault="00A26FFF" w:rsidP="006E0EAA">
      <w:pPr>
        <w:rPr>
          <w:rFonts w:eastAsiaTheme="minorHAnsi"/>
          <w:b/>
          <w:lang w:eastAsia="en-US"/>
        </w:rPr>
      </w:pPr>
    </w:p>
    <w:p w14:paraId="781F482C" w14:textId="77777777" w:rsidR="00E811F0" w:rsidRPr="006E0EAA" w:rsidRDefault="00E811F0" w:rsidP="00852D40">
      <w:pPr>
        <w:numPr>
          <w:ilvl w:val="0"/>
          <w:numId w:val="26"/>
        </w:numPr>
        <w:contextualSpacing/>
        <w:jc w:val="both"/>
      </w:pPr>
      <w:r w:rsidRPr="006E0EAA">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320C61B" w14:textId="77777777" w:rsidR="00E811F0" w:rsidRPr="006E0EAA" w:rsidRDefault="00E811F0" w:rsidP="00852D40">
      <w:pPr>
        <w:numPr>
          <w:ilvl w:val="0"/>
          <w:numId w:val="26"/>
        </w:numPr>
        <w:contextualSpacing/>
        <w:jc w:val="both"/>
      </w:pPr>
      <w:r w:rsidRPr="006E0EAA">
        <w:t>учет процентных доходов, расчет эффективной процентной ставки. Корректировка до эффективной процентной ставки. Пересмотр условий договора;</w:t>
      </w:r>
    </w:p>
    <w:p w14:paraId="7B5CD90A" w14:textId="77777777" w:rsidR="00E811F0" w:rsidRPr="006E0EAA" w:rsidRDefault="00E811F0" w:rsidP="00852D40">
      <w:pPr>
        <w:numPr>
          <w:ilvl w:val="0"/>
          <w:numId w:val="26"/>
        </w:numPr>
        <w:contextualSpacing/>
        <w:jc w:val="both"/>
      </w:pPr>
      <w:r w:rsidRPr="006E0EAA">
        <w:t>погашение кредитов по сроку и досрочное. Списание безнадежной задолженности, уступка прав требования;</w:t>
      </w:r>
    </w:p>
    <w:p w14:paraId="33FF4FAB" w14:textId="77777777" w:rsidR="00E811F0" w:rsidRPr="006E0EAA" w:rsidRDefault="00E811F0" w:rsidP="00852D40">
      <w:pPr>
        <w:numPr>
          <w:ilvl w:val="0"/>
          <w:numId w:val="26"/>
        </w:numPr>
        <w:contextualSpacing/>
        <w:jc w:val="both"/>
      </w:pPr>
      <w:r w:rsidRPr="006E0EAA">
        <w:t>учет резервов на возможные потери. Учет оценочного резерва;</w:t>
      </w:r>
    </w:p>
    <w:p w14:paraId="64A0107C" w14:textId="77777777" w:rsidR="00E811F0" w:rsidRPr="006E0EAA" w:rsidRDefault="00E811F0" w:rsidP="00852D40">
      <w:pPr>
        <w:numPr>
          <w:ilvl w:val="0"/>
          <w:numId w:val="26"/>
        </w:numPr>
        <w:contextualSpacing/>
        <w:jc w:val="both"/>
      </w:pPr>
      <w:r w:rsidRPr="006E0EAA">
        <w:t>учет обязательств по предоставлению кредитов (кредитная линия) и банковских гарантий по справедливой стоимости;</w:t>
      </w:r>
    </w:p>
    <w:p w14:paraId="6BA55C2E" w14:textId="77777777" w:rsidR="00E811F0" w:rsidRPr="006E0EAA" w:rsidRDefault="00E811F0" w:rsidP="00852D40">
      <w:pPr>
        <w:numPr>
          <w:ilvl w:val="0"/>
          <w:numId w:val="26"/>
        </w:numPr>
        <w:contextualSpacing/>
        <w:jc w:val="both"/>
      </w:pPr>
      <w:r w:rsidRPr="006E0EAA">
        <w:t xml:space="preserve">учет приобретенных прав требования: справедливая стоимость при первоначальном </w:t>
      </w:r>
      <w:r w:rsidR="000C0EE7">
        <w:t xml:space="preserve">признании, начисление доходов, </w:t>
      </w:r>
      <w:r w:rsidRPr="006E0EAA">
        <w:t>погашение, вторичная уступка.</w:t>
      </w:r>
    </w:p>
    <w:p w14:paraId="41CE4992" w14:textId="77777777" w:rsidR="00E811F0" w:rsidRPr="006E0EAA" w:rsidRDefault="00E811F0" w:rsidP="006E0EAA">
      <w:pPr>
        <w:ind w:left="720"/>
        <w:contextualSpacing/>
      </w:pPr>
    </w:p>
    <w:p w14:paraId="21E93F6E" w14:textId="77777777" w:rsidR="00E811F0" w:rsidRDefault="00E811F0" w:rsidP="006E0EAA">
      <w:pPr>
        <w:rPr>
          <w:rFonts w:eastAsiaTheme="minorHAnsi"/>
          <w:b/>
          <w:lang w:eastAsia="en-US"/>
        </w:rPr>
      </w:pPr>
      <w:r w:rsidRPr="006E0EAA">
        <w:rPr>
          <w:rFonts w:eastAsiaTheme="minorHAnsi"/>
          <w:b/>
          <w:lang w:eastAsia="en-US"/>
        </w:rPr>
        <w:lastRenderedPageBreak/>
        <w:t>Тема 10. Учет депозитов, вкладов и прочих привлеченных средств (Положение Банка России № 604-П)</w:t>
      </w:r>
    </w:p>
    <w:p w14:paraId="0C332D31" w14:textId="77777777" w:rsidR="00A26FFF" w:rsidRPr="006E0EAA" w:rsidRDefault="00A26FFF" w:rsidP="006E0EAA">
      <w:pPr>
        <w:rPr>
          <w:rFonts w:eastAsiaTheme="minorHAnsi"/>
          <w:b/>
          <w:lang w:eastAsia="en-US"/>
        </w:rPr>
      </w:pPr>
    </w:p>
    <w:p w14:paraId="22595631" w14:textId="77777777" w:rsidR="00E811F0" w:rsidRPr="006E0EAA" w:rsidRDefault="00E811F0" w:rsidP="00852D40">
      <w:pPr>
        <w:numPr>
          <w:ilvl w:val="0"/>
          <w:numId w:val="24"/>
        </w:numPr>
        <w:contextualSpacing/>
        <w:jc w:val="both"/>
      </w:pPr>
      <w:r w:rsidRPr="006E0EAA">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84C61C7" w14:textId="77777777" w:rsidR="00E811F0" w:rsidRPr="006E0EAA" w:rsidRDefault="00E811F0" w:rsidP="00852D40">
      <w:pPr>
        <w:numPr>
          <w:ilvl w:val="0"/>
          <w:numId w:val="24"/>
        </w:numPr>
        <w:contextualSpacing/>
        <w:jc w:val="both"/>
      </w:pPr>
      <w:r w:rsidRPr="006E0EAA">
        <w:t>учет процентных расходов. Расчет эффективной процентной ставки и корректировка процентов по договору;</w:t>
      </w:r>
    </w:p>
    <w:p w14:paraId="054FF02E" w14:textId="77777777" w:rsidR="00E811F0" w:rsidRPr="006E0EAA" w:rsidRDefault="00E811F0" w:rsidP="00852D40">
      <w:pPr>
        <w:numPr>
          <w:ilvl w:val="0"/>
          <w:numId w:val="24"/>
        </w:numPr>
        <w:contextualSpacing/>
        <w:jc w:val="both"/>
      </w:pPr>
      <w:r w:rsidRPr="006E0EAA">
        <w:t>прекращение признания депозитов, вкладов и прочих привлеченных средств - по сроку и досрочное.</w:t>
      </w:r>
    </w:p>
    <w:p w14:paraId="66BDC2DD" w14:textId="77777777" w:rsidR="00E811F0" w:rsidRPr="006E0EAA" w:rsidRDefault="00E811F0" w:rsidP="006E0EAA">
      <w:pPr>
        <w:ind w:left="720"/>
        <w:contextualSpacing/>
      </w:pPr>
    </w:p>
    <w:p w14:paraId="18E9944B" w14:textId="77777777" w:rsidR="00E811F0" w:rsidRDefault="00E811F0" w:rsidP="006E0EAA">
      <w:pPr>
        <w:rPr>
          <w:rFonts w:eastAsiaTheme="minorHAnsi"/>
          <w:b/>
          <w:lang w:eastAsia="en-US"/>
        </w:rPr>
      </w:pPr>
      <w:r w:rsidRPr="006E0EAA">
        <w:rPr>
          <w:b/>
          <w:bCs/>
        </w:rPr>
        <w:t xml:space="preserve">Тема 11. </w:t>
      </w:r>
      <w:r w:rsidRPr="006E0EAA">
        <w:rPr>
          <w:rFonts w:eastAsiaTheme="minorHAns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53EACC53" w14:textId="77777777" w:rsidR="00A26FFF" w:rsidRPr="006E0EAA" w:rsidRDefault="00A26FFF" w:rsidP="006E0EAA">
      <w:pPr>
        <w:rPr>
          <w:rFonts w:eastAsiaTheme="minorHAnsi"/>
          <w:b/>
          <w:lang w:eastAsia="en-US"/>
        </w:rPr>
      </w:pPr>
    </w:p>
    <w:p w14:paraId="71AD6623" w14:textId="77777777" w:rsidR="00E811F0" w:rsidRPr="006E0EAA" w:rsidRDefault="00E811F0" w:rsidP="00852D40">
      <w:pPr>
        <w:numPr>
          <w:ilvl w:val="0"/>
          <w:numId w:val="25"/>
        </w:numPr>
        <w:contextualSpacing/>
        <w:jc w:val="both"/>
      </w:pPr>
      <w:r w:rsidRPr="006E0EAA">
        <w:t>первоначальное признание выпущенных ценных бумаг;</w:t>
      </w:r>
    </w:p>
    <w:p w14:paraId="243452B0" w14:textId="77777777" w:rsidR="00E811F0" w:rsidRPr="006E0EAA" w:rsidRDefault="00E811F0" w:rsidP="00852D40">
      <w:pPr>
        <w:numPr>
          <w:ilvl w:val="0"/>
          <w:numId w:val="25"/>
        </w:numPr>
        <w:contextualSpacing/>
        <w:jc w:val="both"/>
      </w:pPr>
      <w:r w:rsidRPr="006E0EAA">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0654FB17" w14:textId="77777777" w:rsidR="00E811F0" w:rsidRPr="006E0EAA" w:rsidRDefault="00E811F0" w:rsidP="00852D40">
      <w:pPr>
        <w:numPr>
          <w:ilvl w:val="0"/>
          <w:numId w:val="25"/>
        </w:numPr>
        <w:contextualSpacing/>
        <w:jc w:val="both"/>
      </w:pPr>
      <w:r w:rsidRPr="006E0EAA">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53149F8" w14:textId="77777777" w:rsidR="00E811F0" w:rsidRPr="006E0EAA" w:rsidRDefault="00E811F0" w:rsidP="00852D40">
      <w:pPr>
        <w:numPr>
          <w:ilvl w:val="0"/>
          <w:numId w:val="25"/>
        </w:numPr>
        <w:contextualSpacing/>
        <w:jc w:val="both"/>
      </w:pPr>
      <w:r w:rsidRPr="006E0EAA">
        <w:t>выпуск депозитных и сберегательных сертификатов. Первоначальное признание по справедливой стоимости. Погашени</w:t>
      </w:r>
      <w:r w:rsidR="000C0EE7">
        <w:t>е по сроку. Досрочное погашение;</w:t>
      </w:r>
    </w:p>
    <w:p w14:paraId="4EEF73CD" w14:textId="77777777" w:rsidR="00E811F0" w:rsidRPr="006E0EAA" w:rsidRDefault="00E811F0" w:rsidP="00852D40">
      <w:pPr>
        <w:numPr>
          <w:ilvl w:val="0"/>
          <w:numId w:val="25"/>
        </w:numPr>
        <w:contextualSpacing/>
        <w:jc w:val="both"/>
      </w:pPr>
      <w:r w:rsidRPr="006E0EAA">
        <w:t>начисление процентного (купонного) расхода по выпущенным ценным бумагам</w:t>
      </w:r>
      <w:r w:rsidR="000C0EE7">
        <w:t>;</w:t>
      </w:r>
    </w:p>
    <w:p w14:paraId="533A6EF7" w14:textId="77777777" w:rsidR="00E811F0" w:rsidRPr="006E0EAA" w:rsidRDefault="00E811F0" w:rsidP="00852D40">
      <w:pPr>
        <w:numPr>
          <w:ilvl w:val="0"/>
          <w:numId w:val="25"/>
        </w:numPr>
        <w:contextualSpacing/>
        <w:jc w:val="both"/>
      </w:pPr>
      <w:r w:rsidRPr="006E0EAA">
        <w:t>отражение в учете финансового обязательства после первоначального признания.</w:t>
      </w:r>
    </w:p>
    <w:p w14:paraId="03BFDE5D" w14:textId="77777777" w:rsidR="00E811F0" w:rsidRPr="006E0EAA" w:rsidRDefault="00E811F0" w:rsidP="006E0EAA">
      <w:pPr>
        <w:ind w:left="720"/>
        <w:contextualSpacing/>
      </w:pPr>
    </w:p>
    <w:p w14:paraId="72C24716" w14:textId="77777777" w:rsidR="00E811F0" w:rsidRDefault="00E811F0" w:rsidP="006E0EAA">
      <w:pPr>
        <w:rPr>
          <w:rFonts w:eastAsiaTheme="minorHAnsi"/>
          <w:b/>
          <w:lang w:eastAsia="en-US"/>
        </w:rPr>
      </w:pPr>
      <w:r w:rsidRPr="006E0EAA">
        <w:rPr>
          <w:b/>
          <w:bCs/>
        </w:rPr>
        <w:t xml:space="preserve">Тема 12. </w:t>
      </w:r>
      <w:r w:rsidRPr="006E0EAA">
        <w:rPr>
          <w:rFonts w:eastAsiaTheme="minorHAns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222E04C4" w14:textId="77777777" w:rsidR="00A26FFF" w:rsidRPr="006E0EAA" w:rsidRDefault="00A26FFF" w:rsidP="006E0EAA">
      <w:pPr>
        <w:rPr>
          <w:rFonts w:eastAsiaTheme="minorHAnsi"/>
          <w:b/>
          <w:lang w:eastAsia="en-US"/>
        </w:rPr>
      </w:pPr>
    </w:p>
    <w:p w14:paraId="5A798AB9" w14:textId="77777777" w:rsidR="00E811F0" w:rsidRPr="006E0EAA" w:rsidRDefault="00E811F0" w:rsidP="00852D40">
      <w:pPr>
        <w:numPr>
          <w:ilvl w:val="0"/>
          <w:numId w:val="27"/>
        </w:numPr>
        <w:contextualSpacing/>
        <w:jc w:val="both"/>
      </w:pPr>
      <w:r w:rsidRPr="006E0EAA">
        <w:t>состав и учет процентных доходов и процентных расходов;</w:t>
      </w:r>
    </w:p>
    <w:p w14:paraId="03CBCBE7" w14:textId="77777777" w:rsidR="00E811F0" w:rsidRPr="006E0EAA" w:rsidRDefault="00E811F0" w:rsidP="00852D40">
      <w:pPr>
        <w:numPr>
          <w:ilvl w:val="0"/>
          <w:numId w:val="27"/>
        </w:numPr>
        <w:contextualSpacing/>
        <w:jc w:val="both"/>
      </w:pPr>
      <w:r w:rsidRPr="006E0EAA">
        <w:t>состав и учет операционных доходов и операционных расходов;</w:t>
      </w:r>
    </w:p>
    <w:p w14:paraId="3C5A1796" w14:textId="77777777" w:rsidR="00E811F0" w:rsidRPr="006E0EAA" w:rsidRDefault="00E811F0" w:rsidP="00852D40">
      <w:pPr>
        <w:numPr>
          <w:ilvl w:val="0"/>
          <w:numId w:val="27"/>
        </w:numPr>
        <w:contextualSpacing/>
        <w:jc w:val="both"/>
      </w:pPr>
      <w:r w:rsidRPr="006E0EAA">
        <w:t>понятие прочего совокупного дохода, отражение в учете операций по увеличению и уменьш</w:t>
      </w:r>
      <w:r w:rsidR="000C0EE7">
        <w:t>ению прочего совокупного дохода;</w:t>
      </w:r>
    </w:p>
    <w:p w14:paraId="6747B7F2" w14:textId="77777777" w:rsidR="00E811F0" w:rsidRPr="006E0EAA" w:rsidRDefault="00E811F0" w:rsidP="00852D40">
      <w:pPr>
        <w:numPr>
          <w:ilvl w:val="0"/>
          <w:numId w:val="28"/>
        </w:numPr>
        <w:contextualSpacing/>
        <w:jc w:val="both"/>
      </w:pPr>
      <w:r w:rsidRPr="006E0EAA">
        <w:t xml:space="preserve">учет основных </w:t>
      </w:r>
      <w:r w:rsidR="000C0EE7">
        <w:t>средств, нематериальных активов;</w:t>
      </w:r>
    </w:p>
    <w:p w14:paraId="4568B2AE" w14:textId="77777777" w:rsidR="00E811F0" w:rsidRPr="006E0EAA" w:rsidRDefault="00E811F0" w:rsidP="00852D40">
      <w:pPr>
        <w:numPr>
          <w:ilvl w:val="0"/>
          <w:numId w:val="28"/>
        </w:numPr>
        <w:contextualSpacing/>
        <w:jc w:val="both"/>
      </w:pPr>
      <w:r w:rsidRPr="006E0EAA">
        <w:t>учет инвести</w:t>
      </w:r>
      <w:r w:rsidR="000C0EE7">
        <w:t>ционного имуществ;</w:t>
      </w:r>
    </w:p>
    <w:p w14:paraId="5C9B8909" w14:textId="77777777" w:rsidR="00E811F0" w:rsidRPr="006E0EAA" w:rsidRDefault="00E811F0" w:rsidP="00852D40">
      <w:pPr>
        <w:numPr>
          <w:ilvl w:val="0"/>
          <w:numId w:val="28"/>
        </w:numPr>
        <w:contextualSpacing/>
        <w:jc w:val="both"/>
      </w:pPr>
      <w:r w:rsidRPr="006E0EAA">
        <w:t>учет долгосрочных активо</w:t>
      </w:r>
      <w:r w:rsidR="000C0EE7">
        <w:t>в, предназначенных для продажи;</w:t>
      </w:r>
    </w:p>
    <w:p w14:paraId="55E51794" w14:textId="77777777" w:rsidR="00E811F0" w:rsidRPr="006E0EAA" w:rsidRDefault="00E811F0" w:rsidP="00852D40">
      <w:pPr>
        <w:numPr>
          <w:ilvl w:val="0"/>
          <w:numId w:val="28"/>
        </w:numPr>
        <w:contextualSpacing/>
        <w:jc w:val="both"/>
      </w:pPr>
      <w:r w:rsidRPr="006E0EAA">
        <w:t>учет запасов, средств труда и предметов труда, полученных по договорам отступного, залога, н</w:t>
      </w:r>
      <w:r w:rsidR="000C0EE7">
        <w:t>азначение которых не определено;</w:t>
      </w:r>
    </w:p>
    <w:p w14:paraId="50C66587" w14:textId="77777777" w:rsidR="00E811F0" w:rsidRPr="006E0EAA" w:rsidRDefault="00E811F0" w:rsidP="00852D40">
      <w:pPr>
        <w:numPr>
          <w:ilvl w:val="0"/>
          <w:numId w:val="28"/>
        </w:numPr>
        <w:contextualSpacing/>
        <w:jc w:val="both"/>
      </w:pPr>
      <w:r w:rsidRPr="006E0EAA">
        <w:t>учет договоров финансовой аренды.</w:t>
      </w:r>
    </w:p>
    <w:p w14:paraId="6631C0EF" w14:textId="77777777" w:rsidR="00E811F0" w:rsidRPr="006E0EAA" w:rsidRDefault="00E811F0" w:rsidP="006E0EAA">
      <w:pPr>
        <w:ind w:left="720"/>
        <w:contextualSpacing/>
      </w:pPr>
    </w:p>
    <w:p w14:paraId="1DC38950" w14:textId="77777777" w:rsidR="00E811F0" w:rsidRDefault="00E811F0" w:rsidP="006E0EAA">
      <w:pPr>
        <w:rPr>
          <w:rFonts w:eastAsiaTheme="minorHAnsi"/>
          <w:b/>
          <w:lang w:eastAsia="en-US"/>
        </w:rPr>
      </w:pPr>
      <w:r w:rsidRPr="006E0EAA">
        <w:rPr>
          <w:rFonts w:eastAsiaTheme="minorHAnsi"/>
          <w:b/>
          <w:lang w:eastAsia="en-US"/>
        </w:rPr>
        <w:t xml:space="preserve">Тема 13. Сближение банковского учета </w:t>
      </w:r>
      <w:r w:rsidR="000C0EE7">
        <w:rPr>
          <w:rFonts w:eastAsiaTheme="minorHAnsi"/>
          <w:b/>
          <w:lang w:eastAsia="en-US"/>
        </w:rPr>
        <w:t xml:space="preserve">и МСФО: отраслевой стандарт по </w:t>
      </w:r>
      <w:r w:rsidRPr="006E0EAA">
        <w:rPr>
          <w:rFonts w:eastAsiaTheme="minorHAnsi"/>
          <w:b/>
          <w:lang w:eastAsia="en-US"/>
        </w:rPr>
        <w:t>бухгалтерскому учету вознаграждений работникам в кредитных организациях</w:t>
      </w:r>
    </w:p>
    <w:p w14:paraId="71777888" w14:textId="77777777" w:rsidR="00A26FFF" w:rsidRPr="006E0EAA" w:rsidRDefault="00A26FFF" w:rsidP="006E0EAA">
      <w:pPr>
        <w:rPr>
          <w:rFonts w:eastAsiaTheme="minorHAnsi"/>
          <w:b/>
          <w:lang w:eastAsia="en-US"/>
        </w:rPr>
      </w:pPr>
    </w:p>
    <w:p w14:paraId="0F57FBA3" w14:textId="77777777" w:rsidR="00E811F0" w:rsidRPr="006E0EAA" w:rsidRDefault="00E811F0" w:rsidP="00852D40">
      <w:pPr>
        <w:numPr>
          <w:ilvl w:val="0"/>
          <w:numId w:val="29"/>
        </w:numPr>
        <w:contextualSpacing/>
        <w:jc w:val="both"/>
      </w:pPr>
      <w:r w:rsidRPr="006E0EAA">
        <w:t xml:space="preserve">требования Банка России к системе оплаты труда; </w:t>
      </w:r>
    </w:p>
    <w:p w14:paraId="3D5D4401" w14:textId="77777777" w:rsidR="00E811F0" w:rsidRPr="006E0EAA" w:rsidRDefault="00E811F0" w:rsidP="00852D40">
      <w:pPr>
        <w:numPr>
          <w:ilvl w:val="0"/>
          <w:numId w:val="29"/>
        </w:numPr>
        <w:contextualSpacing/>
        <w:jc w:val="both"/>
      </w:pPr>
      <w:r w:rsidRPr="006E0EAA">
        <w:t>учет краткосрочных вознаграждений работникам;</w:t>
      </w:r>
    </w:p>
    <w:p w14:paraId="3E069F26" w14:textId="77777777" w:rsidR="00E811F0" w:rsidRPr="006E0EAA" w:rsidRDefault="00E811F0" w:rsidP="00852D40">
      <w:pPr>
        <w:numPr>
          <w:ilvl w:val="0"/>
          <w:numId w:val="29"/>
        </w:numPr>
        <w:contextualSpacing/>
        <w:jc w:val="both"/>
      </w:pPr>
      <w:r w:rsidRPr="006E0EAA">
        <w:t>учет долгосрочных вознаграждений работникам, в т.ч. по окончании трудовой деятельности;</w:t>
      </w:r>
    </w:p>
    <w:p w14:paraId="1F1444E8" w14:textId="77777777" w:rsidR="00E811F0" w:rsidRPr="006E0EAA" w:rsidRDefault="00E811F0" w:rsidP="00852D40">
      <w:pPr>
        <w:numPr>
          <w:ilvl w:val="0"/>
          <w:numId w:val="29"/>
        </w:numPr>
        <w:contextualSpacing/>
        <w:jc w:val="both"/>
      </w:pPr>
      <w:r w:rsidRPr="006E0EAA">
        <w:lastRenderedPageBreak/>
        <w:t>учет выходных пособий.</w:t>
      </w:r>
    </w:p>
    <w:p w14:paraId="67A4326C" w14:textId="77777777" w:rsidR="00E811F0" w:rsidRPr="006E0EAA" w:rsidRDefault="00E811F0" w:rsidP="006E0EAA">
      <w:pPr>
        <w:ind w:left="720"/>
        <w:contextualSpacing/>
      </w:pPr>
    </w:p>
    <w:p w14:paraId="212F57A4" w14:textId="77777777" w:rsidR="00E811F0" w:rsidRDefault="00E811F0" w:rsidP="006E0EAA">
      <w:pPr>
        <w:rPr>
          <w:b/>
          <w:bCs/>
        </w:rPr>
      </w:pPr>
      <w:r w:rsidRPr="006E0EAA">
        <w:rPr>
          <w:rFonts w:eastAsiaTheme="minorHAnsi"/>
          <w:b/>
          <w:lang w:eastAsia="en-US"/>
        </w:rPr>
        <w:t xml:space="preserve">Тема 14. </w:t>
      </w:r>
      <w:r w:rsidRPr="006E0EAA">
        <w:rPr>
          <w:b/>
          <w:bCs/>
        </w:rPr>
        <w:t>Учет отложенных налогов</w:t>
      </w:r>
    </w:p>
    <w:p w14:paraId="3041F277" w14:textId="77777777" w:rsidR="00A26FFF" w:rsidRPr="006E0EAA" w:rsidRDefault="00A26FFF" w:rsidP="006E0EAA"/>
    <w:p w14:paraId="6CFF886F" w14:textId="77777777" w:rsidR="00E811F0" w:rsidRPr="006E0EAA" w:rsidRDefault="000C0EE7" w:rsidP="00852D40">
      <w:pPr>
        <w:numPr>
          <w:ilvl w:val="0"/>
          <w:numId w:val="33"/>
        </w:numPr>
        <w:contextualSpacing/>
        <w:jc w:val="both"/>
      </w:pPr>
      <w:r>
        <w:t xml:space="preserve">особенности </w:t>
      </w:r>
      <w:r w:rsidR="00E811F0" w:rsidRPr="006E0EAA">
        <w:t>расчета и учета отложенных налогов в бухгалтерском учете кредитных организаций;</w:t>
      </w:r>
    </w:p>
    <w:p w14:paraId="2221F5EC" w14:textId="77777777" w:rsidR="00E811F0" w:rsidRPr="006E0EAA" w:rsidRDefault="00E811F0" w:rsidP="00852D40">
      <w:pPr>
        <w:numPr>
          <w:ilvl w:val="0"/>
          <w:numId w:val="30"/>
        </w:numPr>
        <w:contextualSpacing/>
        <w:jc w:val="both"/>
      </w:pPr>
      <w:r w:rsidRPr="006E0EAA">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0BE43248" w14:textId="77777777" w:rsidR="00E811F0" w:rsidRPr="006E0EAA" w:rsidRDefault="00E811F0" w:rsidP="006E0EAA">
      <w:pPr>
        <w:ind w:left="720"/>
        <w:contextualSpacing/>
      </w:pPr>
    </w:p>
    <w:p w14:paraId="4C69BBF0"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15</w:t>
      </w:r>
      <w:r w:rsidRPr="006E0EAA">
        <w:rPr>
          <w:b/>
          <w:bCs/>
        </w:rPr>
        <w:t>. Бухгалтерская и финансовая отчетность кредитной организации</w:t>
      </w:r>
      <w:r w:rsidRPr="006E0EAA">
        <w:rPr>
          <w:rFonts w:eastAsiaTheme="minorHAnsi"/>
          <w:b/>
          <w:lang w:eastAsia="en-US"/>
        </w:rPr>
        <w:t>, банковской группы и банковского холдинга</w:t>
      </w:r>
    </w:p>
    <w:p w14:paraId="0F5BC07B" w14:textId="77777777" w:rsidR="00A26FFF" w:rsidRPr="006E0EAA" w:rsidRDefault="00A26FFF" w:rsidP="006E0EAA"/>
    <w:p w14:paraId="4DF3DD70" w14:textId="77777777" w:rsidR="00E811F0" w:rsidRPr="000C0EE7" w:rsidRDefault="00E811F0" w:rsidP="00852D40">
      <w:pPr>
        <w:pStyle w:val="a3"/>
        <w:numPr>
          <w:ilvl w:val="0"/>
          <w:numId w:val="3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формы, состав, периодичность</w:t>
      </w:r>
      <w:r w:rsidRPr="000C0EE7">
        <w:rPr>
          <w:rFonts w:ascii="Times New Roman" w:eastAsiaTheme="minorHAnsi" w:hAnsi="Times New Roman" w:cs="Times New Roman"/>
          <w:sz w:val="24"/>
          <w:szCs w:val="24"/>
          <w:lang w:eastAsia="en-US"/>
        </w:rPr>
        <w:t>, требования по опубликованию</w:t>
      </w:r>
      <w:r w:rsidRPr="000C0EE7">
        <w:rPr>
          <w:rFonts w:ascii="Times New Roman" w:hAnsi="Times New Roman" w:cs="Times New Roman"/>
          <w:sz w:val="24"/>
          <w:szCs w:val="24"/>
        </w:rPr>
        <w:t xml:space="preserve"> и адреса предоставления </w:t>
      </w:r>
      <w:r w:rsidRPr="000C0EE7">
        <w:rPr>
          <w:rFonts w:ascii="Times New Roman" w:eastAsiaTheme="minorHAnsi" w:hAnsi="Times New Roman" w:cs="Times New Roman"/>
          <w:sz w:val="24"/>
          <w:szCs w:val="24"/>
          <w:lang w:eastAsia="en-US"/>
        </w:rPr>
        <w:t xml:space="preserve">публикуемой </w:t>
      </w:r>
      <w:r w:rsidRPr="000C0EE7">
        <w:rPr>
          <w:rFonts w:ascii="Times New Roman" w:hAnsi="Times New Roman" w:cs="Times New Roman"/>
          <w:sz w:val="24"/>
          <w:szCs w:val="24"/>
        </w:rPr>
        <w:t>финансовой отчетности;</w:t>
      </w:r>
    </w:p>
    <w:p w14:paraId="1F82F8B7" w14:textId="77777777" w:rsidR="00E811F0" w:rsidRPr="000C0EE7" w:rsidRDefault="00E811F0" w:rsidP="00852D40">
      <w:pPr>
        <w:pStyle w:val="a3"/>
        <w:numPr>
          <w:ilvl w:val="0"/>
          <w:numId w:val="3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изменения в составе и порядке формирования публикуемой отчетности; </w:t>
      </w:r>
    </w:p>
    <w:p w14:paraId="7E8C54F3" w14:textId="77777777" w:rsidR="00E811F0" w:rsidRPr="000C0EE7" w:rsidRDefault="00E811F0" w:rsidP="00852D40">
      <w:pPr>
        <w:pStyle w:val="a3"/>
        <w:numPr>
          <w:ilvl w:val="0"/>
          <w:numId w:val="3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отчетность, направляемая кредитными организациями в Банк России в порядке надзора;</w:t>
      </w:r>
    </w:p>
    <w:p w14:paraId="68A3F1A0" w14:textId="77777777" w:rsidR="00E811F0" w:rsidRPr="000C0EE7" w:rsidRDefault="00E811F0" w:rsidP="00852D40">
      <w:pPr>
        <w:pStyle w:val="a3"/>
        <w:numPr>
          <w:ilvl w:val="0"/>
          <w:numId w:val="3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принципы и порядок составления консолидированной отчетности</w:t>
      </w:r>
      <w:r w:rsidRPr="000C0EE7">
        <w:rPr>
          <w:rFonts w:ascii="Times New Roman" w:eastAsiaTheme="minorHAnsi" w:hAnsi="Times New Roman" w:cs="Times New Roman"/>
          <w:sz w:val="24"/>
          <w:szCs w:val="24"/>
          <w:lang w:eastAsia="en-US"/>
        </w:rPr>
        <w:t xml:space="preserve"> банковской группы; </w:t>
      </w:r>
    </w:p>
    <w:p w14:paraId="747970FF" w14:textId="77777777" w:rsidR="00E811F0" w:rsidRPr="000C0EE7" w:rsidRDefault="00E811F0" w:rsidP="00852D40">
      <w:pPr>
        <w:pStyle w:val="a3"/>
        <w:numPr>
          <w:ilvl w:val="0"/>
          <w:numId w:val="3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отчетность, </w:t>
      </w:r>
      <w:r w:rsidRPr="000C0EE7">
        <w:rPr>
          <w:rFonts w:ascii="Times New Roman" w:eastAsiaTheme="minorHAnsi" w:hAnsi="Times New Roman" w:cs="Times New Roman"/>
          <w:sz w:val="24"/>
          <w:szCs w:val="24"/>
          <w:lang w:eastAsia="en-US"/>
        </w:rPr>
        <w:t>предоставляемая в Банк России банковскими холдингами</w:t>
      </w:r>
      <w:r w:rsidRPr="000C0EE7">
        <w:rPr>
          <w:rFonts w:ascii="Times New Roman" w:hAnsi="Times New Roman" w:cs="Times New Roman"/>
          <w:sz w:val="24"/>
          <w:szCs w:val="24"/>
        </w:rPr>
        <w:t>.</w:t>
      </w:r>
    </w:p>
    <w:p w14:paraId="71F0D9B9" w14:textId="77777777" w:rsidR="00E811F0" w:rsidRPr="006E0EAA" w:rsidRDefault="00E811F0" w:rsidP="006E0EAA">
      <w:pPr>
        <w:ind w:left="675"/>
      </w:pPr>
    </w:p>
    <w:p w14:paraId="3FDD8E69" w14:textId="77777777" w:rsidR="00E811F0" w:rsidRPr="006E0EAA" w:rsidRDefault="00E811F0" w:rsidP="006E0EAA">
      <w:pPr>
        <w:rPr>
          <w:b/>
          <w:bCs/>
        </w:rPr>
      </w:pPr>
      <w:r w:rsidRPr="006E0EAA">
        <w:rPr>
          <w:b/>
          <w:bCs/>
        </w:rPr>
        <w:t>Часть 3. Особенности налогообложения кредитных организаций</w:t>
      </w:r>
    </w:p>
    <w:p w14:paraId="31AD23E4" w14:textId="77777777" w:rsidR="00E811F0" w:rsidRPr="006E0EAA" w:rsidRDefault="00E811F0" w:rsidP="006E0EAA"/>
    <w:p w14:paraId="5A46C22F" w14:textId="77777777" w:rsidR="00E811F0" w:rsidRDefault="00E811F0" w:rsidP="006E0EAA">
      <w:pPr>
        <w:rPr>
          <w:b/>
          <w:bCs/>
        </w:rPr>
      </w:pPr>
      <w:r w:rsidRPr="006E0EAA">
        <w:rPr>
          <w:b/>
          <w:bCs/>
        </w:rPr>
        <w:t xml:space="preserve">Тема </w:t>
      </w:r>
      <w:r w:rsidR="000C0EE7">
        <w:rPr>
          <w:rFonts w:eastAsiaTheme="minorHAnsi"/>
          <w:b/>
          <w:lang w:eastAsia="en-US"/>
        </w:rPr>
        <w:t>16</w:t>
      </w:r>
      <w:r w:rsidRPr="006E0EAA">
        <w:rPr>
          <w:b/>
          <w:bCs/>
        </w:rPr>
        <w:t>. Особенности расчетов по НДС в кредитных организациях</w:t>
      </w:r>
    </w:p>
    <w:p w14:paraId="6794758A" w14:textId="77777777" w:rsidR="00A26FFF" w:rsidRPr="006E0EAA" w:rsidRDefault="00A26FFF" w:rsidP="006E0EAA"/>
    <w:p w14:paraId="456E21A0" w14:textId="77777777" w:rsidR="00E811F0" w:rsidRPr="000C0EE7" w:rsidRDefault="00E811F0" w:rsidP="00852D40">
      <w:pPr>
        <w:pStyle w:val="a3"/>
        <w:numPr>
          <w:ilvl w:val="0"/>
          <w:numId w:val="13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разделение операций в кредитных организациях на облагаемые и необлагаемые НДС;</w:t>
      </w:r>
    </w:p>
    <w:p w14:paraId="2D0CBF95" w14:textId="77777777" w:rsidR="00E811F0" w:rsidRPr="000C0EE7" w:rsidRDefault="00E811F0" w:rsidP="00852D40">
      <w:pPr>
        <w:pStyle w:val="a3"/>
        <w:numPr>
          <w:ilvl w:val="0"/>
          <w:numId w:val="13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учет входящего НДС;</w:t>
      </w:r>
    </w:p>
    <w:p w14:paraId="5D1E8368" w14:textId="77777777" w:rsidR="00E811F0" w:rsidRPr="000C0EE7" w:rsidRDefault="00E811F0" w:rsidP="00852D40">
      <w:pPr>
        <w:pStyle w:val="a3"/>
        <w:numPr>
          <w:ilvl w:val="0"/>
          <w:numId w:val="13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прекращение обязательств путем отступного и его налоговые последствия; </w:t>
      </w:r>
    </w:p>
    <w:p w14:paraId="76A4032C" w14:textId="77777777" w:rsidR="00E811F0" w:rsidRPr="000C0EE7" w:rsidRDefault="00E811F0" w:rsidP="00852D40">
      <w:pPr>
        <w:pStyle w:val="a3"/>
        <w:numPr>
          <w:ilvl w:val="0"/>
          <w:numId w:val="139"/>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банк как налоговый агент по НДС.</w:t>
      </w:r>
    </w:p>
    <w:p w14:paraId="0D1A9963" w14:textId="77777777" w:rsidR="00E811F0" w:rsidRPr="006E0EAA" w:rsidRDefault="00E811F0" w:rsidP="006E0EAA">
      <w:pPr>
        <w:ind w:left="720"/>
        <w:contextualSpacing/>
      </w:pPr>
    </w:p>
    <w:p w14:paraId="507B1BBE" w14:textId="77777777" w:rsidR="00E811F0" w:rsidRDefault="00E811F0" w:rsidP="006E0EAA">
      <w:pPr>
        <w:rPr>
          <w:b/>
          <w:bCs/>
        </w:rPr>
      </w:pPr>
      <w:r w:rsidRPr="006E0EAA">
        <w:rPr>
          <w:b/>
          <w:bCs/>
        </w:rPr>
        <w:t xml:space="preserve">Тема </w:t>
      </w:r>
      <w:r w:rsidR="000C0EE7">
        <w:rPr>
          <w:rFonts w:eastAsiaTheme="minorHAnsi"/>
          <w:b/>
          <w:lang w:eastAsia="en-US"/>
        </w:rPr>
        <w:t>17</w:t>
      </w:r>
      <w:r w:rsidRPr="006E0EAA">
        <w:rPr>
          <w:b/>
          <w:bCs/>
        </w:rPr>
        <w:t>. Особенности исчисления налога на п</w:t>
      </w:r>
      <w:r w:rsidR="000C0EE7">
        <w:rPr>
          <w:b/>
          <w:bCs/>
        </w:rPr>
        <w:t>рибыль в кредитных организациях</w:t>
      </w:r>
    </w:p>
    <w:p w14:paraId="1DE42B61" w14:textId="77777777" w:rsidR="00A26FFF" w:rsidRPr="006E0EAA" w:rsidRDefault="00A26FFF" w:rsidP="006E0EAA"/>
    <w:p w14:paraId="5560FC88" w14:textId="77777777" w:rsidR="00E811F0" w:rsidRPr="000C0EE7" w:rsidRDefault="00E811F0" w:rsidP="00852D40">
      <w:pPr>
        <w:pStyle w:val="a3"/>
        <w:numPr>
          <w:ilvl w:val="0"/>
          <w:numId w:val="14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4C4D483" w14:textId="77777777" w:rsidR="00E811F0" w:rsidRPr="000C0EE7" w:rsidRDefault="00E811F0" w:rsidP="00852D40">
      <w:pPr>
        <w:pStyle w:val="a3"/>
        <w:numPr>
          <w:ilvl w:val="0"/>
          <w:numId w:val="14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налогообложение операции с производными финансовыми инструментами;</w:t>
      </w:r>
    </w:p>
    <w:p w14:paraId="0E1956AC" w14:textId="77777777" w:rsidR="00E811F0" w:rsidRPr="000C0EE7" w:rsidRDefault="00E811F0" w:rsidP="00852D40">
      <w:pPr>
        <w:pStyle w:val="a3"/>
        <w:numPr>
          <w:ilvl w:val="0"/>
          <w:numId w:val="140"/>
        </w:numPr>
        <w:spacing w:after="0" w:line="240" w:lineRule="auto"/>
        <w:rPr>
          <w:rFonts w:ascii="Times New Roman" w:hAnsi="Times New Roman" w:cs="Times New Roman"/>
          <w:sz w:val="24"/>
          <w:szCs w:val="24"/>
        </w:rPr>
      </w:pPr>
      <w:r w:rsidRPr="000C0EE7">
        <w:rPr>
          <w:rFonts w:ascii="Times New Roman" w:eastAsiaTheme="minorHAnsi" w:hAnsi="Times New Roman" w:cs="Times New Roman"/>
          <w:sz w:val="24"/>
          <w:szCs w:val="24"/>
          <w:lang w:eastAsia="en-US"/>
        </w:rPr>
        <w:t>операции с безнадежными долгами</w:t>
      </w:r>
      <w:r w:rsidRPr="000C0EE7">
        <w:rPr>
          <w:rFonts w:ascii="Times New Roman" w:hAnsi="Times New Roman" w:cs="Times New Roman"/>
          <w:sz w:val="24"/>
          <w:szCs w:val="24"/>
        </w:rPr>
        <w:t>, прекращение начисления процентов, списание задолженности</w:t>
      </w:r>
      <w:r w:rsidRPr="000C0EE7">
        <w:rPr>
          <w:rFonts w:ascii="Times New Roman" w:eastAsiaTheme="minorHAnsi" w:hAnsi="Times New Roman" w:cs="Times New Roman"/>
          <w:sz w:val="24"/>
          <w:szCs w:val="24"/>
          <w:lang w:eastAsia="en-US"/>
        </w:rPr>
        <w:t xml:space="preserve">; </w:t>
      </w:r>
    </w:p>
    <w:p w14:paraId="7D1EB6FC" w14:textId="77777777" w:rsidR="00E811F0" w:rsidRPr="000C0EE7" w:rsidRDefault="00E811F0" w:rsidP="00852D40">
      <w:pPr>
        <w:pStyle w:val="a3"/>
        <w:numPr>
          <w:ilvl w:val="0"/>
          <w:numId w:val="14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w:t>
      </w:r>
      <w:r w:rsidRPr="000C0EE7">
        <w:rPr>
          <w:rFonts w:ascii="Times New Roman" w:eastAsiaTheme="minorHAnsi" w:hAnsi="Times New Roman" w:cs="Times New Roman"/>
          <w:sz w:val="24"/>
          <w:szCs w:val="24"/>
          <w:lang w:eastAsia="en-US"/>
        </w:rPr>
        <w:t>сделок</w:t>
      </w:r>
      <w:r w:rsidRPr="000C0EE7">
        <w:rPr>
          <w:rFonts w:ascii="Times New Roman" w:hAnsi="Times New Roman" w:cs="Times New Roman"/>
          <w:sz w:val="24"/>
          <w:szCs w:val="24"/>
        </w:rPr>
        <w:t xml:space="preserve"> РЕПО;</w:t>
      </w:r>
    </w:p>
    <w:p w14:paraId="1E5ECBB9" w14:textId="77777777" w:rsidR="00E811F0" w:rsidRPr="000C0EE7" w:rsidRDefault="00E811F0" w:rsidP="00852D40">
      <w:pPr>
        <w:pStyle w:val="a3"/>
        <w:numPr>
          <w:ilvl w:val="0"/>
          <w:numId w:val="140"/>
        </w:numPr>
        <w:spacing w:after="0" w:line="240" w:lineRule="auto"/>
        <w:rPr>
          <w:rFonts w:ascii="Times New Roman" w:hAnsi="Times New Roman" w:cs="Times New Roman"/>
          <w:sz w:val="24"/>
          <w:szCs w:val="24"/>
        </w:rPr>
      </w:pPr>
      <w:r w:rsidRPr="000C0EE7">
        <w:rPr>
          <w:rFonts w:ascii="Times New Roman" w:hAnsi="Times New Roman" w:cs="Times New Roman"/>
          <w:sz w:val="24"/>
          <w:szCs w:val="24"/>
        </w:rPr>
        <w:t xml:space="preserve">налогообложение сделок с взаимозависимыми лицами, контролируемые сделки. </w:t>
      </w:r>
    </w:p>
    <w:p w14:paraId="35BA3A85" w14:textId="77777777" w:rsidR="00E811F0" w:rsidRPr="006E0EAA" w:rsidRDefault="00E811F0" w:rsidP="006E0EAA">
      <w:pPr>
        <w:rPr>
          <w:b/>
          <w:bCs/>
        </w:rPr>
      </w:pPr>
    </w:p>
    <w:p w14:paraId="4463D0A4" w14:textId="77777777" w:rsidR="00E811F0" w:rsidRPr="006E0EAA" w:rsidRDefault="00E811F0" w:rsidP="006E0EAA">
      <w:pPr>
        <w:rPr>
          <w:b/>
          <w:bCs/>
        </w:rPr>
      </w:pPr>
      <w:r w:rsidRPr="006E0EAA">
        <w:rPr>
          <w:b/>
          <w:bCs/>
        </w:rPr>
        <w:t>Часть 4. Аудит бухгалтерской (финансовой) отчетности кредитных организаций</w:t>
      </w:r>
      <w:r w:rsidRPr="006E0EAA">
        <w:rPr>
          <w:rFonts w:eastAsiaTheme="minorHAnsi"/>
          <w:b/>
          <w:lang w:eastAsia="en-US"/>
        </w:rPr>
        <w:t xml:space="preserve"> в соответствии с Международными стандартами аудита</w:t>
      </w:r>
    </w:p>
    <w:p w14:paraId="4447F2A1" w14:textId="77777777" w:rsidR="00E811F0" w:rsidRPr="006E0EAA" w:rsidRDefault="00E811F0" w:rsidP="006E0EAA"/>
    <w:p w14:paraId="1733D62B" w14:textId="77777777" w:rsidR="00E811F0" w:rsidRDefault="00E811F0" w:rsidP="006E0EAA">
      <w:pPr>
        <w:rPr>
          <w:rFonts w:eastAsiaTheme="minorHAnsi"/>
          <w:b/>
          <w:lang w:eastAsia="en-US"/>
        </w:rPr>
      </w:pPr>
      <w:r w:rsidRPr="006E0EAA">
        <w:rPr>
          <w:rFonts w:eastAsiaTheme="minorHAns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AABF4A1" w14:textId="77777777" w:rsidR="00A26FFF" w:rsidRPr="006E0EAA" w:rsidRDefault="00A26FFF" w:rsidP="006E0EAA">
      <w:pPr>
        <w:rPr>
          <w:rFonts w:eastAsiaTheme="minorHAnsi"/>
          <w:b/>
          <w:lang w:eastAsia="en-US"/>
        </w:rPr>
      </w:pPr>
    </w:p>
    <w:p w14:paraId="71D4A97D" w14:textId="77777777" w:rsidR="00E811F0" w:rsidRPr="006E0EAA" w:rsidRDefault="00E811F0" w:rsidP="00852D40">
      <w:pPr>
        <w:numPr>
          <w:ilvl w:val="0"/>
          <w:numId w:val="31"/>
        </w:numPr>
        <w:contextualSpacing/>
        <w:jc w:val="both"/>
      </w:pPr>
      <w:r w:rsidRPr="006E0EAA">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06771AEC" w14:textId="77777777" w:rsidR="00E811F0" w:rsidRPr="006E0EAA" w:rsidRDefault="00E811F0" w:rsidP="00852D40">
      <w:pPr>
        <w:numPr>
          <w:ilvl w:val="0"/>
          <w:numId w:val="31"/>
        </w:numPr>
        <w:contextualSpacing/>
        <w:jc w:val="both"/>
      </w:pPr>
      <w:r w:rsidRPr="006E0EAA">
        <w:t>требования к аудиторской организации для проведения обязательного аудита бухгалтерской (финансовой) отчетности кредитных организаций;</w:t>
      </w:r>
    </w:p>
    <w:p w14:paraId="2250829D" w14:textId="77777777" w:rsidR="00E811F0" w:rsidRPr="006E0EAA" w:rsidRDefault="00E811F0" w:rsidP="00852D40">
      <w:pPr>
        <w:numPr>
          <w:ilvl w:val="0"/>
          <w:numId w:val="31"/>
        </w:numPr>
        <w:contextualSpacing/>
        <w:jc w:val="both"/>
      </w:pPr>
      <w:r w:rsidRPr="006E0EAA">
        <w:t>порядок заключения договора на проведения обязательного аудита бухгалтерской (финансовой) отчетности кредитных организаций;</w:t>
      </w:r>
    </w:p>
    <w:p w14:paraId="05AF8154" w14:textId="77777777" w:rsidR="00E811F0" w:rsidRPr="006E0EAA" w:rsidRDefault="00E811F0" w:rsidP="00852D40">
      <w:pPr>
        <w:numPr>
          <w:ilvl w:val="0"/>
          <w:numId w:val="31"/>
        </w:numPr>
        <w:contextualSpacing/>
        <w:jc w:val="both"/>
      </w:pPr>
      <w:r w:rsidRPr="006E0EAA">
        <w:lastRenderedPageBreak/>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w:t>
      </w:r>
      <w:r w:rsidR="000C0EE7">
        <w:t>держание, порядок осуществления;</w:t>
      </w:r>
    </w:p>
    <w:p w14:paraId="39012126" w14:textId="77777777" w:rsidR="00E811F0" w:rsidRPr="006E0EAA" w:rsidRDefault="00E811F0" w:rsidP="00852D40">
      <w:pPr>
        <w:numPr>
          <w:ilvl w:val="0"/>
          <w:numId w:val="31"/>
        </w:numPr>
        <w:contextualSpacing/>
        <w:jc w:val="both"/>
      </w:pPr>
      <w:r w:rsidRPr="006E0EAA">
        <w:t>процедуры проверки предписаний Банка России в отношении проверяемой кредитной организации.</w:t>
      </w:r>
    </w:p>
    <w:p w14:paraId="7B617A08" w14:textId="77777777" w:rsidR="00E811F0" w:rsidRPr="006E0EAA" w:rsidRDefault="00E811F0" w:rsidP="006E0EAA">
      <w:pPr>
        <w:ind w:left="720"/>
        <w:contextualSpacing/>
      </w:pPr>
    </w:p>
    <w:p w14:paraId="65936CD4"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19</w:t>
      </w:r>
      <w:r w:rsidRPr="006E0EAA">
        <w:rPr>
          <w:b/>
          <w:bCs/>
        </w:rPr>
        <w:t>. Основные стандарты аудиторской деятельности в применении к аудиту финансовой о</w:t>
      </w:r>
      <w:r w:rsidR="000C0EE7">
        <w:rPr>
          <w:b/>
          <w:bCs/>
        </w:rPr>
        <w:t>тчетности кредитных организаций</w:t>
      </w:r>
    </w:p>
    <w:p w14:paraId="63C2FED2" w14:textId="77777777" w:rsidR="00A26FFF" w:rsidRPr="006E0EAA" w:rsidRDefault="00A26FFF" w:rsidP="006E0EAA"/>
    <w:p w14:paraId="4AB69727" w14:textId="77777777" w:rsidR="00E811F0" w:rsidRPr="006E0EAA" w:rsidRDefault="00E811F0" w:rsidP="00852D40">
      <w:pPr>
        <w:numPr>
          <w:ilvl w:val="0"/>
          <w:numId w:val="21"/>
        </w:numPr>
        <w:ind w:left="675"/>
        <w:jc w:val="both"/>
      </w:pPr>
      <w:r w:rsidRPr="006E0EAA">
        <w:t xml:space="preserve">цель и основные принципы аудита финансовой отчетности кредитных организаций как общественно значимых организаций. </w:t>
      </w:r>
      <w:r w:rsidRPr="006E0EAA">
        <w:rPr>
          <w:rFonts w:eastAsiaTheme="minorHAnsi"/>
          <w:lang w:eastAsia="en-US"/>
        </w:rPr>
        <w:t>Группы</w:t>
      </w:r>
      <w:r w:rsidRPr="006E0EAA">
        <w:t xml:space="preserve"> пользователей финансовой отчетности и их интересы;</w:t>
      </w:r>
    </w:p>
    <w:p w14:paraId="59D19D57" w14:textId="77777777" w:rsidR="00E811F0" w:rsidRPr="006E0EAA" w:rsidRDefault="00E811F0" w:rsidP="00852D40">
      <w:pPr>
        <w:numPr>
          <w:ilvl w:val="0"/>
          <w:numId w:val="21"/>
        </w:numPr>
        <w:ind w:left="675"/>
        <w:jc w:val="both"/>
      </w:pPr>
      <w:r w:rsidRPr="006E0EAA">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598DFB34" w14:textId="77777777" w:rsidR="00E811F0" w:rsidRPr="006E0EAA" w:rsidRDefault="00E811F0" w:rsidP="00852D40">
      <w:pPr>
        <w:numPr>
          <w:ilvl w:val="0"/>
          <w:numId w:val="21"/>
        </w:numPr>
        <w:ind w:left="675"/>
        <w:jc w:val="both"/>
      </w:pPr>
      <w:r w:rsidRPr="006E0EAA">
        <w:t xml:space="preserve">особенности организации внутреннего аудита в банках и рассмотрение результатов его работы в </w:t>
      </w:r>
      <w:r w:rsidRPr="006E0EAA">
        <w:rPr>
          <w:rFonts w:eastAsiaTheme="minorHAnsi"/>
          <w:lang w:eastAsia="en-US"/>
        </w:rPr>
        <w:t>аудите</w:t>
      </w:r>
      <w:r w:rsidRPr="006E0EAA">
        <w:t>;</w:t>
      </w:r>
    </w:p>
    <w:p w14:paraId="36EAE99C" w14:textId="77777777" w:rsidR="00E811F0" w:rsidRPr="006E0EAA" w:rsidRDefault="00E811F0" w:rsidP="00852D40">
      <w:pPr>
        <w:numPr>
          <w:ilvl w:val="0"/>
          <w:numId w:val="21"/>
        </w:numPr>
        <w:ind w:left="675"/>
        <w:jc w:val="both"/>
      </w:pPr>
      <w:r w:rsidRPr="006E0EAA">
        <w:t>особенности применения правил независимости при аудите кредитных организаций.</w:t>
      </w:r>
    </w:p>
    <w:p w14:paraId="6D10D8D7" w14:textId="77777777" w:rsidR="00E811F0" w:rsidRPr="006E0EAA" w:rsidRDefault="00E811F0" w:rsidP="006E0EAA">
      <w:pPr>
        <w:ind w:left="675"/>
      </w:pPr>
    </w:p>
    <w:p w14:paraId="3A5BA1C6" w14:textId="77777777" w:rsidR="00E811F0" w:rsidRDefault="00E811F0" w:rsidP="006E0EAA">
      <w:pPr>
        <w:rPr>
          <w:rFonts w:eastAsiaTheme="minorHAnsi"/>
          <w:b/>
          <w:lang w:eastAsia="en-US"/>
        </w:rPr>
      </w:pPr>
      <w:r w:rsidRPr="006E0EAA">
        <w:rPr>
          <w:b/>
          <w:bCs/>
        </w:rPr>
        <w:t xml:space="preserve">Тема </w:t>
      </w:r>
      <w:r w:rsidRPr="006E0EAA">
        <w:rPr>
          <w:rFonts w:eastAsiaTheme="minorHAnsi"/>
          <w:b/>
          <w:lang w:eastAsia="en-US"/>
        </w:rPr>
        <w:t>20</w:t>
      </w:r>
      <w:r w:rsidRPr="006E0EAA">
        <w:rPr>
          <w:b/>
          <w:bCs/>
        </w:rPr>
        <w:t xml:space="preserve">. Аналитические процедуры при аудите кредитных организаций. </w:t>
      </w:r>
      <w:r w:rsidRPr="006E0EAA">
        <w:rPr>
          <w:rFonts w:eastAsiaTheme="minorHAnsi"/>
          <w:b/>
          <w:lang w:eastAsia="en-US"/>
        </w:rPr>
        <w:t>Международный отчет о практике аудита (МОПА) 1000 "Особенности аудита финансовых инструментов"</w:t>
      </w:r>
    </w:p>
    <w:p w14:paraId="6859F188" w14:textId="77777777" w:rsidR="00A26FFF" w:rsidRPr="006E0EAA" w:rsidRDefault="00A26FFF" w:rsidP="006E0EAA"/>
    <w:p w14:paraId="5D93EEFB" w14:textId="77777777" w:rsidR="00E811F0" w:rsidRPr="006E0EAA" w:rsidRDefault="00E811F0" w:rsidP="00852D40">
      <w:pPr>
        <w:numPr>
          <w:ilvl w:val="0"/>
          <w:numId w:val="22"/>
        </w:numPr>
        <w:ind w:left="675"/>
        <w:jc w:val="both"/>
      </w:pPr>
      <w:r w:rsidRPr="006E0EAA">
        <w:t>аналитические процедуры, применяемые в ходе проверки соблюдения банками контрольных нормативов, установленных Банком России</w:t>
      </w:r>
      <w:r w:rsidR="000C0EE7">
        <w:rPr>
          <w:rFonts w:eastAsiaTheme="minorHAnsi"/>
          <w:lang w:eastAsia="en-US"/>
        </w:rPr>
        <w:t>;</w:t>
      </w:r>
    </w:p>
    <w:p w14:paraId="0F4407B3" w14:textId="77777777" w:rsidR="00E811F0" w:rsidRPr="006E0EAA" w:rsidRDefault="00E811F0" w:rsidP="00852D40">
      <w:pPr>
        <w:numPr>
          <w:ilvl w:val="0"/>
          <w:numId w:val="22"/>
        </w:numPr>
        <w:jc w:val="both"/>
      </w:pPr>
      <w:r w:rsidRPr="006E0EAA">
        <w:rPr>
          <w:rFonts w:eastAsiaTheme="minorHAnsi"/>
          <w:lang w:eastAsia="en-US"/>
        </w:rPr>
        <w:t xml:space="preserve">Положения Международного отчета о практике аудита (МОПА) 1000 "Особенности </w:t>
      </w:r>
      <w:r w:rsidR="000C0EE7">
        <w:rPr>
          <w:rFonts w:eastAsiaTheme="minorHAnsi"/>
          <w:lang w:eastAsia="en-US"/>
        </w:rPr>
        <w:t>аудита финансовых инструментов";</w:t>
      </w:r>
    </w:p>
    <w:p w14:paraId="3FE822D0" w14:textId="77777777" w:rsidR="00E811F0" w:rsidRPr="006E0EAA" w:rsidRDefault="00E811F0" w:rsidP="00852D40">
      <w:pPr>
        <w:numPr>
          <w:ilvl w:val="0"/>
          <w:numId w:val="22"/>
        </w:numPr>
        <w:ind w:left="675"/>
        <w:jc w:val="both"/>
      </w:pPr>
      <w:r w:rsidRPr="006E0EAA">
        <w:t>особенности применения аналитических процедур при проверке применимости допущения непрерывности деятельности кредитной организации.</w:t>
      </w:r>
    </w:p>
    <w:p w14:paraId="478C55A9" w14:textId="77777777" w:rsidR="00E811F0" w:rsidRPr="006E0EAA" w:rsidRDefault="00E811F0" w:rsidP="006E0EAA">
      <w:pPr>
        <w:ind w:left="675"/>
      </w:pPr>
    </w:p>
    <w:p w14:paraId="6DBF14E6" w14:textId="77777777" w:rsidR="00E811F0" w:rsidRDefault="00E811F0" w:rsidP="006E0EAA">
      <w:pPr>
        <w:rPr>
          <w:b/>
          <w:bCs/>
        </w:rPr>
      </w:pPr>
      <w:r w:rsidRPr="006E0EAA">
        <w:rPr>
          <w:b/>
          <w:bCs/>
        </w:rPr>
        <w:t xml:space="preserve">Тема </w:t>
      </w:r>
      <w:r w:rsidRPr="006E0EAA">
        <w:rPr>
          <w:rFonts w:eastAsiaTheme="minorHAnsi"/>
          <w:b/>
          <w:lang w:eastAsia="en-US"/>
        </w:rPr>
        <w:t>21. Аудит</w:t>
      </w:r>
      <w:r w:rsidRPr="006E0EAA">
        <w:rPr>
          <w:b/>
          <w:bCs/>
        </w:rPr>
        <w:t xml:space="preserve"> соблюдения кредитными организациями требований нормативных правовых актов в ходе аудита</w:t>
      </w:r>
    </w:p>
    <w:p w14:paraId="5691B9F5" w14:textId="77777777" w:rsidR="00A26FFF" w:rsidRPr="006E0EAA" w:rsidRDefault="00A26FFF" w:rsidP="006E0EAA"/>
    <w:p w14:paraId="2F97D654" w14:textId="77777777" w:rsidR="00E811F0" w:rsidRPr="006E0EAA" w:rsidRDefault="00E811F0" w:rsidP="00852D40">
      <w:pPr>
        <w:numPr>
          <w:ilvl w:val="0"/>
          <w:numId w:val="23"/>
        </w:numPr>
        <w:ind w:left="675"/>
        <w:jc w:val="both"/>
      </w:pPr>
      <w:r w:rsidRPr="006E0EAA">
        <w:t>рассмотрение соблюдения банками надзорных требований, установленных Банком России</w:t>
      </w:r>
      <w:r w:rsidR="000C0EE7">
        <w:rPr>
          <w:rFonts w:eastAsiaTheme="minorHAnsi"/>
          <w:lang w:eastAsia="en-US"/>
        </w:rPr>
        <w:t>;</w:t>
      </w:r>
    </w:p>
    <w:p w14:paraId="6F0624B0" w14:textId="77777777" w:rsidR="00E811F0" w:rsidRPr="006E0EAA" w:rsidRDefault="00E811F0" w:rsidP="00852D40">
      <w:pPr>
        <w:numPr>
          <w:ilvl w:val="0"/>
          <w:numId w:val="23"/>
        </w:numPr>
        <w:ind w:left="675"/>
        <w:jc w:val="both"/>
      </w:pPr>
      <w:r w:rsidRPr="006E0EAA">
        <w:t xml:space="preserve">рассмотрение соблюдения банками </w:t>
      </w:r>
      <w:r w:rsidRPr="006E0EAA">
        <w:rPr>
          <w:rFonts w:eastAsiaTheme="minorHAnsi"/>
          <w:lang w:eastAsia="en-US"/>
        </w:rPr>
        <w:t xml:space="preserve">налогового </w:t>
      </w:r>
      <w:r w:rsidRPr="006E0EAA">
        <w:t>законодательства</w:t>
      </w:r>
      <w:r w:rsidRPr="006E0EAA">
        <w:rPr>
          <w:rFonts w:eastAsiaTheme="minorHAnsi"/>
          <w:lang w:eastAsia="en-US"/>
        </w:rPr>
        <w:t>,</w:t>
      </w:r>
      <w:r w:rsidRPr="006E0EAA">
        <w:t xml:space="preserve"> в </w:t>
      </w:r>
      <w:r w:rsidRPr="006E0EAA">
        <w:rPr>
          <w:rFonts w:eastAsiaTheme="minorHAnsi"/>
          <w:lang w:eastAsia="en-US"/>
        </w:rPr>
        <w:t>части</w:t>
      </w:r>
      <w:r w:rsidRPr="006E0EAA">
        <w:t xml:space="preserve"> обслуживания ими клиентских счетов;</w:t>
      </w:r>
    </w:p>
    <w:p w14:paraId="59BA5B6A" w14:textId="77777777" w:rsidR="00E811F0" w:rsidRPr="006E0EAA" w:rsidRDefault="00E811F0" w:rsidP="00852D40">
      <w:pPr>
        <w:numPr>
          <w:ilvl w:val="0"/>
          <w:numId w:val="23"/>
        </w:numPr>
        <w:ind w:left="675"/>
        <w:jc w:val="both"/>
      </w:pPr>
      <w:r w:rsidRPr="006E0EAA">
        <w:t>учет требований законодательства по предотвращению легализации преступных доходов и финансирования терроризма при аудите банков.</w:t>
      </w:r>
    </w:p>
    <w:p w14:paraId="5D51C580" w14:textId="77777777" w:rsidR="00E811F0" w:rsidRPr="006E0EAA" w:rsidRDefault="00E811F0" w:rsidP="006E0EAA">
      <w:pPr>
        <w:rPr>
          <w:rFonts w:eastAsiaTheme="minorHAnsi"/>
          <w:lang w:eastAsia="en-US"/>
        </w:rPr>
      </w:pPr>
    </w:p>
    <w:p w14:paraId="2512B118" w14:textId="77777777" w:rsidR="00E811F0" w:rsidRPr="006E0EAA" w:rsidRDefault="00E811F0" w:rsidP="006E0EAA">
      <w:pPr>
        <w:ind w:left="28" w:right="-113"/>
      </w:pPr>
      <w:r w:rsidRPr="006E0EAA">
        <w:t xml:space="preserve"> </w:t>
      </w:r>
    </w:p>
    <w:p w14:paraId="5920A748" w14:textId="77777777" w:rsidR="00E811F0" w:rsidRDefault="00E811F0" w:rsidP="006E0EAA">
      <w:pPr>
        <w:ind w:left="10" w:right="-113" w:hanging="10"/>
      </w:pPr>
      <w:r w:rsidRPr="006E0EAA">
        <w:rPr>
          <w:b/>
        </w:rPr>
        <w:t>6-3-22 "ПРОФЕССИОНАЛЬНАЯ ЭТИКА АУДИТОРОВ"</w:t>
      </w:r>
      <w:r w:rsidRPr="006E0EAA">
        <w:t xml:space="preserve">  </w:t>
      </w:r>
    </w:p>
    <w:p w14:paraId="54BE4C86" w14:textId="77777777" w:rsidR="00A26FFF" w:rsidRPr="006E0EAA" w:rsidRDefault="00A26FFF" w:rsidP="006E0EAA">
      <w:pPr>
        <w:ind w:left="10" w:right="-113" w:hanging="10"/>
      </w:pPr>
    </w:p>
    <w:p w14:paraId="238A8294" w14:textId="77777777" w:rsidR="00E811F0" w:rsidRDefault="00E811F0" w:rsidP="006E0EAA">
      <w:pPr>
        <w:ind w:left="10" w:right="-113" w:hanging="10"/>
        <w:jc w:val="both"/>
      </w:pPr>
      <w:r w:rsidRPr="006E0EAA">
        <w:rPr>
          <w:b/>
        </w:rPr>
        <w:t>Продолжительность обучения</w:t>
      </w:r>
      <w:r w:rsidRPr="006E0EAA">
        <w:t xml:space="preserve"> - 16 академических часов</w:t>
      </w:r>
      <w:r w:rsidR="00200F38">
        <w:t>.</w:t>
      </w:r>
      <w:r w:rsidRPr="006E0EAA">
        <w:t xml:space="preserve">  </w:t>
      </w:r>
    </w:p>
    <w:p w14:paraId="13C02FB3" w14:textId="77777777" w:rsidR="00A26FFF" w:rsidRPr="006E0EAA" w:rsidRDefault="00A26FFF" w:rsidP="006E0EAA">
      <w:pPr>
        <w:ind w:left="10" w:right="-113" w:hanging="10"/>
        <w:jc w:val="both"/>
      </w:pPr>
    </w:p>
    <w:p w14:paraId="4EF2A7E4" w14:textId="77777777" w:rsidR="00E811F0" w:rsidRDefault="00E811F0" w:rsidP="006E0EAA">
      <w:pPr>
        <w:ind w:left="10" w:right="-113" w:hanging="10"/>
        <w:jc w:val="both"/>
      </w:pPr>
      <w:r w:rsidRPr="006E0EAA">
        <w:rPr>
          <w:b/>
        </w:rPr>
        <w:t>Цель программы</w:t>
      </w:r>
      <w:r w:rsidRPr="006E0EAA">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E1FA2B4" w14:textId="77777777" w:rsidR="00A26FFF" w:rsidRPr="006E0EAA" w:rsidRDefault="00A26FFF" w:rsidP="006E0EAA">
      <w:pPr>
        <w:ind w:left="10" w:right="-113" w:hanging="10"/>
        <w:jc w:val="both"/>
      </w:pPr>
    </w:p>
    <w:p w14:paraId="2EB1BB2B"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73662A0C" w14:textId="77777777" w:rsidR="000C0EE7" w:rsidRPr="006E0EAA" w:rsidRDefault="000C0EE7" w:rsidP="006E0EAA">
      <w:pPr>
        <w:ind w:left="24" w:right="-113" w:hanging="10"/>
        <w:jc w:val="both"/>
      </w:pPr>
    </w:p>
    <w:p w14:paraId="31680EDD" w14:textId="77777777" w:rsidR="00E811F0" w:rsidRDefault="00E811F0" w:rsidP="006E0EAA">
      <w:pPr>
        <w:ind w:left="10" w:right="-113" w:hanging="10"/>
        <w:jc w:val="both"/>
      </w:pPr>
      <w:r w:rsidRPr="000C0EE7">
        <w:rPr>
          <w:b/>
        </w:rPr>
        <w:t>Раздел 1.</w:t>
      </w:r>
      <w:r w:rsidRPr="006E0EAA">
        <w:rPr>
          <w:b/>
        </w:rPr>
        <w:t xml:space="preserve"> Основные принципы этики и концептуальный подход к их соблюдению</w:t>
      </w:r>
      <w:r w:rsidRPr="006E0EAA">
        <w:t xml:space="preserve">  </w:t>
      </w:r>
    </w:p>
    <w:p w14:paraId="000EFB8C" w14:textId="77777777" w:rsidR="00A26FFF" w:rsidRPr="006E0EAA" w:rsidRDefault="00A26FFF" w:rsidP="006E0EAA">
      <w:pPr>
        <w:ind w:left="10" w:right="-113" w:hanging="10"/>
        <w:jc w:val="both"/>
      </w:pPr>
    </w:p>
    <w:p w14:paraId="59D4D35E" w14:textId="77777777" w:rsidR="00E811F0" w:rsidRDefault="00E811F0" w:rsidP="006E0EAA">
      <w:pPr>
        <w:ind w:left="10" w:right="-113" w:hanging="10"/>
        <w:jc w:val="both"/>
      </w:pPr>
      <w:r w:rsidRPr="006E0EAA">
        <w:rPr>
          <w:b/>
        </w:rPr>
        <w:t>Тема 1. Кодекс профессиональной этики аудиторов: общие положения</w:t>
      </w:r>
      <w:r w:rsidRPr="006E0EAA">
        <w:t xml:space="preserve">  </w:t>
      </w:r>
    </w:p>
    <w:p w14:paraId="54BDAF1D" w14:textId="77777777" w:rsidR="00A26FFF" w:rsidRPr="006E0EAA" w:rsidRDefault="00A26FFF" w:rsidP="006E0EAA">
      <w:pPr>
        <w:ind w:left="10" w:right="-113" w:hanging="10"/>
        <w:jc w:val="both"/>
      </w:pPr>
    </w:p>
    <w:p w14:paraId="0BF3DD94" w14:textId="77777777" w:rsidR="00E811F0" w:rsidRDefault="00E811F0" w:rsidP="006E0EAA">
      <w:pPr>
        <w:ind w:left="10" w:right="-113" w:hanging="10"/>
        <w:jc w:val="both"/>
      </w:pPr>
      <w:r w:rsidRPr="006E0EAA">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25883BC7" w14:textId="77777777" w:rsidR="00A26FFF" w:rsidRPr="006E0EAA" w:rsidRDefault="00A26FFF" w:rsidP="006E0EAA">
      <w:pPr>
        <w:ind w:left="10" w:right="-113" w:hanging="10"/>
        <w:jc w:val="both"/>
      </w:pPr>
    </w:p>
    <w:p w14:paraId="7669FFEE" w14:textId="77777777" w:rsidR="00E811F0" w:rsidRDefault="00E811F0" w:rsidP="006E0EAA">
      <w:pPr>
        <w:ind w:left="10" w:right="-113" w:hanging="10"/>
        <w:jc w:val="both"/>
      </w:pPr>
      <w:r w:rsidRPr="006E0EAA">
        <w:rPr>
          <w:b/>
        </w:rPr>
        <w:t>Тема 2. Основные принципы профессиональной этики</w:t>
      </w:r>
      <w:r w:rsidRPr="006E0EAA">
        <w:t xml:space="preserve">  </w:t>
      </w:r>
    </w:p>
    <w:p w14:paraId="5B8C47F8" w14:textId="77777777" w:rsidR="00A26FFF" w:rsidRPr="006E0EAA" w:rsidRDefault="00A26FFF" w:rsidP="006E0EAA">
      <w:pPr>
        <w:ind w:left="10" w:right="-113" w:hanging="10"/>
        <w:jc w:val="both"/>
      </w:pPr>
    </w:p>
    <w:p w14:paraId="2FB1CE56" w14:textId="77777777" w:rsidR="00E811F0" w:rsidRDefault="00E811F0" w:rsidP="006E0EAA">
      <w:pPr>
        <w:ind w:left="10" w:right="-113" w:hanging="10"/>
        <w:jc w:val="both"/>
      </w:pPr>
      <w:r w:rsidRPr="006E0EAA">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3457988" w14:textId="77777777" w:rsidR="00A26FFF" w:rsidRPr="006E0EAA" w:rsidRDefault="00A26FFF" w:rsidP="006E0EAA">
      <w:pPr>
        <w:ind w:left="10" w:right="-113" w:hanging="10"/>
        <w:jc w:val="both"/>
      </w:pPr>
    </w:p>
    <w:p w14:paraId="2B542A67" w14:textId="77777777" w:rsidR="00E811F0" w:rsidRDefault="00E811F0" w:rsidP="006E0EAA">
      <w:pPr>
        <w:ind w:left="10" w:right="-113" w:hanging="10"/>
        <w:jc w:val="both"/>
      </w:pPr>
      <w:r w:rsidRPr="006E0EAA">
        <w:rPr>
          <w:b/>
        </w:rPr>
        <w:t>Тема 3. Концептуальный подход к соблюдению основных принципов профессиональной этики</w:t>
      </w:r>
      <w:r w:rsidRPr="006E0EAA">
        <w:t xml:space="preserve">  </w:t>
      </w:r>
    </w:p>
    <w:p w14:paraId="56EB7CA5" w14:textId="77777777" w:rsidR="00A26FFF" w:rsidRPr="006E0EAA" w:rsidRDefault="00A26FFF" w:rsidP="006E0EAA">
      <w:pPr>
        <w:ind w:left="10" w:right="-113" w:hanging="10"/>
        <w:jc w:val="both"/>
      </w:pPr>
    </w:p>
    <w:p w14:paraId="2319ADDE" w14:textId="77777777" w:rsidR="00E811F0" w:rsidRPr="006E0EAA" w:rsidRDefault="00E811F0" w:rsidP="006E0EAA">
      <w:pPr>
        <w:ind w:left="10" w:right="-113" w:hanging="10"/>
        <w:jc w:val="both"/>
      </w:pPr>
      <w:r w:rsidRPr="006E0EAA">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6E0EAA">
        <w:t xml:space="preserve"> </w:t>
      </w:r>
    </w:p>
    <w:p w14:paraId="2B2FF504" w14:textId="77777777"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6E0EAA">
        <w:t xml:space="preserve"> </w:t>
      </w:r>
    </w:p>
    <w:p w14:paraId="69D76C59" w14:textId="77777777" w:rsidR="00E811F0" w:rsidRPr="006E0EAA" w:rsidRDefault="00E811F0" w:rsidP="006E0EAA">
      <w:pPr>
        <w:ind w:left="10" w:right="-113" w:hanging="10"/>
        <w:jc w:val="both"/>
      </w:pPr>
      <w:r w:rsidRPr="006E0EAA">
        <w:rPr>
          <w:color w:val="212121"/>
        </w:rPr>
        <w:t xml:space="preserve">Ответные меры: действия для устранения угроз, меры предосторожности, рассмотрение значимых суждений и общих выводов </w:t>
      </w:r>
      <w:r w:rsidRPr="006E0EAA">
        <w:t xml:space="preserve"> </w:t>
      </w:r>
    </w:p>
    <w:p w14:paraId="086480A1" w14:textId="77777777" w:rsidR="00E811F0" w:rsidRDefault="00E811F0" w:rsidP="006E0EAA">
      <w:pPr>
        <w:ind w:left="10" w:right="-113" w:hanging="10"/>
        <w:jc w:val="both"/>
      </w:pPr>
      <w:r w:rsidRPr="006E0EAA">
        <w:rPr>
          <w:color w:val="212121"/>
        </w:rPr>
        <w:t xml:space="preserve">Особенности при проведении заданий, обеспечивающих уверенность  </w:t>
      </w:r>
      <w:r w:rsidRPr="006E0EAA">
        <w:t xml:space="preserve"> </w:t>
      </w:r>
    </w:p>
    <w:p w14:paraId="12A7625A" w14:textId="77777777" w:rsidR="00A26FFF" w:rsidRPr="006E0EAA" w:rsidRDefault="00A26FFF" w:rsidP="006E0EAA">
      <w:pPr>
        <w:ind w:left="10" w:right="-113" w:hanging="10"/>
        <w:jc w:val="both"/>
      </w:pPr>
    </w:p>
    <w:p w14:paraId="3A74E393" w14:textId="77777777" w:rsidR="00A26FFF" w:rsidRDefault="00E811F0" w:rsidP="006E0EAA">
      <w:pPr>
        <w:ind w:left="10" w:right="-113" w:hanging="10"/>
        <w:jc w:val="both"/>
        <w:rPr>
          <w:color w:val="212121"/>
        </w:rPr>
      </w:pPr>
      <w:r w:rsidRPr="006E0EAA">
        <w:rPr>
          <w:b/>
          <w:color w:val="212121"/>
        </w:rPr>
        <w:t>Тема 4. Применение концептуального подхода к соблюдению основных принципов этики</w:t>
      </w:r>
      <w:r w:rsidRPr="006E0EAA">
        <w:rPr>
          <w:color w:val="212121"/>
        </w:rPr>
        <w:t xml:space="preserve"> </w:t>
      </w:r>
    </w:p>
    <w:p w14:paraId="314B3FD1" w14:textId="77777777" w:rsidR="00E811F0" w:rsidRPr="006E0EAA" w:rsidRDefault="00E811F0" w:rsidP="006E0EAA">
      <w:pPr>
        <w:ind w:left="10" w:right="-113" w:hanging="10"/>
        <w:jc w:val="both"/>
      </w:pPr>
      <w:r w:rsidRPr="006E0EAA">
        <w:t xml:space="preserve"> </w:t>
      </w:r>
    </w:p>
    <w:p w14:paraId="2EDBFE5B" w14:textId="77777777" w:rsidR="00E811F0" w:rsidRPr="006E0EAA" w:rsidRDefault="00E811F0" w:rsidP="006E0EAA">
      <w:pPr>
        <w:ind w:left="10" w:right="-113" w:hanging="10"/>
        <w:jc w:val="both"/>
      </w:pPr>
      <w:r w:rsidRPr="006E0EAA">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6E0EAA">
        <w:t xml:space="preserve"> </w:t>
      </w:r>
    </w:p>
    <w:p w14:paraId="48B9C332" w14:textId="77777777" w:rsidR="00E811F0" w:rsidRPr="006E0EAA" w:rsidRDefault="00E811F0" w:rsidP="006E0EAA">
      <w:pPr>
        <w:ind w:left="10" w:right="-113" w:hanging="10"/>
        <w:jc w:val="both"/>
      </w:pPr>
      <w:r w:rsidRPr="006E0EAA">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6E0EAA">
        <w:t xml:space="preserve"> </w:t>
      </w:r>
    </w:p>
    <w:p w14:paraId="198242B6" w14:textId="77777777" w:rsidR="00E811F0" w:rsidRPr="006E0EAA" w:rsidRDefault="00E811F0" w:rsidP="006E0EAA">
      <w:pPr>
        <w:ind w:left="10" w:right="-113" w:hanging="10"/>
        <w:jc w:val="both"/>
      </w:pPr>
      <w:r w:rsidRPr="006E0EAA">
        <w:rPr>
          <w:color w:val="212121"/>
        </w:rPr>
        <w:t xml:space="preserve">Ответные меры: примеры мер предосторожности, надлежащее проверяющее лицо. </w:t>
      </w:r>
      <w:r w:rsidRPr="006E0EAA">
        <w:t xml:space="preserve"> </w:t>
      </w:r>
    </w:p>
    <w:p w14:paraId="35460906" w14:textId="77777777" w:rsidR="00A26FFF" w:rsidRDefault="00E811F0" w:rsidP="006E0EAA">
      <w:pPr>
        <w:ind w:left="10" w:right="-113" w:hanging="10"/>
        <w:jc w:val="both"/>
      </w:pPr>
      <w:r w:rsidRPr="006E0EAA">
        <w:rPr>
          <w:color w:val="212121"/>
        </w:rPr>
        <w:t>Информационное взаимодействие с лицами, отвечающими за корпоративное управление.</w:t>
      </w:r>
      <w:r w:rsidRPr="006E0EAA">
        <w:rPr>
          <w:b/>
          <w:color w:val="212121"/>
        </w:rPr>
        <w:t xml:space="preserve"> </w:t>
      </w:r>
      <w:r w:rsidRPr="006E0EAA">
        <w:rPr>
          <w:color w:val="212121"/>
        </w:rPr>
        <w:t xml:space="preserve"> </w:t>
      </w:r>
      <w:r w:rsidRPr="006E0EAA">
        <w:t xml:space="preserve"> </w:t>
      </w:r>
    </w:p>
    <w:p w14:paraId="5AD4FAE7" w14:textId="77777777" w:rsidR="00A26FFF" w:rsidRDefault="00A26FFF" w:rsidP="006E0EAA">
      <w:pPr>
        <w:ind w:left="10" w:right="-113" w:hanging="10"/>
        <w:jc w:val="both"/>
      </w:pPr>
    </w:p>
    <w:p w14:paraId="37AA53F3" w14:textId="77777777" w:rsidR="00E811F0" w:rsidRDefault="00E811F0" w:rsidP="006E0EAA">
      <w:pPr>
        <w:ind w:left="10" w:right="-113" w:hanging="10"/>
        <w:jc w:val="both"/>
      </w:pPr>
      <w:r w:rsidRPr="006E0EAA">
        <w:rPr>
          <w:b/>
          <w:color w:val="212121"/>
        </w:rPr>
        <w:t>Тема 5. Разрешение конфликтов интересов</w:t>
      </w:r>
      <w:r w:rsidRPr="006E0EAA">
        <w:rPr>
          <w:color w:val="212121"/>
        </w:rPr>
        <w:t xml:space="preserve"> </w:t>
      </w:r>
      <w:r w:rsidRPr="006E0EAA">
        <w:t xml:space="preserve"> </w:t>
      </w:r>
    </w:p>
    <w:p w14:paraId="1C635790" w14:textId="77777777" w:rsidR="00A26FFF" w:rsidRPr="006E0EAA" w:rsidRDefault="00A26FFF" w:rsidP="006E0EAA">
      <w:pPr>
        <w:ind w:left="10" w:right="-113" w:hanging="10"/>
        <w:jc w:val="both"/>
      </w:pPr>
    </w:p>
    <w:p w14:paraId="2A22F153" w14:textId="77777777" w:rsidR="00E811F0" w:rsidRPr="006E0EAA" w:rsidRDefault="00E811F0" w:rsidP="006E0EAA">
      <w:pPr>
        <w:ind w:left="10" w:right="-113" w:hanging="10"/>
        <w:jc w:val="both"/>
      </w:pPr>
      <w:r w:rsidRPr="006E0EAA">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6E0EAA">
        <w:t xml:space="preserve"> </w:t>
      </w:r>
    </w:p>
    <w:p w14:paraId="1990D7F8" w14:textId="77777777" w:rsidR="00A26FFF" w:rsidRDefault="00A26FFF" w:rsidP="006E0EAA">
      <w:pPr>
        <w:ind w:left="10" w:right="-113" w:hanging="10"/>
        <w:jc w:val="both"/>
        <w:rPr>
          <w:b/>
          <w:color w:val="212121"/>
        </w:rPr>
      </w:pPr>
    </w:p>
    <w:p w14:paraId="64B9FE43" w14:textId="77777777" w:rsidR="00A26FFF" w:rsidRDefault="00E811F0" w:rsidP="006E0EAA">
      <w:pPr>
        <w:ind w:left="10" w:right="-113" w:hanging="10"/>
        <w:jc w:val="both"/>
        <w:rPr>
          <w:color w:val="212121"/>
        </w:rPr>
      </w:pPr>
      <w:r w:rsidRPr="006E0EAA">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6E0EAA">
        <w:rPr>
          <w:color w:val="212121"/>
        </w:rPr>
        <w:t xml:space="preserve"> </w:t>
      </w:r>
    </w:p>
    <w:p w14:paraId="4E5C40E2"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431F132" w14:textId="77777777" w:rsidR="00A26FFF" w:rsidRDefault="00E811F0" w:rsidP="006E0EAA">
      <w:pPr>
        <w:ind w:left="10" w:right="-113" w:hanging="10"/>
        <w:jc w:val="both"/>
      </w:pPr>
      <w:r w:rsidRPr="006E0EAA">
        <w:rPr>
          <w:b/>
          <w:color w:val="212121"/>
        </w:rPr>
        <w:t xml:space="preserve">Тема 6. Заключение договора оказания профессиональных услуг </w:t>
      </w:r>
      <w:r w:rsidRPr="006E0EAA">
        <w:rPr>
          <w:color w:val="212121"/>
        </w:rPr>
        <w:t xml:space="preserve"> </w:t>
      </w:r>
      <w:r w:rsidRPr="006E0EAA">
        <w:t xml:space="preserve"> </w:t>
      </w:r>
    </w:p>
    <w:p w14:paraId="4AFEF5DD" w14:textId="77777777" w:rsidR="000C0EE7" w:rsidRDefault="000C0EE7" w:rsidP="006E0EAA">
      <w:pPr>
        <w:ind w:left="10" w:right="-113" w:hanging="10"/>
        <w:jc w:val="both"/>
      </w:pPr>
    </w:p>
    <w:p w14:paraId="322AEBF0" w14:textId="77777777" w:rsidR="00E811F0" w:rsidRPr="006E0EAA" w:rsidRDefault="00E811F0" w:rsidP="006E0EAA">
      <w:pPr>
        <w:ind w:left="10" w:right="-113" w:hanging="10"/>
        <w:jc w:val="both"/>
      </w:pPr>
      <w:r w:rsidRPr="006E0EAA">
        <w:rPr>
          <w:color w:val="212121"/>
        </w:rPr>
        <w:lastRenderedPageBreak/>
        <w:t xml:space="preserve">Приемлемость отношений с клиентом и задания. </w:t>
      </w:r>
      <w:r w:rsidRPr="006E0EAA">
        <w:t xml:space="preserve"> </w:t>
      </w:r>
    </w:p>
    <w:p w14:paraId="33AA290F" w14:textId="77777777" w:rsidR="00E811F0" w:rsidRPr="006E0EAA" w:rsidRDefault="00E811F0" w:rsidP="006E0EAA">
      <w:pPr>
        <w:ind w:left="10" w:right="-113" w:hanging="10"/>
        <w:jc w:val="both"/>
      </w:pPr>
      <w:r w:rsidRPr="006E0EAA">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6E0EAA">
        <w:t xml:space="preserve"> </w:t>
      </w:r>
    </w:p>
    <w:p w14:paraId="21F5FA3F" w14:textId="77777777" w:rsidR="00E811F0" w:rsidRPr="006E0EAA" w:rsidRDefault="00E811F0" w:rsidP="006E0EAA">
      <w:pPr>
        <w:ind w:left="10" w:right="-113" w:hanging="10"/>
        <w:jc w:val="both"/>
      </w:pPr>
      <w:r w:rsidRPr="006E0EAA">
        <w:rPr>
          <w:color w:val="212121"/>
        </w:rPr>
        <w:t xml:space="preserve">Продолжение сотрудничества с клиентом и выполнения задания. </w:t>
      </w:r>
      <w:r w:rsidRPr="006E0EAA">
        <w:t xml:space="preserve"> </w:t>
      </w:r>
    </w:p>
    <w:p w14:paraId="748DF589" w14:textId="77777777" w:rsidR="00A26FFF" w:rsidRDefault="00E811F0" w:rsidP="006E0EAA">
      <w:pPr>
        <w:ind w:left="10" w:right="-113" w:hanging="10"/>
        <w:jc w:val="both"/>
        <w:rPr>
          <w:color w:val="212121"/>
        </w:rPr>
      </w:pPr>
      <w:r w:rsidRPr="006E0EAA">
        <w:rPr>
          <w:color w:val="212121"/>
        </w:rPr>
        <w:t xml:space="preserve">Использование работы эксперта. </w:t>
      </w:r>
    </w:p>
    <w:p w14:paraId="051180E2" w14:textId="77777777" w:rsidR="00E811F0" w:rsidRPr="006E0EAA" w:rsidRDefault="00E811F0" w:rsidP="006E0EAA">
      <w:pPr>
        <w:ind w:left="10" w:right="-113" w:hanging="10"/>
        <w:jc w:val="both"/>
      </w:pPr>
      <w:r w:rsidRPr="006E0EAA">
        <w:t xml:space="preserve"> </w:t>
      </w:r>
    </w:p>
    <w:p w14:paraId="0B8A182D" w14:textId="77777777" w:rsidR="00E811F0" w:rsidRDefault="00E811F0" w:rsidP="006E0EAA">
      <w:pPr>
        <w:ind w:left="10" w:right="-113" w:hanging="10"/>
        <w:jc w:val="both"/>
      </w:pPr>
      <w:r w:rsidRPr="006E0EAA">
        <w:rPr>
          <w:b/>
          <w:color w:val="212121"/>
        </w:rPr>
        <w:t xml:space="preserve">Тема 7. Поощрения, включая подарки и знаки внимания </w:t>
      </w:r>
      <w:r w:rsidRPr="006E0EAA">
        <w:rPr>
          <w:color w:val="212121"/>
        </w:rPr>
        <w:t xml:space="preserve"> </w:t>
      </w:r>
      <w:r w:rsidRPr="006E0EAA">
        <w:t xml:space="preserve"> </w:t>
      </w:r>
    </w:p>
    <w:p w14:paraId="4BCE210E" w14:textId="77777777" w:rsidR="00A26FFF" w:rsidRPr="006E0EAA" w:rsidRDefault="00A26FFF" w:rsidP="006E0EAA">
      <w:pPr>
        <w:ind w:left="10" w:right="-113" w:hanging="10"/>
        <w:jc w:val="both"/>
      </w:pPr>
    </w:p>
    <w:p w14:paraId="3DD70475" w14:textId="77777777" w:rsidR="00E811F0" w:rsidRDefault="00E811F0" w:rsidP="006E0EAA">
      <w:pPr>
        <w:ind w:left="10" w:right="-113" w:hanging="10"/>
        <w:jc w:val="both"/>
      </w:pPr>
      <w:r w:rsidRPr="006E0EAA">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6E0EAA">
        <w:t xml:space="preserve"> </w:t>
      </w:r>
    </w:p>
    <w:p w14:paraId="7CD2C555" w14:textId="77777777" w:rsidR="00A26FFF" w:rsidRPr="006E0EAA" w:rsidRDefault="00A26FFF" w:rsidP="006E0EAA">
      <w:pPr>
        <w:ind w:left="10" w:right="-113" w:hanging="10"/>
        <w:jc w:val="both"/>
      </w:pPr>
    </w:p>
    <w:p w14:paraId="3CE93D00" w14:textId="77777777" w:rsidR="00E811F0" w:rsidRDefault="00E811F0" w:rsidP="006E0EAA">
      <w:pPr>
        <w:ind w:left="10" w:right="-113" w:hanging="10"/>
        <w:jc w:val="both"/>
      </w:pPr>
      <w:r w:rsidRPr="006E0EAA">
        <w:rPr>
          <w:b/>
          <w:color w:val="212121"/>
        </w:rPr>
        <w:t>Тема 8. Ответные меры на несоблюдение нормативных правовых актов</w:t>
      </w:r>
      <w:r w:rsidRPr="006E0EAA">
        <w:rPr>
          <w:color w:val="212121"/>
        </w:rPr>
        <w:t xml:space="preserve"> </w:t>
      </w:r>
      <w:r w:rsidRPr="006E0EAA">
        <w:t xml:space="preserve"> </w:t>
      </w:r>
    </w:p>
    <w:p w14:paraId="5AD5EADC" w14:textId="77777777" w:rsidR="00A26FFF" w:rsidRPr="006E0EAA" w:rsidRDefault="00A26FFF" w:rsidP="006E0EAA">
      <w:pPr>
        <w:ind w:left="10" w:right="-113" w:hanging="10"/>
        <w:jc w:val="both"/>
      </w:pPr>
    </w:p>
    <w:p w14:paraId="5B9FED29" w14:textId="77777777" w:rsidR="00E811F0" w:rsidRPr="006E0EAA" w:rsidRDefault="00E811F0" w:rsidP="006E0EAA">
      <w:pPr>
        <w:ind w:left="10" w:right="-113" w:hanging="10"/>
        <w:jc w:val="both"/>
      </w:pPr>
      <w:r w:rsidRPr="006E0EAA">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6E0EAA">
        <w:t xml:space="preserve"> </w:t>
      </w:r>
    </w:p>
    <w:p w14:paraId="215A25AC" w14:textId="77777777" w:rsidR="00E811F0" w:rsidRPr="006E0EAA" w:rsidRDefault="00E811F0" w:rsidP="006E0EAA">
      <w:pPr>
        <w:ind w:left="10" w:right="-113" w:hanging="10"/>
        <w:jc w:val="both"/>
      </w:pPr>
      <w:r w:rsidRPr="006E0EAA">
        <w:rPr>
          <w:color w:val="212121"/>
        </w:rPr>
        <w:t xml:space="preserve">Действия аудитора в ходе аудита бухгалтерской (финансовой) отчетности. </w:t>
      </w:r>
      <w:r w:rsidRPr="006E0EAA">
        <w:t xml:space="preserve"> </w:t>
      </w:r>
    </w:p>
    <w:p w14:paraId="1A6400EB" w14:textId="77777777" w:rsidR="00E811F0" w:rsidRDefault="00E811F0" w:rsidP="006E0EAA">
      <w:pPr>
        <w:ind w:left="10" w:right="-113" w:hanging="10"/>
        <w:jc w:val="both"/>
      </w:pPr>
      <w:r w:rsidRPr="006E0EAA">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6E0EAA">
        <w:t xml:space="preserve"> </w:t>
      </w:r>
    </w:p>
    <w:p w14:paraId="0983EB26" w14:textId="77777777" w:rsidR="00A26FFF" w:rsidRPr="006E0EAA" w:rsidRDefault="00A26FFF" w:rsidP="006E0EAA">
      <w:pPr>
        <w:ind w:left="10" w:right="-113" w:hanging="10"/>
        <w:jc w:val="both"/>
      </w:pPr>
    </w:p>
    <w:p w14:paraId="24E0D7FD" w14:textId="77777777" w:rsidR="00A26FFF" w:rsidRDefault="00E811F0" w:rsidP="006E0EAA">
      <w:pPr>
        <w:ind w:left="14" w:right="-113"/>
        <w:jc w:val="both"/>
        <w:rPr>
          <w:b/>
          <w:color w:val="212121"/>
        </w:rPr>
      </w:pPr>
      <w:r w:rsidRPr="006E0EAA">
        <w:rPr>
          <w:b/>
          <w:color w:val="212121"/>
        </w:rPr>
        <w:t>Тема 9. Другие ситуации, возможные угрозы независимости и меры предосторожности</w:t>
      </w:r>
    </w:p>
    <w:p w14:paraId="60CACDD0" w14:textId="77777777" w:rsidR="00A26FFF" w:rsidRDefault="00A26FFF" w:rsidP="006E0EAA">
      <w:pPr>
        <w:ind w:left="14" w:right="-113"/>
        <w:jc w:val="both"/>
        <w:rPr>
          <w:color w:val="212121"/>
        </w:rPr>
      </w:pPr>
    </w:p>
    <w:p w14:paraId="5F469AA6" w14:textId="77777777" w:rsidR="00E811F0" w:rsidRPr="006E0EAA" w:rsidRDefault="00E811F0" w:rsidP="006E0EAA">
      <w:pPr>
        <w:ind w:left="14" w:right="-113"/>
        <w:jc w:val="both"/>
      </w:pPr>
      <w:r w:rsidRPr="006E0EAA">
        <w:t xml:space="preserve">Предоставление второго мнения организации, которая не является текущим аудиторским клиентом.   </w:t>
      </w:r>
    </w:p>
    <w:p w14:paraId="32A7B656" w14:textId="77777777" w:rsidR="00E811F0" w:rsidRPr="006E0EAA" w:rsidRDefault="00E811F0" w:rsidP="006E0EAA">
      <w:pPr>
        <w:ind w:left="14" w:right="-113"/>
        <w:jc w:val="both"/>
      </w:pPr>
      <w:r w:rsidRPr="006E0EAA">
        <w:rPr>
          <w:color w:val="212121"/>
        </w:rPr>
        <w:t xml:space="preserve">Вознаграждение аудитора: уровень вознаграждения, условное вознаграждение, вознаграждение за </w:t>
      </w:r>
      <w:r w:rsidRPr="006E0EAA">
        <w:t xml:space="preserve">посредничество и комиссионное вознаграждение, приобретение и продажа аудиторской организации.  </w:t>
      </w:r>
    </w:p>
    <w:p w14:paraId="670AC786" w14:textId="77777777" w:rsidR="00A26FFF" w:rsidRDefault="00E811F0" w:rsidP="006E0EAA">
      <w:pPr>
        <w:ind w:left="14" w:right="-113"/>
        <w:jc w:val="both"/>
      </w:pPr>
      <w:r w:rsidRPr="006E0EAA">
        <w:t>Принятие на хранение активов клиента</w:t>
      </w:r>
    </w:p>
    <w:p w14:paraId="2395480F" w14:textId="77777777" w:rsidR="00E811F0" w:rsidRPr="006E0EAA" w:rsidRDefault="00E811F0" w:rsidP="006E0EAA">
      <w:pPr>
        <w:ind w:left="14" w:right="-113"/>
        <w:jc w:val="both"/>
      </w:pPr>
      <w:r w:rsidRPr="006E0EAA">
        <w:t xml:space="preserve">   </w:t>
      </w:r>
    </w:p>
    <w:p w14:paraId="30FA1BE6" w14:textId="77777777" w:rsidR="00A26FFF" w:rsidRDefault="00E811F0" w:rsidP="006E0EAA">
      <w:pPr>
        <w:ind w:left="10" w:right="-113" w:hanging="10"/>
        <w:jc w:val="both"/>
        <w:rPr>
          <w:b/>
          <w:color w:val="212121"/>
        </w:rPr>
      </w:pPr>
      <w:r w:rsidRPr="006E0EAA">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060D2618"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17B0A89" w14:textId="77777777" w:rsidR="00A26FFF" w:rsidRDefault="00E811F0" w:rsidP="006E0EAA">
      <w:pPr>
        <w:ind w:left="10" w:right="-113" w:hanging="10"/>
        <w:jc w:val="both"/>
        <w:rPr>
          <w:b/>
          <w:color w:val="212121"/>
        </w:rPr>
      </w:pPr>
      <w:r w:rsidRPr="006E0EAA">
        <w:rPr>
          <w:b/>
          <w:color w:val="212121"/>
        </w:rPr>
        <w:t>Тема 10. Ответственность аудиторов и аудиторских организаций за нарушение Кодекса профессиональной этики аудиторов</w:t>
      </w:r>
    </w:p>
    <w:p w14:paraId="284FFCDE"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1FA494FC" w14:textId="77777777" w:rsidR="00A26FFF" w:rsidRDefault="00E811F0" w:rsidP="006E0EAA">
      <w:pPr>
        <w:ind w:left="10" w:right="-113" w:hanging="10"/>
        <w:jc w:val="both"/>
        <w:rPr>
          <w:color w:val="212121"/>
        </w:rPr>
      </w:pPr>
      <w:r w:rsidRPr="006E0EAA">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07F45434" w14:textId="77777777" w:rsidR="00E811F0" w:rsidRPr="006E0EAA" w:rsidRDefault="00E811F0" w:rsidP="006E0EAA">
      <w:pPr>
        <w:ind w:left="10" w:right="-113" w:hanging="10"/>
        <w:jc w:val="both"/>
      </w:pPr>
      <w:r w:rsidRPr="006E0EAA">
        <w:rPr>
          <w:color w:val="212121"/>
        </w:rPr>
        <w:t xml:space="preserve"> </w:t>
      </w:r>
      <w:r w:rsidRPr="006E0EAA">
        <w:rPr>
          <w:b/>
          <w:color w:val="212121"/>
        </w:rPr>
        <w:t xml:space="preserve"> </w:t>
      </w:r>
      <w:r w:rsidRPr="006E0EAA">
        <w:rPr>
          <w:color w:val="212121"/>
        </w:rPr>
        <w:t xml:space="preserve"> </w:t>
      </w:r>
      <w:r w:rsidRPr="006E0EAA">
        <w:t xml:space="preserve"> </w:t>
      </w:r>
    </w:p>
    <w:p w14:paraId="434EFB66" w14:textId="77777777" w:rsidR="000C0EE7" w:rsidRDefault="00E811F0" w:rsidP="006E0EAA">
      <w:pPr>
        <w:ind w:left="10" w:right="-113" w:hanging="10"/>
        <w:jc w:val="both"/>
        <w:rPr>
          <w:color w:val="212121"/>
        </w:rPr>
      </w:pPr>
      <w:r w:rsidRPr="006E0EAA">
        <w:rPr>
          <w:b/>
          <w:color w:val="212121"/>
        </w:rPr>
        <w:t>Примечание</w:t>
      </w:r>
      <w:r w:rsidRPr="006E0EAA">
        <w:rPr>
          <w:color w:val="212121"/>
        </w:rPr>
        <w:t xml:space="preserve"> </w:t>
      </w:r>
    </w:p>
    <w:p w14:paraId="480F4DD9" w14:textId="77777777" w:rsidR="000C0EE7" w:rsidRDefault="000C0EE7" w:rsidP="006E0EAA">
      <w:pPr>
        <w:ind w:left="10" w:right="-113" w:hanging="10"/>
        <w:jc w:val="both"/>
        <w:rPr>
          <w:color w:val="212121"/>
        </w:rPr>
      </w:pPr>
    </w:p>
    <w:p w14:paraId="0E2A56DA" w14:textId="77777777" w:rsidR="00A26FFF" w:rsidRDefault="00E811F0" w:rsidP="006E0EAA">
      <w:pPr>
        <w:ind w:left="10" w:right="-113" w:hanging="10"/>
        <w:jc w:val="both"/>
        <w:rPr>
          <w:color w:val="212121"/>
        </w:rPr>
      </w:pPr>
      <w:r w:rsidRPr="006E0EAA">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09529495" w14:textId="77777777" w:rsidR="00E811F0" w:rsidRPr="006E0EAA" w:rsidRDefault="00E811F0" w:rsidP="006E0EAA">
      <w:pPr>
        <w:ind w:left="10" w:right="-113" w:hanging="10"/>
        <w:jc w:val="both"/>
      </w:pPr>
      <w:r w:rsidRPr="006E0EAA">
        <w:rPr>
          <w:color w:val="212121"/>
        </w:rPr>
        <w:t xml:space="preserve">  </w:t>
      </w:r>
      <w:r w:rsidRPr="006E0EAA">
        <w:t xml:space="preserve"> </w:t>
      </w:r>
    </w:p>
    <w:p w14:paraId="401AD220" w14:textId="77777777" w:rsidR="00A26FFF" w:rsidRDefault="00E811F0" w:rsidP="006E0EAA">
      <w:pPr>
        <w:ind w:left="10" w:right="-113" w:hanging="10"/>
        <w:jc w:val="both"/>
        <w:rPr>
          <w:color w:val="212121"/>
        </w:rPr>
      </w:pPr>
      <w:r w:rsidRPr="006E0EAA">
        <w:rPr>
          <w:b/>
          <w:color w:val="212121"/>
        </w:rPr>
        <w:t>Результат обучения.</w:t>
      </w:r>
      <w:r w:rsidRPr="006E0EAA">
        <w:rPr>
          <w:color w:val="212121"/>
        </w:rPr>
        <w:t xml:space="preserve"> </w:t>
      </w:r>
      <w:r w:rsidRPr="006E0EAA">
        <w:rPr>
          <w:b/>
          <w:color w:val="212121"/>
        </w:rPr>
        <w:t>Компетенции</w:t>
      </w:r>
      <w:r w:rsidRPr="006E0EAA">
        <w:rPr>
          <w:color w:val="212121"/>
        </w:rPr>
        <w:t xml:space="preserve"> </w:t>
      </w:r>
    </w:p>
    <w:p w14:paraId="5FFBDFBA" w14:textId="77777777" w:rsidR="00E811F0" w:rsidRPr="006E0EAA" w:rsidRDefault="00E811F0" w:rsidP="006E0EAA">
      <w:pPr>
        <w:ind w:left="10" w:right="-113" w:hanging="10"/>
        <w:jc w:val="both"/>
      </w:pPr>
      <w:r w:rsidRPr="006E0EAA">
        <w:t xml:space="preserve"> </w:t>
      </w:r>
    </w:p>
    <w:p w14:paraId="5CC2D50F" w14:textId="77777777" w:rsidR="00E811F0" w:rsidRDefault="00E811F0" w:rsidP="006E0EAA">
      <w:pPr>
        <w:ind w:left="10" w:right="-113" w:hanging="10"/>
        <w:jc w:val="both"/>
      </w:pPr>
      <w:r w:rsidRPr="006E0EAA">
        <w:rPr>
          <w:color w:val="212121"/>
        </w:rPr>
        <w:lastRenderedPageBreak/>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6E0EAA">
        <w:t xml:space="preserve"> </w:t>
      </w:r>
    </w:p>
    <w:p w14:paraId="39748F45" w14:textId="77777777" w:rsidR="00A26FFF" w:rsidRPr="006E0EAA" w:rsidRDefault="00A26FFF" w:rsidP="006E0EAA">
      <w:pPr>
        <w:ind w:left="10" w:right="-113" w:hanging="10"/>
        <w:jc w:val="both"/>
      </w:pPr>
    </w:p>
    <w:p w14:paraId="47A91658" w14:textId="77777777" w:rsidR="00E811F0" w:rsidRPr="006E0EAA" w:rsidRDefault="00E811F0" w:rsidP="006E0EAA">
      <w:pPr>
        <w:ind w:left="29" w:right="-113"/>
        <w:jc w:val="both"/>
      </w:pPr>
      <w:r w:rsidRPr="006E0EAA">
        <w:t xml:space="preserve">  </w:t>
      </w:r>
    </w:p>
    <w:p w14:paraId="3CCB045D" w14:textId="77777777" w:rsidR="00A26FFF" w:rsidRDefault="00E811F0" w:rsidP="00E52694">
      <w:pPr>
        <w:ind w:left="24" w:right="-113" w:hanging="10"/>
        <w:rPr>
          <w:b/>
        </w:rPr>
      </w:pPr>
      <w:r w:rsidRPr="006E0EAA">
        <w:rPr>
          <w:b/>
        </w:rPr>
        <w:t>6-3-23 «ПРАВИЛА НЕЗАВИСИМОСТИ АУДИТОРОВ И АУДИТОРСКИХ ОРГАНИЗАЦИЙ»</w:t>
      </w:r>
    </w:p>
    <w:p w14:paraId="537327D2" w14:textId="77777777" w:rsidR="00E811F0" w:rsidRPr="006E0EAA" w:rsidRDefault="00E811F0" w:rsidP="006E0EAA">
      <w:pPr>
        <w:ind w:left="24" w:right="-113" w:hanging="10"/>
        <w:jc w:val="both"/>
      </w:pPr>
      <w:r w:rsidRPr="006E0EAA">
        <w:rPr>
          <w:b/>
        </w:rPr>
        <w:t xml:space="preserve"> </w:t>
      </w:r>
      <w:r w:rsidRPr="006E0EAA">
        <w:t xml:space="preserve"> </w:t>
      </w:r>
    </w:p>
    <w:p w14:paraId="03CB7A6F" w14:textId="77777777" w:rsidR="00E811F0" w:rsidRDefault="00E811F0" w:rsidP="006E0EAA">
      <w:pPr>
        <w:ind w:left="24" w:right="-113" w:hanging="10"/>
        <w:jc w:val="both"/>
      </w:pPr>
      <w:r w:rsidRPr="006E0EAA">
        <w:rPr>
          <w:b/>
        </w:rPr>
        <w:t>Продолжительность обучения</w:t>
      </w:r>
      <w:r w:rsidR="00200F38">
        <w:t xml:space="preserve"> – 16 академических часов.</w:t>
      </w:r>
      <w:r w:rsidRPr="006E0EAA">
        <w:t xml:space="preserve"> </w:t>
      </w:r>
    </w:p>
    <w:p w14:paraId="3024B151" w14:textId="77777777" w:rsidR="00A26FFF" w:rsidRPr="006E0EAA" w:rsidRDefault="00A26FFF" w:rsidP="006E0EAA">
      <w:pPr>
        <w:ind w:left="24" w:right="-113" w:hanging="10"/>
        <w:jc w:val="both"/>
      </w:pPr>
    </w:p>
    <w:p w14:paraId="0AB344B9" w14:textId="77777777" w:rsidR="00E811F0" w:rsidRDefault="00E811F0"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602DF3" w14:textId="77777777" w:rsidR="00A26FFF" w:rsidRPr="006E0EAA" w:rsidRDefault="00A26FFF" w:rsidP="006E0EAA">
      <w:pPr>
        <w:ind w:left="14" w:right="-113"/>
        <w:jc w:val="both"/>
      </w:pPr>
    </w:p>
    <w:p w14:paraId="76CF745A"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0FAF9FED" w14:textId="77777777" w:rsidR="00A26FFF" w:rsidRPr="006E0EAA" w:rsidRDefault="00A26FFF" w:rsidP="006E0EAA">
      <w:pPr>
        <w:ind w:left="24" w:right="-113" w:hanging="10"/>
        <w:jc w:val="both"/>
      </w:pPr>
    </w:p>
    <w:p w14:paraId="5F970B0E" w14:textId="77777777" w:rsidR="00E811F0" w:rsidRDefault="00E811F0"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14:paraId="40900E9F" w14:textId="77777777" w:rsidR="00A26FFF" w:rsidRPr="006E0EAA" w:rsidRDefault="00A26FFF" w:rsidP="006E0EAA">
      <w:pPr>
        <w:ind w:left="24" w:right="-113" w:hanging="10"/>
        <w:jc w:val="both"/>
      </w:pPr>
    </w:p>
    <w:p w14:paraId="718DD13C" w14:textId="77777777" w:rsidR="00E811F0" w:rsidRDefault="00E811F0"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68A0E514" w14:textId="77777777" w:rsidR="00A26FFF" w:rsidRPr="006E0EAA" w:rsidRDefault="00A26FFF" w:rsidP="006E0EAA">
      <w:pPr>
        <w:ind w:left="14" w:right="-113"/>
        <w:jc w:val="both"/>
      </w:pPr>
    </w:p>
    <w:p w14:paraId="7F811AE3" w14:textId="77777777" w:rsidR="00E811F0" w:rsidRDefault="00E811F0"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14:paraId="16F16284" w14:textId="77777777" w:rsidR="00A26FFF" w:rsidRPr="006E0EAA" w:rsidRDefault="00A26FFF" w:rsidP="006E0EAA">
      <w:pPr>
        <w:ind w:left="24" w:right="-113" w:hanging="10"/>
        <w:jc w:val="both"/>
      </w:pPr>
    </w:p>
    <w:p w14:paraId="455D12BB" w14:textId="77777777" w:rsidR="00E811F0" w:rsidRDefault="00E811F0" w:rsidP="006E0EAA">
      <w:pPr>
        <w:ind w:left="24" w:right="-113" w:hanging="10"/>
        <w:jc w:val="both"/>
      </w:pPr>
      <w:r w:rsidRPr="006E0EAA">
        <w:rPr>
          <w:b/>
        </w:rPr>
        <w:t xml:space="preserve">Раздел 2.1. Концептуальный подход к соблюдению независимости: общие положения </w:t>
      </w:r>
      <w:r w:rsidRPr="006E0EAA">
        <w:t xml:space="preserve">  </w:t>
      </w:r>
    </w:p>
    <w:p w14:paraId="1EA4734A" w14:textId="77777777" w:rsidR="000C0EE7" w:rsidRPr="006E0EAA" w:rsidRDefault="000C0EE7" w:rsidP="006E0EAA">
      <w:pPr>
        <w:ind w:left="24" w:right="-113" w:hanging="10"/>
        <w:jc w:val="both"/>
      </w:pPr>
    </w:p>
    <w:p w14:paraId="25E7B22E" w14:textId="77777777" w:rsidR="00A26FFF" w:rsidRDefault="00E811F0" w:rsidP="006E0EAA">
      <w:pPr>
        <w:ind w:left="14" w:right="-113"/>
        <w:jc w:val="both"/>
      </w:pPr>
      <w:r w:rsidRPr="006E0EAA">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44AB4F73" w14:textId="77777777" w:rsidR="00E811F0" w:rsidRPr="006E0EAA" w:rsidRDefault="00E811F0" w:rsidP="006E0EAA">
      <w:pPr>
        <w:ind w:left="14" w:right="-113"/>
        <w:jc w:val="both"/>
      </w:pPr>
      <w:r w:rsidRPr="006E0EAA">
        <w:t xml:space="preserve">  </w:t>
      </w:r>
    </w:p>
    <w:p w14:paraId="7B13C637" w14:textId="77777777" w:rsidR="00E811F0" w:rsidRDefault="00E811F0" w:rsidP="006E0EAA">
      <w:pPr>
        <w:ind w:left="24" w:right="-113" w:hanging="10"/>
        <w:jc w:val="both"/>
      </w:pPr>
      <w:r w:rsidRPr="006E0EAA">
        <w:rPr>
          <w:b/>
        </w:rPr>
        <w:t xml:space="preserve">Раздел 2.2. Применение концептуального подхода к соблюдению требований к независимости </w:t>
      </w:r>
      <w:r w:rsidRPr="006E0EAA">
        <w:t xml:space="preserve">  </w:t>
      </w:r>
    </w:p>
    <w:p w14:paraId="40A82B36" w14:textId="77777777" w:rsidR="00A26FFF" w:rsidRPr="006E0EAA" w:rsidRDefault="00A26FFF" w:rsidP="006E0EAA">
      <w:pPr>
        <w:ind w:left="24" w:right="-113" w:hanging="10"/>
        <w:jc w:val="both"/>
      </w:pPr>
    </w:p>
    <w:p w14:paraId="0E8E7A95" w14:textId="77777777" w:rsidR="00E811F0" w:rsidRPr="006E0EAA" w:rsidRDefault="00E811F0" w:rsidP="006E0EAA">
      <w:pPr>
        <w:ind w:left="14" w:right="-113"/>
        <w:jc w:val="both"/>
      </w:pPr>
      <w:r w:rsidRPr="006E0EAA">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6E0EAA">
        <w:t>невовлечения</w:t>
      </w:r>
      <w:proofErr w:type="spellEnd"/>
      <w:r w:rsidRPr="006E0EAA">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w:t>
      </w:r>
      <w:r w:rsidRPr="006E0EAA">
        <w:lastRenderedPageBreak/>
        <w:t xml:space="preserve">учетом разъяснений Совета по аудиторской деятельности. Ограничения на деятельность в период </w:t>
      </w:r>
      <w:proofErr w:type="spellStart"/>
      <w:r w:rsidRPr="006E0EAA">
        <w:t>невовлечения</w:t>
      </w:r>
      <w:proofErr w:type="spellEnd"/>
      <w:r w:rsidRPr="006E0EAA">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0B014FF1" w14:textId="77777777" w:rsidR="00E811F0" w:rsidRDefault="00E811F0" w:rsidP="006E0EAA">
      <w:pPr>
        <w:ind w:left="14" w:right="-113"/>
        <w:jc w:val="both"/>
      </w:pPr>
      <w:r w:rsidRPr="006E0EAA">
        <w:t xml:space="preserve">Иные обстоятельства и взаимоотношения, которые создают или могут создавать угрозы независимости.  </w:t>
      </w:r>
    </w:p>
    <w:p w14:paraId="4C6491AA" w14:textId="77777777" w:rsidR="00A26FFF" w:rsidRPr="006E0EAA" w:rsidRDefault="00A26FFF" w:rsidP="006E0EAA">
      <w:pPr>
        <w:ind w:left="14" w:right="-113"/>
        <w:jc w:val="both"/>
      </w:pPr>
    </w:p>
    <w:p w14:paraId="4934FAAD" w14:textId="77777777" w:rsidR="00E811F0" w:rsidRDefault="00E811F0" w:rsidP="006E0EAA">
      <w:pPr>
        <w:ind w:left="24" w:right="-113" w:hanging="10"/>
        <w:jc w:val="both"/>
      </w:pPr>
      <w:r w:rsidRPr="006E0EAA">
        <w:rPr>
          <w:b/>
        </w:rPr>
        <w:t>Раздел 2.3. Оказание услуг, связанных с выполнением заданий, не обеспечивающих уверенность</w:t>
      </w:r>
      <w:r w:rsidRPr="006E0EAA">
        <w:t xml:space="preserve">  </w:t>
      </w:r>
    </w:p>
    <w:p w14:paraId="1081A979" w14:textId="77777777" w:rsidR="00A26FFF" w:rsidRPr="006E0EAA" w:rsidRDefault="00A26FFF" w:rsidP="006E0EAA">
      <w:pPr>
        <w:ind w:left="24" w:right="-113" w:hanging="10"/>
        <w:jc w:val="both"/>
      </w:pPr>
    </w:p>
    <w:p w14:paraId="594F4CA4" w14:textId="77777777" w:rsidR="00E811F0" w:rsidRPr="006E0EAA" w:rsidRDefault="00E811F0" w:rsidP="006E0EAA">
      <w:pPr>
        <w:ind w:left="14" w:right="-113"/>
        <w:jc w:val="both"/>
      </w:pPr>
      <w:r w:rsidRPr="006E0EAA">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523C0692" w14:textId="77777777" w:rsidR="00E811F0" w:rsidRPr="006E0EAA" w:rsidRDefault="00E811F0" w:rsidP="00EC09D6">
      <w:pPr>
        <w:numPr>
          <w:ilvl w:val="0"/>
          <w:numId w:val="6"/>
        </w:numPr>
        <w:ind w:right="-113" w:hanging="360"/>
        <w:jc w:val="both"/>
      </w:pPr>
      <w:r w:rsidRPr="006E0EAA">
        <w:t xml:space="preserve">Услуги, связанные с бухгалтерским учетом;  </w:t>
      </w:r>
    </w:p>
    <w:p w14:paraId="63D4E475" w14:textId="77777777" w:rsidR="00E811F0" w:rsidRPr="006E0EAA" w:rsidRDefault="00E811F0" w:rsidP="00EC09D6">
      <w:pPr>
        <w:numPr>
          <w:ilvl w:val="0"/>
          <w:numId w:val="6"/>
        </w:numPr>
        <w:ind w:right="-113" w:hanging="360"/>
        <w:jc w:val="both"/>
      </w:pPr>
      <w:r w:rsidRPr="006E0EAA">
        <w:t xml:space="preserve">Административные услуги;  </w:t>
      </w:r>
    </w:p>
    <w:p w14:paraId="794D390A" w14:textId="77777777" w:rsidR="00E811F0" w:rsidRPr="006E0EAA" w:rsidRDefault="00E811F0" w:rsidP="00EC09D6">
      <w:pPr>
        <w:numPr>
          <w:ilvl w:val="0"/>
          <w:numId w:val="6"/>
        </w:numPr>
        <w:ind w:right="-113" w:hanging="360"/>
        <w:jc w:val="both"/>
      </w:pPr>
      <w:r w:rsidRPr="006E0EAA">
        <w:t xml:space="preserve">Услуги по оценке;  </w:t>
      </w:r>
    </w:p>
    <w:p w14:paraId="22921AFD" w14:textId="77777777" w:rsidR="00E811F0" w:rsidRPr="006E0EAA" w:rsidRDefault="00E811F0" w:rsidP="00EC09D6">
      <w:pPr>
        <w:numPr>
          <w:ilvl w:val="0"/>
          <w:numId w:val="6"/>
        </w:numPr>
        <w:ind w:right="-113" w:hanging="360"/>
        <w:jc w:val="both"/>
      </w:pPr>
      <w:r w:rsidRPr="006E0EAA">
        <w:t xml:space="preserve">Услуги по налоговому консультированию;  </w:t>
      </w:r>
    </w:p>
    <w:p w14:paraId="5A22142E" w14:textId="77777777" w:rsidR="00E811F0" w:rsidRPr="006E0EAA" w:rsidRDefault="00E811F0" w:rsidP="00EC09D6">
      <w:pPr>
        <w:numPr>
          <w:ilvl w:val="0"/>
          <w:numId w:val="6"/>
        </w:numPr>
        <w:ind w:right="-113" w:hanging="360"/>
        <w:jc w:val="both"/>
      </w:pPr>
      <w:r w:rsidRPr="006E0EAA">
        <w:t xml:space="preserve">Услуги, связанные с внутренним аудитом;  </w:t>
      </w:r>
    </w:p>
    <w:p w14:paraId="686D125C" w14:textId="77777777" w:rsidR="00E811F0" w:rsidRPr="006E0EAA" w:rsidRDefault="00E811F0" w:rsidP="00EC09D6">
      <w:pPr>
        <w:numPr>
          <w:ilvl w:val="0"/>
          <w:numId w:val="6"/>
        </w:numPr>
        <w:ind w:right="-113" w:hanging="360"/>
        <w:jc w:val="both"/>
      </w:pPr>
      <w:r w:rsidRPr="006E0EAA">
        <w:t xml:space="preserve">Услуги, связанные с информационными системами;  </w:t>
      </w:r>
    </w:p>
    <w:p w14:paraId="3B66319B" w14:textId="77777777" w:rsidR="00E811F0" w:rsidRPr="006E0EAA" w:rsidRDefault="00E811F0" w:rsidP="00EC09D6">
      <w:pPr>
        <w:numPr>
          <w:ilvl w:val="0"/>
          <w:numId w:val="6"/>
        </w:numPr>
        <w:ind w:right="-113" w:hanging="360"/>
        <w:jc w:val="both"/>
      </w:pPr>
      <w:r w:rsidRPr="006E0EAA">
        <w:t xml:space="preserve">Услуги, связанные с судебными разбирательствами;  </w:t>
      </w:r>
    </w:p>
    <w:p w14:paraId="5A89ED82" w14:textId="77777777" w:rsidR="00E811F0" w:rsidRPr="006E0EAA" w:rsidRDefault="00E811F0" w:rsidP="00EC09D6">
      <w:pPr>
        <w:numPr>
          <w:ilvl w:val="0"/>
          <w:numId w:val="6"/>
        </w:numPr>
        <w:ind w:right="-113" w:hanging="360"/>
        <w:jc w:val="both"/>
      </w:pPr>
      <w:r w:rsidRPr="006E0EAA">
        <w:t xml:space="preserve">Юридические услуги;  </w:t>
      </w:r>
    </w:p>
    <w:p w14:paraId="78698B22" w14:textId="77777777" w:rsidR="00E811F0" w:rsidRPr="006E0EAA" w:rsidRDefault="00E811F0" w:rsidP="00EC09D6">
      <w:pPr>
        <w:numPr>
          <w:ilvl w:val="0"/>
          <w:numId w:val="6"/>
        </w:numPr>
        <w:ind w:right="-113" w:hanging="360"/>
        <w:jc w:val="both"/>
      </w:pPr>
      <w:r w:rsidRPr="006E0EAA">
        <w:t xml:space="preserve">Услуги по найму персонала;  </w:t>
      </w:r>
    </w:p>
    <w:p w14:paraId="040BA1AC" w14:textId="77777777" w:rsidR="00E811F0" w:rsidRPr="006E0EAA" w:rsidRDefault="00E811F0" w:rsidP="00EC09D6">
      <w:pPr>
        <w:numPr>
          <w:ilvl w:val="0"/>
          <w:numId w:val="6"/>
        </w:numPr>
        <w:ind w:right="-113" w:hanging="360"/>
        <w:jc w:val="both"/>
      </w:pPr>
      <w:r w:rsidRPr="006E0EAA">
        <w:t xml:space="preserve">Услуги, связанные с корпоративными финансами.  </w:t>
      </w:r>
    </w:p>
    <w:p w14:paraId="4D4602F3" w14:textId="77777777" w:rsidR="00E811F0" w:rsidRPr="006E0EAA" w:rsidRDefault="00E811F0" w:rsidP="006E0EAA">
      <w:pPr>
        <w:ind w:left="28" w:right="-113"/>
        <w:jc w:val="both"/>
      </w:pPr>
      <w:r w:rsidRPr="006E0EAA">
        <w:rPr>
          <w:b/>
        </w:rPr>
        <w:t xml:space="preserve"> </w:t>
      </w:r>
      <w:r w:rsidRPr="006E0EAA">
        <w:t xml:space="preserve"> </w:t>
      </w:r>
    </w:p>
    <w:p w14:paraId="11EBF85A" w14:textId="77777777" w:rsidR="00E811F0" w:rsidRDefault="00E811F0" w:rsidP="006E0EAA">
      <w:pPr>
        <w:ind w:left="24" w:right="-113" w:hanging="10"/>
        <w:jc w:val="both"/>
      </w:pPr>
      <w:r w:rsidRPr="006E0EAA">
        <w:rPr>
          <w:b/>
        </w:rPr>
        <w:t>Раздел 2.4. Вознаграждение, его виды и влияние на независимость</w:t>
      </w:r>
      <w:r w:rsidRPr="006E0EAA">
        <w:t xml:space="preserve">  </w:t>
      </w:r>
    </w:p>
    <w:p w14:paraId="24A34088" w14:textId="77777777" w:rsidR="00A26FFF" w:rsidRPr="006E0EAA" w:rsidRDefault="00A26FFF" w:rsidP="006E0EAA">
      <w:pPr>
        <w:ind w:left="24" w:right="-113" w:hanging="10"/>
        <w:jc w:val="both"/>
      </w:pPr>
    </w:p>
    <w:p w14:paraId="25EF5ED9" w14:textId="77777777" w:rsidR="00E811F0" w:rsidRPr="006E0EAA" w:rsidRDefault="000C0EE7" w:rsidP="006E0EAA">
      <w:pPr>
        <w:ind w:left="14" w:right="-113"/>
        <w:jc w:val="both"/>
      </w:pPr>
      <w:r>
        <w:t xml:space="preserve">Сравнительный </w:t>
      </w:r>
      <w:r w:rsidR="00E811F0" w:rsidRPr="006E0EAA">
        <w:t>ра</w:t>
      </w:r>
      <w:r>
        <w:t xml:space="preserve">змер вознаграждений, задержка выплаты вознаграждения, </w:t>
      </w:r>
      <w:r w:rsidR="00E811F0" w:rsidRPr="006E0EAA">
        <w:t xml:space="preserve">условное вознаграждение.  </w:t>
      </w:r>
    </w:p>
    <w:p w14:paraId="6B168292" w14:textId="77777777" w:rsidR="00E811F0" w:rsidRPr="006E0EAA" w:rsidRDefault="00E811F0" w:rsidP="006E0EAA">
      <w:pPr>
        <w:ind w:left="14" w:right="-113"/>
        <w:jc w:val="both"/>
      </w:pPr>
      <w:r w:rsidRPr="006E0EAA">
        <w:t xml:space="preserve">Компенсационные выплаты за продвижение аудируемому лицу услуг, связанных с выполнений заданий, не обеспечивающих уверенность  </w:t>
      </w:r>
    </w:p>
    <w:p w14:paraId="599C0FC7" w14:textId="77777777" w:rsidR="00A26FFF" w:rsidRDefault="00E811F0" w:rsidP="006E0EAA">
      <w:pPr>
        <w:ind w:left="14" w:right="-113"/>
        <w:jc w:val="both"/>
      </w:pPr>
      <w:r w:rsidRPr="006E0EAA">
        <w:t xml:space="preserve">Подарки и знаки внимания – связь с Кодексом этики аудиторов. </w:t>
      </w:r>
    </w:p>
    <w:p w14:paraId="53161F22" w14:textId="77777777" w:rsidR="00E811F0" w:rsidRPr="006E0EAA" w:rsidRDefault="00E811F0" w:rsidP="006E0EAA">
      <w:pPr>
        <w:ind w:left="14" w:right="-113"/>
        <w:jc w:val="both"/>
      </w:pPr>
      <w:r w:rsidRPr="006E0EAA">
        <w:t xml:space="preserve"> </w:t>
      </w:r>
    </w:p>
    <w:p w14:paraId="12B52D07" w14:textId="77777777" w:rsidR="00E811F0" w:rsidRDefault="00E811F0" w:rsidP="006E0EAA">
      <w:pPr>
        <w:ind w:left="24" w:right="-113" w:hanging="10"/>
        <w:jc w:val="both"/>
      </w:pPr>
      <w:r w:rsidRPr="006E0EAA">
        <w:rPr>
          <w:b/>
        </w:rPr>
        <w:t>Тема 3. Аудиторское заключение, включающее указание на ограничение его использования и распространения</w:t>
      </w:r>
      <w:r w:rsidRPr="006E0EAA">
        <w:t xml:space="preserve">  </w:t>
      </w:r>
    </w:p>
    <w:p w14:paraId="4B8D1892" w14:textId="77777777" w:rsidR="00A26FFF" w:rsidRPr="006E0EAA" w:rsidRDefault="00A26FFF" w:rsidP="006E0EAA">
      <w:pPr>
        <w:ind w:left="24" w:right="-113" w:hanging="10"/>
        <w:jc w:val="both"/>
      </w:pPr>
    </w:p>
    <w:p w14:paraId="7EF46743" w14:textId="77777777" w:rsidR="00E811F0" w:rsidRDefault="00E811F0" w:rsidP="006E0EAA">
      <w:pPr>
        <w:ind w:left="14" w:right="-113"/>
        <w:jc w:val="both"/>
      </w:pPr>
      <w:r w:rsidRPr="006E0EAA">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012A6776" w14:textId="77777777" w:rsidR="00A26FFF" w:rsidRPr="006E0EAA" w:rsidRDefault="00A26FFF" w:rsidP="006E0EAA">
      <w:pPr>
        <w:ind w:left="14" w:right="-113"/>
        <w:jc w:val="both"/>
      </w:pPr>
    </w:p>
    <w:p w14:paraId="52CFBF8E" w14:textId="77777777" w:rsidR="00E811F0" w:rsidRDefault="00E811F0" w:rsidP="006E0EAA">
      <w:pPr>
        <w:ind w:left="24" w:right="-113" w:hanging="10"/>
        <w:jc w:val="both"/>
      </w:pPr>
      <w:r w:rsidRPr="006E0EAA">
        <w:rPr>
          <w:b/>
        </w:rPr>
        <w:t>Тема 4. Задания, обеспечивающие уверенность, иные, чем аудит или обзорные проверки финансовой информации прошедших периодов</w:t>
      </w:r>
      <w:r w:rsidRPr="006E0EAA">
        <w:t xml:space="preserve">  </w:t>
      </w:r>
    </w:p>
    <w:p w14:paraId="06F49271" w14:textId="77777777" w:rsidR="00A26FFF" w:rsidRPr="006E0EAA" w:rsidRDefault="00A26FFF" w:rsidP="006E0EAA">
      <w:pPr>
        <w:ind w:left="24" w:right="-113" w:hanging="10"/>
        <w:jc w:val="both"/>
      </w:pPr>
    </w:p>
    <w:p w14:paraId="6FA2AE8C" w14:textId="77777777" w:rsidR="00E811F0" w:rsidRDefault="00E811F0" w:rsidP="006E0EAA">
      <w:pPr>
        <w:ind w:left="14" w:right="-113"/>
        <w:jc w:val="both"/>
      </w:pPr>
      <w:r w:rsidRPr="006E0EAA">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4F0F2539" w14:textId="77777777" w:rsidR="00A26FFF" w:rsidRPr="006E0EAA" w:rsidRDefault="00A26FFF" w:rsidP="006E0EAA">
      <w:pPr>
        <w:ind w:left="14" w:right="-113"/>
        <w:jc w:val="both"/>
      </w:pPr>
    </w:p>
    <w:p w14:paraId="1313D8FF" w14:textId="77777777" w:rsidR="000C0EE7" w:rsidRDefault="00E811F0" w:rsidP="006E0EAA">
      <w:pPr>
        <w:ind w:left="14" w:right="-113"/>
        <w:jc w:val="both"/>
      </w:pPr>
      <w:r w:rsidRPr="006E0EAA">
        <w:rPr>
          <w:b/>
        </w:rPr>
        <w:lastRenderedPageBreak/>
        <w:t>Примечание</w:t>
      </w:r>
    </w:p>
    <w:p w14:paraId="7B786794" w14:textId="77777777" w:rsidR="000C0EE7" w:rsidRDefault="000C0EE7" w:rsidP="006E0EAA">
      <w:pPr>
        <w:ind w:left="14" w:right="-113"/>
        <w:jc w:val="both"/>
      </w:pPr>
    </w:p>
    <w:p w14:paraId="552A9AC4" w14:textId="77777777" w:rsidR="00E811F0" w:rsidRDefault="00E811F0" w:rsidP="006E0EAA">
      <w:pPr>
        <w:ind w:left="14" w:right="-113"/>
        <w:jc w:val="both"/>
      </w:pPr>
      <w:r w:rsidRPr="006E0EAA">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6E0EAA">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6E0EAA">
        <w:t xml:space="preserve">  </w:t>
      </w:r>
    </w:p>
    <w:p w14:paraId="5E8030BC" w14:textId="77777777" w:rsidR="00A26FFF" w:rsidRPr="006E0EAA" w:rsidRDefault="00A26FFF" w:rsidP="006E0EAA">
      <w:pPr>
        <w:ind w:left="14" w:right="-113"/>
        <w:jc w:val="both"/>
      </w:pPr>
    </w:p>
    <w:p w14:paraId="76DA8CD6" w14:textId="77777777" w:rsidR="00E811F0" w:rsidRDefault="00E811F0" w:rsidP="006E0EAA">
      <w:pPr>
        <w:ind w:left="24" w:right="-113" w:hanging="10"/>
        <w:jc w:val="both"/>
      </w:pPr>
      <w:r w:rsidRPr="006E0EAA">
        <w:rPr>
          <w:b/>
        </w:rPr>
        <w:t>Результат обучения.</w:t>
      </w:r>
      <w:r w:rsidRPr="006E0EAA">
        <w:t xml:space="preserve"> </w:t>
      </w:r>
      <w:r w:rsidRPr="006E0EAA">
        <w:rPr>
          <w:b/>
        </w:rPr>
        <w:t xml:space="preserve">Компетенции </w:t>
      </w:r>
      <w:r w:rsidRPr="006E0EAA">
        <w:t xml:space="preserve"> </w:t>
      </w:r>
    </w:p>
    <w:p w14:paraId="3959E734" w14:textId="77777777" w:rsidR="00A26FFF" w:rsidRPr="006E0EAA" w:rsidRDefault="00A26FFF" w:rsidP="006E0EAA">
      <w:pPr>
        <w:ind w:left="24" w:right="-113" w:hanging="10"/>
        <w:jc w:val="both"/>
      </w:pPr>
    </w:p>
    <w:p w14:paraId="49077A4D" w14:textId="77777777" w:rsidR="00E811F0" w:rsidRDefault="00E811F0"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14:paraId="3EEBAF98" w14:textId="77777777" w:rsidR="00A26FFF" w:rsidRPr="006E0EAA" w:rsidRDefault="00A26FFF" w:rsidP="006E0EAA">
      <w:pPr>
        <w:ind w:left="14" w:right="-113"/>
        <w:jc w:val="both"/>
      </w:pPr>
    </w:p>
    <w:p w14:paraId="72BC28F7" w14:textId="77777777" w:rsidR="00E811F0" w:rsidRPr="006E0EAA" w:rsidRDefault="00E811F0" w:rsidP="006E0EAA">
      <w:pPr>
        <w:ind w:left="29" w:right="-113"/>
        <w:jc w:val="both"/>
      </w:pPr>
      <w:r w:rsidRPr="006E0EAA">
        <w:t xml:space="preserve">   </w:t>
      </w:r>
    </w:p>
    <w:p w14:paraId="377C8843" w14:textId="77777777" w:rsidR="00385119" w:rsidRPr="006E0EAA" w:rsidRDefault="00DD17E0" w:rsidP="006E0EAA">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6-3-23/</w:t>
      </w:r>
      <w:r w:rsidR="00385119" w:rsidRPr="006E0EAA">
        <w:rPr>
          <w:rFonts w:ascii="Times New Roman" w:hAnsi="Times New Roman" w:cs="Times New Roman"/>
          <w:sz w:val="24"/>
          <w:szCs w:val="24"/>
        </w:rPr>
        <w:t xml:space="preserve">1 </w:t>
      </w:r>
      <w:r w:rsidR="000C0EE7" w:rsidRPr="006E0EAA">
        <w:rPr>
          <w:rFonts w:ascii="Times New Roman" w:hAnsi="Times New Roman" w:cs="Times New Roman"/>
          <w:sz w:val="24"/>
          <w:szCs w:val="24"/>
        </w:rPr>
        <w:t xml:space="preserve">«ПРАВИЛА НЕЗАВИСИМОСТИ АУДИТОРОВ И АУДИТОРСКИХ ОРГАНИЗАЦИЙ ПРИ ОКАЗАНИИ СОПУТСТВУЮЩИХ АУДИТУ УСЛУГ, ОТЛИЧНЫХ ОТ </w:t>
      </w:r>
      <w:r>
        <w:rPr>
          <w:rFonts w:ascii="Times New Roman" w:hAnsi="Times New Roman" w:cs="Times New Roman"/>
          <w:sz w:val="24"/>
          <w:szCs w:val="24"/>
        </w:rPr>
        <w:t xml:space="preserve">ТРАДИЦИОННОГО </w:t>
      </w:r>
      <w:r w:rsidR="000C0EE7" w:rsidRPr="006E0EAA">
        <w:rPr>
          <w:rFonts w:ascii="Times New Roman" w:hAnsi="Times New Roman" w:cs="Times New Roman"/>
          <w:sz w:val="24"/>
          <w:szCs w:val="24"/>
        </w:rPr>
        <w:t xml:space="preserve">АУДИТА БУХГАЛТЕРСКОЙ (ФИНАНСОВОЙ) ОТЧЕТНОСТИ» </w:t>
      </w:r>
    </w:p>
    <w:p w14:paraId="3F8447FC" w14:textId="77777777" w:rsidR="00385119" w:rsidRPr="006E0EAA" w:rsidRDefault="00385119" w:rsidP="006E0EAA">
      <w:pPr>
        <w:ind w:left="24" w:right="-113" w:hanging="10"/>
        <w:jc w:val="both"/>
        <w:rPr>
          <w:b/>
          <w:highlight w:val="cyan"/>
        </w:rPr>
      </w:pPr>
    </w:p>
    <w:p w14:paraId="50CA59A0" w14:textId="77777777" w:rsidR="00385119" w:rsidRPr="006E0EAA" w:rsidRDefault="00385119" w:rsidP="006E0EAA">
      <w:pPr>
        <w:ind w:left="24" w:right="-113" w:hanging="10"/>
        <w:jc w:val="both"/>
      </w:pPr>
      <w:r w:rsidRPr="006E0EAA">
        <w:rPr>
          <w:b/>
        </w:rPr>
        <w:t>Продолжительность обучения</w:t>
      </w:r>
      <w:r w:rsidRPr="006E0EAA">
        <w:t xml:space="preserve"> – 4 академических часа</w:t>
      </w:r>
      <w:r w:rsidR="00200F38">
        <w:t>.</w:t>
      </w:r>
      <w:r w:rsidRPr="006E0EAA">
        <w:t xml:space="preserve">  </w:t>
      </w:r>
    </w:p>
    <w:p w14:paraId="7DDD291C" w14:textId="77777777" w:rsidR="00385119" w:rsidRPr="006E0EAA" w:rsidRDefault="00385119" w:rsidP="006E0EAA">
      <w:pPr>
        <w:ind w:left="14" w:right="-113"/>
        <w:jc w:val="both"/>
        <w:rPr>
          <w:b/>
        </w:rPr>
      </w:pPr>
    </w:p>
    <w:p w14:paraId="287F1D25" w14:textId="77777777" w:rsidR="00385119" w:rsidRPr="006E0EAA" w:rsidRDefault="00385119" w:rsidP="006E0EAA">
      <w:pPr>
        <w:ind w:left="14" w:right="-113"/>
        <w:jc w:val="both"/>
      </w:pPr>
      <w:r w:rsidRPr="006E0EAA">
        <w:rPr>
          <w:b/>
        </w:rPr>
        <w:t>Цель программы</w:t>
      </w:r>
      <w:r w:rsidRPr="006E0EAA">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2F8DE597" w14:textId="77777777" w:rsidR="00385119" w:rsidRPr="006E0EAA" w:rsidRDefault="00385119" w:rsidP="006E0EAA">
      <w:pPr>
        <w:ind w:left="14" w:right="-113"/>
        <w:jc w:val="both"/>
      </w:pPr>
    </w:p>
    <w:p w14:paraId="71ADA0D4" w14:textId="77777777" w:rsidR="00385119" w:rsidRDefault="00385119" w:rsidP="006E0EAA">
      <w:pPr>
        <w:ind w:left="24" w:right="-113" w:hanging="10"/>
        <w:jc w:val="both"/>
      </w:pPr>
      <w:r w:rsidRPr="006E0EAA">
        <w:rPr>
          <w:b/>
        </w:rPr>
        <w:t>Тема 1. Правила независимости аудиторов и аудиторских организаций. Общие положения</w:t>
      </w:r>
      <w:r w:rsidRPr="006E0EAA">
        <w:t xml:space="preserve">  </w:t>
      </w:r>
    </w:p>
    <w:p w14:paraId="2CFFD017" w14:textId="77777777" w:rsidR="00A26FFF" w:rsidRPr="006E0EAA" w:rsidRDefault="00A26FFF" w:rsidP="006E0EAA">
      <w:pPr>
        <w:ind w:left="24" w:right="-113" w:hanging="10"/>
        <w:jc w:val="both"/>
      </w:pPr>
    </w:p>
    <w:p w14:paraId="6CDECB8F" w14:textId="77777777" w:rsidR="00385119" w:rsidRPr="006E0EAA" w:rsidRDefault="00385119" w:rsidP="006E0EAA">
      <w:pPr>
        <w:ind w:left="14" w:right="-113"/>
        <w:jc w:val="both"/>
      </w:pPr>
      <w:r w:rsidRPr="006E0EAA">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3A34188C" w14:textId="77777777" w:rsidR="00385119" w:rsidRPr="006E0EAA" w:rsidRDefault="00385119" w:rsidP="006E0EAA">
      <w:pPr>
        <w:ind w:left="14" w:right="-113"/>
        <w:jc w:val="both"/>
      </w:pPr>
    </w:p>
    <w:p w14:paraId="7B9E8667" w14:textId="77777777" w:rsidR="00385119" w:rsidRDefault="00385119" w:rsidP="006E0EAA">
      <w:pPr>
        <w:ind w:left="24" w:right="-113" w:hanging="10"/>
        <w:jc w:val="both"/>
      </w:pPr>
      <w:r w:rsidRPr="006E0EAA">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6E0EAA">
        <w:t xml:space="preserve">  </w:t>
      </w:r>
    </w:p>
    <w:p w14:paraId="0B970B91" w14:textId="77777777" w:rsidR="00A26FFF" w:rsidRPr="006E0EAA" w:rsidRDefault="00A26FFF" w:rsidP="006E0EAA">
      <w:pPr>
        <w:ind w:left="24" w:right="-113" w:hanging="10"/>
        <w:jc w:val="both"/>
      </w:pPr>
    </w:p>
    <w:p w14:paraId="3CA36DC0" w14:textId="77777777" w:rsidR="00385119" w:rsidRPr="006E0EAA" w:rsidRDefault="00385119" w:rsidP="006E0EAA">
      <w:pPr>
        <w:ind w:left="24" w:right="-113" w:hanging="10"/>
        <w:jc w:val="both"/>
      </w:pPr>
      <w:r w:rsidRPr="006E0EAA">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64B641CE" w14:textId="77777777" w:rsidR="00385119" w:rsidRPr="006E0EAA" w:rsidRDefault="00385119" w:rsidP="006E0EAA">
      <w:pPr>
        <w:ind w:left="24" w:right="-113" w:hanging="10"/>
        <w:jc w:val="both"/>
      </w:pPr>
      <w:r w:rsidRPr="006E0EAA">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3F075A9F" w14:textId="77777777" w:rsidR="00385119" w:rsidRPr="006E0EAA" w:rsidRDefault="00385119" w:rsidP="006E0EAA">
      <w:pPr>
        <w:ind w:left="14" w:right="-113"/>
        <w:jc w:val="both"/>
      </w:pPr>
    </w:p>
    <w:p w14:paraId="182C56FD" w14:textId="77777777" w:rsidR="00385119" w:rsidRDefault="00385119" w:rsidP="006E0EAA">
      <w:pPr>
        <w:ind w:left="24" w:right="-113" w:hanging="10"/>
        <w:jc w:val="both"/>
      </w:pPr>
      <w:r w:rsidRPr="006E0EAA">
        <w:rPr>
          <w:b/>
        </w:rPr>
        <w:lastRenderedPageBreak/>
        <w:t>Тема 3. Задания, обеспечивающие уверенность, иные, чем аудит или обзорные проверки финансовой информации прошедших периодов</w:t>
      </w:r>
      <w:r w:rsidRPr="006E0EAA">
        <w:t xml:space="preserve">  </w:t>
      </w:r>
    </w:p>
    <w:p w14:paraId="7811D77D" w14:textId="77777777" w:rsidR="000C0EE7" w:rsidRPr="006E0EAA" w:rsidRDefault="000C0EE7" w:rsidP="006E0EAA">
      <w:pPr>
        <w:ind w:left="24" w:right="-113" w:hanging="10"/>
        <w:jc w:val="both"/>
      </w:pPr>
    </w:p>
    <w:p w14:paraId="5F84BD5C" w14:textId="77777777" w:rsidR="00385119" w:rsidRPr="006E0EAA" w:rsidRDefault="00385119" w:rsidP="006E0EAA">
      <w:pPr>
        <w:ind w:left="14" w:right="-113"/>
        <w:jc w:val="both"/>
      </w:pPr>
      <w:r w:rsidRPr="006E0EAA">
        <w:t>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w:t>
      </w:r>
      <w:r w:rsidR="000C0EE7">
        <w:t xml:space="preserve"> подтверждению, задания </w:t>
      </w:r>
      <w:r w:rsidRPr="006E0EAA">
        <w:t xml:space="preserve">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02616272" w14:textId="77777777" w:rsidR="00385119" w:rsidRPr="006E0EAA" w:rsidRDefault="00385119" w:rsidP="006E0EAA">
      <w:pPr>
        <w:ind w:left="14" w:right="-113"/>
        <w:jc w:val="both"/>
      </w:pPr>
    </w:p>
    <w:p w14:paraId="6D0A51BB" w14:textId="77777777" w:rsidR="00385119" w:rsidRDefault="000C0EE7" w:rsidP="006E0EAA">
      <w:pPr>
        <w:ind w:left="24" w:right="-113" w:hanging="10"/>
        <w:jc w:val="both"/>
        <w:rPr>
          <w:b/>
        </w:rPr>
      </w:pPr>
      <w:r>
        <w:rPr>
          <w:b/>
        </w:rPr>
        <w:t>Результат обучения</w:t>
      </w:r>
    </w:p>
    <w:p w14:paraId="3FEE541E" w14:textId="77777777" w:rsidR="00A26FFF" w:rsidRPr="006E0EAA" w:rsidRDefault="00A26FFF" w:rsidP="006E0EAA">
      <w:pPr>
        <w:ind w:left="24" w:right="-113" w:hanging="10"/>
        <w:jc w:val="both"/>
      </w:pPr>
    </w:p>
    <w:p w14:paraId="351DE3EE" w14:textId="77777777" w:rsidR="00385119" w:rsidRPr="006E0EAA" w:rsidRDefault="00385119" w:rsidP="006E0EAA">
      <w:pPr>
        <w:ind w:left="14" w:right="-113"/>
        <w:jc w:val="both"/>
      </w:pPr>
      <w:r w:rsidRPr="006E0EAA">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6E0EAA">
        <w:rPr>
          <w:b/>
        </w:rPr>
        <w:t xml:space="preserve"> </w:t>
      </w:r>
      <w:r w:rsidRPr="006E0EAA">
        <w:t xml:space="preserve"> </w:t>
      </w:r>
    </w:p>
    <w:p w14:paraId="56BE03EA" w14:textId="77777777" w:rsidR="00385119" w:rsidRPr="006E0EAA" w:rsidRDefault="00385119" w:rsidP="006E0EAA">
      <w:pPr>
        <w:ind w:left="29" w:right="-113"/>
        <w:jc w:val="both"/>
      </w:pPr>
    </w:p>
    <w:p w14:paraId="52A91BC5" w14:textId="77777777" w:rsidR="00385119" w:rsidRPr="006E0EAA" w:rsidRDefault="00385119" w:rsidP="006E0EAA">
      <w:pPr>
        <w:ind w:left="29" w:right="-113"/>
        <w:jc w:val="both"/>
      </w:pPr>
    </w:p>
    <w:p w14:paraId="3C9B46C2" w14:textId="77777777" w:rsidR="00E811F0" w:rsidRDefault="00E811F0" w:rsidP="00E52694">
      <w:pPr>
        <w:ind w:left="24" w:right="-113" w:hanging="10"/>
        <w:rPr>
          <w:color w:val="A6A6A6" w:themeColor="background1" w:themeShade="A6"/>
        </w:rPr>
      </w:pPr>
      <w:r w:rsidRPr="006E0EAA">
        <w:rPr>
          <w:b/>
          <w:color w:val="A6A6A6" w:themeColor="background1" w:themeShade="A6"/>
        </w:rPr>
        <w:t xml:space="preserve">6-3-25 «ПРОТИВОДЕЙСТВИЕ ПОДКУПУ ИНОСТРАННЫХ ДОЛЖНОСТНЫХ ЛИЦ В ХОДЕ АУДИТОРСКОЙ ДЕЯТЕЛЬНОСТИ» </w:t>
      </w:r>
      <w:r w:rsidRPr="006E0EAA">
        <w:rPr>
          <w:color w:val="A6A6A6" w:themeColor="background1" w:themeShade="A6"/>
        </w:rPr>
        <w:t xml:space="preserve"> </w:t>
      </w:r>
    </w:p>
    <w:p w14:paraId="2BF6536C" w14:textId="77777777" w:rsidR="00A26FFF" w:rsidRPr="006E0EAA" w:rsidRDefault="00A26FFF" w:rsidP="006E0EAA">
      <w:pPr>
        <w:ind w:left="24" w:right="-113" w:hanging="10"/>
        <w:jc w:val="both"/>
        <w:rPr>
          <w:color w:val="A6A6A6" w:themeColor="background1" w:themeShade="A6"/>
        </w:rPr>
      </w:pPr>
    </w:p>
    <w:p w14:paraId="23EB32F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000C0EE7">
        <w:rPr>
          <w:color w:val="A6A6A6" w:themeColor="background1" w:themeShade="A6"/>
        </w:rPr>
        <w:t xml:space="preserve"> – 8 академических часов</w:t>
      </w:r>
      <w:r w:rsidR="00200F38">
        <w:rPr>
          <w:color w:val="A6A6A6" w:themeColor="background1" w:themeShade="A6"/>
        </w:rPr>
        <w:t>.</w:t>
      </w:r>
      <w:r w:rsidRPr="006E0EAA">
        <w:rPr>
          <w:color w:val="A6A6A6" w:themeColor="background1" w:themeShade="A6"/>
        </w:rPr>
        <w:t xml:space="preserve">  </w:t>
      </w:r>
    </w:p>
    <w:p w14:paraId="11103589" w14:textId="77777777" w:rsidR="00A26FFF" w:rsidRPr="006E0EAA" w:rsidRDefault="00A26FFF" w:rsidP="006E0EAA">
      <w:pPr>
        <w:ind w:left="24" w:right="-113" w:hanging="10"/>
        <w:jc w:val="both"/>
        <w:rPr>
          <w:color w:val="A6A6A6" w:themeColor="background1" w:themeShade="A6"/>
        </w:rPr>
      </w:pPr>
    </w:p>
    <w:p w14:paraId="35E27487" w14:textId="77777777" w:rsidR="00E811F0" w:rsidRDefault="00E811F0" w:rsidP="006E0EAA">
      <w:pPr>
        <w:ind w:left="14" w:right="-113"/>
        <w:jc w:val="both"/>
        <w:rPr>
          <w:color w:val="A6A6A6" w:themeColor="background1" w:themeShade="A6"/>
        </w:rPr>
      </w:pPr>
      <w:r w:rsidRPr="006E0EAA">
        <w:rPr>
          <w:b/>
          <w:color w:val="A6A6A6" w:themeColor="background1" w:themeShade="A6"/>
        </w:rPr>
        <w:t>Цель программы</w:t>
      </w:r>
      <w:r w:rsidRPr="006E0EAA">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4B9D3BE1" w14:textId="77777777" w:rsidR="00A26FFF" w:rsidRPr="006E0EAA" w:rsidRDefault="00A26FFF" w:rsidP="006E0EAA">
      <w:pPr>
        <w:ind w:left="14" w:right="-113"/>
        <w:jc w:val="both"/>
        <w:rPr>
          <w:color w:val="A6A6A6" w:themeColor="background1" w:themeShade="A6"/>
        </w:rPr>
      </w:pPr>
    </w:p>
    <w:p w14:paraId="6A0F0299"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Обязательные вопросы</w:t>
      </w:r>
      <w:r w:rsidRPr="006E0EAA">
        <w:rPr>
          <w:color w:val="A6A6A6" w:themeColor="background1" w:themeShade="A6"/>
        </w:rPr>
        <w:t xml:space="preserve">  </w:t>
      </w:r>
    </w:p>
    <w:p w14:paraId="5CE39BF2" w14:textId="77777777" w:rsidR="00A26FFF" w:rsidRPr="006E0EAA" w:rsidRDefault="00A26FFF" w:rsidP="006E0EAA">
      <w:pPr>
        <w:ind w:left="24" w:right="-113" w:hanging="10"/>
        <w:jc w:val="both"/>
        <w:rPr>
          <w:color w:val="A6A6A6" w:themeColor="background1" w:themeShade="A6"/>
        </w:rPr>
      </w:pPr>
    </w:p>
    <w:p w14:paraId="22E2702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1. Основы системы противодействия подкупу иностранных должностных лиц</w:t>
      </w:r>
      <w:r w:rsidRPr="006E0EAA">
        <w:rPr>
          <w:color w:val="A6A6A6" w:themeColor="background1" w:themeShade="A6"/>
        </w:rPr>
        <w:t xml:space="preserve">  </w:t>
      </w:r>
    </w:p>
    <w:p w14:paraId="63F453F7" w14:textId="77777777" w:rsidR="00A26FFF" w:rsidRPr="006E0EAA" w:rsidRDefault="00A26FFF" w:rsidP="006E0EAA">
      <w:pPr>
        <w:ind w:left="24" w:right="-113" w:hanging="10"/>
        <w:jc w:val="both"/>
        <w:rPr>
          <w:color w:val="A6A6A6" w:themeColor="background1" w:themeShade="A6"/>
        </w:rPr>
      </w:pPr>
    </w:p>
    <w:p w14:paraId="2F460A7D"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2D0D3C7F" w14:textId="77777777" w:rsidR="00A26FFF" w:rsidRPr="006E0EAA" w:rsidRDefault="00A26FFF" w:rsidP="006E0EAA">
      <w:pPr>
        <w:ind w:left="14" w:right="-113"/>
        <w:jc w:val="both"/>
        <w:rPr>
          <w:color w:val="A6A6A6" w:themeColor="background1" w:themeShade="A6"/>
        </w:rPr>
      </w:pPr>
    </w:p>
    <w:p w14:paraId="6FD69ADE"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2. Государственная политика в сфере противодействия подкупу иностранных должностных лиц</w:t>
      </w:r>
      <w:r w:rsidRPr="006E0EAA">
        <w:rPr>
          <w:color w:val="A6A6A6" w:themeColor="background1" w:themeShade="A6"/>
        </w:rPr>
        <w:t xml:space="preserve">  </w:t>
      </w:r>
    </w:p>
    <w:p w14:paraId="17002279" w14:textId="77777777" w:rsidR="00A26FFF" w:rsidRPr="006E0EAA" w:rsidRDefault="00A26FFF" w:rsidP="006E0EAA">
      <w:pPr>
        <w:ind w:left="24" w:right="-113" w:hanging="10"/>
        <w:jc w:val="both"/>
        <w:rPr>
          <w:color w:val="A6A6A6" w:themeColor="background1" w:themeShade="A6"/>
        </w:rPr>
      </w:pPr>
    </w:p>
    <w:p w14:paraId="7B373E1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1156EDA7" w14:textId="77777777" w:rsidR="00A26FFF" w:rsidRPr="006E0EAA" w:rsidRDefault="00A26FFF" w:rsidP="006E0EAA">
      <w:pPr>
        <w:ind w:left="14" w:right="-113"/>
        <w:jc w:val="both"/>
        <w:rPr>
          <w:color w:val="A6A6A6" w:themeColor="background1" w:themeShade="A6"/>
        </w:rPr>
      </w:pPr>
    </w:p>
    <w:p w14:paraId="4EE7D0B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6E0EAA">
        <w:rPr>
          <w:color w:val="A6A6A6" w:themeColor="background1" w:themeShade="A6"/>
        </w:rPr>
        <w:t xml:space="preserve">  </w:t>
      </w:r>
    </w:p>
    <w:p w14:paraId="2E400841" w14:textId="77777777" w:rsidR="00A26FFF" w:rsidRPr="006E0EAA" w:rsidRDefault="00A26FFF" w:rsidP="006E0EAA">
      <w:pPr>
        <w:ind w:left="24" w:right="-113" w:hanging="10"/>
        <w:jc w:val="both"/>
        <w:rPr>
          <w:color w:val="A6A6A6" w:themeColor="background1" w:themeShade="A6"/>
        </w:rPr>
      </w:pPr>
    </w:p>
    <w:p w14:paraId="6989696C" w14:textId="77777777" w:rsidR="00E811F0" w:rsidRDefault="00E811F0" w:rsidP="006E0EAA">
      <w:pPr>
        <w:ind w:left="14" w:right="-113"/>
        <w:jc w:val="both"/>
        <w:rPr>
          <w:color w:val="A6A6A6" w:themeColor="background1" w:themeShade="A6"/>
        </w:rPr>
      </w:pPr>
      <w:r w:rsidRPr="006E0EAA">
        <w:rPr>
          <w:color w:val="A6A6A6" w:themeColor="background1" w:themeShade="A6"/>
        </w:rPr>
        <w:lastRenderedPageBreak/>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6E0EAA">
        <w:rPr>
          <w:color w:val="A6A6A6" w:themeColor="background1" w:themeShade="A6"/>
        </w:rPr>
        <w:t>др</w:t>
      </w:r>
      <w:proofErr w:type="spellEnd"/>
      <w:r w:rsidRPr="006E0EAA">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579E3CD5" w14:textId="77777777" w:rsidR="006342E5" w:rsidRDefault="006342E5" w:rsidP="006342E5">
      <w:pPr>
        <w:ind w:right="-113"/>
        <w:jc w:val="both"/>
        <w:rPr>
          <w:color w:val="A6A6A6" w:themeColor="background1" w:themeShade="A6"/>
        </w:rPr>
      </w:pPr>
    </w:p>
    <w:p w14:paraId="6C90A718" w14:textId="77777777" w:rsidR="002949D6" w:rsidRDefault="00E811F0" w:rsidP="006342E5">
      <w:pPr>
        <w:ind w:right="-113"/>
        <w:jc w:val="both"/>
        <w:rPr>
          <w:color w:val="A6A6A6" w:themeColor="background1" w:themeShade="A6"/>
        </w:rPr>
      </w:pPr>
      <w:r w:rsidRPr="006E0EAA">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6E0EAA">
        <w:rPr>
          <w:color w:val="A6A6A6" w:themeColor="background1" w:themeShade="A6"/>
        </w:rPr>
        <w:t xml:space="preserve">  </w:t>
      </w:r>
    </w:p>
    <w:p w14:paraId="04673D42" w14:textId="77777777" w:rsidR="002949D6" w:rsidRDefault="002949D6" w:rsidP="006E0EAA">
      <w:pPr>
        <w:ind w:left="24" w:right="-113" w:hanging="10"/>
        <w:jc w:val="both"/>
        <w:rPr>
          <w:color w:val="A6A6A6" w:themeColor="background1" w:themeShade="A6"/>
        </w:rPr>
      </w:pPr>
    </w:p>
    <w:p w14:paraId="07A5B212"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Результат обучения</w:t>
      </w:r>
      <w:r w:rsidRPr="006E0EAA">
        <w:rPr>
          <w:color w:val="A6A6A6" w:themeColor="background1" w:themeShade="A6"/>
        </w:rPr>
        <w:t xml:space="preserve">  </w:t>
      </w:r>
    </w:p>
    <w:p w14:paraId="7AAD0CA4" w14:textId="77777777" w:rsidR="00A26FFF" w:rsidRPr="006E0EAA" w:rsidRDefault="00A26FFF" w:rsidP="006E0EAA">
      <w:pPr>
        <w:ind w:left="24" w:right="-113" w:hanging="10"/>
        <w:jc w:val="both"/>
        <w:rPr>
          <w:color w:val="A6A6A6" w:themeColor="background1" w:themeShade="A6"/>
        </w:rPr>
      </w:pPr>
    </w:p>
    <w:p w14:paraId="5BCAE0F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11247703"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EF6726D" w14:textId="77777777" w:rsidR="00E811F0" w:rsidRPr="006E0EAA" w:rsidRDefault="00E811F0" w:rsidP="006E0EAA">
      <w:pPr>
        <w:ind w:left="10" w:right="-113" w:hanging="10"/>
        <w:jc w:val="both"/>
        <w:rPr>
          <w:color w:val="A6A6A6" w:themeColor="background1" w:themeShade="A6"/>
        </w:rPr>
      </w:pPr>
      <w:r w:rsidRPr="006E0EAA">
        <w:rPr>
          <w:color w:val="A6A6A6" w:themeColor="background1" w:themeShade="A6"/>
        </w:rPr>
        <w:t xml:space="preserve">———  </w:t>
      </w:r>
    </w:p>
    <w:p w14:paraId="0F908C41"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3761461F"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29CBE90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Приложение к Типовой программе повышения квалификации аудиторов  </w:t>
      </w:r>
    </w:p>
    <w:p w14:paraId="0EB8971B"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«Противодействие подкупу иностранных должностных лиц в ходе аудиторской деятельности»  </w:t>
      </w:r>
    </w:p>
    <w:p w14:paraId="5A899231" w14:textId="77777777" w:rsidR="00A26FFF" w:rsidRDefault="00A26FFF" w:rsidP="006E0EAA">
      <w:pPr>
        <w:ind w:left="10" w:right="-113" w:hanging="10"/>
        <w:jc w:val="both"/>
        <w:rPr>
          <w:b/>
          <w:color w:val="A6A6A6" w:themeColor="background1" w:themeShade="A6"/>
        </w:rPr>
      </w:pPr>
    </w:p>
    <w:p w14:paraId="6ABA4228"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ПЕРЕЧЕНЬ</w:t>
      </w:r>
    </w:p>
    <w:p w14:paraId="0688E901"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t>основных законодательных и иных актов</w:t>
      </w:r>
    </w:p>
    <w:p w14:paraId="4D5F7120" w14:textId="77777777" w:rsidR="00E811F0" w:rsidRPr="006E0EAA" w:rsidRDefault="00E811F0" w:rsidP="00A26FFF">
      <w:pPr>
        <w:ind w:left="10" w:right="-113" w:hanging="10"/>
        <w:jc w:val="center"/>
        <w:rPr>
          <w:color w:val="A6A6A6" w:themeColor="background1" w:themeShade="A6"/>
        </w:rPr>
      </w:pPr>
      <w:r w:rsidRPr="006E0EAA">
        <w:rPr>
          <w:b/>
          <w:color w:val="A6A6A6" w:themeColor="background1" w:themeShade="A6"/>
        </w:rPr>
        <w:lastRenderedPageBreak/>
        <w:t>для изучения по типовой программе повышения квалификации аудиторов</w:t>
      </w:r>
    </w:p>
    <w:p w14:paraId="6183C771" w14:textId="77777777" w:rsidR="00A26FFF" w:rsidRDefault="00E811F0" w:rsidP="00A26FFF">
      <w:pPr>
        <w:ind w:left="343" w:right="-113" w:firstLine="1152"/>
        <w:jc w:val="center"/>
        <w:rPr>
          <w:color w:val="A6A6A6" w:themeColor="background1" w:themeShade="A6"/>
        </w:rPr>
      </w:pPr>
      <w:r w:rsidRPr="006E0EAA">
        <w:rPr>
          <w:b/>
          <w:color w:val="A6A6A6" w:themeColor="background1" w:themeShade="A6"/>
        </w:rPr>
        <w:t>«Противодействие подкупу иностранных должностных лиц</w:t>
      </w:r>
      <w:r w:rsidRPr="006E0EAA">
        <w:rPr>
          <w:color w:val="A6A6A6" w:themeColor="background1" w:themeShade="A6"/>
        </w:rPr>
        <w:t xml:space="preserve"> </w:t>
      </w:r>
      <w:r w:rsidRPr="006E0EAA">
        <w:rPr>
          <w:b/>
          <w:color w:val="A6A6A6" w:themeColor="background1" w:themeShade="A6"/>
        </w:rPr>
        <w:t>в ходе аудиторской деятельности»</w:t>
      </w:r>
      <w:r w:rsidRPr="006E0EAA">
        <w:rPr>
          <w:color w:val="A6A6A6" w:themeColor="background1" w:themeShade="A6"/>
        </w:rPr>
        <w:t xml:space="preserve">  </w:t>
      </w:r>
    </w:p>
    <w:p w14:paraId="17872CB2" w14:textId="77777777" w:rsidR="00A26FFF" w:rsidRDefault="00A26FFF" w:rsidP="00A26FFF">
      <w:pPr>
        <w:ind w:left="343" w:right="-113" w:firstLine="1152"/>
        <w:jc w:val="center"/>
        <w:rPr>
          <w:color w:val="A6A6A6" w:themeColor="background1" w:themeShade="A6"/>
        </w:rPr>
      </w:pPr>
    </w:p>
    <w:p w14:paraId="37CA58B2" w14:textId="77777777" w:rsidR="00E811F0" w:rsidRPr="002949D6" w:rsidRDefault="00E811F0" w:rsidP="00EC09D6">
      <w:pPr>
        <w:pStyle w:val="a3"/>
        <w:numPr>
          <w:ilvl w:val="0"/>
          <w:numId w:val="7"/>
        </w:numPr>
        <w:spacing w:after="0" w:line="240" w:lineRule="auto"/>
        <w:ind w:right="-113" w:hanging="418"/>
        <w:rPr>
          <w:rFonts w:ascii="Times New Roman" w:hAnsi="Times New Roman" w:cs="Times New Roman"/>
          <w:color w:val="A6A6A6" w:themeColor="background1" w:themeShade="A6"/>
          <w:sz w:val="24"/>
          <w:szCs w:val="24"/>
        </w:rPr>
      </w:pPr>
      <w:r w:rsidRPr="002949D6">
        <w:rPr>
          <w:rFonts w:ascii="Times New Roman" w:hAnsi="Times New Roman" w:cs="Times New Roman"/>
          <w:color w:val="A6A6A6" w:themeColor="background1" w:themeShade="A6"/>
          <w:sz w:val="24"/>
          <w:szCs w:val="24"/>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68B968B2" w14:textId="77777777"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2BF2722C" w14:textId="77777777" w:rsidR="00E811F0" w:rsidRPr="002949D6" w:rsidRDefault="00E811F0" w:rsidP="00EC09D6">
      <w:pPr>
        <w:numPr>
          <w:ilvl w:val="0"/>
          <w:numId w:val="7"/>
        </w:numPr>
        <w:ind w:right="-113" w:hanging="360"/>
        <w:jc w:val="both"/>
        <w:rPr>
          <w:color w:val="A6A6A6" w:themeColor="background1" w:themeShade="A6"/>
        </w:rPr>
      </w:pPr>
      <w:r w:rsidRPr="002949D6">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2949D6">
        <w:rPr>
          <w:rFonts w:eastAsia="Arial"/>
          <w:color w:val="A6A6A6" w:themeColor="background1" w:themeShade="A6"/>
        </w:rPr>
        <w:t xml:space="preserve"> </w:t>
      </w:r>
      <w:r w:rsidRPr="002949D6">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14:paraId="0F12BEFB"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Конвенция об уголовной ответственности за коррупцию от 27 января 1999 г. (Федеральный закон от 25 июля 2006 г. № 125-ФЗ).  </w:t>
      </w:r>
    </w:p>
    <w:p w14:paraId="5D35511D"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25 декабря 2008 г. № 273-ФЗ «О противодействии коррупции».  </w:t>
      </w:r>
    </w:p>
    <w:p w14:paraId="6175ACA3"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закон от 30 декабря 208 г. № 307-ФЗ «Об аудиторской деятельности».  </w:t>
      </w:r>
    </w:p>
    <w:p w14:paraId="7A6CC0A7"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3927C5E6"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45DFCC84"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35B5B421"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6CC171B"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2E9F145E"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27DD1E69" w14:textId="77777777" w:rsidR="00E811F0" w:rsidRPr="002949D6" w:rsidRDefault="00E811F0" w:rsidP="00EC09D6">
      <w:pPr>
        <w:numPr>
          <w:ilvl w:val="0"/>
          <w:numId w:val="8"/>
        </w:numPr>
        <w:ind w:right="-113" w:hanging="360"/>
        <w:jc w:val="both"/>
        <w:rPr>
          <w:color w:val="A6A6A6" w:themeColor="background1" w:themeShade="A6"/>
        </w:rPr>
      </w:pPr>
      <w:r w:rsidRPr="002949D6">
        <w:rPr>
          <w:color w:val="A6A6A6" w:themeColor="background1" w:themeShade="A6"/>
        </w:rPr>
        <w:t xml:space="preserve">Кодекс профессиональной этики аудиторов, одобрен Советом по аудиторской деятельности 22 марта 2012  </w:t>
      </w:r>
    </w:p>
    <w:p w14:paraId="68E467D3" w14:textId="77777777" w:rsidR="00A26FFF" w:rsidRPr="006E0EAA" w:rsidRDefault="00A26FFF" w:rsidP="00A26FFF">
      <w:pPr>
        <w:ind w:left="702" w:right="-113"/>
        <w:jc w:val="both"/>
        <w:rPr>
          <w:color w:val="A6A6A6" w:themeColor="background1" w:themeShade="A6"/>
        </w:rPr>
      </w:pPr>
    </w:p>
    <w:p w14:paraId="1D700703" w14:textId="77777777" w:rsidR="00E811F0" w:rsidRPr="006E0EAA" w:rsidRDefault="00E811F0" w:rsidP="006E0EAA">
      <w:pPr>
        <w:ind w:left="29" w:right="-113"/>
        <w:jc w:val="both"/>
      </w:pPr>
      <w:r w:rsidRPr="006E0EAA">
        <w:rPr>
          <w:b/>
        </w:rPr>
        <w:t xml:space="preserve"> </w:t>
      </w:r>
      <w:r w:rsidRPr="006E0EAA">
        <w:t xml:space="preserve">  </w:t>
      </w:r>
    </w:p>
    <w:p w14:paraId="6DC9AD24" w14:textId="77777777" w:rsidR="00E811F0" w:rsidRPr="006E0EAA" w:rsidRDefault="00E811F0" w:rsidP="00E52694">
      <w:pPr>
        <w:ind w:left="24" w:right="748" w:hanging="10"/>
        <w:rPr>
          <w:rFonts w:eastAsiaTheme="minorHAnsi"/>
          <w:lang w:eastAsia="en-US"/>
        </w:rPr>
      </w:pPr>
      <w:r w:rsidRPr="006E0EAA">
        <w:rPr>
          <w:rFonts w:eastAsiaTheme="minorHAnsi"/>
          <w:b/>
          <w:lang w:eastAsia="en-US"/>
        </w:rPr>
        <w:t xml:space="preserve">6-3-26 «ПОРЯДОК БУХГАЛТЕРСКОГО УЧЕТА И ФИНАНСОВОЙ ОТЧЕТНОСТИ НЕКРЕДИТНЫХ ФИНАНСОВЫХ ОРГАНИЗАЦИЙ. АУДИТ. (НФО)» </w:t>
      </w:r>
      <w:r w:rsidRPr="006E0EAA">
        <w:rPr>
          <w:rFonts w:eastAsiaTheme="minorHAnsi"/>
          <w:lang w:eastAsia="en-US"/>
        </w:rPr>
        <w:t xml:space="preserve"> </w:t>
      </w:r>
    </w:p>
    <w:p w14:paraId="6D0440FA" w14:textId="77777777" w:rsidR="00E811F0" w:rsidRPr="006E0EAA" w:rsidRDefault="00E811F0" w:rsidP="006E0EAA">
      <w:pPr>
        <w:ind w:left="24" w:right="748" w:hanging="10"/>
        <w:jc w:val="both"/>
        <w:rPr>
          <w:rFonts w:eastAsiaTheme="minorHAnsi"/>
          <w:lang w:eastAsia="en-US"/>
        </w:rPr>
      </w:pPr>
    </w:p>
    <w:p w14:paraId="573D9D3F" w14:textId="77777777" w:rsidR="00E811F0" w:rsidRDefault="00E811F0" w:rsidP="006E0EAA">
      <w:pPr>
        <w:ind w:left="24" w:right="748" w:hanging="10"/>
        <w:jc w:val="both"/>
        <w:rPr>
          <w:rFonts w:eastAsiaTheme="minorHAnsi"/>
          <w:lang w:eastAsia="en-US"/>
        </w:rPr>
      </w:pPr>
      <w:r w:rsidRPr="006E0EAA">
        <w:rPr>
          <w:rFonts w:eastAsiaTheme="minorHAnsi"/>
          <w:b/>
          <w:lang w:eastAsia="en-US"/>
        </w:rPr>
        <w:t>Продолжительность обучения</w:t>
      </w:r>
      <w:r w:rsidRPr="006E0EAA">
        <w:rPr>
          <w:rFonts w:eastAsiaTheme="minorHAnsi"/>
          <w:lang w:eastAsia="en-US"/>
        </w:rPr>
        <w:t xml:space="preserve"> – 40 академических часов</w:t>
      </w:r>
      <w:r w:rsidR="00200F38">
        <w:rPr>
          <w:rFonts w:eastAsiaTheme="minorHAnsi"/>
          <w:lang w:eastAsia="en-US"/>
        </w:rPr>
        <w:t>.</w:t>
      </w:r>
      <w:r w:rsidRPr="006E0EAA">
        <w:rPr>
          <w:rFonts w:eastAsiaTheme="minorHAnsi"/>
          <w:lang w:eastAsia="en-US"/>
        </w:rPr>
        <w:t xml:space="preserve">  </w:t>
      </w:r>
    </w:p>
    <w:p w14:paraId="71C65F69" w14:textId="77777777" w:rsidR="00A26FFF" w:rsidRPr="006E0EAA" w:rsidRDefault="00A26FFF" w:rsidP="006E0EAA">
      <w:pPr>
        <w:ind w:left="24" w:right="748" w:hanging="10"/>
        <w:jc w:val="both"/>
        <w:rPr>
          <w:rFonts w:eastAsiaTheme="minorHAnsi"/>
          <w:lang w:eastAsia="en-US"/>
        </w:rPr>
      </w:pPr>
    </w:p>
    <w:p w14:paraId="62474411" w14:textId="77777777" w:rsidR="00E811F0" w:rsidRPr="006E0EAA" w:rsidRDefault="002949D6" w:rsidP="006E0EAA">
      <w:pPr>
        <w:ind w:left="14" w:right="-1"/>
        <w:jc w:val="both"/>
        <w:rPr>
          <w:rFonts w:eastAsiaTheme="minorHAnsi"/>
          <w:lang w:eastAsia="en-US"/>
        </w:rPr>
      </w:pPr>
      <w:r>
        <w:rPr>
          <w:rFonts w:eastAsiaTheme="minorHAnsi"/>
          <w:b/>
          <w:lang w:eastAsia="en-US"/>
        </w:rPr>
        <w:t>Цель программы</w:t>
      </w:r>
      <w:r w:rsidR="00E811F0" w:rsidRPr="006E0EAA">
        <w:rPr>
          <w:rFonts w:eastAsiaTheme="minorHAnsi"/>
          <w:b/>
          <w:lang w:eastAsia="en-US"/>
        </w:rPr>
        <w:t xml:space="preserve"> - </w:t>
      </w:r>
      <w:r w:rsidR="00E811F0" w:rsidRPr="006E0EAA">
        <w:rPr>
          <w:rFonts w:eastAsiaTheme="minorHAnsi"/>
          <w:lang w:eastAsia="en-US"/>
        </w:rPr>
        <w:t>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w:t>
      </w:r>
      <w:r>
        <w:rPr>
          <w:rFonts w:eastAsiaTheme="minorHAnsi"/>
          <w:lang w:eastAsia="en-US"/>
        </w:rPr>
        <w:t>.</w:t>
      </w:r>
      <w:r w:rsidR="00E811F0" w:rsidRPr="006E0EAA">
        <w:rPr>
          <w:rFonts w:eastAsiaTheme="minorHAnsi"/>
          <w:lang w:eastAsia="en-US"/>
        </w:rPr>
        <w:t xml:space="preserve">  </w:t>
      </w:r>
    </w:p>
    <w:p w14:paraId="630B2301" w14:textId="77777777" w:rsidR="00E811F0" w:rsidRPr="006E0EAA" w:rsidRDefault="00E811F0" w:rsidP="006E0EAA">
      <w:pPr>
        <w:ind w:left="14" w:right="-1"/>
        <w:jc w:val="both"/>
        <w:rPr>
          <w:rFonts w:eastAsiaTheme="minorHAnsi"/>
          <w:lang w:eastAsia="en-US"/>
        </w:rPr>
      </w:pPr>
    </w:p>
    <w:p w14:paraId="3D4ACD9B" w14:textId="77777777" w:rsidR="00E811F0" w:rsidRDefault="00E811F0" w:rsidP="006E0EAA">
      <w:pPr>
        <w:ind w:left="24" w:right="748" w:hanging="10"/>
        <w:jc w:val="both"/>
        <w:rPr>
          <w:rFonts w:eastAsiaTheme="minorHAnsi"/>
          <w:b/>
          <w:lang w:eastAsia="en-US"/>
        </w:rPr>
      </w:pPr>
      <w:r w:rsidRPr="006E0EAA">
        <w:rPr>
          <w:rFonts w:eastAsiaTheme="minorHAnsi"/>
          <w:b/>
          <w:lang w:eastAsia="en-US"/>
        </w:rPr>
        <w:t>Тема 1.</w:t>
      </w:r>
      <w:r w:rsidRPr="006E0EAA">
        <w:rPr>
          <w:rFonts w:eastAsia="Arial"/>
          <w:b/>
          <w:lang w:eastAsia="en-US"/>
        </w:rPr>
        <w:t xml:space="preserve"> </w:t>
      </w:r>
      <w:r w:rsidRPr="006E0EAA">
        <w:rPr>
          <w:rFonts w:eastAsiaTheme="minorHAnsi"/>
          <w:b/>
          <w:lang w:eastAsia="en-US"/>
        </w:rPr>
        <w:t>Банк России как мегарегулятор финансового рынка</w:t>
      </w:r>
    </w:p>
    <w:p w14:paraId="79BE90E4" w14:textId="77777777" w:rsidR="00A26FFF" w:rsidRPr="006E0EAA" w:rsidRDefault="00A26FFF" w:rsidP="006E0EAA">
      <w:pPr>
        <w:ind w:left="24" w:right="748" w:hanging="10"/>
        <w:jc w:val="both"/>
        <w:rPr>
          <w:rFonts w:eastAsiaTheme="minorHAnsi"/>
          <w:b/>
          <w:lang w:eastAsia="en-US"/>
        </w:rPr>
      </w:pPr>
    </w:p>
    <w:p w14:paraId="1EC97603" w14:textId="77777777" w:rsidR="00E811F0" w:rsidRPr="006E0EAA" w:rsidRDefault="00E811F0" w:rsidP="00852D40">
      <w:pPr>
        <w:numPr>
          <w:ilvl w:val="0"/>
          <w:numId w:val="34"/>
        </w:numPr>
        <w:contextualSpacing/>
        <w:jc w:val="both"/>
      </w:pPr>
      <w:r w:rsidRPr="006E0EAA">
        <w:t xml:space="preserve">Полномочия Центрального банка РФ по регулированию, контролю и надзору в сфере финансовых рынков. Планы по распространению полномочий Банка России на лизинговый сектор. </w:t>
      </w:r>
    </w:p>
    <w:p w14:paraId="31C11C3E" w14:textId="77777777" w:rsidR="00E811F0" w:rsidRPr="006E0EAA" w:rsidRDefault="00E811F0" w:rsidP="00852D40">
      <w:pPr>
        <w:numPr>
          <w:ilvl w:val="0"/>
          <w:numId w:val="34"/>
        </w:numPr>
        <w:contextualSpacing/>
        <w:jc w:val="both"/>
      </w:pPr>
      <w:r w:rsidRPr="006E0EAA">
        <w:t>Унификация требований Банка России к бухгалтерской (финансовой) отчетности участников финансового рынка. Единый план</w:t>
      </w:r>
      <w:r w:rsidRPr="006E0EAA">
        <w:rPr>
          <w:b/>
        </w:rPr>
        <w:t xml:space="preserve"> </w:t>
      </w:r>
      <w:r w:rsidRPr="006E0EAA">
        <w:t>счетов бухгалтерского учета</w:t>
      </w:r>
      <w:r w:rsidRPr="006E0EAA">
        <w:rPr>
          <w:b/>
        </w:rPr>
        <w:t xml:space="preserve"> </w:t>
      </w:r>
      <w:r w:rsidRPr="006E0EAA">
        <w:t>и отраслевые стандарты бухгалтерского учета для некредитных финансовых организаций.</w:t>
      </w:r>
    </w:p>
    <w:p w14:paraId="5865577B" w14:textId="77777777" w:rsidR="00E811F0" w:rsidRPr="006E0EAA" w:rsidRDefault="00E811F0" w:rsidP="00852D40">
      <w:pPr>
        <w:numPr>
          <w:ilvl w:val="0"/>
          <w:numId w:val="34"/>
        </w:numPr>
        <w:contextualSpacing/>
        <w:jc w:val="both"/>
      </w:pPr>
      <w:r w:rsidRPr="006E0EAA">
        <w:t xml:space="preserve">МСФО - методологическая основа для разработки отраслевых стандартов бухгалтерского учета кредитных и некредитных финансовых организаций. </w:t>
      </w:r>
    </w:p>
    <w:p w14:paraId="42D9E52C" w14:textId="77777777" w:rsidR="00E811F0" w:rsidRPr="006E0EAA" w:rsidRDefault="00E811F0" w:rsidP="006E0EAA">
      <w:pPr>
        <w:jc w:val="both"/>
        <w:rPr>
          <w:rFonts w:eastAsiaTheme="minorHAnsi"/>
          <w:lang w:eastAsia="en-US"/>
        </w:rPr>
      </w:pPr>
    </w:p>
    <w:p w14:paraId="3C399A82" w14:textId="77777777" w:rsidR="00E811F0" w:rsidRDefault="00E811F0" w:rsidP="006E0EAA">
      <w:pPr>
        <w:ind w:right="-1"/>
        <w:jc w:val="both"/>
        <w:rPr>
          <w:rFonts w:eastAsiaTheme="minorHAnsi"/>
          <w:b/>
          <w:lang w:eastAsia="en-US"/>
        </w:rPr>
      </w:pPr>
      <w:r w:rsidRPr="006E0EAA">
        <w:rPr>
          <w:rFonts w:eastAsiaTheme="minorHAnsi"/>
          <w:b/>
          <w:lang w:eastAsia="en-US"/>
        </w:rPr>
        <w:t>Тема 2. Правила ведения бухгалтерского учета в некредитных финансовых организациях</w:t>
      </w:r>
    </w:p>
    <w:p w14:paraId="08E938AF" w14:textId="77777777" w:rsidR="00A26FFF" w:rsidRPr="006E0EAA" w:rsidRDefault="00A26FFF" w:rsidP="006E0EAA">
      <w:pPr>
        <w:ind w:right="-1"/>
        <w:jc w:val="both"/>
        <w:rPr>
          <w:rFonts w:eastAsiaTheme="minorHAnsi"/>
          <w:lang w:eastAsia="en-US"/>
        </w:rPr>
      </w:pPr>
    </w:p>
    <w:p w14:paraId="763041AD" w14:textId="77777777" w:rsidR="00E811F0" w:rsidRPr="006E0EAA" w:rsidRDefault="00E811F0" w:rsidP="00852D40">
      <w:pPr>
        <w:numPr>
          <w:ilvl w:val="0"/>
          <w:numId w:val="32"/>
        </w:numPr>
        <w:contextualSpacing/>
        <w:jc w:val="both"/>
      </w:pPr>
      <w:r w:rsidRPr="006E0EAA">
        <w:t>Основные принципы бухгалтерского учета в некредитных финансовых организациях.</w:t>
      </w:r>
    </w:p>
    <w:p w14:paraId="34547B37" w14:textId="77777777" w:rsidR="00E811F0" w:rsidRPr="006E0EAA" w:rsidRDefault="00E811F0" w:rsidP="00852D40">
      <w:pPr>
        <w:numPr>
          <w:ilvl w:val="0"/>
          <w:numId w:val="32"/>
        </w:numPr>
        <w:contextualSpacing/>
        <w:jc w:val="both"/>
      </w:pPr>
      <w:r w:rsidRPr="006E0EAA">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2807C014" w14:textId="77777777" w:rsidR="00E811F0" w:rsidRPr="006E0EAA" w:rsidRDefault="00E811F0" w:rsidP="00852D40">
      <w:pPr>
        <w:numPr>
          <w:ilvl w:val="0"/>
          <w:numId w:val="32"/>
        </w:numPr>
        <w:ind w:right="-1"/>
        <w:contextualSpacing/>
        <w:jc w:val="both"/>
      </w:pPr>
      <w:r w:rsidRPr="006E0EAA">
        <w:t xml:space="preserve">Виды счетов: балансовые и </w:t>
      </w:r>
      <w:proofErr w:type="spellStart"/>
      <w:r w:rsidRPr="006E0EAA">
        <w:t>внебалансовые</w:t>
      </w:r>
      <w:proofErr w:type="spellEnd"/>
      <w:r w:rsidRPr="006E0EAA">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4C60839A" w14:textId="77777777" w:rsidR="00E811F0" w:rsidRPr="006E0EAA" w:rsidRDefault="00E811F0" w:rsidP="00852D40">
      <w:pPr>
        <w:numPr>
          <w:ilvl w:val="0"/>
          <w:numId w:val="32"/>
        </w:numPr>
        <w:contextualSpacing/>
        <w:jc w:val="both"/>
      </w:pPr>
      <w:r w:rsidRPr="006E0EAA">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2DA57799" w14:textId="77777777" w:rsidR="00E811F0" w:rsidRPr="006E0EAA" w:rsidRDefault="00E811F0" w:rsidP="00852D40">
      <w:pPr>
        <w:numPr>
          <w:ilvl w:val="0"/>
          <w:numId w:val="32"/>
        </w:numPr>
        <w:contextualSpacing/>
        <w:jc w:val="both"/>
      </w:pPr>
      <w:r w:rsidRPr="006E0EAA">
        <w:t xml:space="preserve">Определение и отражение в учете доходов, расходов и прочего совокупного дохода. </w:t>
      </w:r>
    </w:p>
    <w:p w14:paraId="3FE9FB74" w14:textId="77777777" w:rsidR="00E811F0" w:rsidRPr="006E0EAA" w:rsidRDefault="00E811F0" w:rsidP="006E0EAA">
      <w:pPr>
        <w:jc w:val="both"/>
        <w:rPr>
          <w:rFonts w:eastAsiaTheme="minorHAnsi"/>
          <w:lang w:eastAsia="en-US"/>
        </w:rPr>
      </w:pPr>
    </w:p>
    <w:p w14:paraId="0E6066F0" w14:textId="77777777" w:rsidR="00E811F0" w:rsidRDefault="00E811F0" w:rsidP="006E0EAA">
      <w:pPr>
        <w:ind w:right="-1"/>
        <w:jc w:val="both"/>
        <w:rPr>
          <w:rFonts w:eastAsiaTheme="minorHAnsi"/>
          <w:b/>
          <w:lang w:eastAsia="en-US"/>
        </w:rPr>
      </w:pPr>
      <w:r w:rsidRPr="006E0EAA">
        <w:rPr>
          <w:rFonts w:eastAsiaTheme="minorHAns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2359B7D7" w14:textId="77777777" w:rsidR="00A26FFF" w:rsidRPr="006E0EAA" w:rsidRDefault="00A26FFF" w:rsidP="006E0EAA">
      <w:pPr>
        <w:ind w:right="-1"/>
        <w:jc w:val="both"/>
        <w:rPr>
          <w:rFonts w:eastAsiaTheme="minorHAnsi"/>
          <w:lang w:eastAsia="en-US"/>
        </w:rPr>
      </w:pPr>
    </w:p>
    <w:p w14:paraId="43EE84DA" w14:textId="77777777" w:rsidR="00E811F0" w:rsidRPr="006E0EAA" w:rsidRDefault="00E811F0" w:rsidP="00852D40">
      <w:pPr>
        <w:numPr>
          <w:ilvl w:val="0"/>
          <w:numId w:val="35"/>
        </w:numPr>
        <w:contextualSpacing/>
        <w:jc w:val="both"/>
      </w:pPr>
      <w:r w:rsidRPr="006E0EAA">
        <w:t xml:space="preserve">Учет активных операций с ценными бумагами: приобретение, классификация, первоначальная и последующая оценка, </w:t>
      </w:r>
      <w:proofErr w:type="spellStart"/>
      <w:r w:rsidRPr="006E0EAA">
        <w:t>реклассификация</w:t>
      </w:r>
      <w:proofErr w:type="spellEnd"/>
      <w:r w:rsidRPr="006E0EAA">
        <w:t xml:space="preserve"> из категории в категорию, выбытие.</w:t>
      </w:r>
    </w:p>
    <w:p w14:paraId="306B7F8E" w14:textId="77777777" w:rsidR="00E811F0" w:rsidRPr="006E0EAA" w:rsidRDefault="00E811F0" w:rsidP="00852D40">
      <w:pPr>
        <w:numPr>
          <w:ilvl w:val="0"/>
          <w:numId w:val="35"/>
        </w:numPr>
        <w:contextualSpacing/>
        <w:jc w:val="both"/>
      </w:pPr>
      <w:r w:rsidRPr="006E0EAA">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270934B1" w14:textId="77777777" w:rsidR="00E811F0" w:rsidRPr="006E0EAA" w:rsidRDefault="00E811F0" w:rsidP="00852D40">
      <w:pPr>
        <w:numPr>
          <w:ilvl w:val="0"/>
          <w:numId w:val="35"/>
        </w:numPr>
        <w:contextualSpacing/>
        <w:jc w:val="both"/>
      </w:pPr>
      <w:r w:rsidRPr="006E0EAA">
        <w:t>Сделки РЕПО: порядок учета у первоначального покупателя и первоначального продавца</w:t>
      </w:r>
    </w:p>
    <w:p w14:paraId="2737366E" w14:textId="77777777" w:rsidR="00E811F0" w:rsidRPr="006E0EAA" w:rsidRDefault="00E811F0" w:rsidP="00852D40">
      <w:pPr>
        <w:numPr>
          <w:ilvl w:val="0"/>
          <w:numId w:val="35"/>
        </w:numPr>
        <w:ind w:right="-1"/>
        <w:contextualSpacing/>
        <w:jc w:val="both"/>
      </w:pPr>
      <w:r w:rsidRPr="006E0EAA">
        <w:t>Учет производных финансовых инструментов: поставочных и расчетных.</w:t>
      </w:r>
    </w:p>
    <w:p w14:paraId="0C2FE26C" w14:textId="77777777" w:rsidR="00E811F0" w:rsidRPr="006E0EAA" w:rsidRDefault="00E811F0" w:rsidP="00852D40">
      <w:pPr>
        <w:numPr>
          <w:ilvl w:val="0"/>
          <w:numId w:val="35"/>
        </w:numPr>
        <w:contextualSpacing/>
        <w:jc w:val="both"/>
      </w:pPr>
      <w:r w:rsidRPr="006E0EAA">
        <w:t>Отражение в учете форвардного поставочного контракта, форвардного расчетного контракта, опциона</w:t>
      </w:r>
    </w:p>
    <w:p w14:paraId="240DEF26" w14:textId="77777777" w:rsidR="00E811F0" w:rsidRPr="006E0EAA" w:rsidRDefault="00E811F0" w:rsidP="00852D40">
      <w:pPr>
        <w:numPr>
          <w:ilvl w:val="0"/>
          <w:numId w:val="35"/>
        </w:numPr>
        <w:contextualSpacing/>
        <w:jc w:val="both"/>
      </w:pPr>
      <w:r w:rsidRPr="006E0EAA">
        <w:t xml:space="preserve">Порядок отражения на счетах бухгалтерского учета кредитными организациями операций хеджирования </w:t>
      </w:r>
    </w:p>
    <w:p w14:paraId="459C5B32" w14:textId="77777777" w:rsidR="00E811F0" w:rsidRPr="006E0EAA" w:rsidRDefault="00E811F0" w:rsidP="006E0EAA">
      <w:pPr>
        <w:jc w:val="both"/>
        <w:rPr>
          <w:rFonts w:eastAsiaTheme="minorHAnsi"/>
          <w:lang w:eastAsia="en-US"/>
        </w:rPr>
      </w:pPr>
    </w:p>
    <w:p w14:paraId="1A637791" w14:textId="77777777" w:rsidR="00E811F0" w:rsidRDefault="00E811F0" w:rsidP="006E0EAA">
      <w:pPr>
        <w:jc w:val="both"/>
        <w:rPr>
          <w:rFonts w:eastAsiaTheme="minorHAnsi"/>
          <w:b/>
          <w:lang w:eastAsia="en-US"/>
        </w:rPr>
      </w:pPr>
      <w:r w:rsidRPr="006E0EAA">
        <w:rPr>
          <w:rFonts w:eastAsiaTheme="minorHAnsi"/>
          <w:b/>
          <w:lang w:eastAsia="en-US"/>
        </w:rPr>
        <w:t>Тема 4. Порядок бухгалтерского учета операций по размещению денежных средств</w:t>
      </w:r>
    </w:p>
    <w:p w14:paraId="74EEA674" w14:textId="77777777" w:rsidR="00A26FFF" w:rsidRPr="006E0EAA" w:rsidRDefault="00A26FFF" w:rsidP="006E0EAA">
      <w:pPr>
        <w:jc w:val="both"/>
        <w:rPr>
          <w:rFonts w:eastAsiaTheme="minorHAnsi"/>
          <w:b/>
          <w:lang w:eastAsia="en-US"/>
        </w:rPr>
      </w:pPr>
    </w:p>
    <w:p w14:paraId="02749380" w14:textId="77777777" w:rsidR="00E811F0" w:rsidRPr="006E0EAA" w:rsidRDefault="00E811F0" w:rsidP="00852D40">
      <w:pPr>
        <w:numPr>
          <w:ilvl w:val="0"/>
          <w:numId w:val="36"/>
        </w:numPr>
        <w:ind w:right="-1"/>
        <w:contextualSpacing/>
        <w:jc w:val="both"/>
      </w:pPr>
      <w:r w:rsidRPr="006E0EAA">
        <w:lastRenderedPageBreak/>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4D4B4395" w14:textId="77777777" w:rsidR="00E811F0" w:rsidRPr="006E0EAA" w:rsidRDefault="00E811F0" w:rsidP="00852D40">
      <w:pPr>
        <w:numPr>
          <w:ilvl w:val="0"/>
          <w:numId w:val="36"/>
        </w:numPr>
        <w:contextualSpacing/>
        <w:jc w:val="both"/>
      </w:pPr>
      <w:r w:rsidRPr="006E0EAA">
        <w:t>Расчет амортизированной стоимости и определение балансовой стоимости финансового актива</w:t>
      </w:r>
    </w:p>
    <w:p w14:paraId="5B6C79CE" w14:textId="77777777" w:rsidR="00E811F0" w:rsidRPr="006E0EAA" w:rsidRDefault="00E811F0" w:rsidP="00852D40">
      <w:pPr>
        <w:numPr>
          <w:ilvl w:val="0"/>
          <w:numId w:val="36"/>
        </w:numPr>
        <w:contextualSpacing/>
        <w:jc w:val="both"/>
      </w:pPr>
      <w:r w:rsidRPr="006E0EAA">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B89BA09" w14:textId="77777777" w:rsidR="00E811F0" w:rsidRPr="006E0EAA" w:rsidRDefault="00E811F0" w:rsidP="006E0EAA">
      <w:pPr>
        <w:jc w:val="both"/>
        <w:rPr>
          <w:rFonts w:eastAsiaTheme="minorHAnsi"/>
          <w:lang w:eastAsia="en-US"/>
        </w:rPr>
      </w:pPr>
    </w:p>
    <w:p w14:paraId="1DB2E22F" w14:textId="77777777" w:rsidR="00E811F0" w:rsidRDefault="00E811F0" w:rsidP="006E0EAA">
      <w:pPr>
        <w:jc w:val="both"/>
        <w:rPr>
          <w:rFonts w:eastAsiaTheme="minorHAnsi"/>
          <w:b/>
          <w:lang w:eastAsia="en-US"/>
        </w:rPr>
      </w:pPr>
      <w:r w:rsidRPr="006E0EAA">
        <w:rPr>
          <w:rFonts w:eastAsiaTheme="minorHAns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29BE2BD" w14:textId="77777777" w:rsidR="002949D6" w:rsidRPr="006E0EAA" w:rsidRDefault="002949D6" w:rsidP="006E0EAA">
      <w:pPr>
        <w:jc w:val="both"/>
        <w:rPr>
          <w:rFonts w:eastAsiaTheme="minorHAnsi"/>
          <w:b/>
          <w:lang w:eastAsia="en-US"/>
        </w:rPr>
      </w:pPr>
    </w:p>
    <w:p w14:paraId="6156594E" w14:textId="77777777" w:rsidR="00E811F0" w:rsidRPr="006E0EAA" w:rsidRDefault="00E811F0" w:rsidP="00852D40">
      <w:pPr>
        <w:numPr>
          <w:ilvl w:val="0"/>
          <w:numId w:val="37"/>
        </w:numPr>
        <w:contextualSpacing/>
        <w:jc w:val="both"/>
      </w:pPr>
      <w:r w:rsidRPr="006E0EAA">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8ACEDDC" w14:textId="77777777" w:rsidR="00E811F0" w:rsidRPr="006E0EAA" w:rsidRDefault="00E811F0" w:rsidP="00852D40">
      <w:pPr>
        <w:numPr>
          <w:ilvl w:val="0"/>
          <w:numId w:val="37"/>
        </w:numPr>
        <w:contextualSpacing/>
        <w:jc w:val="both"/>
      </w:pPr>
      <w:r w:rsidRPr="006E0EAA">
        <w:t>Учет отложенных налоговых обязательств и отложенных налоговых активов.</w:t>
      </w:r>
    </w:p>
    <w:p w14:paraId="2D2DF9AC" w14:textId="77777777" w:rsidR="00E811F0" w:rsidRPr="006E0EAA" w:rsidRDefault="00E811F0" w:rsidP="00852D40">
      <w:pPr>
        <w:numPr>
          <w:ilvl w:val="0"/>
          <w:numId w:val="37"/>
        </w:numPr>
        <w:contextualSpacing/>
        <w:jc w:val="both"/>
      </w:pPr>
      <w:r w:rsidRPr="006E0EAA">
        <w:t>Расчет отложенных налоговых активов и отложенных налоговых обязательств</w:t>
      </w:r>
    </w:p>
    <w:p w14:paraId="57D012C6" w14:textId="77777777" w:rsidR="00E811F0" w:rsidRPr="006E0EAA" w:rsidRDefault="00E811F0" w:rsidP="00852D40">
      <w:pPr>
        <w:numPr>
          <w:ilvl w:val="0"/>
          <w:numId w:val="37"/>
        </w:numPr>
        <w:contextualSpacing/>
        <w:jc w:val="both"/>
      </w:pPr>
      <w:r w:rsidRPr="006E0EAA">
        <w:t>Учет резервов – оценочных обязательств и условных обязательств.</w:t>
      </w:r>
    </w:p>
    <w:p w14:paraId="646D2738" w14:textId="77777777" w:rsidR="00E811F0" w:rsidRPr="006E0EAA" w:rsidRDefault="00E811F0" w:rsidP="00852D40">
      <w:pPr>
        <w:numPr>
          <w:ilvl w:val="0"/>
          <w:numId w:val="37"/>
        </w:numPr>
        <w:contextualSpacing/>
        <w:jc w:val="both"/>
      </w:pPr>
      <w:r w:rsidRPr="006E0EAA">
        <w:t>Учет вознаграждений работникам.</w:t>
      </w:r>
    </w:p>
    <w:p w14:paraId="4A8681C2" w14:textId="77777777" w:rsidR="00E811F0" w:rsidRPr="006E0EAA" w:rsidRDefault="00E811F0" w:rsidP="006E0EAA">
      <w:pPr>
        <w:jc w:val="both"/>
        <w:rPr>
          <w:rFonts w:eastAsiaTheme="minorHAnsi"/>
          <w:lang w:eastAsia="en-US"/>
        </w:rPr>
      </w:pPr>
    </w:p>
    <w:p w14:paraId="252CD754" w14:textId="77777777" w:rsidR="00E811F0" w:rsidRDefault="00E811F0" w:rsidP="006E0EAA">
      <w:pPr>
        <w:jc w:val="both"/>
        <w:rPr>
          <w:rFonts w:eastAsiaTheme="minorHAnsi"/>
          <w:b/>
          <w:lang w:eastAsia="en-US"/>
        </w:rPr>
      </w:pPr>
      <w:r w:rsidRPr="006E0EAA">
        <w:rPr>
          <w:rFonts w:eastAsiaTheme="minorHAns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444D81EA" w14:textId="77777777" w:rsidR="002949D6" w:rsidRPr="006E0EAA" w:rsidRDefault="002949D6" w:rsidP="006E0EAA">
      <w:pPr>
        <w:jc w:val="both"/>
        <w:rPr>
          <w:rFonts w:eastAsiaTheme="minorHAnsi"/>
          <w:b/>
          <w:lang w:eastAsia="en-US"/>
        </w:rPr>
      </w:pPr>
    </w:p>
    <w:p w14:paraId="6C7DC406" w14:textId="77777777" w:rsidR="00E811F0" w:rsidRPr="006E0EAA" w:rsidRDefault="00E811F0" w:rsidP="00852D40">
      <w:pPr>
        <w:numPr>
          <w:ilvl w:val="0"/>
          <w:numId w:val="38"/>
        </w:numPr>
        <w:contextualSpacing/>
        <w:jc w:val="both"/>
      </w:pPr>
      <w:r w:rsidRPr="006E0EAA">
        <w:t>Учет основных средств, нематериальных активов.</w:t>
      </w:r>
    </w:p>
    <w:p w14:paraId="2FD6081A" w14:textId="77777777" w:rsidR="00E811F0" w:rsidRPr="006E0EAA" w:rsidRDefault="00E811F0" w:rsidP="00852D40">
      <w:pPr>
        <w:numPr>
          <w:ilvl w:val="0"/>
          <w:numId w:val="38"/>
        </w:numPr>
        <w:contextualSpacing/>
        <w:jc w:val="both"/>
      </w:pPr>
      <w:r w:rsidRPr="006E0EAA">
        <w:t xml:space="preserve">Учет инвестиционного имущества. </w:t>
      </w:r>
    </w:p>
    <w:p w14:paraId="410192E7" w14:textId="77777777" w:rsidR="00E811F0" w:rsidRPr="006E0EAA" w:rsidRDefault="00E811F0" w:rsidP="00852D40">
      <w:pPr>
        <w:numPr>
          <w:ilvl w:val="0"/>
          <w:numId w:val="38"/>
        </w:numPr>
        <w:contextualSpacing/>
        <w:jc w:val="both"/>
      </w:pPr>
      <w:r w:rsidRPr="006E0EAA">
        <w:t xml:space="preserve">Учет долгосрочных активов, предназначенных для продажи. </w:t>
      </w:r>
    </w:p>
    <w:p w14:paraId="746D905D" w14:textId="77777777" w:rsidR="00E811F0" w:rsidRPr="006E0EAA" w:rsidRDefault="00E811F0" w:rsidP="00852D40">
      <w:pPr>
        <w:numPr>
          <w:ilvl w:val="0"/>
          <w:numId w:val="38"/>
        </w:numPr>
        <w:ind w:right="-1"/>
        <w:contextualSpacing/>
        <w:jc w:val="both"/>
      </w:pPr>
      <w:r w:rsidRPr="006E0EAA">
        <w:t>Учет запасов, полученных по договорам отступного, залога, назначение которых не определено.</w:t>
      </w:r>
    </w:p>
    <w:p w14:paraId="2A4847EE" w14:textId="77777777" w:rsidR="00E811F0" w:rsidRPr="006E0EAA" w:rsidRDefault="00E811F0" w:rsidP="00852D40">
      <w:pPr>
        <w:numPr>
          <w:ilvl w:val="0"/>
          <w:numId w:val="38"/>
        </w:numPr>
        <w:ind w:right="-1"/>
        <w:contextualSpacing/>
        <w:jc w:val="both"/>
      </w:pPr>
      <w:r w:rsidRPr="006E0EAA">
        <w:t>Учет договоров аренды.</w:t>
      </w:r>
    </w:p>
    <w:p w14:paraId="31FC50F3" w14:textId="77777777" w:rsidR="00E811F0" w:rsidRPr="006E0EAA" w:rsidRDefault="00E811F0" w:rsidP="006E0EAA">
      <w:pPr>
        <w:ind w:left="360"/>
        <w:contextualSpacing/>
        <w:jc w:val="both"/>
      </w:pPr>
    </w:p>
    <w:p w14:paraId="37BA4BCD" w14:textId="77777777" w:rsidR="00E811F0" w:rsidRDefault="00E811F0" w:rsidP="006E0EAA">
      <w:pPr>
        <w:ind w:right="-1"/>
        <w:jc w:val="both"/>
        <w:rPr>
          <w:rFonts w:eastAsiaTheme="minorHAnsi"/>
          <w:b/>
          <w:lang w:eastAsia="en-US"/>
        </w:rPr>
      </w:pPr>
      <w:r w:rsidRPr="006E0EAA">
        <w:rPr>
          <w:rFonts w:eastAsiaTheme="minorHAnsi"/>
          <w:b/>
          <w:lang w:eastAsia="en-US"/>
        </w:rPr>
        <w:t xml:space="preserve">Тема 7. Составление и представление бухгалтерской (финансовой) отчетности </w:t>
      </w:r>
      <w:proofErr w:type="spellStart"/>
      <w:r w:rsidRPr="006E0EAA">
        <w:rPr>
          <w:rFonts w:eastAsiaTheme="minorHAnsi"/>
          <w:b/>
          <w:lang w:eastAsia="en-US"/>
        </w:rPr>
        <w:t>некредитными</w:t>
      </w:r>
      <w:proofErr w:type="spellEnd"/>
      <w:r w:rsidRPr="006E0EAA">
        <w:rPr>
          <w:rFonts w:eastAsiaTheme="minorHAnsi"/>
          <w:b/>
          <w:lang w:eastAsia="en-US"/>
        </w:rPr>
        <w:t xml:space="preserve"> финансовыми организациями</w:t>
      </w:r>
    </w:p>
    <w:p w14:paraId="00FAC2EE" w14:textId="77777777" w:rsidR="002949D6" w:rsidRPr="006E0EAA" w:rsidRDefault="002949D6" w:rsidP="006E0EAA">
      <w:pPr>
        <w:ind w:right="-1"/>
        <w:jc w:val="both"/>
        <w:rPr>
          <w:rFonts w:eastAsiaTheme="minorHAnsi"/>
          <w:lang w:eastAsia="en-US"/>
        </w:rPr>
      </w:pPr>
    </w:p>
    <w:p w14:paraId="2F14D491" w14:textId="77777777" w:rsidR="00E811F0" w:rsidRPr="006E0EAA" w:rsidRDefault="00E811F0" w:rsidP="00852D40">
      <w:pPr>
        <w:numPr>
          <w:ilvl w:val="0"/>
          <w:numId w:val="39"/>
        </w:numPr>
        <w:ind w:right="-1"/>
        <w:contextualSpacing/>
        <w:jc w:val="both"/>
      </w:pPr>
      <w:r w:rsidRPr="006E0EAA">
        <w:t xml:space="preserve">Общие подходы к составлению бухгалтерской (финансовой) отчетности </w:t>
      </w:r>
      <w:proofErr w:type="spellStart"/>
      <w:r w:rsidRPr="006E0EAA">
        <w:t>некредитными</w:t>
      </w:r>
      <w:proofErr w:type="spellEnd"/>
      <w:r w:rsidRPr="006E0EAA">
        <w:t xml:space="preserve"> финансовыми организациями. Порядок закрытия отчетного года: учет событий после отчетной даты.</w:t>
      </w:r>
    </w:p>
    <w:p w14:paraId="4D2B89AE" w14:textId="77777777" w:rsidR="00E811F0" w:rsidRPr="006E0EAA" w:rsidRDefault="00E811F0" w:rsidP="00852D40">
      <w:pPr>
        <w:numPr>
          <w:ilvl w:val="0"/>
          <w:numId w:val="39"/>
        </w:numPr>
        <w:ind w:right="-1"/>
        <w:contextualSpacing/>
        <w:jc w:val="both"/>
      </w:pPr>
      <w:r w:rsidRPr="006E0EAA">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1A4DB6BC" w14:textId="77777777" w:rsidR="00E811F0" w:rsidRPr="006E0EAA" w:rsidRDefault="00E811F0" w:rsidP="00852D40">
      <w:pPr>
        <w:numPr>
          <w:ilvl w:val="0"/>
          <w:numId w:val="39"/>
        </w:numPr>
        <w:ind w:right="-1"/>
        <w:contextualSpacing/>
        <w:jc w:val="both"/>
      </w:pPr>
      <w:r w:rsidRPr="006E0EAA">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32681646" w14:textId="77777777" w:rsidR="00E811F0" w:rsidRPr="006E0EAA" w:rsidRDefault="00E811F0" w:rsidP="00852D40">
      <w:pPr>
        <w:numPr>
          <w:ilvl w:val="0"/>
          <w:numId w:val="39"/>
        </w:numPr>
        <w:ind w:right="-1"/>
        <w:contextualSpacing/>
        <w:jc w:val="both"/>
      </w:pPr>
      <w:r w:rsidRPr="006E0EAA">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w:t>
      </w:r>
      <w:r w:rsidRPr="006E0EAA">
        <w:lastRenderedPageBreak/>
        <w:t xml:space="preserve">исправления ошибок в бухгалтерском учете и бухгалтерской (финансовой) отчетности </w:t>
      </w:r>
      <w:proofErr w:type="spellStart"/>
      <w:r w:rsidRPr="006E0EAA">
        <w:t>некредитными</w:t>
      </w:r>
      <w:proofErr w:type="spellEnd"/>
      <w:r w:rsidRPr="006E0EAA">
        <w:t xml:space="preserve"> финансовыми организациями».</w:t>
      </w:r>
    </w:p>
    <w:p w14:paraId="5E2B5C4F" w14:textId="77777777" w:rsidR="00E811F0" w:rsidRPr="006E0EAA" w:rsidRDefault="00E811F0" w:rsidP="00852D40">
      <w:pPr>
        <w:numPr>
          <w:ilvl w:val="0"/>
          <w:numId w:val="39"/>
        </w:numPr>
        <w:ind w:right="-1"/>
        <w:contextualSpacing/>
        <w:jc w:val="both"/>
      </w:pPr>
      <w:r w:rsidRPr="006E0EAA">
        <w:t xml:space="preserve">Публикация бухгалтерской (финансовой) отчетности.  </w:t>
      </w:r>
    </w:p>
    <w:p w14:paraId="40813D95" w14:textId="77777777" w:rsidR="00E811F0" w:rsidRPr="006E0EAA" w:rsidRDefault="00E811F0" w:rsidP="00852D40">
      <w:pPr>
        <w:numPr>
          <w:ilvl w:val="0"/>
          <w:numId w:val="39"/>
        </w:numPr>
        <w:ind w:right="-1"/>
        <w:contextualSpacing/>
        <w:jc w:val="both"/>
      </w:pPr>
      <w:r w:rsidRPr="006E0EAA">
        <w:t xml:space="preserve">Обязательный аудит, аудиторское заключение по годовой бухгалтерской (финансовой) отчетности.  </w:t>
      </w:r>
    </w:p>
    <w:p w14:paraId="392452C6" w14:textId="77777777" w:rsidR="00E811F0" w:rsidRPr="006E0EAA" w:rsidRDefault="00E811F0" w:rsidP="006E0EAA">
      <w:pPr>
        <w:ind w:left="1379" w:right="-1"/>
        <w:jc w:val="both"/>
        <w:rPr>
          <w:rFonts w:eastAsiaTheme="minorHAnsi"/>
          <w:lang w:eastAsia="en-US"/>
        </w:rPr>
      </w:pPr>
    </w:p>
    <w:p w14:paraId="41884102" w14:textId="77777777" w:rsidR="00E811F0" w:rsidRDefault="00E811F0" w:rsidP="006E0EAA">
      <w:pPr>
        <w:ind w:right="-1"/>
        <w:jc w:val="both"/>
        <w:rPr>
          <w:rFonts w:eastAsiaTheme="minorHAnsi"/>
          <w:b/>
          <w:lang w:eastAsia="en-US"/>
        </w:rPr>
      </w:pPr>
      <w:r w:rsidRPr="006E0EAA">
        <w:rPr>
          <w:rFonts w:eastAsiaTheme="minorHAns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2332C3B8" w14:textId="77777777" w:rsidR="002949D6" w:rsidRPr="006E0EAA" w:rsidRDefault="002949D6" w:rsidP="006E0EAA">
      <w:pPr>
        <w:ind w:right="-1"/>
        <w:jc w:val="both"/>
        <w:rPr>
          <w:rFonts w:eastAsiaTheme="minorHAnsi"/>
          <w:b/>
          <w:lang w:eastAsia="en-US"/>
        </w:rPr>
      </w:pPr>
    </w:p>
    <w:p w14:paraId="6D8B2316" w14:textId="77777777" w:rsidR="00E811F0" w:rsidRPr="006E0EAA" w:rsidRDefault="00E811F0" w:rsidP="00852D40">
      <w:pPr>
        <w:numPr>
          <w:ilvl w:val="0"/>
          <w:numId w:val="40"/>
        </w:numPr>
        <w:contextualSpacing/>
        <w:jc w:val="both"/>
      </w:pPr>
      <w:r w:rsidRPr="006E0EAA">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0DCDFA82" w14:textId="77777777" w:rsidR="00E811F0" w:rsidRPr="006E0EAA" w:rsidRDefault="00E811F0" w:rsidP="00852D40">
      <w:pPr>
        <w:numPr>
          <w:ilvl w:val="0"/>
          <w:numId w:val="40"/>
        </w:numPr>
        <w:ind w:right="-1"/>
        <w:contextualSpacing/>
        <w:jc w:val="both"/>
      </w:pPr>
      <w:r w:rsidRPr="006E0EAA">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320FF5EA" w14:textId="77777777" w:rsidR="00E811F0" w:rsidRPr="006E0EAA" w:rsidRDefault="00E811F0" w:rsidP="00852D40">
      <w:pPr>
        <w:numPr>
          <w:ilvl w:val="0"/>
          <w:numId w:val="40"/>
        </w:numPr>
        <w:contextualSpacing/>
        <w:jc w:val="both"/>
      </w:pPr>
      <w:r w:rsidRPr="006E0EAA">
        <w:t>Порядок заключения договора на проведения обязательного аудита бухгалтерской (финансовой) отчетности некредитных финансовых организаций.</w:t>
      </w:r>
    </w:p>
    <w:p w14:paraId="2959DDB0" w14:textId="77777777" w:rsidR="00E811F0" w:rsidRPr="006E0EAA" w:rsidRDefault="00E811F0" w:rsidP="00852D40">
      <w:pPr>
        <w:numPr>
          <w:ilvl w:val="0"/>
          <w:numId w:val="40"/>
        </w:numPr>
        <w:contextualSpacing/>
        <w:jc w:val="both"/>
      </w:pPr>
      <w:r w:rsidRPr="006E0EAA">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779A6DF2" w14:textId="77777777" w:rsidR="00E811F0" w:rsidRPr="006E0EAA" w:rsidRDefault="00E811F0" w:rsidP="006E0EAA">
      <w:pPr>
        <w:tabs>
          <w:tab w:val="left" w:pos="4670"/>
        </w:tabs>
        <w:ind w:left="720"/>
        <w:contextualSpacing/>
        <w:jc w:val="both"/>
        <w:rPr>
          <w:rFonts w:eastAsiaTheme="minorHAnsi"/>
          <w:lang w:eastAsia="en-US"/>
        </w:rPr>
      </w:pPr>
      <w:r w:rsidRPr="006E0EAA">
        <w:rPr>
          <w:rFonts w:eastAsiaTheme="minorHAnsi"/>
          <w:lang w:eastAsia="en-US"/>
        </w:rPr>
        <w:tab/>
      </w:r>
    </w:p>
    <w:p w14:paraId="7A78C1EA" w14:textId="77777777" w:rsidR="00E811F0" w:rsidRDefault="00E811F0" w:rsidP="006E0EAA">
      <w:pPr>
        <w:ind w:left="24" w:right="-1" w:hanging="10"/>
        <w:jc w:val="both"/>
        <w:rPr>
          <w:rFonts w:eastAsiaTheme="minorHAnsi"/>
          <w:lang w:eastAsia="en-US"/>
        </w:rPr>
      </w:pPr>
      <w:r w:rsidRPr="006E0EAA">
        <w:rPr>
          <w:rFonts w:eastAsiaTheme="minorHAnsi"/>
          <w:b/>
          <w:lang w:eastAsia="en-US"/>
        </w:rPr>
        <w:t>Результат обучения</w:t>
      </w:r>
      <w:r w:rsidRPr="006E0EAA">
        <w:rPr>
          <w:rFonts w:eastAsiaTheme="minorHAnsi"/>
          <w:lang w:eastAsia="en-US"/>
        </w:rPr>
        <w:t xml:space="preserve">  </w:t>
      </w:r>
    </w:p>
    <w:p w14:paraId="05B42885" w14:textId="77777777" w:rsidR="00A26FFF" w:rsidRPr="006E0EAA" w:rsidRDefault="00A26FFF" w:rsidP="006E0EAA">
      <w:pPr>
        <w:ind w:left="24" w:right="-1" w:hanging="10"/>
        <w:jc w:val="both"/>
        <w:rPr>
          <w:rFonts w:eastAsiaTheme="minorHAnsi"/>
          <w:lang w:eastAsia="en-US"/>
        </w:rPr>
      </w:pPr>
    </w:p>
    <w:p w14:paraId="6B832931" w14:textId="77777777" w:rsidR="00E811F0" w:rsidRPr="006E0EAA" w:rsidRDefault="00E811F0" w:rsidP="006E0EAA">
      <w:pPr>
        <w:ind w:left="14" w:right="-1"/>
        <w:jc w:val="both"/>
        <w:rPr>
          <w:rFonts w:eastAsiaTheme="minorHAnsi"/>
          <w:lang w:eastAsia="en-US"/>
        </w:rPr>
      </w:pPr>
      <w:r w:rsidRPr="006E0EAA">
        <w:rPr>
          <w:rFonts w:eastAsiaTheme="minorHAnsi"/>
          <w:lang w:eastAsia="en-US"/>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1D02374" w14:textId="77777777" w:rsidR="00E811F0" w:rsidRPr="006E0EAA" w:rsidRDefault="00E811F0" w:rsidP="006E0EAA">
      <w:pPr>
        <w:ind w:left="24" w:right="-113" w:hanging="10"/>
        <w:jc w:val="both"/>
        <w:rPr>
          <w:b/>
        </w:rPr>
      </w:pPr>
    </w:p>
    <w:p w14:paraId="48ECED49" w14:textId="77777777" w:rsidR="00E811F0" w:rsidRPr="006E0EAA" w:rsidRDefault="00E811F0" w:rsidP="006E0EAA">
      <w:pPr>
        <w:ind w:left="29" w:right="-113"/>
        <w:jc w:val="both"/>
      </w:pPr>
      <w:r w:rsidRPr="006E0EAA">
        <w:t xml:space="preserve">  </w:t>
      </w:r>
    </w:p>
    <w:p w14:paraId="4457E2AF" w14:textId="77777777" w:rsidR="00E811F0" w:rsidRPr="006E0EAA" w:rsidRDefault="00E811F0" w:rsidP="00E52694">
      <w:pPr>
        <w:ind w:left="22" w:right="-113" w:hanging="11"/>
      </w:pPr>
      <w:r w:rsidRPr="006E0EAA">
        <w:rPr>
          <w:b/>
        </w:rPr>
        <w:t>6-3-28 «ПРОГРАММА ОБУЧЕНИЯ В ФОРМЕ ЦЕЛЕВОГО ИНСТРУКТАЖА РАБОТНИКОВ АУДИТОРСКИХ ОРГАНИЗАЦИЙ, ИНДИВИДУАЛЬНЫХ АУДИТОРОВ В ЦЕЛЯХ</w:t>
      </w:r>
      <w:r w:rsidRPr="006E0EAA">
        <w:t xml:space="preserve">  </w:t>
      </w:r>
      <w:r w:rsidRPr="006E0EAA">
        <w:rPr>
          <w:b/>
        </w:rPr>
        <w:t xml:space="preserve"> ПРОТИВОДЕЙСТВИЯ ЛЕГАЛИЗАЦИИ (ОТМЫВАНИЮ) ДОХОДОВ,</w:t>
      </w:r>
      <w:r w:rsidRPr="006E0EAA">
        <w:t xml:space="preserve"> </w:t>
      </w:r>
      <w:r w:rsidRPr="006E0EAA">
        <w:rPr>
          <w:b/>
        </w:rPr>
        <w:t>ПОЛУЧЕННЫХ ПРЕСТУПНЫМ ПУТЕМ, И ФИНАНСИРОВАНИЮ ТЕРРОРИЗМА»</w:t>
      </w:r>
      <w:r w:rsidRPr="006E0EAA">
        <w:t xml:space="preserve"> </w:t>
      </w:r>
    </w:p>
    <w:p w14:paraId="7AA03341" w14:textId="77777777" w:rsidR="00E811F0" w:rsidRPr="006E0EAA" w:rsidRDefault="00E811F0" w:rsidP="006E0EAA">
      <w:pPr>
        <w:ind w:left="22" w:right="-113" w:hanging="11"/>
        <w:jc w:val="both"/>
        <w:rPr>
          <w:b/>
        </w:rPr>
      </w:pPr>
    </w:p>
    <w:p w14:paraId="6EDB4317" w14:textId="77777777" w:rsidR="00E811F0" w:rsidRDefault="00E811F0" w:rsidP="006E0EAA">
      <w:pPr>
        <w:ind w:left="22" w:right="-113" w:hanging="11"/>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6CA9BA92" w14:textId="77777777" w:rsidR="00A26FFF" w:rsidRPr="006E0EAA" w:rsidRDefault="00A26FFF" w:rsidP="006E0EAA">
      <w:pPr>
        <w:ind w:left="22" w:right="-113" w:hanging="11"/>
        <w:jc w:val="both"/>
      </w:pPr>
    </w:p>
    <w:p w14:paraId="46675E90" w14:textId="77777777" w:rsidR="00E811F0" w:rsidRPr="006E0EAA" w:rsidRDefault="002949D6" w:rsidP="006E0EAA">
      <w:pPr>
        <w:ind w:left="11" w:right="-113"/>
        <w:jc w:val="both"/>
      </w:pPr>
      <w:r>
        <w:rPr>
          <w:b/>
        </w:rPr>
        <w:t>Цель программы</w:t>
      </w:r>
      <w:r w:rsidR="00E811F0" w:rsidRPr="006E0EAA">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06A386F8" w14:textId="77777777" w:rsidR="00E811F0" w:rsidRPr="006E0EAA" w:rsidRDefault="00E811F0" w:rsidP="006E0EAA">
      <w:pPr>
        <w:ind w:left="14" w:right="-113"/>
        <w:jc w:val="both"/>
        <w:rPr>
          <w:b/>
        </w:rPr>
      </w:pPr>
    </w:p>
    <w:p w14:paraId="4A7D849A" w14:textId="77777777" w:rsidR="00E811F0" w:rsidRDefault="00E811F0" w:rsidP="006E0EAA">
      <w:pPr>
        <w:ind w:left="14" w:right="-113"/>
        <w:jc w:val="both"/>
      </w:pPr>
      <w:r w:rsidRPr="006E0EAA">
        <w:rPr>
          <w:b/>
        </w:rPr>
        <w:t>Раздел 1. Институционально-правовые основы финансового мониторинга</w:t>
      </w:r>
      <w:r w:rsidRPr="006E0EAA">
        <w:t xml:space="preserve">  </w:t>
      </w:r>
    </w:p>
    <w:p w14:paraId="4C54DDBD" w14:textId="77777777" w:rsidR="00A26FFF" w:rsidRPr="006E0EAA" w:rsidRDefault="00A26FFF" w:rsidP="006E0EAA">
      <w:pPr>
        <w:ind w:left="14" w:right="-113"/>
        <w:jc w:val="both"/>
      </w:pPr>
    </w:p>
    <w:p w14:paraId="6ECB74AC" w14:textId="77777777" w:rsidR="00A26FFF" w:rsidRDefault="00E811F0" w:rsidP="006E0EAA">
      <w:pPr>
        <w:ind w:left="24" w:right="-113" w:hanging="10"/>
        <w:jc w:val="both"/>
      </w:pPr>
      <w:r w:rsidRPr="006E0EAA">
        <w:rPr>
          <w:b/>
        </w:rPr>
        <w:t>Тема 1. Международные стандарты ПОД/ФТ</w:t>
      </w:r>
      <w:r w:rsidRPr="006E0EAA">
        <w:t xml:space="preserve"> </w:t>
      </w:r>
    </w:p>
    <w:p w14:paraId="0E47E299" w14:textId="77777777" w:rsidR="00E811F0" w:rsidRPr="006E0EAA" w:rsidRDefault="00E811F0" w:rsidP="006E0EAA">
      <w:pPr>
        <w:ind w:left="24" w:right="-113" w:hanging="10"/>
        <w:jc w:val="both"/>
      </w:pPr>
      <w:r w:rsidRPr="006E0EAA">
        <w:t xml:space="preserve"> </w:t>
      </w:r>
    </w:p>
    <w:p w14:paraId="76CCC1A6" w14:textId="77777777" w:rsidR="00E811F0" w:rsidRPr="006E0EAA" w:rsidRDefault="00E811F0" w:rsidP="006E0EAA">
      <w:pPr>
        <w:ind w:left="14" w:right="-113"/>
        <w:jc w:val="both"/>
      </w:pPr>
      <w:r w:rsidRPr="006E0EAA">
        <w:t xml:space="preserve">Правовые и институциональные основы международного сотрудничества в сфере ПОД/ФТ.  </w:t>
      </w:r>
    </w:p>
    <w:p w14:paraId="282DF4BE" w14:textId="77777777" w:rsidR="00E811F0" w:rsidRPr="006E0EAA" w:rsidRDefault="00E811F0" w:rsidP="006E0EAA">
      <w:pPr>
        <w:ind w:left="14" w:right="-113"/>
        <w:jc w:val="both"/>
      </w:pPr>
      <w:r w:rsidRPr="006E0EAA">
        <w:t xml:space="preserve">Формирование единой международной системы ПОД/ФТ. Организации и специализированные органы.  </w:t>
      </w:r>
    </w:p>
    <w:p w14:paraId="0612E52F" w14:textId="77777777" w:rsidR="00A26FFF" w:rsidRDefault="00E811F0" w:rsidP="006E0EAA">
      <w:pPr>
        <w:ind w:left="14" w:right="-113"/>
        <w:jc w:val="both"/>
      </w:pPr>
      <w:r w:rsidRPr="006E0EAA">
        <w:t xml:space="preserve">Международные стандарты ПОД/ФТ (40+9 Рекомендаций ФАТФ). </w:t>
      </w:r>
    </w:p>
    <w:p w14:paraId="1DEEEC7B" w14:textId="77777777" w:rsidR="00E811F0" w:rsidRPr="006E0EAA" w:rsidRDefault="00E811F0" w:rsidP="006E0EAA">
      <w:pPr>
        <w:ind w:left="14" w:right="-113"/>
        <w:jc w:val="both"/>
      </w:pPr>
      <w:r w:rsidRPr="006E0EAA">
        <w:t xml:space="preserve"> </w:t>
      </w:r>
    </w:p>
    <w:p w14:paraId="71F2EB32" w14:textId="77777777" w:rsidR="00E811F0" w:rsidRDefault="00E811F0" w:rsidP="006E0EAA">
      <w:pPr>
        <w:ind w:left="24" w:right="-113" w:hanging="10"/>
        <w:jc w:val="both"/>
      </w:pPr>
      <w:r w:rsidRPr="006E0EAA">
        <w:rPr>
          <w:b/>
        </w:rPr>
        <w:t>Тема 2. Правовое регулирование в сфере ПОД/ФТ</w:t>
      </w:r>
      <w:r w:rsidRPr="006E0EAA">
        <w:t xml:space="preserve">  </w:t>
      </w:r>
    </w:p>
    <w:p w14:paraId="0F35C611" w14:textId="77777777" w:rsidR="00A26FFF" w:rsidRPr="006E0EAA" w:rsidRDefault="00A26FFF" w:rsidP="006E0EAA">
      <w:pPr>
        <w:ind w:left="24" w:right="-113" w:hanging="10"/>
        <w:jc w:val="both"/>
      </w:pPr>
    </w:p>
    <w:p w14:paraId="1CFC390B" w14:textId="77777777" w:rsidR="00E811F0" w:rsidRPr="006E0EAA" w:rsidRDefault="00E811F0" w:rsidP="006E0EAA">
      <w:pPr>
        <w:ind w:left="14" w:right="-113"/>
        <w:jc w:val="both"/>
      </w:pPr>
      <w:r w:rsidRPr="006E0EAA">
        <w:lastRenderedPageBreak/>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13251DAF" w14:textId="77777777" w:rsidR="00E811F0" w:rsidRPr="006E0EAA" w:rsidRDefault="00E811F0" w:rsidP="006E0EAA">
      <w:pPr>
        <w:ind w:left="14" w:right="-113"/>
        <w:jc w:val="both"/>
      </w:pPr>
      <w:r w:rsidRPr="006E0EAA">
        <w:t xml:space="preserve">Государственная система ПОД/ФТ. Федеральные органы исполнительной власти.  </w:t>
      </w:r>
    </w:p>
    <w:p w14:paraId="11F08F61" w14:textId="77777777" w:rsidR="00E811F0" w:rsidRPr="006E0EAA" w:rsidRDefault="00E811F0" w:rsidP="006E0EAA">
      <w:pPr>
        <w:ind w:left="14" w:right="-113"/>
        <w:jc w:val="both"/>
      </w:pPr>
      <w:r w:rsidRPr="006E0EAA">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54B936AE" w14:textId="77777777" w:rsidR="00E811F0" w:rsidRDefault="00E811F0" w:rsidP="006E0EAA">
      <w:pPr>
        <w:ind w:left="14" w:right="-113"/>
        <w:jc w:val="both"/>
      </w:pPr>
      <w:r w:rsidRPr="006E0EAA">
        <w:t xml:space="preserve">Организационная структура надзорных органов и их территориальные подразделения. Саморегулируемые организации и их роль.  </w:t>
      </w:r>
    </w:p>
    <w:p w14:paraId="6073A520" w14:textId="77777777" w:rsidR="00A26FFF" w:rsidRPr="006E0EAA" w:rsidRDefault="00A26FFF" w:rsidP="006E0EAA">
      <w:pPr>
        <w:ind w:left="14" w:right="-113"/>
        <w:jc w:val="both"/>
      </w:pPr>
    </w:p>
    <w:p w14:paraId="4F929663" w14:textId="77777777" w:rsidR="00E811F0" w:rsidRDefault="00E811F0" w:rsidP="006E0EAA">
      <w:pPr>
        <w:ind w:left="24" w:right="-113" w:hanging="10"/>
        <w:jc w:val="both"/>
      </w:pPr>
      <w:r w:rsidRPr="006E0EAA">
        <w:rPr>
          <w:b/>
        </w:rPr>
        <w:t>Тема 3. Надзор в сфере ПОД/ФТ</w:t>
      </w:r>
      <w:r w:rsidRPr="006E0EAA">
        <w:t xml:space="preserve">  </w:t>
      </w:r>
    </w:p>
    <w:p w14:paraId="45A04508" w14:textId="77777777" w:rsidR="00A26FFF" w:rsidRPr="006E0EAA" w:rsidRDefault="00A26FFF" w:rsidP="006E0EAA">
      <w:pPr>
        <w:ind w:left="24" w:right="-113" w:hanging="10"/>
        <w:jc w:val="both"/>
      </w:pPr>
    </w:p>
    <w:p w14:paraId="3085216B" w14:textId="77777777" w:rsidR="00E811F0" w:rsidRPr="006E0EAA" w:rsidRDefault="00E811F0" w:rsidP="006E0EAA">
      <w:pPr>
        <w:ind w:left="14" w:right="-113"/>
        <w:jc w:val="both"/>
      </w:pPr>
      <w:r w:rsidRPr="006E0EAA">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7E5FD3B8" w14:textId="77777777" w:rsidR="00E811F0" w:rsidRPr="006E0EAA" w:rsidRDefault="00E811F0" w:rsidP="006E0EAA">
      <w:pPr>
        <w:ind w:left="14" w:right="-113"/>
        <w:jc w:val="both"/>
      </w:pPr>
      <w:r w:rsidRPr="006E0EAA">
        <w:t xml:space="preserve">Порядок проведения проверок по вопросам ПОД/ФТ в финансовых и нефинансовых организациях.  </w:t>
      </w:r>
    </w:p>
    <w:p w14:paraId="3D4A2F7B" w14:textId="77777777" w:rsidR="00A26FFF" w:rsidRDefault="00E811F0" w:rsidP="006E0EAA">
      <w:pPr>
        <w:ind w:left="14" w:right="-113"/>
        <w:jc w:val="both"/>
      </w:pPr>
      <w:r w:rsidRPr="006E0EAA">
        <w:t>Взаимодействие Федеральной службы по финансовому мониторингу с надзорными органами.</w:t>
      </w:r>
    </w:p>
    <w:p w14:paraId="620C626A" w14:textId="77777777" w:rsidR="00E811F0" w:rsidRPr="006E0EAA" w:rsidRDefault="00E811F0" w:rsidP="006E0EAA">
      <w:pPr>
        <w:ind w:left="14" w:right="-113"/>
        <w:jc w:val="both"/>
      </w:pPr>
      <w:r w:rsidRPr="006E0EAA">
        <w:t xml:space="preserve">   </w:t>
      </w:r>
    </w:p>
    <w:p w14:paraId="10286975" w14:textId="77777777" w:rsidR="00E811F0" w:rsidRDefault="00E811F0" w:rsidP="006E0EAA">
      <w:pPr>
        <w:ind w:left="24" w:right="-113" w:hanging="10"/>
        <w:jc w:val="both"/>
      </w:pPr>
      <w:r w:rsidRPr="006E0EAA">
        <w:rPr>
          <w:b/>
        </w:rPr>
        <w:t>Раздел 2. Организация и осуществление внутреннего контроля</w:t>
      </w:r>
      <w:r w:rsidRPr="006E0EAA">
        <w:t xml:space="preserve">  </w:t>
      </w:r>
    </w:p>
    <w:p w14:paraId="79626506" w14:textId="77777777" w:rsidR="00A26FFF" w:rsidRPr="006E0EAA" w:rsidRDefault="00A26FFF" w:rsidP="006E0EAA">
      <w:pPr>
        <w:ind w:left="24" w:right="-113" w:hanging="10"/>
        <w:jc w:val="both"/>
      </w:pPr>
    </w:p>
    <w:p w14:paraId="4ECA87DF" w14:textId="77777777" w:rsidR="00E811F0" w:rsidRDefault="00E811F0" w:rsidP="006E0EAA">
      <w:pPr>
        <w:ind w:left="24" w:right="-113" w:hanging="10"/>
        <w:jc w:val="both"/>
      </w:pPr>
      <w:r w:rsidRPr="006E0EAA">
        <w:rPr>
          <w:b/>
        </w:rPr>
        <w:t>Тема 4. Права и обязанности организаций, осуществляющих операции с денежными средствами или иным имуществом</w:t>
      </w:r>
      <w:r w:rsidRPr="006E0EAA">
        <w:t xml:space="preserve">  </w:t>
      </w:r>
    </w:p>
    <w:p w14:paraId="4ACB570B" w14:textId="77777777" w:rsidR="00A26FFF" w:rsidRPr="006E0EAA" w:rsidRDefault="00A26FFF" w:rsidP="006E0EAA">
      <w:pPr>
        <w:ind w:left="24" w:right="-113" w:hanging="10"/>
        <w:jc w:val="both"/>
      </w:pPr>
    </w:p>
    <w:p w14:paraId="75D72373" w14:textId="77777777" w:rsidR="00E811F0" w:rsidRPr="006E0EAA" w:rsidRDefault="00E811F0" w:rsidP="006E0EAA">
      <w:pPr>
        <w:ind w:left="14" w:right="-113"/>
        <w:jc w:val="both"/>
      </w:pPr>
      <w:r w:rsidRPr="006E0EAA">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5977E68A" w14:textId="77777777" w:rsidR="00E811F0" w:rsidRPr="006E0EAA" w:rsidRDefault="00E811F0" w:rsidP="006E0EAA">
      <w:pPr>
        <w:ind w:left="14" w:right="-113"/>
        <w:jc w:val="both"/>
      </w:pPr>
      <w:r w:rsidRPr="006E0EAA">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67D42E65" w14:textId="77777777" w:rsidR="00E811F0" w:rsidRDefault="00E811F0" w:rsidP="006E0EAA">
      <w:pPr>
        <w:ind w:left="14" w:right="-113"/>
        <w:jc w:val="both"/>
      </w:pPr>
      <w:r w:rsidRPr="006E0EAA">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204D8F8" w14:textId="77777777" w:rsidR="00A26FFF" w:rsidRPr="006E0EAA" w:rsidRDefault="00A26FFF" w:rsidP="006E0EAA">
      <w:pPr>
        <w:ind w:left="14" w:right="-113"/>
        <w:jc w:val="both"/>
      </w:pPr>
    </w:p>
    <w:p w14:paraId="1F047ABC" w14:textId="77777777" w:rsidR="00E811F0" w:rsidRDefault="00E811F0" w:rsidP="006E0EAA">
      <w:pPr>
        <w:ind w:left="24" w:right="-113" w:hanging="10"/>
        <w:jc w:val="both"/>
      </w:pPr>
      <w:r w:rsidRPr="006E0EAA">
        <w:rPr>
          <w:b/>
        </w:rPr>
        <w:t>Тема 5. Требования к разработке правил внутреннего контроля</w:t>
      </w:r>
      <w:r w:rsidRPr="006E0EAA">
        <w:t xml:space="preserve">  </w:t>
      </w:r>
    </w:p>
    <w:p w14:paraId="09E55392" w14:textId="77777777" w:rsidR="00A26FFF" w:rsidRPr="006E0EAA" w:rsidRDefault="00A26FFF" w:rsidP="006E0EAA">
      <w:pPr>
        <w:ind w:left="24" w:right="-113" w:hanging="10"/>
        <w:jc w:val="both"/>
      </w:pPr>
    </w:p>
    <w:p w14:paraId="3DC3B047" w14:textId="77777777" w:rsidR="00E811F0" w:rsidRPr="006E0EAA" w:rsidRDefault="00E811F0" w:rsidP="006E0EAA">
      <w:pPr>
        <w:ind w:left="14" w:right="-113"/>
        <w:jc w:val="both"/>
      </w:pPr>
      <w:r w:rsidRPr="006E0EAA">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174E5C07" w14:textId="77777777" w:rsidR="00E811F0" w:rsidRDefault="00E811F0" w:rsidP="006E0EAA">
      <w:pPr>
        <w:ind w:left="14" w:right="-113"/>
        <w:jc w:val="both"/>
      </w:pPr>
      <w:r w:rsidRPr="006E0EAA">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342D2FEB" w14:textId="77777777" w:rsidR="006342E5" w:rsidRPr="006E0EAA" w:rsidRDefault="006342E5" w:rsidP="006E0EAA">
      <w:pPr>
        <w:ind w:left="14" w:right="-113"/>
        <w:jc w:val="both"/>
      </w:pPr>
    </w:p>
    <w:p w14:paraId="449406C3" w14:textId="77777777" w:rsidR="00E811F0" w:rsidRPr="006342E5" w:rsidRDefault="00E811F0" w:rsidP="006E0EAA">
      <w:pPr>
        <w:ind w:left="14" w:right="-113"/>
        <w:jc w:val="both"/>
        <w:rPr>
          <w:b/>
        </w:rPr>
      </w:pPr>
      <w:r w:rsidRPr="006342E5">
        <w:rPr>
          <w:b/>
        </w:rPr>
        <w:t xml:space="preserve">Тема 6. Критерии выявления операций, подлежащих контролю  </w:t>
      </w:r>
    </w:p>
    <w:p w14:paraId="7DD4501C" w14:textId="77777777" w:rsidR="006342E5" w:rsidRPr="006E0EAA" w:rsidRDefault="006342E5" w:rsidP="006E0EAA">
      <w:pPr>
        <w:ind w:left="14" w:right="-113"/>
        <w:jc w:val="both"/>
      </w:pPr>
    </w:p>
    <w:p w14:paraId="55124A3E" w14:textId="77777777" w:rsidR="00E811F0" w:rsidRPr="006E0EAA" w:rsidRDefault="00E811F0" w:rsidP="006E0EAA">
      <w:pPr>
        <w:ind w:left="14" w:right="-113"/>
        <w:jc w:val="both"/>
      </w:pPr>
      <w:r w:rsidRPr="006E0EAA">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w:t>
      </w:r>
      <w:r w:rsidRPr="006E0EAA">
        <w:lastRenderedPageBreak/>
        <w:t xml:space="preserve">осуществляющих операции с денежными средствами или иным имуществом. Практические примеры необычных сделок.  </w:t>
      </w:r>
    </w:p>
    <w:p w14:paraId="39B700F8" w14:textId="77777777" w:rsidR="00E811F0" w:rsidRDefault="00E811F0" w:rsidP="006E0EAA">
      <w:pPr>
        <w:ind w:left="14" w:right="-113"/>
        <w:jc w:val="both"/>
      </w:pPr>
      <w:r w:rsidRPr="006E0EAA">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3CACF8C5" w14:textId="77777777" w:rsidR="00A26FFF" w:rsidRPr="006E0EAA" w:rsidRDefault="00A26FFF" w:rsidP="006E0EAA">
      <w:pPr>
        <w:ind w:left="14" w:right="-113"/>
        <w:jc w:val="both"/>
      </w:pPr>
    </w:p>
    <w:p w14:paraId="52D06CC4" w14:textId="77777777" w:rsidR="00E811F0" w:rsidRDefault="006342E5" w:rsidP="006E0EAA">
      <w:pPr>
        <w:ind w:left="24" w:right="-113" w:hanging="10"/>
        <w:jc w:val="both"/>
      </w:pPr>
      <w:r>
        <w:rPr>
          <w:b/>
        </w:rPr>
        <w:t>Тема 7</w:t>
      </w:r>
      <w:r w:rsidR="00E811F0" w:rsidRPr="006E0EAA">
        <w:rPr>
          <w:b/>
        </w:rPr>
        <w:t>. Ответственность за нарушение законодательства Российской Федерации в сфере ПОД/ФТ</w:t>
      </w:r>
      <w:r w:rsidR="00E811F0" w:rsidRPr="006E0EAA">
        <w:t xml:space="preserve">  </w:t>
      </w:r>
    </w:p>
    <w:p w14:paraId="20E974D2" w14:textId="77777777" w:rsidR="00A26FFF" w:rsidRPr="006E0EAA" w:rsidRDefault="00A26FFF" w:rsidP="006E0EAA">
      <w:pPr>
        <w:ind w:left="24" w:right="-113" w:hanging="10"/>
        <w:jc w:val="both"/>
      </w:pPr>
    </w:p>
    <w:p w14:paraId="3733590F" w14:textId="77777777" w:rsidR="00E811F0" w:rsidRPr="006E0EAA" w:rsidRDefault="00E811F0" w:rsidP="006E0EAA">
      <w:pPr>
        <w:ind w:left="14" w:right="-113"/>
        <w:jc w:val="both"/>
      </w:pPr>
      <w:r w:rsidRPr="006E0EAA">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47EC53D7" w14:textId="77777777" w:rsidR="00E811F0" w:rsidRDefault="00E811F0" w:rsidP="006E0EAA">
      <w:pPr>
        <w:ind w:left="14" w:right="-113"/>
        <w:jc w:val="both"/>
      </w:pPr>
      <w:r w:rsidRPr="006E0EAA">
        <w:t>Меры административной ответственности за нарушение законодательства Российской Федерации в сфере ПОД/ФТ в рамках</w:t>
      </w:r>
      <w:hyperlink r:id="rId199">
        <w:r w:rsidRPr="006E0EAA">
          <w:t xml:space="preserve"> </w:t>
        </w:r>
      </w:hyperlink>
      <w:hyperlink r:id="rId200">
        <w:r w:rsidRPr="006E0EAA">
          <w:t>Кодекс</w:t>
        </w:r>
      </w:hyperlink>
      <w:hyperlink r:id="rId201">
        <w:r w:rsidRPr="006E0EAA">
          <w:t>а</w:t>
        </w:r>
      </w:hyperlink>
      <w:hyperlink r:id="rId202">
        <w:r w:rsidRPr="006E0EAA">
          <w:t xml:space="preserve"> </w:t>
        </w:r>
      </w:hyperlink>
      <w:hyperlink r:id="rId203">
        <w:r w:rsidRPr="006E0EAA">
          <w:t>Р</w:t>
        </w:r>
      </w:hyperlink>
      <w:r w:rsidRPr="006E0EAA">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50592C35" w14:textId="77777777" w:rsidR="00A26FFF" w:rsidRPr="006E0EAA" w:rsidRDefault="00A26FFF" w:rsidP="006E0EAA">
      <w:pPr>
        <w:ind w:left="14" w:right="-113"/>
        <w:jc w:val="both"/>
      </w:pPr>
    </w:p>
    <w:p w14:paraId="0801C393" w14:textId="77777777" w:rsidR="00E811F0" w:rsidRDefault="006342E5" w:rsidP="006E0EAA">
      <w:pPr>
        <w:ind w:left="24" w:right="-113" w:hanging="10"/>
        <w:jc w:val="both"/>
      </w:pPr>
      <w:r>
        <w:rPr>
          <w:b/>
        </w:rPr>
        <w:t>Тема 8</w:t>
      </w:r>
      <w:r w:rsidR="00E811F0" w:rsidRPr="006E0EAA">
        <w:rPr>
          <w:b/>
        </w:rPr>
        <w:t>. Система подготовки и обучения кадров организаций</w:t>
      </w:r>
      <w:r w:rsidR="00E811F0" w:rsidRPr="006E0EAA">
        <w:t xml:space="preserve">  </w:t>
      </w:r>
    </w:p>
    <w:p w14:paraId="46B89B78" w14:textId="77777777" w:rsidR="00A26FFF" w:rsidRPr="006E0EAA" w:rsidRDefault="00A26FFF" w:rsidP="006E0EAA">
      <w:pPr>
        <w:ind w:left="24" w:right="-113" w:hanging="10"/>
        <w:jc w:val="both"/>
      </w:pPr>
    </w:p>
    <w:p w14:paraId="333125DC" w14:textId="77777777" w:rsidR="00E811F0" w:rsidRPr="006E0EAA" w:rsidRDefault="00E811F0" w:rsidP="006E0EAA">
      <w:pPr>
        <w:ind w:left="14" w:right="-113"/>
        <w:jc w:val="both"/>
      </w:pPr>
      <w:r w:rsidRPr="006E0EAA">
        <w:t xml:space="preserve">Квалификационные требования к специальному должностному лицу. Права и обязанности специального должностного лица.  </w:t>
      </w:r>
    </w:p>
    <w:p w14:paraId="7F862589" w14:textId="77777777" w:rsidR="00A26FFF" w:rsidRDefault="00E811F0" w:rsidP="006E0EAA">
      <w:pPr>
        <w:ind w:left="14" w:right="-113"/>
        <w:jc w:val="both"/>
      </w:pPr>
      <w:r w:rsidRPr="006E0EAA">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585AF6F3" w14:textId="77777777" w:rsidR="00A26FFF" w:rsidRDefault="00A26FFF" w:rsidP="006E0EAA">
      <w:pPr>
        <w:ind w:left="14" w:right="-113"/>
        <w:jc w:val="both"/>
      </w:pPr>
    </w:p>
    <w:p w14:paraId="34C09D9F" w14:textId="77777777" w:rsidR="00E811F0" w:rsidRDefault="00E811F0" w:rsidP="006E0EAA">
      <w:pPr>
        <w:ind w:left="14" w:right="-113"/>
        <w:jc w:val="both"/>
      </w:pPr>
      <w:r w:rsidRPr="006E0EAA">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6E0EAA">
        <w:t xml:space="preserve">  </w:t>
      </w:r>
    </w:p>
    <w:p w14:paraId="5C6BB254" w14:textId="77777777" w:rsidR="00A26FFF" w:rsidRPr="006E0EAA" w:rsidRDefault="00A26FFF" w:rsidP="006E0EAA">
      <w:pPr>
        <w:ind w:left="14" w:right="-113"/>
        <w:jc w:val="both"/>
      </w:pPr>
    </w:p>
    <w:p w14:paraId="2AA52AFE" w14:textId="77777777" w:rsidR="00E811F0" w:rsidRPr="006E0EAA" w:rsidRDefault="00E811F0" w:rsidP="006E0EAA">
      <w:pPr>
        <w:ind w:left="14" w:right="-113"/>
        <w:jc w:val="both"/>
      </w:pPr>
      <w:r w:rsidRPr="006E0EAA">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1D6F0A06" w14:textId="77777777" w:rsidR="00E811F0" w:rsidRDefault="00E811F0" w:rsidP="006E0EAA">
      <w:pPr>
        <w:ind w:left="14" w:right="-113"/>
        <w:jc w:val="both"/>
      </w:pPr>
      <w:r w:rsidRPr="006E0EAA">
        <w:t xml:space="preserve">Вопросы/ответы экспертов и представителей надзорных органов.  </w:t>
      </w:r>
    </w:p>
    <w:p w14:paraId="47E0410D" w14:textId="77777777" w:rsidR="00A26FFF" w:rsidRPr="006E0EAA" w:rsidRDefault="00A26FFF" w:rsidP="006E0EAA">
      <w:pPr>
        <w:ind w:left="14" w:right="-113"/>
        <w:jc w:val="both"/>
      </w:pPr>
    </w:p>
    <w:p w14:paraId="012C6465" w14:textId="77777777" w:rsidR="00E811F0" w:rsidRDefault="002949D6" w:rsidP="006E0EAA">
      <w:pPr>
        <w:ind w:left="14" w:right="-113"/>
        <w:jc w:val="both"/>
      </w:pPr>
      <w:r>
        <w:rPr>
          <w:b/>
        </w:rPr>
        <w:t>Результат обучения</w:t>
      </w:r>
      <w:r w:rsidR="00E811F0" w:rsidRPr="006E0EAA">
        <w:t xml:space="preserve"> </w:t>
      </w:r>
    </w:p>
    <w:p w14:paraId="1F1433E9" w14:textId="77777777" w:rsidR="00A26FFF" w:rsidRPr="006E0EAA" w:rsidRDefault="00A26FFF" w:rsidP="006E0EAA">
      <w:pPr>
        <w:ind w:left="14" w:right="-113"/>
        <w:jc w:val="both"/>
      </w:pPr>
    </w:p>
    <w:p w14:paraId="6518347B" w14:textId="77777777" w:rsidR="00E811F0" w:rsidRDefault="00E811F0" w:rsidP="006E0EAA">
      <w:pPr>
        <w:ind w:left="14" w:right="-113"/>
        <w:jc w:val="both"/>
      </w:pPr>
      <w:r w:rsidRPr="006E0EAA">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A238EC" w14:textId="77777777" w:rsidR="00A26FFF" w:rsidRPr="006E0EAA" w:rsidRDefault="00A26FFF" w:rsidP="006E0EAA">
      <w:pPr>
        <w:ind w:left="14" w:right="-113"/>
        <w:jc w:val="both"/>
      </w:pPr>
    </w:p>
    <w:p w14:paraId="266E9CFD" w14:textId="77777777" w:rsidR="00E811F0" w:rsidRPr="006E0EAA" w:rsidRDefault="00E811F0" w:rsidP="006E0EAA">
      <w:pPr>
        <w:ind w:left="14" w:right="-113"/>
        <w:jc w:val="both"/>
        <w:rPr>
          <w:b/>
        </w:rPr>
      </w:pPr>
    </w:p>
    <w:p w14:paraId="7C895512" w14:textId="77777777" w:rsidR="00385119" w:rsidRPr="006E0EAA" w:rsidRDefault="00385119" w:rsidP="00E52694">
      <w:pPr>
        <w:rPr>
          <w:rFonts w:eastAsia="Calibri"/>
          <w:b/>
        </w:rPr>
      </w:pPr>
      <w:r w:rsidRPr="006E0EAA">
        <w:rPr>
          <w:rFonts w:eastAsia="Calibri"/>
          <w:b/>
        </w:rPr>
        <w:t xml:space="preserve">6-3-29 «ВНУТРЕННИЙ КОНТРОЛЬ В АУДИТОРСКОЙ ОРГАНИЗАЦИИ. ВНЕШНИЙ КОНТРОЛЬ ДЕЯТЕЛЬНОСТИ» </w:t>
      </w:r>
    </w:p>
    <w:p w14:paraId="3B919876" w14:textId="77777777" w:rsidR="009E0938" w:rsidRPr="006E0EAA" w:rsidRDefault="009E0938" w:rsidP="006E0EAA">
      <w:pPr>
        <w:jc w:val="both"/>
        <w:rPr>
          <w:rFonts w:eastAsia="Calibri"/>
          <w:b/>
        </w:rPr>
      </w:pPr>
    </w:p>
    <w:p w14:paraId="5B92C9B2" w14:textId="77777777" w:rsidR="00385119" w:rsidRPr="006E0EAA" w:rsidRDefault="00385119" w:rsidP="006E0EAA">
      <w:pPr>
        <w:jc w:val="both"/>
        <w:rPr>
          <w:rFonts w:eastAsia="Calibri"/>
          <w:i/>
        </w:rPr>
      </w:pPr>
      <w:r w:rsidRPr="006E0EAA">
        <w:rPr>
          <w:rFonts w:eastAsia="Calibri"/>
          <w:i/>
        </w:rPr>
        <w:t xml:space="preserve">Необходимость сохранения программы в линейке на 2022 г. вызвана тем, что введенные новые программы 6-2-40 и 6-2-41 основаны на стандартах, неприменимых в этом году, поскольку, во-первых, еще официально не утверждены к применению соответствующими структурами </w:t>
      </w:r>
      <w:r w:rsidRPr="006E0EAA">
        <w:rPr>
          <w:rFonts w:eastAsia="Calibri"/>
          <w:i/>
          <w:lang w:val="en-US"/>
        </w:rPr>
        <w:t>IFAC</w:t>
      </w:r>
      <w:r w:rsidRPr="006E0EAA">
        <w:rPr>
          <w:rFonts w:eastAsia="Calibri"/>
          <w:i/>
        </w:rPr>
        <w:t xml:space="preserve">, а во-вторых, еще не переведены на русский язык.  В то же время в название программы и в последнюю тему внесены изменения в связи с принятием новой </w:t>
      </w:r>
      <w:r w:rsidRPr="006E0EAA">
        <w:rPr>
          <w:rFonts w:eastAsia="Calibri"/>
          <w:i/>
        </w:rPr>
        <w:lastRenderedPageBreak/>
        <w:t xml:space="preserve">редакции закона «Об аудиторской деятельности», а также постановления Правительства России по вопросам внешнего контроля. Предпоследняя, «ковидная» тема исключена из-за перегруженности программы. Программа относится к разделу 2 тематики 2022 года. </w:t>
      </w:r>
    </w:p>
    <w:p w14:paraId="2950A1E9" w14:textId="77777777" w:rsidR="009E0938" w:rsidRPr="006E0EAA" w:rsidRDefault="009E0938" w:rsidP="006E0EAA">
      <w:pPr>
        <w:jc w:val="both"/>
        <w:rPr>
          <w:rFonts w:eastAsia="Calibri"/>
          <w:i/>
        </w:rPr>
      </w:pPr>
    </w:p>
    <w:p w14:paraId="15601EDF" w14:textId="77777777" w:rsidR="00385119" w:rsidRPr="006E0EAA" w:rsidRDefault="00385119" w:rsidP="006E0EAA">
      <w:pPr>
        <w:jc w:val="both"/>
        <w:rPr>
          <w:rFonts w:eastAsia="Calibri"/>
          <w:b/>
        </w:rPr>
      </w:pPr>
      <w:r w:rsidRPr="006E0EAA">
        <w:rPr>
          <w:rFonts w:eastAsia="Calibri"/>
          <w:b/>
        </w:rPr>
        <w:t xml:space="preserve">Продолжительность обучения – </w:t>
      </w:r>
      <w:r w:rsidRPr="006E0EAA">
        <w:rPr>
          <w:rFonts w:eastAsia="Calibri"/>
        </w:rPr>
        <w:t>20 академических часов</w:t>
      </w:r>
      <w:r w:rsidR="00200F38">
        <w:rPr>
          <w:rFonts w:eastAsia="Calibri"/>
        </w:rPr>
        <w:t>.</w:t>
      </w:r>
      <w:r w:rsidRPr="006E0EAA">
        <w:rPr>
          <w:rFonts w:eastAsia="Calibri"/>
          <w:b/>
        </w:rPr>
        <w:t xml:space="preserve"> </w:t>
      </w:r>
    </w:p>
    <w:p w14:paraId="238CFF78" w14:textId="77777777" w:rsidR="009E0938" w:rsidRPr="006E0EAA" w:rsidRDefault="009E0938" w:rsidP="006E0EAA">
      <w:pPr>
        <w:jc w:val="both"/>
        <w:rPr>
          <w:rFonts w:eastAsia="Calibri"/>
          <w:b/>
        </w:rPr>
      </w:pPr>
    </w:p>
    <w:p w14:paraId="733169BE" w14:textId="77777777" w:rsidR="00385119" w:rsidRPr="006E0EAA" w:rsidRDefault="002949D6" w:rsidP="006E0EAA">
      <w:pPr>
        <w:jc w:val="both"/>
        <w:rPr>
          <w:rFonts w:eastAsia="Calibri"/>
        </w:rPr>
      </w:pPr>
      <w:r>
        <w:rPr>
          <w:rFonts w:eastAsia="Calibri"/>
          <w:b/>
        </w:rPr>
        <w:t>Цель программы</w:t>
      </w:r>
      <w:r w:rsidR="00385119" w:rsidRPr="006E0EAA">
        <w:rPr>
          <w:rFonts w:eastAsia="Calibri"/>
        </w:rP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14:paraId="49B2A558" w14:textId="77777777" w:rsidR="009E0938" w:rsidRPr="006E0EAA" w:rsidRDefault="009E0938" w:rsidP="006E0EAA">
      <w:pPr>
        <w:jc w:val="both"/>
        <w:rPr>
          <w:rFonts w:eastAsia="Calibri"/>
        </w:rPr>
      </w:pPr>
    </w:p>
    <w:p w14:paraId="657DFC9B" w14:textId="77777777" w:rsidR="00385119" w:rsidRDefault="00385119" w:rsidP="006E0EAA">
      <w:pPr>
        <w:jc w:val="both"/>
        <w:rPr>
          <w:rFonts w:eastAsia="Calibri"/>
          <w:b/>
        </w:rPr>
      </w:pPr>
      <w:r w:rsidRPr="006E0EAA">
        <w:rPr>
          <w:rFonts w:eastAsia="Calibri"/>
          <w:b/>
        </w:rPr>
        <w:t xml:space="preserve">Тема 1. Регулирование организации внутреннего контроля в законодательстве РФ </w:t>
      </w:r>
    </w:p>
    <w:p w14:paraId="2D50A5C5" w14:textId="77777777" w:rsidR="00A26FFF" w:rsidRPr="006E0EAA" w:rsidRDefault="00A26FFF" w:rsidP="006E0EAA">
      <w:pPr>
        <w:jc w:val="both"/>
        <w:rPr>
          <w:rFonts w:eastAsia="Calibri"/>
          <w:b/>
        </w:rPr>
      </w:pPr>
    </w:p>
    <w:p w14:paraId="09F439C8" w14:textId="77777777" w:rsidR="00385119" w:rsidRPr="006E0EAA" w:rsidRDefault="00385119" w:rsidP="006E0EAA">
      <w:pPr>
        <w:jc w:val="both"/>
        <w:rPr>
          <w:rFonts w:eastAsia="Calibri"/>
        </w:rPr>
      </w:pPr>
      <w:r w:rsidRPr="006E0EAA">
        <w:rPr>
          <w:rFonts w:eastAsia="Calibri"/>
        </w:rP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14:paraId="79595E82" w14:textId="77777777" w:rsidR="009E0938" w:rsidRPr="006E0EAA" w:rsidRDefault="009E0938" w:rsidP="006E0EAA">
      <w:pPr>
        <w:jc w:val="both"/>
        <w:rPr>
          <w:rFonts w:eastAsia="Calibri"/>
        </w:rPr>
      </w:pPr>
    </w:p>
    <w:p w14:paraId="748B8B8C" w14:textId="77777777" w:rsidR="00385119" w:rsidRDefault="00385119" w:rsidP="006E0EAA">
      <w:pPr>
        <w:jc w:val="both"/>
        <w:rPr>
          <w:rFonts w:eastAsia="Calibri"/>
          <w:b/>
        </w:rPr>
      </w:pPr>
      <w:r w:rsidRPr="006E0EAA">
        <w:rPr>
          <w:rFonts w:eastAsia="Calibri"/>
          <w:b/>
        </w:rPr>
        <w:t>Тема 2. Международный стан</w:t>
      </w:r>
      <w:r w:rsidR="002949D6">
        <w:rPr>
          <w:rFonts w:eastAsia="Calibri"/>
          <w:b/>
        </w:rPr>
        <w:t>дарт контроля качества (МСКК) 1</w:t>
      </w:r>
      <w:r w:rsidRPr="006E0EAA">
        <w:rPr>
          <w:rFonts w:eastAsia="Calibri"/>
          <w:b/>
        </w:rPr>
        <w:t xml:space="preserve"> </w:t>
      </w:r>
    </w:p>
    <w:p w14:paraId="28757079" w14:textId="77777777" w:rsidR="00A26FFF" w:rsidRPr="006E0EAA" w:rsidRDefault="00A26FFF" w:rsidP="006E0EAA">
      <w:pPr>
        <w:jc w:val="both"/>
        <w:rPr>
          <w:rFonts w:eastAsia="Calibri"/>
          <w:b/>
        </w:rPr>
      </w:pPr>
    </w:p>
    <w:p w14:paraId="3C689A1D" w14:textId="77777777" w:rsidR="00385119" w:rsidRPr="006E0EAA" w:rsidRDefault="00385119" w:rsidP="006E0EAA">
      <w:pPr>
        <w:jc w:val="both"/>
        <w:rPr>
          <w:rFonts w:eastAsia="Calibri"/>
        </w:rPr>
      </w:pPr>
      <w:r w:rsidRPr="006E0EAA">
        <w:rPr>
          <w:rFonts w:eastAsia="Calibri"/>
        </w:rPr>
        <w:t xml:space="preserve">Общие положения. Сфера применения и порядок применения МСКК 1. </w:t>
      </w:r>
    </w:p>
    <w:p w14:paraId="13ED214E" w14:textId="77777777" w:rsidR="00385119" w:rsidRPr="006E0EAA" w:rsidRDefault="00385119" w:rsidP="006E0EAA">
      <w:pPr>
        <w:jc w:val="both"/>
        <w:rPr>
          <w:rFonts w:eastAsia="Calibri"/>
        </w:rPr>
      </w:pPr>
      <w:r w:rsidRPr="006E0EAA">
        <w:rPr>
          <w:rFonts w:eastAsia="Calibri"/>
        </w:rP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14:paraId="0B236DDA" w14:textId="77777777" w:rsidR="00385119" w:rsidRPr="006E0EAA" w:rsidRDefault="00385119" w:rsidP="006E0EAA">
      <w:pPr>
        <w:jc w:val="both"/>
        <w:rPr>
          <w:rFonts w:eastAsia="Calibri"/>
        </w:rPr>
      </w:pPr>
      <w:r w:rsidRPr="006E0EAA">
        <w:rPr>
          <w:rFonts w:eastAsia="Calibri"/>
        </w:rP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14:paraId="693A06BB" w14:textId="77777777" w:rsidR="009E0938" w:rsidRPr="006E0EAA" w:rsidRDefault="00385119" w:rsidP="006E0EAA">
      <w:pPr>
        <w:jc w:val="both"/>
        <w:rPr>
          <w:rFonts w:eastAsia="Calibri"/>
        </w:rPr>
      </w:pPr>
      <w:r w:rsidRPr="006E0EAA">
        <w:rPr>
          <w:rFonts w:eastAsia="Calibri"/>
        </w:rPr>
        <w:t>Документирование действующей системы внутреннего контроля качества аудиторской организации</w:t>
      </w:r>
      <w:r w:rsidR="009E0938" w:rsidRPr="006E0EAA">
        <w:rPr>
          <w:rFonts w:eastAsia="Calibri"/>
        </w:rPr>
        <w:t>.</w:t>
      </w:r>
    </w:p>
    <w:p w14:paraId="72211929" w14:textId="77777777" w:rsidR="00385119" w:rsidRPr="006E0EAA" w:rsidRDefault="00385119" w:rsidP="006E0EAA">
      <w:pPr>
        <w:jc w:val="both"/>
        <w:rPr>
          <w:rFonts w:eastAsia="Calibri"/>
        </w:rPr>
      </w:pPr>
      <w:r w:rsidRPr="006E0EAA">
        <w:rPr>
          <w:rFonts w:eastAsia="Calibri"/>
        </w:rPr>
        <w:t xml:space="preserve"> </w:t>
      </w:r>
    </w:p>
    <w:p w14:paraId="7ACF22F1" w14:textId="77777777" w:rsidR="00385119" w:rsidRDefault="00385119" w:rsidP="006E0EAA">
      <w:pPr>
        <w:jc w:val="both"/>
        <w:rPr>
          <w:rFonts w:eastAsia="Calibri"/>
          <w:b/>
        </w:rPr>
      </w:pPr>
      <w:r w:rsidRPr="006E0EAA">
        <w:rPr>
          <w:rFonts w:eastAsia="Calibri"/>
          <w:b/>
        </w:rPr>
        <w:t xml:space="preserve">Тема 3. Ответственность руководства за качество в аудиторской организации </w:t>
      </w:r>
    </w:p>
    <w:p w14:paraId="777C6ADD" w14:textId="77777777" w:rsidR="00A26FFF" w:rsidRPr="006E0EAA" w:rsidRDefault="00A26FFF" w:rsidP="006E0EAA">
      <w:pPr>
        <w:jc w:val="both"/>
        <w:rPr>
          <w:rFonts w:eastAsia="Calibri"/>
          <w:b/>
        </w:rPr>
      </w:pPr>
    </w:p>
    <w:p w14:paraId="7B1C8F1A" w14:textId="77777777"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14:paraId="11AACB2A" w14:textId="77777777" w:rsidR="00385119" w:rsidRPr="006E0EAA" w:rsidRDefault="00385119" w:rsidP="006E0EAA">
      <w:pPr>
        <w:jc w:val="both"/>
        <w:rPr>
          <w:rFonts w:eastAsia="Calibri"/>
        </w:rPr>
      </w:pPr>
      <w:r w:rsidRPr="006E0EAA">
        <w:rPr>
          <w:rFonts w:eastAsia="Calibri"/>
        </w:rPr>
        <w:t>Ответственность за оперативное управление системой контроля качества. Требования к лицам, на которых возложена такая ответственность.</w:t>
      </w:r>
    </w:p>
    <w:p w14:paraId="6040C154" w14:textId="77777777" w:rsidR="009E0938" w:rsidRPr="006E0EAA" w:rsidRDefault="009E0938" w:rsidP="006E0EAA">
      <w:pPr>
        <w:jc w:val="both"/>
        <w:rPr>
          <w:rFonts w:eastAsia="Calibri"/>
        </w:rPr>
      </w:pPr>
    </w:p>
    <w:p w14:paraId="2F45A0C3" w14:textId="77777777" w:rsidR="00385119" w:rsidRDefault="00385119" w:rsidP="006E0EAA">
      <w:pPr>
        <w:jc w:val="both"/>
        <w:rPr>
          <w:rFonts w:eastAsia="Calibri"/>
          <w:b/>
        </w:rPr>
      </w:pPr>
      <w:r w:rsidRPr="006E0EAA">
        <w:rPr>
          <w:rFonts w:eastAsia="Calibri"/>
          <w:b/>
        </w:rPr>
        <w:t xml:space="preserve">Тема 4. Этические требования </w:t>
      </w:r>
    </w:p>
    <w:p w14:paraId="1D352C3D" w14:textId="77777777" w:rsidR="00A26FFF" w:rsidRPr="006E0EAA" w:rsidRDefault="00A26FFF" w:rsidP="006E0EAA">
      <w:pPr>
        <w:jc w:val="both"/>
        <w:rPr>
          <w:rFonts w:eastAsia="Calibri"/>
          <w:b/>
        </w:rPr>
      </w:pPr>
    </w:p>
    <w:p w14:paraId="1BEEDA02" w14:textId="77777777" w:rsidR="00385119" w:rsidRPr="006E0EAA" w:rsidRDefault="00385119" w:rsidP="006E0EAA">
      <w:pPr>
        <w:jc w:val="both"/>
        <w:rPr>
          <w:rFonts w:eastAsia="Calibri"/>
        </w:rPr>
      </w:pPr>
      <w:r w:rsidRPr="006E0EAA">
        <w:rPr>
          <w:rFonts w:eastAsia="Calibri"/>
        </w:rP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14:paraId="352E3AE5" w14:textId="77777777" w:rsidR="00385119" w:rsidRPr="006E0EAA" w:rsidRDefault="00385119" w:rsidP="006E0EAA">
      <w:pPr>
        <w:jc w:val="both"/>
        <w:rPr>
          <w:rFonts w:eastAsia="Calibri"/>
        </w:rPr>
      </w:pPr>
      <w:r w:rsidRPr="006E0EAA">
        <w:rPr>
          <w:rFonts w:eastAsia="Calibri"/>
        </w:rP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14:paraId="4996378F" w14:textId="77777777" w:rsidR="00385119" w:rsidRPr="006E0EAA" w:rsidRDefault="00385119" w:rsidP="006E0EAA">
      <w:pPr>
        <w:jc w:val="both"/>
        <w:rPr>
          <w:rFonts w:eastAsia="Calibri"/>
        </w:rPr>
      </w:pPr>
      <w:r w:rsidRPr="006E0EAA">
        <w:rPr>
          <w:rFonts w:eastAsia="Calibri"/>
        </w:rP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14:paraId="22DE5705" w14:textId="77777777" w:rsidR="00385119" w:rsidRPr="006E0EAA" w:rsidRDefault="00385119" w:rsidP="006E0EAA">
      <w:pPr>
        <w:jc w:val="both"/>
        <w:rPr>
          <w:rFonts w:eastAsia="Calibri"/>
        </w:rPr>
      </w:pPr>
      <w:r w:rsidRPr="006E0EAA">
        <w:rPr>
          <w:rFonts w:eastAsia="Calibri"/>
        </w:rPr>
        <w:t xml:space="preserve">Ротация руководителя аудиторского задания и других ключевых участников группы при длительных взаимоотношениях с аудируемым лицом. </w:t>
      </w:r>
    </w:p>
    <w:p w14:paraId="46BD2E23" w14:textId="77777777" w:rsidR="009E0938" w:rsidRPr="006E0EAA" w:rsidRDefault="009E0938" w:rsidP="006E0EAA">
      <w:pPr>
        <w:jc w:val="both"/>
        <w:rPr>
          <w:rFonts w:eastAsia="Calibri"/>
        </w:rPr>
      </w:pPr>
    </w:p>
    <w:p w14:paraId="629FCDF4" w14:textId="77777777" w:rsidR="00385119" w:rsidRDefault="00385119" w:rsidP="006E0EAA">
      <w:pPr>
        <w:jc w:val="both"/>
        <w:rPr>
          <w:rFonts w:eastAsia="Calibri"/>
          <w:b/>
        </w:rPr>
      </w:pPr>
      <w:r w:rsidRPr="006E0EAA">
        <w:rPr>
          <w:rFonts w:eastAsia="Calibri"/>
          <w:b/>
        </w:rPr>
        <w:t xml:space="preserve">Тема 5. Принятие и продолжение отношений с клиентами, принятие и выполнение конкретных заданий </w:t>
      </w:r>
    </w:p>
    <w:p w14:paraId="27ACF04B" w14:textId="77777777" w:rsidR="00A26FFF" w:rsidRPr="006E0EAA" w:rsidRDefault="00A26FFF" w:rsidP="006E0EAA">
      <w:pPr>
        <w:jc w:val="both"/>
        <w:rPr>
          <w:rFonts w:eastAsia="Calibri"/>
          <w:b/>
        </w:rPr>
      </w:pPr>
    </w:p>
    <w:p w14:paraId="308B413E" w14:textId="77777777" w:rsidR="00385119" w:rsidRPr="006E0EAA" w:rsidRDefault="00385119" w:rsidP="006E0EAA">
      <w:pPr>
        <w:jc w:val="both"/>
        <w:rPr>
          <w:rFonts w:eastAsia="Calibri"/>
        </w:rPr>
      </w:pPr>
      <w:r w:rsidRPr="006E0EAA">
        <w:rPr>
          <w:rFonts w:eastAsia="Calibri"/>
        </w:rP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w:t>
      </w:r>
    </w:p>
    <w:p w14:paraId="6952B2C0" w14:textId="77777777" w:rsidR="00385119" w:rsidRPr="006E0EAA" w:rsidRDefault="00385119" w:rsidP="006E0EAA">
      <w:pPr>
        <w:jc w:val="both"/>
        <w:rPr>
          <w:rFonts w:eastAsia="Calibri"/>
        </w:rPr>
      </w:pPr>
      <w:r w:rsidRPr="006E0EAA">
        <w:rPr>
          <w:rFonts w:eastAsia="Calibri"/>
        </w:rPr>
        <w:t>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14:paraId="24A057AD" w14:textId="77777777" w:rsidR="00385119" w:rsidRPr="006E0EAA" w:rsidRDefault="00385119" w:rsidP="006E0EAA">
      <w:pPr>
        <w:jc w:val="both"/>
        <w:rPr>
          <w:rFonts w:eastAsia="Calibri"/>
        </w:rPr>
      </w:pPr>
      <w:r w:rsidRPr="006E0EAA">
        <w:rPr>
          <w:rFonts w:eastAsia="Calibri"/>
        </w:rP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14:paraId="36505F37" w14:textId="77777777" w:rsidR="009E0938" w:rsidRPr="006E0EAA" w:rsidRDefault="009E0938" w:rsidP="006E0EAA">
      <w:pPr>
        <w:jc w:val="both"/>
        <w:rPr>
          <w:rFonts w:eastAsia="Calibri"/>
        </w:rPr>
      </w:pPr>
    </w:p>
    <w:p w14:paraId="446192E1" w14:textId="77777777" w:rsidR="00385119" w:rsidRDefault="00385119" w:rsidP="006E0EAA">
      <w:pPr>
        <w:jc w:val="both"/>
        <w:rPr>
          <w:rFonts w:eastAsia="Calibri"/>
          <w:b/>
        </w:rPr>
      </w:pPr>
      <w:r w:rsidRPr="006E0EAA">
        <w:rPr>
          <w:rFonts w:eastAsia="Calibri"/>
          <w:b/>
        </w:rPr>
        <w:t xml:space="preserve">Тема 6. Кадровые ресурсы </w:t>
      </w:r>
    </w:p>
    <w:p w14:paraId="6E4C89AB" w14:textId="77777777" w:rsidR="00A26FFF" w:rsidRPr="006E0EAA" w:rsidRDefault="00A26FFF" w:rsidP="006E0EAA">
      <w:pPr>
        <w:jc w:val="both"/>
        <w:rPr>
          <w:rFonts w:eastAsia="Calibri"/>
          <w:b/>
        </w:rPr>
      </w:pPr>
    </w:p>
    <w:p w14:paraId="094A4D5A" w14:textId="77777777" w:rsidR="00385119" w:rsidRPr="006E0EAA" w:rsidRDefault="00385119" w:rsidP="006E0EAA">
      <w:pPr>
        <w:jc w:val="both"/>
        <w:rPr>
          <w:rFonts w:eastAsia="Calibri"/>
        </w:rPr>
      </w:pPr>
      <w:r w:rsidRPr="006E0EAA">
        <w:rPr>
          <w:rFonts w:eastAsia="Calibri"/>
        </w:rP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14:paraId="02861C4A" w14:textId="77777777" w:rsidR="00385119" w:rsidRPr="006E0EAA" w:rsidRDefault="00385119" w:rsidP="006E0EAA">
      <w:pPr>
        <w:jc w:val="both"/>
        <w:rPr>
          <w:rFonts w:eastAsia="Calibri"/>
        </w:rPr>
      </w:pPr>
      <w:r w:rsidRPr="006E0EAA">
        <w:rPr>
          <w:rFonts w:eastAsia="Calibri"/>
        </w:rPr>
        <w:t xml:space="preserve">Назначение аудиторских групп. Возложение ответственности за каждое задание на руководителя задания. </w:t>
      </w:r>
    </w:p>
    <w:p w14:paraId="6DF7E4E6" w14:textId="77777777" w:rsidR="009E0938" w:rsidRPr="006E0EAA" w:rsidRDefault="009E0938" w:rsidP="006E0EAA">
      <w:pPr>
        <w:jc w:val="both"/>
        <w:rPr>
          <w:rFonts w:eastAsia="Calibri"/>
        </w:rPr>
      </w:pPr>
    </w:p>
    <w:p w14:paraId="5A15373A" w14:textId="77777777" w:rsidR="00385119" w:rsidRDefault="00385119" w:rsidP="006E0EAA">
      <w:pPr>
        <w:jc w:val="both"/>
        <w:rPr>
          <w:rFonts w:eastAsia="Calibri"/>
          <w:b/>
        </w:rPr>
      </w:pPr>
      <w:r w:rsidRPr="006E0EAA">
        <w:rPr>
          <w:rFonts w:eastAsia="Calibri"/>
          <w:b/>
        </w:rPr>
        <w:t xml:space="preserve">Тема 7. Выполнение задания </w:t>
      </w:r>
    </w:p>
    <w:p w14:paraId="7AF49D95" w14:textId="77777777" w:rsidR="00A26FFF" w:rsidRPr="006E0EAA" w:rsidRDefault="00A26FFF" w:rsidP="006E0EAA">
      <w:pPr>
        <w:jc w:val="both"/>
        <w:rPr>
          <w:rFonts w:eastAsia="Calibri"/>
          <w:b/>
        </w:rPr>
      </w:pPr>
    </w:p>
    <w:p w14:paraId="154E6474" w14:textId="77777777" w:rsidR="00385119" w:rsidRPr="006E0EAA" w:rsidRDefault="00385119" w:rsidP="006E0EAA">
      <w:pPr>
        <w:jc w:val="both"/>
        <w:rPr>
          <w:rFonts w:eastAsia="Calibri"/>
        </w:rPr>
      </w:pPr>
      <w:r w:rsidRPr="006E0EAA">
        <w:rPr>
          <w:rFonts w:eastAsia="Calibri"/>
        </w:rP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14:paraId="7B706B69" w14:textId="77777777" w:rsidR="00385119" w:rsidRPr="006E0EAA" w:rsidRDefault="00385119" w:rsidP="006E0EAA">
      <w:pPr>
        <w:jc w:val="both"/>
        <w:rPr>
          <w:rFonts w:eastAsia="Calibri"/>
        </w:rPr>
      </w:pPr>
      <w:r w:rsidRPr="006E0EAA">
        <w:rPr>
          <w:rFonts w:eastAsia="Calibri"/>
        </w:rPr>
        <w:t xml:space="preserve">Консультации по сложным и спорным вопросам. </w:t>
      </w:r>
    </w:p>
    <w:p w14:paraId="22D5A0F8" w14:textId="77777777" w:rsidR="00385119" w:rsidRPr="006E0EAA" w:rsidRDefault="00385119" w:rsidP="006E0EAA">
      <w:pPr>
        <w:jc w:val="both"/>
        <w:rPr>
          <w:rFonts w:eastAsia="Calibri"/>
        </w:rPr>
      </w:pPr>
      <w:r w:rsidRPr="006E0EAA">
        <w:rPr>
          <w:rFonts w:eastAsia="Calibri"/>
        </w:rP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14:paraId="788D0D73" w14:textId="77777777" w:rsidR="00385119" w:rsidRPr="006E0EAA" w:rsidRDefault="00385119" w:rsidP="006E0EAA">
      <w:pPr>
        <w:jc w:val="both"/>
        <w:rPr>
          <w:rFonts w:eastAsia="Calibri"/>
        </w:rPr>
      </w:pPr>
      <w:r w:rsidRPr="006E0EAA">
        <w:rPr>
          <w:rFonts w:eastAsia="Calibri"/>
        </w:rPr>
        <w:t xml:space="preserve">Документирование проверки качества выполнения задания. </w:t>
      </w:r>
    </w:p>
    <w:p w14:paraId="564A004B" w14:textId="77777777" w:rsidR="00385119" w:rsidRPr="006E0EAA" w:rsidRDefault="00385119" w:rsidP="006E0EAA">
      <w:pPr>
        <w:jc w:val="both"/>
        <w:rPr>
          <w:rFonts w:eastAsia="Calibri"/>
        </w:rPr>
      </w:pPr>
      <w:r w:rsidRPr="006E0EAA">
        <w:rPr>
          <w:rFonts w:eastAsia="Calibri"/>
        </w:rPr>
        <w:t xml:space="preserve">Расхождения во мнениях. </w:t>
      </w:r>
    </w:p>
    <w:p w14:paraId="6FFA1F79" w14:textId="77777777" w:rsidR="00385119" w:rsidRPr="006E0EAA" w:rsidRDefault="00385119" w:rsidP="006E0EAA">
      <w:pPr>
        <w:jc w:val="both"/>
        <w:rPr>
          <w:rFonts w:eastAsia="Calibri"/>
        </w:rPr>
      </w:pPr>
      <w:r w:rsidRPr="006E0EAA">
        <w:rPr>
          <w:rFonts w:eastAsia="Calibri"/>
        </w:rPr>
        <w:t xml:space="preserve">Документация по заданию. Завершение формирования окончательных файлов по заданию. </w:t>
      </w:r>
    </w:p>
    <w:p w14:paraId="69966A2D" w14:textId="77777777" w:rsidR="009E0938" w:rsidRPr="006E0EAA" w:rsidRDefault="00385119" w:rsidP="006E0EAA">
      <w:pPr>
        <w:jc w:val="both"/>
        <w:rPr>
          <w:rFonts w:eastAsia="Calibri"/>
        </w:rPr>
      </w:pPr>
      <w:r w:rsidRPr="006E0EAA">
        <w:rPr>
          <w:rFonts w:eastAsia="Calibri"/>
        </w:rPr>
        <w:t>Конфиденциальность, надежное хранение, целостность, доступность и возможность извлечения документации по заданию</w:t>
      </w:r>
      <w:r w:rsidR="009E0938" w:rsidRPr="006E0EAA">
        <w:rPr>
          <w:rFonts w:eastAsia="Calibri"/>
        </w:rPr>
        <w:t>.</w:t>
      </w:r>
    </w:p>
    <w:p w14:paraId="4A743F0D" w14:textId="77777777" w:rsidR="00385119" w:rsidRPr="006E0EAA" w:rsidRDefault="00385119" w:rsidP="006E0EAA">
      <w:pPr>
        <w:jc w:val="both"/>
        <w:rPr>
          <w:rFonts w:eastAsia="Calibri"/>
        </w:rPr>
      </w:pPr>
      <w:r w:rsidRPr="006E0EAA">
        <w:rPr>
          <w:rFonts w:eastAsia="Calibri"/>
        </w:rPr>
        <w:t xml:space="preserve"> </w:t>
      </w:r>
    </w:p>
    <w:p w14:paraId="68A3B57B" w14:textId="77777777" w:rsidR="00A26FFF" w:rsidRDefault="00385119" w:rsidP="006E0EAA">
      <w:pPr>
        <w:jc w:val="both"/>
        <w:rPr>
          <w:rFonts w:eastAsia="Calibri"/>
          <w:b/>
        </w:rPr>
      </w:pPr>
      <w:r w:rsidRPr="006E0EAA">
        <w:rPr>
          <w:rFonts w:eastAsia="Calibri"/>
          <w:b/>
        </w:rPr>
        <w:t>Тема 8. Мониторинг</w:t>
      </w:r>
    </w:p>
    <w:p w14:paraId="6B760EC4" w14:textId="77777777" w:rsidR="00385119" w:rsidRPr="006E0EAA" w:rsidRDefault="00385119" w:rsidP="006E0EAA">
      <w:pPr>
        <w:jc w:val="both"/>
        <w:rPr>
          <w:rFonts w:eastAsia="Calibri"/>
          <w:b/>
        </w:rPr>
      </w:pPr>
      <w:r w:rsidRPr="006E0EAA">
        <w:rPr>
          <w:rFonts w:eastAsia="Calibri"/>
          <w:b/>
        </w:rPr>
        <w:t xml:space="preserve"> </w:t>
      </w:r>
    </w:p>
    <w:p w14:paraId="2B21624D" w14:textId="77777777" w:rsidR="00385119" w:rsidRPr="006E0EAA" w:rsidRDefault="00385119" w:rsidP="006E0EAA">
      <w:pPr>
        <w:jc w:val="both"/>
        <w:rPr>
          <w:rFonts w:eastAsia="Calibri"/>
        </w:rPr>
      </w:pPr>
      <w:r w:rsidRPr="006E0EAA">
        <w:rPr>
          <w:rFonts w:eastAsia="Calibri"/>
        </w:rP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14:paraId="3AC4E96F" w14:textId="77777777" w:rsidR="00385119" w:rsidRPr="006E0EAA" w:rsidRDefault="00385119" w:rsidP="006E0EAA">
      <w:pPr>
        <w:jc w:val="both"/>
        <w:rPr>
          <w:rFonts w:eastAsia="Calibri"/>
        </w:rPr>
      </w:pPr>
      <w:r w:rsidRPr="006E0EAA">
        <w:rPr>
          <w:rFonts w:eastAsia="Calibri"/>
        </w:rPr>
        <w:t xml:space="preserve">Жалобы и заявления. </w:t>
      </w:r>
    </w:p>
    <w:p w14:paraId="2F3C096A" w14:textId="77777777" w:rsidR="00385119" w:rsidRPr="006E0EAA" w:rsidRDefault="00385119" w:rsidP="006E0EAA">
      <w:pPr>
        <w:jc w:val="both"/>
        <w:rPr>
          <w:rFonts w:eastAsia="Calibri"/>
        </w:rPr>
      </w:pPr>
      <w:r w:rsidRPr="006E0EAA">
        <w:rPr>
          <w:rFonts w:eastAsia="Calibri"/>
        </w:rPr>
        <w:t xml:space="preserve">Документация системы контроля качества. </w:t>
      </w:r>
    </w:p>
    <w:p w14:paraId="2D41E2ED" w14:textId="77777777" w:rsidR="009E0938" w:rsidRPr="006E0EAA" w:rsidRDefault="009E0938" w:rsidP="006E0EAA">
      <w:pPr>
        <w:jc w:val="both"/>
        <w:rPr>
          <w:rFonts w:eastAsia="Calibri"/>
        </w:rPr>
      </w:pPr>
    </w:p>
    <w:p w14:paraId="53AB7982" w14:textId="77777777" w:rsidR="00385119" w:rsidRDefault="00385119" w:rsidP="006E0EAA">
      <w:pPr>
        <w:jc w:val="both"/>
        <w:rPr>
          <w:rFonts w:eastAsia="Calibri"/>
          <w:b/>
        </w:rPr>
      </w:pPr>
      <w:r w:rsidRPr="006E0EAA">
        <w:rPr>
          <w:rFonts w:eastAsia="Calibri"/>
          <w:b/>
        </w:rPr>
        <w:t>Тема 9. Особенности организации выполнения аудиторского задания МСА 220 «Контроль качества</w:t>
      </w:r>
      <w:r w:rsidR="002949D6">
        <w:rPr>
          <w:rFonts w:eastAsia="Calibri"/>
          <w:b/>
        </w:rPr>
        <w:t xml:space="preserve"> аудита финансовой отчетности»</w:t>
      </w:r>
    </w:p>
    <w:p w14:paraId="74616124" w14:textId="77777777" w:rsidR="00A26FFF" w:rsidRPr="006E0EAA" w:rsidRDefault="00A26FFF" w:rsidP="006E0EAA">
      <w:pPr>
        <w:jc w:val="both"/>
        <w:rPr>
          <w:rFonts w:eastAsia="Calibri"/>
          <w:b/>
        </w:rPr>
      </w:pPr>
    </w:p>
    <w:p w14:paraId="56D89804" w14:textId="77777777" w:rsidR="00385119" w:rsidRPr="006E0EAA" w:rsidRDefault="00385119" w:rsidP="006E0EAA">
      <w:pPr>
        <w:jc w:val="both"/>
        <w:rPr>
          <w:rFonts w:eastAsia="Calibri"/>
        </w:rPr>
      </w:pPr>
      <w:r w:rsidRPr="006E0EAA">
        <w:rPr>
          <w:rFonts w:eastAsia="Calibri"/>
        </w:rPr>
        <w:t xml:space="preserve">Сфера применения. Роль аудиторских групп в системе контроля качества выполнения задания. </w:t>
      </w:r>
    </w:p>
    <w:p w14:paraId="4E4CA7B2" w14:textId="77777777" w:rsidR="00385119" w:rsidRPr="006E0EAA" w:rsidRDefault="00385119" w:rsidP="006E0EAA">
      <w:pPr>
        <w:jc w:val="both"/>
        <w:rPr>
          <w:rFonts w:eastAsia="Calibri"/>
        </w:rPr>
      </w:pPr>
      <w:r w:rsidRPr="006E0EAA">
        <w:rPr>
          <w:rFonts w:eastAsia="Calibri"/>
        </w:rP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w:t>
      </w:r>
      <w:r w:rsidRPr="006E0EAA">
        <w:rPr>
          <w:rFonts w:eastAsia="Calibri"/>
        </w:rPr>
        <w:lastRenderedPageBreak/>
        <w:t xml:space="preserve">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14:paraId="6DCA3420" w14:textId="77777777" w:rsidR="00385119" w:rsidRPr="006E0EAA" w:rsidRDefault="00385119" w:rsidP="006E0EAA">
      <w:pPr>
        <w:jc w:val="both"/>
        <w:rPr>
          <w:rFonts w:eastAsia="Calibri"/>
        </w:rPr>
      </w:pPr>
      <w:r w:rsidRPr="006E0EAA">
        <w:rPr>
          <w:rFonts w:eastAsia="Calibri"/>
        </w:rPr>
        <w:t xml:space="preserve">Документирование процедур контроля качества в ходе проведения аудита. </w:t>
      </w:r>
    </w:p>
    <w:p w14:paraId="013E8F03" w14:textId="77777777" w:rsidR="009E0938" w:rsidRPr="006E0EAA" w:rsidRDefault="009E0938" w:rsidP="006E0EAA">
      <w:pPr>
        <w:jc w:val="both"/>
        <w:rPr>
          <w:rFonts w:eastAsia="Calibri"/>
        </w:rPr>
      </w:pPr>
    </w:p>
    <w:p w14:paraId="58012268" w14:textId="77777777" w:rsidR="00385119" w:rsidRDefault="00385119" w:rsidP="006E0EAA">
      <w:pPr>
        <w:jc w:val="both"/>
        <w:rPr>
          <w:rFonts w:eastAsia="Calibri"/>
          <w:b/>
        </w:rPr>
      </w:pPr>
      <w:r w:rsidRPr="006E0EAA">
        <w:rPr>
          <w:rFonts w:eastAsia="Calibri"/>
          <w:b/>
        </w:rPr>
        <w:t xml:space="preserve">Тема 10. Внешний контроль качества </w:t>
      </w:r>
      <w:r w:rsidR="002949D6">
        <w:rPr>
          <w:rFonts w:eastAsia="Calibri"/>
          <w:b/>
        </w:rPr>
        <w:t>работы аудиторской организации</w:t>
      </w:r>
    </w:p>
    <w:p w14:paraId="3E91D217" w14:textId="77777777" w:rsidR="00A26FFF" w:rsidRPr="006E0EAA" w:rsidRDefault="00A26FFF" w:rsidP="006E0EAA">
      <w:pPr>
        <w:jc w:val="both"/>
        <w:rPr>
          <w:rFonts w:eastAsia="Calibri"/>
          <w:b/>
        </w:rPr>
      </w:pPr>
    </w:p>
    <w:p w14:paraId="7B358748" w14:textId="77777777" w:rsidR="00385119" w:rsidRPr="006E0EAA" w:rsidRDefault="00385119" w:rsidP="006E0EAA">
      <w:pPr>
        <w:jc w:val="both"/>
        <w:rPr>
          <w:rFonts w:eastAsia="Calibri"/>
        </w:rPr>
      </w:pPr>
      <w:r w:rsidRPr="006E0EAA">
        <w:rPr>
          <w:rFonts w:eastAsia="Calibri"/>
        </w:rP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Постановление Правительства РФ от 25 июня 2021 г. N 1009, локальные акты субъектов внешнего контроля. Предмет внешнего контроля, принципы осуществления внешнего контроля, виды и формы внешних проверок.</w:t>
      </w:r>
    </w:p>
    <w:p w14:paraId="4F93C792" w14:textId="77777777" w:rsidR="00385119" w:rsidRPr="006E0EAA" w:rsidRDefault="00385119" w:rsidP="006E0EAA">
      <w:pPr>
        <w:jc w:val="both"/>
        <w:rPr>
          <w:rFonts w:eastAsia="Calibri"/>
        </w:rPr>
      </w:pPr>
      <w:r w:rsidRPr="006E0EAA">
        <w:rPr>
          <w:rFonts w:eastAsia="Calibri"/>
        </w:rPr>
        <w:t xml:space="preserve">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 </w:t>
      </w:r>
    </w:p>
    <w:p w14:paraId="735C13F6" w14:textId="77777777" w:rsidR="00385119" w:rsidRPr="006E0EAA" w:rsidRDefault="00385119" w:rsidP="006E0EAA">
      <w:pPr>
        <w:jc w:val="both"/>
        <w:rPr>
          <w:rFonts w:eastAsia="Calibri"/>
        </w:rPr>
      </w:pPr>
      <w:r w:rsidRPr="006E0EAA">
        <w:rPr>
          <w:rFonts w:eastAsia="Calibri"/>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2E76C219" w14:textId="77777777" w:rsidR="00385119" w:rsidRPr="006E0EAA" w:rsidRDefault="00385119" w:rsidP="006E0EAA">
      <w:pPr>
        <w:jc w:val="both"/>
        <w:rPr>
          <w:rFonts w:eastAsia="Calibri"/>
        </w:rPr>
      </w:pPr>
      <w:r w:rsidRPr="006E0EAA">
        <w:rPr>
          <w:rFonts w:eastAsia="Calibri"/>
        </w:rPr>
        <w:t>Уклонение от внешнего контроля: понятие, признаки, ответственность.</w:t>
      </w:r>
    </w:p>
    <w:p w14:paraId="1D010B22" w14:textId="77777777" w:rsidR="00385119" w:rsidRPr="006E0EAA" w:rsidRDefault="00385119" w:rsidP="006E0EAA">
      <w:pPr>
        <w:jc w:val="both"/>
        <w:rPr>
          <w:rFonts w:eastAsia="Calibri"/>
        </w:rPr>
      </w:pPr>
      <w:r w:rsidRPr="006E0EAA">
        <w:rPr>
          <w:rFonts w:eastAsia="Calibri"/>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4C14C6DB" w14:textId="77777777" w:rsidR="00385119" w:rsidRDefault="00385119" w:rsidP="006E0EAA">
      <w:pPr>
        <w:jc w:val="both"/>
        <w:rPr>
          <w:rFonts w:eastAsia="Calibri"/>
        </w:rPr>
      </w:pPr>
      <w:r w:rsidRPr="006E0EAA">
        <w:rPr>
          <w:rFonts w:eastAsia="Calibri"/>
        </w:rPr>
        <w:t>Надзор за деятельностью аудиторских организаций на финансовом рынке, осуществляемый Банком России.</w:t>
      </w:r>
    </w:p>
    <w:p w14:paraId="0F7E6520" w14:textId="77777777" w:rsidR="00385119" w:rsidRPr="006E0EAA" w:rsidRDefault="00385119" w:rsidP="00910A04">
      <w:pPr>
        <w:ind w:right="738"/>
        <w:jc w:val="both"/>
        <w:rPr>
          <w:rFonts w:eastAsia="Tahoma"/>
          <w:b/>
          <w:color w:val="212121"/>
        </w:rPr>
      </w:pPr>
    </w:p>
    <w:p w14:paraId="7EFA36FE" w14:textId="77777777" w:rsidR="00F7372E" w:rsidRDefault="00F7372E" w:rsidP="00E52694">
      <w:pPr>
        <w:rPr>
          <w:rFonts w:eastAsia="Calibri"/>
          <w:b/>
        </w:rPr>
      </w:pPr>
    </w:p>
    <w:p w14:paraId="519F157A" w14:textId="77777777" w:rsidR="00196EE3" w:rsidRDefault="00196EE3" w:rsidP="00196EE3">
      <w:pPr>
        <w:rPr>
          <w:rFonts w:eastAsia="Calibri"/>
          <w:b/>
        </w:rPr>
      </w:pPr>
      <w:r>
        <w:rPr>
          <w:rFonts w:eastAsia="Calibri"/>
          <w:b/>
        </w:rPr>
        <w:t>6-3-30 «ПРАКТИКУМ ПО ПРИМЕНЕНИЮ МСА: ПОСЛЕДНИЕ ИЗМЕНЕНИЯ И АКТУАЛЬНЫЕ ВОПРОСЫ»</w:t>
      </w:r>
    </w:p>
    <w:p w14:paraId="5F07C8ED" w14:textId="77777777" w:rsidR="00196EE3" w:rsidRDefault="00196EE3" w:rsidP="00196EE3">
      <w:pPr>
        <w:jc w:val="both"/>
        <w:rPr>
          <w:rFonts w:eastAsia="Calibri"/>
          <w:b/>
        </w:rPr>
      </w:pPr>
    </w:p>
    <w:p w14:paraId="48B4239C" w14:textId="77777777" w:rsidR="00196EE3" w:rsidRDefault="00196EE3" w:rsidP="00196EE3">
      <w:pPr>
        <w:jc w:val="both"/>
        <w:rPr>
          <w:rFonts w:eastAsia="Calibri"/>
          <w:i/>
        </w:rPr>
      </w:pPr>
      <w:r>
        <w:rPr>
          <w:rFonts w:eastAsia="Calibri"/>
          <w:i/>
        </w:rPr>
        <w:t xml:space="preserve">Программа пересмотрена как в части содержания тем, так и их номенклатуры в соответствии со вновь включенными в практику МСА. Программу следует отнести к тематическому разделу 2 по классификатору 2022 года. </w:t>
      </w:r>
    </w:p>
    <w:p w14:paraId="41C6E6A6" w14:textId="77777777" w:rsidR="00196EE3" w:rsidRDefault="00196EE3" w:rsidP="00196EE3">
      <w:pPr>
        <w:jc w:val="both"/>
        <w:rPr>
          <w:rFonts w:eastAsia="Calibri"/>
          <w:i/>
        </w:rPr>
      </w:pPr>
    </w:p>
    <w:p w14:paraId="068B3305" w14:textId="77777777" w:rsidR="00196EE3" w:rsidRDefault="00196EE3" w:rsidP="00196EE3">
      <w:pPr>
        <w:jc w:val="both"/>
        <w:rPr>
          <w:rFonts w:eastAsia="Calibri"/>
        </w:rPr>
      </w:pPr>
      <w:r>
        <w:rPr>
          <w:rFonts w:eastAsia="Calibri"/>
          <w:b/>
        </w:rPr>
        <w:t>Продолжительность обучения</w:t>
      </w:r>
      <w:r>
        <w:rPr>
          <w:rFonts w:eastAsia="Calibri"/>
        </w:rPr>
        <w:t xml:space="preserve"> – 20 академических часов.</w:t>
      </w:r>
    </w:p>
    <w:p w14:paraId="2530E996" w14:textId="77777777" w:rsidR="00196EE3" w:rsidRDefault="00196EE3" w:rsidP="00196EE3">
      <w:pPr>
        <w:jc w:val="both"/>
        <w:rPr>
          <w:rFonts w:eastAsia="Calibri"/>
        </w:rPr>
      </w:pPr>
    </w:p>
    <w:p w14:paraId="607DDDC2" w14:textId="77777777" w:rsidR="00196EE3" w:rsidRDefault="00196EE3" w:rsidP="00196EE3">
      <w:pPr>
        <w:jc w:val="both"/>
        <w:rPr>
          <w:rFonts w:eastAsia="Calibri"/>
        </w:rPr>
      </w:pPr>
      <w:r>
        <w:rPr>
          <w:rFonts w:eastAsia="Calibri"/>
          <w:b/>
        </w:rPr>
        <w:t>Цель программы</w:t>
      </w:r>
      <w:r>
        <w:rPr>
          <w:rFonts w:eastAsia="Calibri"/>
        </w:rPr>
        <w:t xml:space="preserve">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57B13324" w14:textId="77777777" w:rsidR="00196EE3" w:rsidRDefault="00196EE3" w:rsidP="00196EE3">
      <w:pPr>
        <w:jc w:val="both"/>
        <w:rPr>
          <w:rFonts w:eastAsia="Calibri"/>
        </w:rPr>
      </w:pPr>
    </w:p>
    <w:p w14:paraId="4403D9D9" w14:textId="77777777" w:rsidR="00196EE3" w:rsidRDefault="00196EE3" w:rsidP="00196EE3">
      <w:pPr>
        <w:jc w:val="both"/>
        <w:rPr>
          <w:rFonts w:eastAsia="Calibri"/>
          <w:b/>
        </w:rPr>
      </w:pPr>
      <w:r>
        <w:rPr>
          <w:rFonts w:eastAsia="Calibri"/>
          <w:b/>
        </w:rPr>
        <w:t>Тема 1. Последние изменения в нормативно-правовом регулировании аудиторской</w:t>
      </w:r>
    </w:p>
    <w:p w14:paraId="62C937A4" w14:textId="77777777" w:rsidR="00196EE3" w:rsidRDefault="00196EE3" w:rsidP="00196EE3">
      <w:pPr>
        <w:jc w:val="both"/>
        <w:rPr>
          <w:rFonts w:eastAsia="Calibri"/>
          <w:b/>
        </w:rPr>
      </w:pPr>
      <w:r>
        <w:rPr>
          <w:rFonts w:eastAsia="Calibri"/>
          <w:b/>
        </w:rPr>
        <w:t>деятельности</w:t>
      </w:r>
    </w:p>
    <w:p w14:paraId="5C68784D" w14:textId="77777777" w:rsidR="00196EE3" w:rsidRDefault="00196EE3" w:rsidP="00196EE3">
      <w:pPr>
        <w:jc w:val="both"/>
        <w:rPr>
          <w:rFonts w:eastAsia="Calibri"/>
          <w:b/>
        </w:rPr>
      </w:pPr>
    </w:p>
    <w:p w14:paraId="2EDC0721" w14:textId="77777777" w:rsidR="00196EE3" w:rsidRDefault="00196EE3" w:rsidP="00196EE3">
      <w:pPr>
        <w:jc w:val="both"/>
        <w:rPr>
          <w:rFonts w:eastAsia="Calibri"/>
        </w:rPr>
      </w:pPr>
      <w:r>
        <w:rPr>
          <w:rFonts w:eastAsia="Calibri"/>
        </w:rPr>
        <w:t>Концепция развития аудиторской деятельности в Российской Федерации до 2024 года и план мероприятий ("дорожная карта") по ее реализации.</w:t>
      </w:r>
    </w:p>
    <w:p w14:paraId="4A0A38B5" w14:textId="77777777" w:rsidR="00196EE3" w:rsidRDefault="00196EE3" w:rsidP="00196EE3">
      <w:pPr>
        <w:jc w:val="both"/>
        <w:rPr>
          <w:rFonts w:eastAsia="Calibri"/>
        </w:rPr>
      </w:pPr>
      <w:r>
        <w:rPr>
          <w:rFonts w:eastAsia="Calibri"/>
        </w:rPr>
        <w:t xml:space="preserve">Измененные критерии обязательности проведения аудита и порядок их применения. </w:t>
      </w:r>
    </w:p>
    <w:p w14:paraId="052E48AE" w14:textId="77777777" w:rsidR="00196EE3" w:rsidRDefault="00196EE3" w:rsidP="00196EE3">
      <w:pPr>
        <w:jc w:val="both"/>
        <w:rPr>
          <w:rFonts w:eastAsia="Calibri"/>
        </w:rPr>
      </w:pPr>
      <w:r>
        <w:rPr>
          <w:rFonts w:eastAsia="Calibri"/>
        </w:rPr>
        <w:lastRenderedPageBreak/>
        <w:t xml:space="preserve">Новые сроки хранения аудиторской документации и другие изменения в законодательстве об аудиторской деятельности в РФ. </w:t>
      </w:r>
    </w:p>
    <w:p w14:paraId="5BA6F547" w14:textId="77777777" w:rsidR="00196EE3" w:rsidRDefault="00196EE3" w:rsidP="00196EE3">
      <w:pPr>
        <w:jc w:val="both"/>
        <w:rPr>
          <w:rFonts w:eastAsia="Calibri"/>
        </w:rPr>
      </w:pPr>
      <w:r>
        <w:rPr>
          <w:rFonts w:eastAsia="Calibri"/>
        </w:rPr>
        <w:t>Рекомендации аудиторским организациям, индивидуальным аудиторам, аудиторам по проведению аудита годовой бухгалтерской отчетности организаций.</w:t>
      </w:r>
    </w:p>
    <w:p w14:paraId="2F1C9C3B" w14:textId="77777777" w:rsidR="00196EE3" w:rsidRDefault="00196EE3" w:rsidP="00196EE3">
      <w:pPr>
        <w:jc w:val="both"/>
        <w:rPr>
          <w:rFonts w:eastAsia="Calibri"/>
        </w:rPr>
      </w:pPr>
      <w:r>
        <w:rPr>
          <w:rFonts w:eastAsia="Calibri"/>
        </w:rPr>
        <w:t>Пересмотр существующих и разработка новых международных стандартов аудиторской деятельности и других документов IAASB.</w:t>
      </w:r>
    </w:p>
    <w:p w14:paraId="77A24B70" w14:textId="77777777" w:rsidR="00196EE3" w:rsidRDefault="00196EE3" w:rsidP="00196EE3">
      <w:pPr>
        <w:jc w:val="both"/>
        <w:rPr>
          <w:rFonts w:eastAsia="Calibri"/>
        </w:rPr>
      </w:pPr>
    </w:p>
    <w:p w14:paraId="2834F6E2" w14:textId="77777777" w:rsidR="00196EE3" w:rsidRDefault="00196EE3" w:rsidP="00196EE3">
      <w:pPr>
        <w:jc w:val="both"/>
        <w:rPr>
          <w:rFonts w:eastAsia="Calibri"/>
          <w:b/>
        </w:rPr>
      </w:pPr>
      <w:r>
        <w:rPr>
          <w:rFonts w:eastAsia="Calibri"/>
          <w:b/>
        </w:rPr>
        <w:t>Тема 2. Особенности проведения аудита в условиях распространения новой коронавирусной инфекции</w:t>
      </w:r>
    </w:p>
    <w:p w14:paraId="12F004DC" w14:textId="77777777" w:rsidR="00196EE3" w:rsidRDefault="00196EE3" w:rsidP="00196EE3">
      <w:pPr>
        <w:jc w:val="both"/>
        <w:rPr>
          <w:rFonts w:eastAsia="Calibri"/>
          <w:b/>
        </w:rPr>
      </w:pPr>
    </w:p>
    <w:p w14:paraId="1CF72DB6" w14:textId="77777777" w:rsidR="00196EE3" w:rsidRDefault="00196EE3" w:rsidP="00196EE3">
      <w:pPr>
        <w:jc w:val="both"/>
        <w:rPr>
          <w:rFonts w:eastAsia="Calibri"/>
        </w:rPr>
      </w:pPr>
      <w:r>
        <w:rPr>
          <w:rFonts w:eastAsia="Calibri"/>
        </w:rPr>
        <w:t>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в условиях распространения новой коронавирусной инфекции</w:t>
      </w:r>
    </w:p>
    <w:p w14:paraId="51A16506" w14:textId="77777777" w:rsidR="00196EE3" w:rsidRDefault="00196EE3" w:rsidP="00196EE3">
      <w:pPr>
        <w:jc w:val="both"/>
        <w:rPr>
          <w:rFonts w:eastAsia="Calibri"/>
        </w:rPr>
      </w:pPr>
      <w:r>
        <w:rPr>
          <w:rFonts w:eastAsia="Calibri"/>
        </w:rPr>
        <w:t>Примеры рабочей документации проведения ряда аудиторских процедуры в дистанционном формате.</w:t>
      </w:r>
    </w:p>
    <w:p w14:paraId="37AD8314" w14:textId="77777777" w:rsidR="00196EE3" w:rsidRDefault="00196EE3" w:rsidP="00196EE3">
      <w:pPr>
        <w:jc w:val="both"/>
        <w:rPr>
          <w:rFonts w:eastAsia="Calibri"/>
        </w:rPr>
      </w:pPr>
      <w:r>
        <w:rPr>
          <w:rFonts w:eastAsia="Calibri"/>
        </w:rPr>
        <w:t>Практика применения МСА 560: изучение влияния событий после отчетной даты на бухгалтерскую (финансовую) отчётность в условиях пандемии коронавирусной инфекции.</w:t>
      </w:r>
    </w:p>
    <w:p w14:paraId="168A5F53" w14:textId="77777777" w:rsidR="00196EE3" w:rsidRDefault="00196EE3" w:rsidP="00196EE3">
      <w:pPr>
        <w:jc w:val="both"/>
        <w:rPr>
          <w:rFonts w:eastAsia="Calibri"/>
        </w:rPr>
      </w:pPr>
    </w:p>
    <w:p w14:paraId="5577AA73" w14:textId="77777777" w:rsidR="00196EE3" w:rsidRDefault="00196EE3" w:rsidP="00196EE3">
      <w:pPr>
        <w:jc w:val="both"/>
        <w:rPr>
          <w:rFonts w:eastAsia="Calibri"/>
          <w:b/>
        </w:rPr>
      </w:pPr>
      <w:r>
        <w:rPr>
          <w:rFonts w:eastAsia="Calibri"/>
          <w:b/>
        </w:rPr>
        <w:t>Тема 3. Отдельные практические вопросы планирования и сбора доказательств. Практические примеры и рабочие документы аудита</w:t>
      </w:r>
    </w:p>
    <w:p w14:paraId="6AD2D990" w14:textId="77777777" w:rsidR="00196EE3" w:rsidRDefault="00196EE3" w:rsidP="00196EE3">
      <w:pPr>
        <w:jc w:val="both"/>
        <w:rPr>
          <w:rFonts w:eastAsia="Calibri"/>
          <w:b/>
        </w:rPr>
      </w:pPr>
    </w:p>
    <w:p w14:paraId="35F156B5" w14:textId="77777777" w:rsidR="00196EE3" w:rsidRDefault="00196EE3" w:rsidP="00196EE3">
      <w:pPr>
        <w:jc w:val="both"/>
        <w:rPr>
          <w:rFonts w:eastAsia="Calibri"/>
        </w:rPr>
      </w:pPr>
      <w:r>
        <w:rPr>
          <w:rFonts w:eastAsia="Calibri"/>
        </w:rPr>
        <w:t>МСА 315 (пересмотренный): основные изменения и примеры обновленной рабочей документации.</w:t>
      </w:r>
    </w:p>
    <w:p w14:paraId="06983F17" w14:textId="77777777" w:rsidR="00196EE3" w:rsidRDefault="00196EE3" w:rsidP="00196EE3">
      <w:pPr>
        <w:jc w:val="both"/>
        <w:rPr>
          <w:rFonts w:eastAsia="Calibri"/>
        </w:rPr>
      </w:pPr>
      <w:r>
        <w:rPr>
          <w:rFonts w:eastAsia="Calibri"/>
        </w:rPr>
        <w:t>Практика применения МСА 240: процедуры в ответ на риск обхода руководством средств контроля и недобросовестных действий при признании выручки.</w:t>
      </w:r>
    </w:p>
    <w:p w14:paraId="19B906F6" w14:textId="77777777" w:rsidR="00196EE3" w:rsidRDefault="00196EE3" w:rsidP="00196EE3">
      <w:pPr>
        <w:jc w:val="both"/>
        <w:rPr>
          <w:rFonts w:eastAsia="Calibri"/>
        </w:rPr>
      </w:pPr>
      <w:r>
        <w:rPr>
          <w:rFonts w:eastAsia="Calibri"/>
        </w:rPr>
        <w:t xml:space="preserve">Практика применения МСА 450: оценка искажений, выявленных в ходе аудита и их влияние на аудиторское заключение. </w:t>
      </w:r>
    </w:p>
    <w:p w14:paraId="6A4CC848" w14:textId="77777777" w:rsidR="00196EE3" w:rsidRDefault="00196EE3" w:rsidP="00196EE3">
      <w:pPr>
        <w:jc w:val="both"/>
        <w:rPr>
          <w:rFonts w:eastAsia="Calibri"/>
        </w:rPr>
      </w:pPr>
      <w:r>
        <w:rPr>
          <w:rFonts w:eastAsia="Calibri"/>
        </w:rPr>
        <w:t xml:space="preserve">МСА 500: достаточность аудиторских доказательств. </w:t>
      </w:r>
    </w:p>
    <w:p w14:paraId="1EAC65D9" w14:textId="77777777" w:rsidR="00196EE3" w:rsidRDefault="00196EE3" w:rsidP="00196EE3">
      <w:pPr>
        <w:jc w:val="both"/>
        <w:rPr>
          <w:rFonts w:eastAsia="Calibri"/>
        </w:rPr>
      </w:pPr>
    </w:p>
    <w:p w14:paraId="56CBFAB1" w14:textId="77777777" w:rsidR="00196EE3" w:rsidRDefault="00196EE3" w:rsidP="00196EE3">
      <w:pPr>
        <w:jc w:val="both"/>
        <w:rPr>
          <w:rFonts w:eastAsia="Calibri"/>
          <w:b/>
        </w:rPr>
      </w:pPr>
      <w:r>
        <w:rPr>
          <w:rFonts w:eastAsia="Calibri"/>
          <w:b/>
        </w:rPr>
        <w:t>Тема 4. Отдельные практические вопросы завершения аудита</w:t>
      </w:r>
    </w:p>
    <w:p w14:paraId="6A5D2F5D" w14:textId="77777777" w:rsidR="00196EE3" w:rsidRDefault="00196EE3" w:rsidP="00196EE3">
      <w:pPr>
        <w:jc w:val="both"/>
        <w:rPr>
          <w:rFonts w:eastAsia="Calibri"/>
          <w:b/>
        </w:rPr>
      </w:pPr>
    </w:p>
    <w:p w14:paraId="13EF058A" w14:textId="77777777" w:rsidR="00196EE3" w:rsidRDefault="00196EE3" w:rsidP="00196EE3">
      <w:pPr>
        <w:jc w:val="both"/>
        <w:rPr>
          <w:rFonts w:eastAsia="Calibri"/>
        </w:rPr>
      </w:pPr>
      <w:r>
        <w:rPr>
          <w:rFonts w:eastAsia="Calibri"/>
        </w:rPr>
        <w:t>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(ГИР БО).</w:t>
      </w:r>
    </w:p>
    <w:p w14:paraId="53B4312F" w14:textId="77777777" w:rsidR="00196EE3" w:rsidRDefault="00196EE3" w:rsidP="00196EE3">
      <w:pPr>
        <w:jc w:val="both"/>
        <w:rPr>
          <w:rFonts w:eastAsia="Calibri"/>
        </w:rPr>
      </w:pPr>
      <w:r>
        <w:rPr>
          <w:rFonts w:eastAsia="Calibri"/>
        </w:rP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5/2020).</w:t>
      </w:r>
    </w:p>
    <w:p w14:paraId="42CFBECD" w14:textId="77777777" w:rsidR="00196EE3" w:rsidRDefault="00196EE3" w:rsidP="00196EE3">
      <w:pPr>
        <w:jc w:val="both"/>
        <w:rPr>
          <w:rFonts w:eastAsia="Calibri"/>
        </w:rPr>
      </w:pPr>
      <w:r>
        <w:rPr>
          <w:rFonts w:eastAsia="Calibri"/>
        </w:rPr>
        <w:t>Обновление МСА 700 и МСА 701 в части представления ключевых вопросов аудита в аудиторском заключении. Механизм идентификации ключевых вопросов для ОЗО и прочих компаний, типовые вопросы. Примеры описания, практические рекомендации.</w:t>
      </w:r>
    </w:p>
    <w:p w14:paraId="36D79970" w14:textId="77777777" w:rsidR="00196EE3" w:rsidRDefault="00196EE3" w:rsidP="00196EE3">
      <w:r>
        <w:t>Типовые вопросы и нарушения при составлении аудиторских заключений.</w:t>
      </w:r>
    </w:p>
    <w:p w14:paraId="082624CC" w14:textId="77777777" w:rsidR="00196EE3" w:rsidRDefault="00196EE3" w:rsidP="00196EE3">
      <w:pPr>
        <w:jc w:val="both"/>
        <w:rPr>
          <w:rFonts w:eastAsia="Calibri"/>
        </w:rPr>
      </w:pPr>
    </w:p>
    <w:p w14:paraId="3A5E680C" w14:textId="77777777" w:rsidR="00196EE3" w:rsidRDefault="00196EE3" w:rsidP="00196EE3">
      <w:pPr>
        <w:jc w:val="both"/>
        <w:rPr>
          <w:rFonts w:eastAsia="Calibri"/>
          <w:b/>
        </w:rPr>
      </w:pPr>
      <w:r>
        <w:rPr>
          <w:rFonts w:eastAsia="Calibri"/>
          <w:b/>
        </w:rPr>
        <w:t>Тема 5. Новый стандарт для проведения согласованных процедур</w:t>
      </w:r>
    </w:p>
    <w:p w14:paraId="52CA6834" w14:textId="77777777" w:rsidR="00196EE3" w:rsidRDefault="00196EE3" w:rsidP="00196EE3">
      <w:pPr>
        <w:jc w:val="both"/>
        <w:rPr>
          <w:rFonts w:eastAsia="Calibri"/>
          <w:b/>
        </w:rPr>
      </w:pPr>
    </w:p>
    <w:p w14:paraId="3A0C768C" w14:textId="77777777" w:rsidR="00196EE3" w:rsidRDefault="00196EE3" w:rsidP="00196EE3">
      <w:pPr>
        <w:jc w:val="both"/>
        <w:rPr>
          <w:rFonts w:eastAsia="Calibri"/>
        </w:rPr>
      </w:pPr>
      <w:r>
        <w:rPr>
          <w:rFonts w:eastAsia="Calibri"/>
        </w:rPr>
        <w:t xml:space="preserve">МССУ 4400 (пересмотренный): основные изменения </w:t>
      </w:r>
    </w:p>
    <w:p w14:paraId="0B2CA2AB" w14:textId="77777777" w:rsidR="00196EE3" w:rsidRDefault="00196EE3" w:rsidP="00196EE3">
      <w:pPr>
        <w:jc w:val="both"/>
        <w:rPr>
          <w:rFonts w:eastAsia="Calibri"/>
        </w:rPr>
      </w:pPr>
      <w:r>
        <w:rPr>
          <w:rFonts w:eastAsia="Calibri"/>
        </w:rPr>
        <w:t>МССУ 4400 (пересмотренный): пример обновленного отчета о выполненных согласованных процедурах</w:t>
      </w:r>
    </w:p>
    <w:p w14:paraId="55AE179F" w14:textId="77777777" w:rsidR="00385119" w:rsidRPr="006E0EAA" w:rsidRDefault="00385119" w:rsidP="006E0EAA">
      <w:pPr>
        <w:ind w:left="10" w:right="738" w:hanging="10"/>
        <w:jc w:val="both"/>
        <w:rPr>
          <w:rFonts w:eastAsia="Tahoma"/>
          <w:b/>
          <w:color w:val="212121"/>
        </w:rPr>
      </w:pPr>
    </w:p>
    <w:p w14:paraId="12CD0562" w14:textId="77777777" w:rsidR="00385119" w:rsidRPr="006E0EAA" w:rsidRDefault="00385119" w:rsidP="006E0EAA">
      <w:pPr>
        <w:ind w:left="10" w:right="738" w:hanging="10"/>
        <w:jc w:val="both"/>
        <w:rPr>
          <w:rFonts w:eastAsia="Tahoma"/>
          <w:b/>
          <w:color w:val="212121"/>
        </w:rPr>
      </w:pPr>
    </w:p>
    <w:p w14:paraId="5E54332D" w14:textId="77777777" w:rsidR="00E811F0" w:rsidRDefault="00E811F0" w:rsidP="00E52694">
      <w:pPr>
        <w:ind w:left="24" w:right="-113" w:hanging="10"/>
      </w:pPr>
      <w:r w:rsidRPr="006E0EAA">
        <w:rPr>
          <w:b/>
        </w:rPr>
        <w:t xml:space="preserve">6-3-31 «АКТУАЛЬНЫЕ ВОПРОСЫ ПРИМЕНЕНИЯ МСФО» </w:t>
      </w:r>
      <w:r w:rsidRPr="006E0EAA">
        <w:t xml:space="preserve"> </w:t>
      </w:r>
    </w:p>
    <w:p w14:paraId="5F3C367D" w14:textId="77777777" w:rsidR="00A26FFF" w:rsidRPr="006E0EAA" w:rsidRDefault="00A26FFF" w:rsidP="006E0EAA">
      <w:pPr>
        <w:ind w:left="24" w:right="-113" w:hanging="10"/>
        <w:jc w:val="both"/>
      </w:pPr>
    </w:p>
    <w:p w14:paraId="24033DE4" w14:textId="77777777" w:rsidR="00E811F0" w:rsidRPr="006E0EAA"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14:paraId="2B6A1D8F" w14:textId="77777777" w:rsidR="00E811F0" w:rsidRPr="006E0EAA" w:rsidRDefault="00E811F0" w:rsidP="006E0EAA">
      <w:pPr>
        <w:ind w:left="29" w:right="-113"/>
        <w:jc w:val="both"/>
      </w:pPr>
      <w:r w:rsidRPr="006E0EAA">
        <w:t xml:space="preserve">  </w:t>
      </w:r>
    </w:p>
    <w:p w14:paraId="20FCC69A" w14:textId="77777777" w:rsidR="00E811F0" w:rsidRDefault="002949D6" w:rsidP="006E0EAA">
      <w:pPr>
        <w:ind w:left="14" w:right="-113"/>
        <w:jc w:val="both"/>
      </w:pPr>
      <w:r>
        <w:rPr>
          <w:b/>
        </w:rPr>
        <w:lastRenderedPageBreak/>
        <w:t xml:space="preserve">Цель программы - </w:t>
      </w:r>
      <w:r w:rsidR="00E811F0" w:rsidRPr="006E0EAA">
        <w:t xml:space="preserve">изучение в целях дальнейшего эффективного применения отдельных практических вопросов применения МСФО в ходе аудита.  </w:t>
      </w:r>
    </w:p>
    <w:p w14:paraId="1C5BB8A5" w14:textId="77777777" w:rsidR="00A26FFF" w:rsidRPr="006E0EAA" w:rsidRDefault="00A26FFF" w:rsidP="006E0EAA">
      <w:pPr>
        <w:ind w:left="14" w:right="-113"/>
        <w:jc w:val="both"/>
      </w:pPr>
    </w:p>
    <w:p w14:paraId="05C75C59" w14:textId="77777777" w:rsidR="00E811F0" w:rsidRDefault="00E811F0" w:rsidP="006E0EAA">
      <w:pPr>
        <w:ind w:left="24" w:right="-113" w:hanging="10"/>
        <w:jc w:val="both"/>
      </w:pPr>
      <w:r w:rsidRPr="006E0EAA">
        <w:rPr>
          <w:b/>
        </w:rPr>
        <w:t xml:space="preserve">Тема 1. Концептуальные основы финансовой отчетности </w:t>
      </w:r>
      <w:r w:rsidRPr="006E0EAA">
        <w:t xml:space="preserve"> </w:t>
      </w:r>
    </w:p>
    <w:p w14:paraId="4C2E83F8" w14:textId="77777777" w:rsidR="00A26FFF" w:rsidRPr="006E0EAA" w:rsidRDefault="00A26FFF" w:rsidP="006E0EAA">
      <w:pPr>
        <w:ind w:left="24" w:right="-113" w:hanging="10"/>
        <w:jc w:val="both"/>
      </w:pPr>
    </w:p>
    <w:p w14:paraId="2F899F6E" w14:textId="77777777" w:rsidR="00E811F0" w:rsidRPr="006E0EAA" w:rsidRDefault="00E811F0" w:rsidP="006E0EAA">
      <w:pPr>
        <w:ind w:left="14" w:right="-113"/>
        <w:jc w:val="both"/>
      </w:pPr>
      <w:r w:rsidRPr="006E0EAA">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14:paraId="4DB60CBC" w14:textId="77777777" w:rsidR="00E811F0" w:rsidRPr="006E0EAA" w:rsidRDefault="00E811F0" w:rsidP="006E0EAA">
      <w:pPr>
        <w:ind w:left="14" w:right="-113"/>
        <w:jc w:val="both"/>
        <w:rPr>
          <w:b/>
        </w:rPr>
      </w:pPr>
    </w:p>
    <w:p w14:paraId="5C1376F7" w14:textId="77777777" w:rsidR="00E811F0" w:rsidRPr="006E0EAA" w:rsidRDefault="00E811F0" w:rsidP="006E0EAA">
      <w:pPr>
        <w:ind w:left="14" w:right="-113"/>
        <w:jc w:val="both"/>
      </w:pPr>
      <w:r w:rsidRPr="006E0EAA">
        <w:rPr>
          <w:b/>
        </w:rPr>
        <w:t xml:space="preserve">Тема 2. IFRS 15 "Выручка по договорам с покупателями" </w:t>
      </w:r>
      <w:r w:rsidRPr="006E0EAA">
        <w:t xml:space="preserve"> </w:t>
      </w:r>
    </w:p>
    <w:p w14:paraId="71C7C66E" w14:textId="77777777" w:rsidR="00E811F0" w:rsidRPr="006E0EAA" w:rsidRDefault="00E811F0" w:rsidP="006E0EAA">
      <w:pPr>
        <w:ind w:left="29" w:right="-113"/>
        <w:jc w:val="both"/>
      </w:pPr>
      <w:r w:rsidRPr="006E0EAA">
        <w:t xml:space="preserve">  </w:t>
      </w:r>
    </w:p>
    <w:p w14:paraId="18146EF6" w14:textId="77777777" w:rsidR="00E811F0" w:rsidRPr="006E0EAA" w:rsidRDefault="00E811F0" w:rsidP="006E0EAA">
      <w:pPr>
        <w:ind w:left="19" w:right="-113" w:hanging="10"/>
        <w:jc w:val="both"/>
      </w:pPr>
      <w:r w:rsidRPr="006E0EAA">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62F196BA" w14:textId="77777777" w:rsidR="00E811F0" w:rsidRDefault="00E811F0" w:rsidP="006E0EAA">
      <w:pPr>
        <w:ind w:left="19" w:right="-113" w:hanging="10"/>
        <w:jc w:val="both"/>
      </w:pPr>
      <w:r w:rsidRPr="006E0EAA">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14:paraId="693042B9" w14:textId="77777777" w:rsidR="00A26FFF" w:rsidRPr="006E0EAA" w:rsidRDefault="00A26FFF" w:rsidP="006E0EAA">
      <w:pPr>
        <w:ind w:left="19" w:right="-113" w:hanging="10"/>
        <w:jc w:val="both"/>
      </w:pPr>
    </w:p>
    <w:p w14:paraId="7B7C9549" w14:textId="77777777" w:rsidR="00E811F0" w:rsidRPr="006E0EAA" w:rsidRDefault="00E811F0" w:rsidP="006E0EAA">
      <w:pPr>
        <w:ind w:left="24" w:right="-113" w:hanging="10"/>
        <w:jc w:val="both"/>
      </w:pPr>
      <w:r w:rsidRPr="006E0EAA">
        <w:rPr>
          <w:b/>
        </w:rPr>
        <w:t xml:space="preserve">Тема 3. IFRS 16 "Аренда" </w:t>
      </w:r>
      <w:r w:rsidRPr="006E0EAA">
        <w:t xml:space="preserve"> </w:t>
      </w:r>
    </w:p>
    <w:p w14:paraId="757808CD" w14:textId="77777777" w:rsidR="00E811F0" w:rsidRPr="006E0EAA" w:rsidRDefault="00E811F0" w:rsidP="006E0EAA">
      <w:pPr>
        <w:ind w:left="29" w:right="-113"/>
        <w:jc w:val="both"/>
      </w:pPr>
      <w:r w:rsidRPr="006E0EAA">
        <w:t xml:space="preserve">  </w:t>
      </w:r>
    </w:p>
    <w:p w14:paraId="18F6A745" w14:textId="77777777" w:rsidR="00E811F0" w:rsidRPr="006E0EAA" w:rsidRDefault="00E811F0" w:rsidP="006E0EAA">
      <w:pPr>
        <w:ind w:left="19" w:right="-113" w:hanging="10"/>
        <w:jc w:val="both"/>
      </w:pPr>
      <w:r w:rsidRPr="006E0EAA">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14:paraId="497BD337" w14:textId="77777777" w:rsidR="00E811F0" w:rsidRPr="006E0EAA" w:rsidRDefault="00E811F0" w:rsidP="006E0EAA">
      <w:pPr>
        <w:ind w:left="14" w:right="-113"/>
        <w:jc w:val="both"/>
      </w:pPr>
      <w:r w:rsidRPr="006E0EAA">
        <w:t xml:space="preserve">Учет у арендодателя: финансовая и операционная аренда.  </w:t>
      </w:r>
    </w:p>
    <w:p w14:paraId="2E62B3F5" w14:textId="77777777" w:rsidR="00E811F0" w:rsidRPr="006E0EAA" w:rsidRDefault="00E811F0" w:rsidP="006E0EAA">
      <w:pPr>
        <w:ind w:left="14" w:right="-113"/>
        <w:jc w:val="both"/>
      </w:pPr>
      <w:r w:rsidRPr="006E0EAA">
        <w:t xml:space="preserve">Модификация договора.  </w:t>
      </w:r>
    </w:p>
    <w:p w14:paraId="1B9E82B7" w14:textId="77777777" w:rsidR="00E811F0" w:rsidRPr="006E0EAA" w:rsidRDefault="00E811F0" w:rsidP="006E0EAA">
      <w:pPr>
        <w:ind w:left="14" w:right="-113"/>
        <w:jc w:val="both"/>
      </w:pPr>
      <w:r w:rsidRPr="006E0EAA">
        <w:t xml:space="preserve">Учет операций продажи с обратной арендой.   </w:t>
      </w:r>
    </w:p>
    <w:p w14:paraId="2B096F9D" w14:textId="77777777" w:rsidR="00E811F0" w:rsidRDefault="00E811F0" w:rsidP="006E0EAA">
      <w:pPr>
        <w:ind w:left="14" w:right="-113"/>
        <w:jc w:val="both"/>
      </w:pPr>
      <w:r w:rsidRPr="006E0EAA">
        <w:t xml:space="preserve">Учет субаренды. Основные раскрытия в отчетности арендатора и арендодателя. Переход на IFRS 16 "Аренда".  </w:t>
      </w:r>
    </w:p>
    <w:p w14:paraId="240B984D" w14:textId="77777777" w:rsidR="00A26FFF" w:rsidRPr="006E0EAA" w:rsidRDefault="00A26FFF" w:rsidP="006E0EAA">
      <w:pPr>
        <w:ind w:left="14" w:right="-113"/>
        <w:jc w:val="both"/>
      </w:pPr>
    </w:p>
    <w:p w14:paraId="2F438BDB" w14:textId="77777777" w:rsidR="00CA522D" w:rsidRDefault="00E811F0" w:rsidP="006E0EAA">
      <w:pPr>
        <w:ind w:left="24" w:right="-113" w:hanging="10"/>
        <w:jc w:val="both"/>
        <w:rPr>
          <w:b/>
        </w:rPr>
      </w:pPr>
      <w:r w:rsidRPr="006E0EAA">
        <w:rPr>
          <w:b/>
        </w:rPr>
        <w:t xml:space="preserve">Тема 4. IFRS 9 "Финансовые инструменты" </w:t>
      </w:r>
    </w:p>
    <w:p w14:paraId="6BDE99A3" w14:textId="5B643B4B" w:rsidR="00E811F0" w:rsidRPr="006E0EAA" w:rsidRDefault="00E811F0" w:rsidP="006E0EAA">
      <w:pPr>
        <w:ind w:left="24" w:right="-113" w:hanging="10"/>
        <w:jc w:val="both"/>
      </w:pPr>
      <w:r w:rsidRPr="006E0EAA">
        <w:t xml:space="preserve"> </w:t>
      </w:r>
    </w:p>
    <w:p w14:paraId="55B8EFFC" w14:textId="77777777" w:rsidR="00E811F0" w:rsidRPr="006E0EAA" w:rsidRDefault="00E811F0" w:rsidP="00F7372E">
      <w:pPr>
        <w:ind w:left="29" w:right="-113"/>
        <w:jc w:val="both"/>
      </w:pPr>
      <w:r w:rsidRPr="006E0EAA">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6E0EAA">
        <w:t>кредитно</w:t>
      </w:r>
      <w:proofErr w:type="spellEnd"/>
      <w:r w:rsidRPr="006E0EAA">
        <w:t xml:space="preserve"> обесцененных при первоначальном признании).  </w:t>
      </w:r>
    </w:p>
    <w:p w14:paraId="32DB746F" w14:textId="77777777" w:rsidR="00E811F0" w:rsidRPr="006E0EAA" w:rsidRDefault="00E811F0" w:rsidP="006E0EAA">
      <w:pPr>
        <w:ind w:left="14" w:right="-113"/>
        <w:jc w:val="both"/>
      </w:pPr>
      <w:r w:rsidRPr="006E0EAA">
        <w:t xml:space="preserve">Модификация предусмотренных договором денежных потоков по финансовому активу.  </w:t>
      </w:r>
    </w:p>
    <w:p w14:paraId="280E90A8" w14:textId="77777777" w:rsidR="00E811F0" w:rsidRDefault="00E811F0" w:rsidP="006E0EAA">
      <w:pPr>
        <w:ind w:left="19" w:right="-113" w:hanging="10"/>
        <w:jc w:val="both"/>
      </w:pPr>
      <w:r w:rsidRPr="006E0EAA">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14:paraId="51D037B3" w14:textId="77777777" w:rsidR="00A26FFF" w:rsidRPr="006E0EAA" w:rsidRDefault="00A26FFF" w:rsidP="006E0EAA">
      <w:pPr>
        <w:ind w:left="19" w:right="-113" w:hanging="10"/>
        <w:jc w:val="both"/>
      </w:pPr>
    </w:p>
    <w:p w14:paraId="3BF5B07C" w14:textId="77777777" w:rsidR="00E811F0" w:rsidRPr="006E0EAA" w:rsidRDefault="00E811F0" w:rsidP="006E0EAA">
      <w:pPr>
        <w:ind w:left="29" w:right="-113"/>
        <w:jc w:val="both"/>
      </w:pPr>
      <w:r w:rsidRPr="006E0EAA">
        <w:rPr>
          <w:b/>
        </w:rPr>
        <w:t xml:space="preserve"> </w:t>
      </w:r>
      <w:r w:rsidRPr="006E0EAA">
        <w:t xml:space="preserve"> </w:t>
      </w:r>
    </w:p>
    <w:p w14:paraId="5B805272" w14:textId="77777777" w:rsidR="00E811F0" w:rsidRDefault="00E811F0" w:rsidP="00E52694">
      <w:pPr>
        <w:ind w:left="24" w:right="-113" w:hanging="10"/>
      </w:pPr>
      <w:r w:rsidRPr="006E0EAA">
        <w:rPr>
          <w:b/>
        </w:rPr>
        <w:t xml:space="preserve">6-3-32 «ФЕДЕРАЛЬНЫЕ СТАНДАРТЫ БУХГАЛТЕРСКОГО УЧЕТА. ПРИМЕНЕНИЕ ПРИ АУДИТЕ ФИНАНСОВОЙ ОТЧЕТНОСТИ С УЧЕТОМ ПОЛОЖЕНИЙ МСФО» </w:t>
      </w:r>
      <w:r w:rsidRPr="006E0EAA">
        <w:t xml:space="preserve"> </w:t>
      </w:r>
    </w:p>
    <w:p w14:paraId="64E7D19A" w14:textId="77777777" w:rsidR="00A26FFF" w:rsidRPr="006E0EAA" w:rsidRDefault="00A26FFF" w:rsidP="00A26FFF">
      <w:pPr>
        <w:ind w:left="24" w:right="-113" w:hanging="10"/>
        <w:jc w:val="both"/>
      </w:pPr>
    </w:p>
    <w:p w14:paraId="2C60FA41" w14:textId="77777777" w:rsidR="00E811F0" w:rsidRDefault="00E811F0" w:rsidP="006E0EAA">
      <w:pPr>
        <w:ind w:left="24" w:right="-113" w:hanging="10"/>
        <w:jc w:val="both"/>
      </w:pPr>
      <w:r w:rsidRPr="006E0EAA">
        <w:rPr>
          <w:b/>
        </w:rPr>
        <w:t>Продолжительность обучения</w:t>
      </w:r>
      <w:r w:rsidRPr="006E0EAA">
        <w:t xml:space="preserve"> –</w:t>
      </w:r>
      <w:r w:rsidR="00F7372E">
        <w:t xml:space="preserve"> </w:t>
      </w:r>
      <w:r w:rsidRPr="006E0EAA">
        <w:t>20 академических часов</w:t>
      </w:r>
      <w:r w:rsidR="00200F38">
        <w:t>.</w:t>
      </w:r>
      <w:r w:rsidRPr="006E0EAA">
        <w:t xml:space="preserve">  </w:t>
      </w:r>
    </w:p>
    <w:p w14:paraId="1F6D6C60" w14:textId="77777777" w:rsidR="00A26FFF" w:rsidRPr="006E0EAA" w:rsidRDefault="00A26FFF" w:rsidP="006E0EAA">
      <w:pPr>
        <w:ind w:left="24" w:right="-113" w:hanging="10"/>
        <w:jc w:val="both"/>
      </w:pPr>
    </w:p>
    <w:p w14:paraId="43E373C5"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07DD1EB1" w14:textId="77777777" w:rsidR="00A26FFF" w:rsidRPr="006E0EAA" w:rsidRDefault="00A26FFF" w:rsidP="006E0EAA">
      <w:pPr>
        <w:ind w:left="24" w:right="-113" w:hanging="10"/>
        <w:jc w:val="both"/>
      </w:pPr>
    </w:p>
    <w:p w14:paraId="48EF22C6" w14:textId="77777777" w:rsidR="00E811F0" w:rsidRDefault="00E811F0" w:rsidP="006E0EAA">
      <w:pPr>
        <w:ind w:left="24" w:right="-113" w:hanging="10"/>
        <w:jc w:val="both"/>
      </w:pPr>
      <w:r w:rsidRPr="006E0EAA">
        <w:rPr>
          <w:b/>
        </w:rPr>
        <w:t xml:space="preserve">Тема 1. Особенности составления и представления бухгалтерской (финансовой) отчетности в 2021 году </w:t>
      </w:r>
      <w:r w:rsidRPr="006E0EAA">
        <w:t xml:space="preserve"> </w:t>
      </w:r>
    </w:p>
    <w:p w14:paraId="1915E1CB" w14:textId="77777777" w:rsidR="00A26FFF" w:rsidRPr="006E0EAA" w:rsidRDefault="00A26FFF" w:rsidP="006E0EAA">
      <w:pPr>
        <w:ind w:left="24" w:right="-113" w:hanging="10"/>
        <w:jc w:val="both"/>
      </w:pPr>
    </w:p>
    <w:p w14:paraId="7783F6BE" w14:textId="77777777" w:rsidR="00E811F0" w:rsidRPr="006E0EAA" w:rsidRDefault="00E811F0" w:rsidP="006E0EAA">
      <w:pPr>
        <w:ind w:left="14" w:right="-113"/>
        <w:jc w:val="both"/>
      </w:pPr>
      <w:r w:rsidRPr="006E0EAA">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14:paraId="1C9DDA9A" w14:textId="77777777" w:rsidR="00E811F0" w:rsidRPr="006E0EAA" w:rsidRDefault="00E811F0" w:rsidP="006E0EAA">
      <w:pPr>
        <w:ind w:left="14" w:right="-113"/>
        <w:jc w:val="both"/>
      </w:pPr>
      <w:r w:rsidRPr="006E0EAA">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14:paraId="6ED7F7EC" w14:textId="77777777" w:rsidR="00E811F0" w:rsidRPr="006E0EAA" w:rsidRDefault="00E811F0" w:rsidP="006E0EAA">
      <w:pPr>
        <w:ind w:left="14" w:right="-113"/>
        <w:jc w:val="both"/>
      </w:pPr>
      <w:r w:rsidRPr="006E0EAA">
        <w:t xml:space="preserve">Последние изменения в формах бухгалтерской отчетности, в порядке представления исправлен ной бухгалтерской отчетности.  </w:t>
      </w:r>
    </w:p>
    <w:p w14:paraId="6E4EF87E" w14:textId="77777777" w:rsidR="00E811F0" w:rsidRPr="006E0EAA" w:rsidRDefault="00E811F0" w:rsidP="006E0EAA">
      <w:pPr>
        <w:ind w:left="14" w:right="-113"/>
        <w:jc w:val="both"/>
      </w:pPr>
      <w:r w:rsidRPr="006E0EAA">
        <w:t xml:space="preserve">Сроки представления отчетности и утверждения ее общими собраниями участников корпораций.  </w:t>
      </w:r>
    </w:p>
    <w:p w14:paraId="669FD901" w14:textId="77777777" w:rsidR="00E811F0" w:rsidRPr="006E0EAA" w:rsidRDefault="00E811F0" w:rsidP="006E0EAA">
      <w:pPr>
        <w:ind w:left="14" w:right="-113"/>
        <w:jc w:val="both"/>
      </w:pPr>
    </w:p>
    <w:p w14:paraId="1D54F679" w14:textId="77777777" w:rsidR="00A26FFF" w:rsidRDefault="00E811F0" w:rsidP="006E0EAA">
      <w:pPr>
        <w:ind w:left="14" w:right="-113"/>
        <w:jc w:val="both"/>
        <w:rPr>
          <w:b/>
        </w:rPr>
      </w:pPr>
      <w:r w:rsidRPr="006E0EAA">
        <w:rPr>
          <w:b/>
        </w:rPr>
        <w:t>Тема 2. Новые ФСБУ. Ход выполнения Программы разработки ФСБУ до 2023 года</w:t>
      </w:r>
    </w:p>
    <w:p w14:paraId="5F804424" w14:textId="77777777" w:rsidR="00A26FFF" w:rsidRDefault="00A26FFF" w:rsidP="006E0EAA">
      <w:pPr>
        <w:ind w:left="14" w:right="-113"/>
        <w:jc w:val="both"/>
        <w:rPr>
          <w:b/>
        </w:rPr>
      </w:pPr>
    </w:p>
    <w:p w14:paraId="56C2FE28" w14:textId="77777777" w:rsidR="00E811F0" w:rsidRPr="006E0EAA" w:rsidRDefault="00E811F0" w:rsidP="006E0EAA">
      <w:pPr>
        <w:ind w:left="14" w:right="-113"/>
        <w:jc w:val="both"/>
      </w:pPr>
      <w:r w:rsidRPr="006E0EAA">
        <w:t xml:space="preserve">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"Капитальные вложения"; ФСБУ 25/2018 "Бухгалтерский учет аренды". Новые разъяснения законодательства о бухгалтерском учете.   </w:t>
      </w:r>
    </w:p>
    <w:p w14:paraId="119D1FA6" w14:textId="77777777" w:rsidR="00E811F0" w:rsidRPr="006E0EAA" w:rsidRDefault="00E811F0" w:rsidP="006E0EAA">
      <w:pPr>
        <w:ind w:left="14" w:right="-113"/>
        <w:jc w:val="both"/>
      </w:pPr>
      <w:r w:rsidRPr="006E0EAA">
        <w:t xml:space="preserve">Планируемые изменения в стандартах бухгалтерского учета в РФ  </w:t>
      </w:r>
    </w:p>
    <w:p w14:paraId="53D3D1FC" w14:textId="77777777" w:rsidR="00E811F0" w:rsidRPr="006E0EAA" w:rsidRDefault="00E811F0" w:rsidP="006E0EAA">
      <w:pPr>
        <w:ind w:left="14" w:right="-113"/>
        <w:jc w:val="both"/>
      </w:pPr>
    </w:p>
    <w:p w14:paraId="002B909C" w14:textId="77777777" w:rsidR="00A26FFF" w:rsidRDefault="00E811F0" w:rsidP="006E0EAA">
      <w:pPr>
        <w:ind w:left="24" w:right="-113" w:hanging="10"/>
        <w:jc w:val="both"/>
        <w:rPr>
          <w:b/>
        </w:rPr>
      </w:pPr>
      <w:r w:rsidRPr="006E0EAA">
        <w:rPr>
          <w:b/>
        </w:rPr>
        <w:t xml:space="preserve">Тема 3. Формирование учетной политики с учетом норм МСФО </w:t>
      </w:r>
    </w:p>
    <w:p w14:paraId="22575EE8" w14:textId="77777777" w:rsidR="00E811F0" w:rsidRPr="006E0EAA" w:rsidRDefault="00E811F0" w:rsidP="006E0EAA">
      <w:pPr>
        <w:ind w:left="24" w:right="-113" w:hanging="10"/>
        <w:jc w:val="both"/>
      </w:pPr>
      <w:r w:rsidRPr="006E0EAA">
        <w:t xml:space="preserve"> </w:t>
      </w:r>
    </w:p>
    <w:p w14:paraId="0CE0A089" w14:textId="77777777" w:rsidR="00E811F0" w:rsidRPr="006E0EAA" w:rsidRDefault="00E811F0" w:rsidP="006E0EAA">
      <w:pPr>
        <w:ind w:left="720" w:right="-113" w:hanging="706"/>
        <w:jc w:val="both"/>
      </w:pPr>
      <w:r w:rsidRPr="006E0EAA">
        <w:t xml:space="preserve">Примеры формирования учетной политики в условиях отсутствия способов учета в ФСБУ: </w:t>
      </w:r>
    </w:p>
    <w:p w14:paraId="207B56C0" w14:textId="77777777" w:rsidR="00E811F0" w:rsidRPr="006E0EAA" w:rsidRDefault="00E811F0" w:rsidP="006E0EAA">
      <w:pPr>
        <w:ind w:left="720" w:right="-113" w:hanging="706"/>
        <w:jc w:val="both"/>
      </w:pPr>
      <w:r w:rsidRPr="006E0EAA">
        <w:t xml:space="preserve"> </w:t>
      </w:r>
      <w:r w:rsidRPr="006E0EAA">
        <w:rPr>
          <w:noProof/>
        </w:rPr>
        <w:drawing>
          <wp:inline distT="0" distB="0" distL="0" distR="0" wp14:anchorId="49F8AF9C" wp14:editId="6475DE25">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04"/>
                    <a:stretch>
                      <a:fillRect/>
                    </a:stretch>
                  </pic:blipFill>
                  <pic:spPr>
                    <a:xfrm>
                      <a:off x="0" y="0"/>
                      <a:ext cx="127635" cy="152399"/>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оценка дебиторской задолженности при создании и последующем изменении резерва  </w:t>
      </w:r>
    </w:p>
    <w:p w14:paraId="36BBD952" w14:textId="77777777" w:rsidR="00E811F0" w:rsidRPr="006E0EAA" w:rsidRDefault="00E811F0" w:rsidP="006E0EAA">
      <w:pPr>
        <w:ind w:left="703" w:right="-113"/>
        <w:jc w:val="both"/>
      </w:pPr>
      <w:r w:rsidRPr="006E0EAA">
        <w:t>сомнительных долгов;</w:t>
      </w:r>
    </w:p>
    <w:p w14:paraId="5F8CE2E6" w14:textId="77777777" w:rsidR="00E811F0" w:rsidRPr="006E0EAA" w:rsidRDefault="00E811F0" w:rsidP="006E0EAA">
      <w:pPr>
        <w:ind w:left="703" w:right="-113"/>
        <w:jc w:val="both"/>
      </w:pPr>
      <w:r w:rsidRPr="006E0EAA">
        <w:t xml:space="preserve"> </w:t>
      </w:r>
      <w:r w:rsidRPr="006E0EAA">
        <w:rPr>
          <w:noProof/>
        </w:rPr>
        <w:drawing>
          <wp:inline distT="0" distB="0" distL="0" distR="0" wp14:anchorId="18D80F8E" wp14:editId="33D97375">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учет вознаграждений работникам;</w:t>
      </w:r>
    </w:p>
    <w:p w14:paraId="3AE96FAA" w14:textId="77777777" w:rsidR="00E811F0" w:rsidRPr="006E0EAA" w:rsidRDefault="00E811F0" w:rsidP="006E0EAA">
      <w:pPr>
        <w:ind w:left="723" w:right="-113" w:hanging="10"/>
        <w:jc w:val="both"/>
      </w:pPr>
      <w:r w:rsidRPr="006E0EAA">
        <w:t xml:space="preserve"> </w:t>
      </w:r>
      <w:r w:rsidRPr="006E0EAA">
        <w:rPr>
          <w:noProof/>
        </w:rPr>
        <w:drawing>
          <wp:inline distT="0" distB="0" distL="0" distR="0" wp14:anchorId="382F242C" wp14:editId="038B8F91">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обесценение основных средств;</w:t>
      </w:r>
    </w:p>
    <w:p w14:paraId="286DABFE" w14:textId="77777777" w:rsidR="00E811F0" w:rsidRPr="006E0EAA" w:rsidRDefault="00E811F0" w:rsidP="006E0EAA">
      <w:pPr>
        <w:ind w:left="723" w:right="-113" w:hanging="10"/>
        <w:jc w:val="both"/>
      </w:pPr>
      <w:r w:rsidRPr="006E0EAA">
        <w:t xml:space="preserve"> </w:t>
      </w:r>
      <w:r w:rsidRPr="006E0EAA">
        <w:rPr>
          <w:noProof/>
        </w:rPr>
        <w:drawing>
          <wp:inline distT="0" distB="0" distL="0" distR="0" wp14:anchorId="1C0F7084" wp14:editId="175C2C55">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инвестиционная недвижимость.  </w:t>
      </w:r>
    </w:p>
    <w:p w14:paraId="126C03F2" w14:textId="77777777" w:rsidR="00E811F0" w:rsidRPr="006E0EAA" w:rsidRDefault="00E811F0" w:rsidP="006E0EAA">
      <w:pPr>
        <w:ind w:left="19" w:right="-113" w:hanging="10"/>
        <w:jc w:val="both"/>
      </w:pPr>
      <w:r w:rsidRPr="006E0EAA">
        <w:t xml:space="preserve">Примеры унификации учетной политики организациями, составляющими финансовую отчетность в соответствии с МСФО: </w:t>
      </w:r>
    </w:p>
    <w:p w14:paraId="54E01821" w14:textId="77777777" w:rsidR="00E811F0" w:rsidRPr="006E0EAA" w:rsidRDefault="00E811F0" w:rsidP="006E0EAA">
      <w:pPr>
        <w:ind w:left="19" w:right="-113" w:hanging="10"/>
        <w:jc w:val="both"/>
      </w:pPr>
      <w:r w:rsidRPr="006E0EAA">
        <w:t xml:space="preserve"> </w:t>
      </w:r>
      <w:r w:rsidRPr="006E0EAA">
        <w:rPr>
          <w:noProof/>
        </w:rPr>
        <w:drawing>
          <wp:inline distT="0" distB="0" distL="0" distR="0" wp14:anchorId="461D6B15" wp14:editId="71A1D2ED">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04"/>
                    <a:stretch>
                      <a:fillRect/>
                    </a:stretch>
                  </pic:blipFill>
                  <pic:spPr>
                    <a:xfrm>
                      <a:off x="0" y="0"/>
                      <a:ext cx="127635"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порядок учета изменения величины ликвидационного обязательства; </w:t>
      </w:r>
    </w:p>
    <w:p w14:paraId="340A9330" w14:textId="77777777" w:rsidR="00E811F0" w:rsidRPr="006E0EAA" w:rsidRDefault="00E811F0" w:rsidP="006E0EAA">
      <w:pPr>
        <w:ind w:left="19" w:right="-113" w:hanging="10"/>
        <w:jc w:val="both"/>
      </w:pPr>
      <w:r w:rsidRPr="006E0EAA">
        <w:t xml:space="preserve"> </w:t>
      </w:r>
      <w:r w:rsidRPr="006E0EAA">
        <w:rPr>
          <w:noProof/>
        </w:rPr>
        <w:drawing>
          <wp:inline distT="0" distB="0" distL="0" distR="0" wp14:anchorId="6825C72E" wp14:editId="0C571DEF">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05"/>
                    <a:stretch>
                      <a:fillRect/>
                    </a:stretch>
                  </pic:blipFill>
                  <pic:spPr>
                    <a:xfrm>
                      <a:off x="0" y="0"/>
                      <a:ext cx="128270" cy="152400"/>
                    </a:xfrm>
                    <a:prstGeom prst="rect">
                      <a:avLst/>
                    </a:prstGeom>
                  </pic:spPr>
                </pic:pic>
              </a:graphicData>
            </a:graphic>
          </wp:inline>
        </w:drawing>
      </w:r>
      <w:r w:rsidRPr="006E0EAA">
        <w:rPr>
          <w:rFonts w:eastAsia="Arial"/>
        </w:rPr>
        <w:t xml:space="preserve"> </w:t>
      </w:r>
      <w:r w:rsidRPr="006E0EAA">
        <w:rPr>
          <w:rFonts w:eastAsia="Arial"/>
        </w:rPr>
        <w:tab/>
      </w:r>
      <w:r w:rsidRPr="006E0EAA">
        <w:t xml:space="preserve">признание оценочными значениями срока полезного использования и способа амортизации по ОС; </w:t>
      </w:r>
    </w:p>
    <w:p w14:paraId="14BD732E" w14:textId="77777777" w:rsidR="00E811F0" w:rsidRPr="006E0EAA" w:rsidRDefault="00E811F0" w:rsidP="006E0EAA">
      <w:pPr>
        <w:ind w:left="19" w:right="-113" w:hanging="10"/>
        <w:jc w:val="both"/>
        <w:rPr>
          <w:noProof/>
        </w:rPr>
      </w:pPr>
      <w:r w:rsidRPr="006E0EAA">
        <w:rPr>
          <w:noProof/>
        </w:rPr>
        <w:drawing>
          <wp:inline distT="0" distB="0" distL="0" distR="0" wp14:anchorId="052414B9" wp14:editId="543BA7D7">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04"/>
                    <a:stretch>
                      <a:fillRect/>
                    </a:stretch>
                  </pic:blipFill>
                  <pic:spPr>
                    <a:xfrm>
                      <a:off x="0" y="0"/>
                      <a:ext cx="127635" cy="151946"/>
                    </a:xfrm>
                    <a:prstGeom prst="rect">
                      <a:avLst/>
                    </a:prstGeom>
                  </pic:spPr>
                </pic:pic>
              </a:graphicData>
            </a:graphic>
          </wp:inline>
        </w:drawing>
      </w:r>
      <w:r w:rsidRPr="006E0EAA">
        <w:t xml:space="preserve">       компонентный учет объектов основных средств; </w:t>
      </w:r>
    </w:p>
    <w:p w14:paraId="42F85DEA" w14:textId="77777777" w:rsidR="00E811F0" w:rsidRPr="006E0EAA" w:rsidRDefault="00E811F0" w:rsidP="00852D40">
      <w:pPr>
        <w:pStyle w:val="a3"/>
        <w:numPr>
          <w:ilvl w:val="0"/>
          <w:numId w:val="15"/>
        </w:numPr>
        <w:spacing w:after="0" w:line="240" w:lineRule="auto"/>
        <w:ind w:right="-113"/>
        <w:rPr>
          <w:rFonts w:ascii="Times New Roman" w:hAnsi="Times New Roman" w:cs="Times New Roman"/>
          <w:sz w:val="24"/>
          <w:szCs w:val="24"/>
        </w:rPr>
      </w:pPr>
      <w:r w:rsidRPr="006E0EAA">
        <w:rPr>
          <w:rFonts w:ascii="Times New Roman" w:hAnsi="Times New Roman" w:cs="Times New Roman"/>
          <w:sz w:val="24"/>
          <w:szCs w:val="24"/>
        </w:rPr>
        <w:t xml:space="preserve">себестоимость продукции при неполной загрузке мощностей   </w:t>
      </w:r>
    </w:p>
    <w:p w14:paraId="4D37A84F" w14:textId="77777777" w:rsidR="00E811F0" w:rsidRPr="006E0EAA" w:rsidRDefault="00E811F0" w:rsidP="006E0EAA">
      <w:pPr>
        <w:pStyle w:val="a3"/>
        <w:spacing w:after="0" w:line="240" w:lineRule="auto"/>
        <w:ind w:right="-113"/>
        <w:rPr>
          <w:rFonts w:ascii="Times New Roman" w:hAnsi="Times New Roman" w:cs="Times New Roman"/>
          <w:sz w:val="24"/>
          <w:szCs w:val="24"/>
        </w:rPr>
      </w:pPr>
    </w:p>
    <w:p w14:paraId="6B40B16B" w14:textId="77777777" w:rsidR="00E811F0" w:rsidRPr="006E0EAA" w:rsidRDefault="00E811F0" w:rsidP="006E0EAA">
      <w:pPr>
        <w:ind w:left="703" w:right="-113"/>
        <w:jc w:val="both"/>
      </w:pPr>
      <w:r w:rsidRPr="006E0EAA">
        <w:t xml:space="preserve">  </w:t>
      </w:r>
    </w:p>
    <w:p w14:paraId="2BE34418" w14:textId="77777777" w:rsidR="00E811F0" w:rsidRPr="006E0EAA" w:rsidRDefault="00E811F0" w:rsidP="00FE2153">
      <w:pPr>
        <w:ind w:left="24" w:right="-113" w:hanging="10"/>
        <w:rPr>
          <w:color w:val="A6A6A6" w:themeColor="background1" w:themeShade="A6"/>
        </w:rPr>
      </w:pPr>
      <w:r w:rsidRPr="006E0EAA">
        <w:rPr>
          <w:b/>
          <w:color w:val="A6A6A6" w:themeColor="background1" w:themeShade="A6"/>
        </w:rPr>
        <w:t xml:space="preserve">6-3-33 «КОМПИЛЯЦИЯ ФИНАНСОВОЙ ОТЧЕТНОСТИ С ИСПОЛЬЗОВАНИЕМ МСФО. </w:t>
      </w:r>
      <w:r w:rsidR="00A26FFF">
        <w:rPr>
          <w:color w:val="A6A6A6" w:themeColor="background1" w:themeShade="A6"/>
        </w:rPr>
        <w:t xml:space="preserve"> </w:t>
      </w:r>
      <w:r w:rsidRPr="006E0EAA">
        <w:rPr>
          <w:b/>
          <w:color w:val="A6A6A6" w:themeColor="background1" w:themeShade="A6"/>
        </w:rPr>
        <w:t xml:space="preserve">ПРИМЕНЕНИЕ МЕЖДУНАРОДНЫХ СТАНДАРТОВ СОПУТСТВУЮЩИХ УСЛУГ» </w:t>
      </w:r>
      <w:r w:rsidRPr="006E0EAA">
        <w:rPr>
          <w:color w:val="A6A6A6" w:themeColor="background1" w:themeShade="A6"/>
        </w:rPr>
        <w:t xml:space="preserve"> </w:t>
      </w:r>
    </w:p>
    <w:p w14:paraId="48B807B0" w14:textId="77777777" w:rsidR="00E811F0" w:rsidRPr="006E0EAA" w:rsidRDefault="00E811F0" w:rsidP="006E0EAA">
      <w:pPr>
        <w:ind w:left="24" w:right="-113" w:hanging="10"/>
        <w:jc w:val="both"/>
        <w:rPr>
          <w:color w:val="A6A6A6" w:themeColor="background1" w:themeShade="A6"/>
        </w:rPr>
      </w:pPr>
    </w:p>
    <w:p w14:paraId="570BC2E7"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20 академических часов</w:t>
      </w:r>
      <w:r w:rsidR="00200F38">
        <w:rPr>
          <w:color w:val="A6A6A6" w:themeColor="background1" w:themeShade="A6"/>
        </w:rPr>
        <w:t>.</w:t>
      </w:r>
      <w:r w:rsidRPr="006E0EAA">
        <w:rPr>
          <w:color w:val="A6A6A6" w:themeColor="background1" w:themeShade="A6"/>
        </w:rPr>
        <w:t xml:space="preserve">  </w:t>
      </w:r>
    </w:p>
    <w:p w14:paraId="7940FB32"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4CF1A0DA"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lastRenderedPageBreak/>
        <w:t>Цель программы</w:t>
      </w:r>
      <w:r w:rsidRPr="006E0EAA">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6CB4B66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6BC6FDEF" w14:textId="77777777" w:rsidR="00E811F0" w:rsidRPr="006E0EAA" w:rsidRDefault="00E811F0" w:rsidP="006E0EAA">
      <w:pPr>
        <w:ind w:left="24" w:right="-113" w:hanging="10"/>
        <w:jc w:val="both"/>
        <w:rPr>
          <w:b/>
          <w:color w:val="A6A6A6" w:themeColor="background1" w:themeShade="A6"/>
        </w:rPr>
      </w:pPr>
      <w:r w:rsidRPr="006E0EAA">
        <w:rPr>
          <w:b/>
          <w:color w:val="A6A6A6" w:themeColor="background1" w:themeShade="A6"/>
        </w:rPr>
        <w:t xml:space="preserve">Обязательные вопросы* </w:t>
      </w:r>
    </w:p>
    <w:p w14:paraId="4C08BCB9" w14:textId="77777777" w:rsidR="00E811F0" w:rsidRPr="006E0EAA" w:rsidRDefault="00E811F0" w:rsidP="006E0EAA">
      <w:pPr>
        <w:ind w:left="24" w:right="-113" w:hanging="10"/>
        <w:jc w:val="both"/>
        <w:rPr>
          <w:color w:val="A6A6A6" w:themeColor="background1" w:themeShade="A6"/>
        </w:rPr>
      </w:pPr>
      <w:r w:rsidRPr="006E0EAA">
        <w:rPr>
          <w:color w:val="A6A6A6" w:themeColor="background1" w:themeShade="A6"/>
        </w:rPr>
        <w:t xml:space="preserve"> </w:t>
      </w:r>
    </w:p>
    <w:p w14:paraId="063CEBA3"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1. Международные стандарты сопутствующих услуг </w:t>
      </w:r>
      <w:r w:rsidRPr="006E0EAA">
        <w:rPr>
          <w:color w:val="A6A6A6" w:themeColor="background1" w:themeShade="A6"/>
        </w:rPr>
        <w:t xml:space="preserve"> </w:t>
      </w:r>
    </w:p>
    <w:p w14:paraId="6A288B4D"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307506E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149798E7" w14:textId="77777777" w:rsidR="00E811F0" w:rsidRPr="006E0EAA" w:rsidRDefault="00E811F0" w:rsidP="006E0EAA">
      <w:pPr>
        <w:ind w:left="14" w:right="-113"/>
        <w:jc w:val="both"/>
        <w:rPr>
          <w:color w:val="A6A6A6" w:themeColor="background1" w:themeShade="A6"/>
        </w:rPr>
      </w:pPr>
    </w:p>
    <w:p w14:paraId="16D1917D"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6E0EAA">
        <w:rPr>
          <w:color w:val="A6A6A6" w:themeColor="background1" w:themeShade="A6"/>
        </w:rPr>
        <w:t xml:space="preserve"> </w:t>
      </w:r>
    </w:p>
    <w:p w14:paraId="00C72B66"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73D8AA5D" w14:textId="77777777" w:rsidR="00A26FFF" w:rsidRDefault="00E811F0" w:rsidP="006E0EAA">
      <w:pPr>
        <w:ind w:left="14" w:right="-113"/>
        <w:jc w:val="both"/>
        <w:rPr>
          <w:color w:val="A6A6A6" w:themeColor="background1" w:themeShade="A6"/>
        </w:rPr>
      </w:pPr>
      <w:r w:rsidRPr="006E0EAA">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5A0CA87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2A8048C"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3. Особенности трансформации первого года и последующих лет </w:t>
      </w:r>
      <w:r w:rsidRPr="006E0EAA">
        <w:rPr>
          <w:color w:val="A6A6A6" w:themeColor="background1" w:themeShade="A6"/>
        </w:rPr>
        <w:t xml:space="preserve"> </w:t>
      </w:r>
    </w:p>
    <w:p w14:paraId="72C3397C"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468146F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688BD0AF" w14:textId="77777777" w:rsidR="00A26FFF" w:rsidRDefault="00E811F0" w:rsidP="006E0EAA">
      <w:pPr>
        <w:ind w:left="14" w:right="-113"/>
        <w:jc w:val="both"/>
        <w:rPr>
          <w:color w:val="A6A6A6" w:themeColor="background1" w:themeShade="A6"/>
        </w:rPr>
      </w:pPr>
      <w:r w:rsidRPr="006E0EAA">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56D1C5CE"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489E4FD2" w14:textId="77777777" w:rsidR="00E811F0" w:rsidRPr="006E0EAA" w:rsidRDefault="00E811F0" w:rsidP="006E0EAA">
      <w:pPr>
        <w:ind w:left="24" w:right="-113" w:hanging="10"/>
        <w:jc w:val="both"/>
        <w:rPr>
          <w:color w:val="A6A6A6" w:themeColor="background1" w:themeShade="A6"/>
        </w:rPr>
      </w:pPr>
      <w:r w:rsidRPr="006E0EAA">
        <w:rPr>
          <w:b/>
          <w:color w:val="A6A6A6" w:themeColor="background1" w:themeShade="A6"/>
        </w:rPr>
        <w:t xml:space="preserve">Тема 4. Составление отчетности по стандартам МСФО по методу перекладки </w:t>
      </w:r>
      <w:r w:rsidRPr="006E0EAA">
        <w:rPr>
          <w:color w:val="A6A6A6" w:themeColor="background1" w:themeShade="A6"/>
        </w:rPr>
        <w:t xml:space="preserve"> </w:t>
      </w:r>
    </w:p>
    <w:p w14:paraId="7C68F8E9"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622209BD"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4EDC84AE"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7CDAEC10" w14:textId="77777777" w:rsidR="00A26FFF" w:rsidRPr="006E0EAA" w:rsidRDefault="00A26FFF" w:rsidP="006E0EAA">
      <w:pPr>
        <w:ind w:left="14" w:right="-113"/>
        <w:jc w:val="both"/>
        <w:rPr>
          <w:color w:val="A6A6A6" w:themeColor="background1" w:themeShade="A6"/>
        </w:rPr>
      </w:pPr>
    </w:p>
    <w:p w14:paraId="759F0E61" w14:textId="77777777" w:rsidR="00E811F0" w:rsidRPr="006E0EAA" w:rsidRDefault="00E811F0" w:rsidP="006E0EAA">
      <w:pPr>
        <w:ind w:left="29" w:right="-113"/>
        <w:jc w:val="both"/>
      </w:pPr>
      <w:r w:rsidRPr="006E0EAA">
        <w:rPr>
          <w:b/>
        </w:rPr>
        <w:lastRenderedPageBreak/>
        <w:t xml:space="preserve"> </w:t>
      </w:r>
      <w:r w:rsidRPr="006E0EAA">
        <w:t xml:space="preserve"> </w:t>
      </w:r>
    </w:p>
    <w:p w14:paraId="71F7A715" w14:textId="77777777" w:rsidR="00E811F0" w:rsidRDefault="00E811F0" w:rsidP="00FE2153">
      <w:pPr>
        <w:ind w:left="24" w:right="-113" w:hanging="10"/>
      </w:pPr>
      <w:r w:rsidRPr="006E0EAA">
        <w:rPr>
          <w:b/>
        </w:rPr>
        <w:t>6-3-34 «ПРАКТИЧЕСКИЕ АСПЕКТЫ АУДИТА В УСЛОВИЯХ УГРОЗЫ РАСПРОСТРАНЕНИЯ</w:t>
      </w:r>
      <w:r w:rsidR="009E0938" w:rsidRPr="006E0EAA">
        <w:rPr>
          <w:b/>
        </w:rPr>
        <w:t xml:space="preserve"> </w:t>
      </w:r>
      <w:r w:rsidRPr="006E0EAA">
        <w:rPr>
          <w:b/>
        </w:rPr>
        <w:t xml:space="preserve">НОВОЙ КОРОНАВИРУСНОЙ ИНФЕКЦИИ И ЕЕ ЗАВЕРШЕНИЯ» </w:t>
      </w:r>
      <w:r w:rsidRPr="006E0EAA">
        <w:t xml:space="preserve"> </w:t>
      </w:r>
    </w:p>
    <w:p w14:paraId="44D1B69B" w14:textId="77777777" w:rsidR="00A26FFF" w:rsidRPr="006E0EAA" w:rsidRDefault="00A26FFF" w:rsidP="006E0EAA">
      <w:pPr>
        <w:ind w:left="24" w:right="-113" w:hanging="10"/>
        <w:jc w:val="both"/>
      </w:pPr>
    </w:p>
    <w:p w14:paraId="3C573A64" w14:textId="77777777" w:rsidR="00E811F0" w:rsidRPr="006E0EAA" w:rsidRDefault="00E811F0" w:rsidP="006E0EAA">
      <w:pPr>
        <w:ind w:left="24" w:right="-113" w:hanging="10"/>
        <w:jc w:val="both"/>
      </w:pPr>
      <w:r w:rsidRPr="006E0EAA">
        <w:rPr>
          <w:b/>
        </w:rPr>
        <w:t>Продолжительность обучения</w:t>
      </w:r>
      <w:r w:rsidRPr="006E0EAA">
        <w:t xml:space="preserve"> – 4 академических часов</w:t>
      </w:r>
      <w:r w:rsidR="00200F38">
        <w:t>.</w:t>
      </w:r>
      <w:r w:rsidRPr="006E0EAA">
        <w:t xml:space="preserve">  </w:t>
      </w:r>
    </w:p>
    <w:p w14:paraId="7967DF3F" w14:textId="77777777" w:rsidR="00E811F0" w:rsidRPr="006E0EAA" w:rsidRDefault="00E811F0" w:rsidP="006E0EAA">
      <w:pPr>
        <w:ind w:left="29" w:right="-113"/>
        <w:jc w:val="both"/>
      </w:pPr>
      <w:r w:rsidRPr="006E0EAA">
        <w:t xml:space="preserve">  </w:t>
      </w:r>
    </w:p>
    <w:p w14:paraId="20EC7AAF" w14:textId="77777777" w:rsidR="00E811F0" w:rsidRDefault="00E811F0" w:rsidP="006E0EAA">
      <w:pPr>
        <w:ind w:left="14" w:right="-113"/>
        <w:jc w:val="both"/>
      </w:pPr>
      <w:r w:rsidRPr="006E0EAA">
        <w:rPr>
          <w:b/>
        </w:rPr>
        <w:t>Цель программы</w:t>
      </w:r>
      <w:r w:rsidRPr="006E0EAA">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2B2B5CB9" w14:textId="77777777" w:rsidR="00A26FFF" w:rsidRPr="006E0EAA" w:rsidRDefault="00A26FFF" w:rsidP="006E0EAA">
      <w:pPr>
        <w:ind w:left="14" w:right="-113"/>
        <w:jc w:val="both"/>
      </w:pPr>
    </w:p>
    <w:p w14:paraId="3990F42F" w14:textId="77777777" w:rsidR="00E811F0" w:rsidRPr="006E0EAA" w:rsidRDefault="00E811F0" w:rsidP="006E0EAA">
      <w:pPr>
        <w:ind w:left="24" w:right="-113" w:hanging="10"/>
        <w:jc w:val="both"/>
      </w:pPr>
      <w:r w:rsidRPr="006E0EAA">
        <w:rPr>
          <w:b/>
        </w:rPr>
        <w:t>Тема 1. Специфика организации аудиторской деятельности в условиях угрозы распространения</w:t>
      </w:r>
      <w:r w:rsidR="002949D6">
        <w:rPr>
          <w:b/>
        </w:rPr>
        <w:t xml:space="preserve"> новой коронавирусной инфекции</w:t>
      </w:r>
      <w:r w:rsidRPr="006E0EAA">
        <w:t xml:space="preserve"> </w:t>
      </w:r>
    </w:p>
    <w:p w14:paraId="08F473CA" w14:textId="77777777" w:rsidR="00E811F0" w:rsidRPr="006E0EAA" w:rsidRDefault="00E811F0" w:rsidP="006E0EAA">
      <w:pPr>
        <w:ind w:left="29" w:right="-113"/>
        <w:jc w:val="both"/>
      </w:pPr>
      <w:r w:rsidRPr="006E0EAA">
        <w:t xml:space="preserve">  </w:t>
      </w:r>
    </w:p>
    <w:p w14:paraId="250AAF27" w14:textId="77777777" w:rsidR="00E811F0" w:rsidRDefault="00E811F0" w:rsidP="006E0EAA">
      <w:pPr>
        <w:ind w:left="19" w:right="-113" w:hanging="10"/>
        <w:jc w:val="both"/>
      </w:pPr>
      <w:r w:rsidRPr="006E0EAA">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25EE296F" w14:textId="77777777" w:rsidR="00A26FFF" w:rsidRPr="006E0EAA" w:rsidRDefault="00A26FFF" w:rsidP="006E0EAA">
      <w:pPr>
        <w:ind w:left="19" w:right="-113" w:hanging="10"/>
        <w:jc w:val="both"/>
      </w:pPr>
    </w:p>
    <w:p w14:paraId="3CB85EFE" w14:textId="77777777" w:rsidR="00E811F0" w:rsidRPr="006E0EAA" w:rsidRDefault="00E811F0" w:rsidP="006E0EAA">
      <w:pPr>
        <w:ind w:left="24" w:right="-113" w:hanging="10"/>
        <w:jc w:val="both"/>
      </w:pPr>
      <w:r w:rsidRPr="006E0EAA">
        <w:rPr>
          <w:b/>
        </w:rPr>
        <w:t>Тема 2. Особенности проведения отдельных аудиторских процедур в условиях последствий угрозы распространени</w:t>
      </w:r>
      <w:r w:rsidR="002949D6">
        <w:rPr>
          <w:b/>
        </w:rPr>
        <w:t>я новой коронавирусной инфекции</w:t>
      </w:r>
      <w:r w:rsidRPr="006E0EAA">
        <w:rPr>
          <w:b/>
        </w:rPr>
        <w:t xml:space="preserve"> </w:t>
      </w:r>
      <w:r w:rsidRPr="006E0EAA">
        <w:t xml:space="preserve"> </w:t>
      </w:r>
    </w:p>
    <w:p w14:paraId="0820FDAF" w14:textId="77777777" w:rsidR="00E811F0" w:rsidRPr="006E0EAA" w:rsidRDefault="00E811F0" w:rsidP="006E0EAA">
      <w:pPr>
        <w:ind w:left="29" w:right="-113"/>
        <w:jc w:val="both"/>
      </w:pPr>
      <w:r w:rsidRPr="006E0EAA">
        <w:t xml:space="preserve">  </w:t>
      </w:r>
    </w:p>
    <w:p w14:paraId="74B0DA05" w14:textId="77777777" w:rsidR="00E811F0" w:rsidRPr="006E0EAA" w:rsidRDefault="00E811F0" w:rsidP="006E0EAA">
      <w:pPr>
        <w:ind w:left="14" w:right="-113"/>
        <w:jc w:val="both"/>
      </w:pPr>
      <w:r w:rsidRPr="006E0EAA">
        <w:t xml:space="preserve">События после отчетной даты и оценка непрерывности деятельности аудируемых лиц в условиях последствий пандемии.  </w:t>
      </w:r>
    </w:p>
    <w:p w14:paraId="3FA8DB8A" w14:textId="77777777" w:rsidR="00E811F0" w:rsidRPr="006E0EAA" w:rsidRDefault="00E811F0" w:rsidP="006E0EAA">
      <w:pPr>
        <w:ind w:left="14" w:right="-113"/>
        <w:jc w:val="both"/>
      </w:pPr>
      <w:r w:rsidRPr="006E0EAA">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4BFB225C" w14:textId="77777777" w:rsidR="00E811F0" w:rsidRDefault="00E811F0" w:rsidP="006E0EAA">
      <w:pPr>
        <w:ind w:left="14" w:right="-113"/>
        <w:jc w:val="both"/>
      </w:pPr>
      <w:r w:rsidRPr="006E0EAA">
        <w:t xml:space="preserve">Специфика проверки соблюдения нормативных актов, в том числе корпоративного и трудового законодательства.  </w:t>
      </w:r>
    </w:p>
    <w:p w14:paraId="7C620C78" w14:textId="77777777" w:rsidR="00A26FFF" w:rsidRPr="006E0EAA" w:rsidRDefault="00A26FFF" w:rsidP="006E0EAA">
      <w:pPr>
        <w:ind w:left="14" w:right="-113"/>
        <w:jc w:val="both"/>
      </w:pPr>
    </w:p>
    <w:p w14:paraId="58854AC2" w14:textId="77777777" w:rsidR="00E811F0" w:rsidRPr="006E0EAA" w:rsidRDefault="00E811F0" w:rsidP="006E0EAA">
      <w:pPr>
        <w:ind w:left="29" w:right="-113"/>
        <w:jc w:val="both"/>
      </w:pPr>
      <w:r w:rsidRPr="006E0EAA">
        <w:t xml:space="preserve">  </w:t>
      </w:r>
    </w:p>
    <w:p w14:paraId="0C91D55D" w14:textId="77777777" w:rsidR="00A26FFF" w:rsidRDefault="00E811F0" w:rsidP="00FE2153">
      <w:pPr>
        <w:ind w:left="10" w:right="-113" w:hanging="10"/>
        <w:rPr>
          <w:b/>
          <w:color w:val="212121"/>
        </w:rPr>
      </w:pPr>
      <w:r w:rsidRPr="006E0EAA">
        <w:rPr>
          <w:b/>
          <w:color w:val="212121"/>
        </w:rPr>
        <w:t>6-3-35 «СОСТАВ И СОДЕРЖАНИЕ ФИНАНСОВОЙ ОТЧЕТНОСТИ ПО МСФО: ПРЕДСТАВЛЕНИЕ ИНФОРМАЦИИ И ЕЕ ДОПОЛНИТЕЛЬНОЕ РАСКРЫТИЕ»</w:t>
      </w:r>
    </w:p>
    <w:p w14:paraId="51B2FEF1" w14:textId="77777777" w:rsidR="00A26FFF" w:rsidRDefault="00A26FFF" w:rsidP="006E0EAA">
      <w:pPr>
        <w:ind w:left="10" w:right="-113" w:hanging="10"/>
        <w:jc w:val="both"/>
        <w:rPr>
          <w:b/>
          <w:color w:val="212121"/>
        </w:rPr>
      </w:pPr>
    </w:p>
    <w:p w14:paraId="5AEB3931" w14:textId="77777777" w:rsidR="00E811F0" w:rsidRDefault="00E811F0" w:rsidP="006E0EAA">
      <w:pPr>
        <w:ind w:left="10" w:right="-113" w:hanging="10"/>
        <w:jc w:val="both"/>
      </w:pPr>
      <w:r w:rsidRPr="006E0EAA">
        <w:rPr>
          <w:b/>
        </w:rPr>
        <w:t>Продолжительность обучения</w:t>
      </w:r>
      <w:r w:rsidRPr="006E0EAA">
        <w:t xml:space="preserve"> - 20 академических часов</w:t>
      </w:r>
      <w:r w:rsidR="00200F38">
        <w:t>.</w:t>
      </w:r>
      <w:r w:rsidRPr="006E0EAA">
        <w:t xml:space="preserve">  </w:t>
      </w:r>
    </w:p>
    <w:p w14:paraId="0CFDFE3F" w14:textId="77777777" w:rsidR="00A26FFF" w:rsidRPr="006E0EAA" w:rsidRDefault="00A26FFF" w:rsidP="006E0EAA">
      <w:pPr>
        <w:ind w:left="10" w:right="-113" w:hanging="10"/>
        <w:jc w:val="both"/>
      </w:pPr>
    </w:p>
    <w:p w14:paraId="070F6A84" w14:textId="77777777" w:rsidR="00A26FFF"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5760332" w14:textId="77777777" w:rsidR="00E811F0" w:rsidRPr="006E0EAA" w:rsidRDefault="00E811F0" w:rsidP="006E0EAA">
      <w:pPr>
        <w:ind w:left="14" w:right="-113"/>
        <w:jc w:val="both"/>
      </w:pPr>
      <w:r w:rsidRPr="006E0EAA">
        <w:t xml:space="preserve"> </w:t>
      </w:r>
    </w:p>
    <w:p w14:paraId="4B658CAD"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11D297E6" w14:textId="77777777" w:rsidR="00A26FFF" w:rsidRPr="006E0EAA" w:rsidRDefault="00A26FFF" w:rsidP="006E0EAA">
      <w:pPr>
        <w:ind w:left="24" w:right="-113" w:hanging="10"/>
        <w:jc w:val="both"/>
      </w:pPr>
    </w:p>
    <w:p w14:paraId="571A1E3B" w14:textId="77777777" w:rsidR="00E811F0" w:rsidRDefault="002949D6" w:rsidP="006E0EAA">
      <w:pPr>
        <w:ind w:left="24" w:right="-113" w:hanging="10"/>
        <w:jc w:val="both"/>
      </w:pPr>
      <w:r>
        <w:rPr>
          <w:b/>
        </w:rPr>
        <w:t xml:space="preserve">Тема 1.  Принципы составления и представления финансовой отчетности </w:t>
      </w:r>
      <w:r w:rsidR="00E811F0" w:rsidRPr="006E0EAA">
        <w:rPr>
          <w:b/>
        </w:rPr>
        <w:t>(Концептуальные основы представления финансовых отчетов (</w:t>
      </w:r>
      <w:proofErr w:type="spellStart"/>
      <w:r w:rsidR="00E811F0" w:rsidRPr="006E0EAA">
        <w:rPr>
          <w:b/>
        </w:rPr>
        <w:t>Conceptual</w:t>
      </w:r>
      <w:proofErr w:type="spellEnd"/>
      <w:r w:rsidR="00E811F0" w:rsidRPr="006E0EAA">
        <w:rPr>
          <w:b/>
        </w:rPr>
        <w:t xml:space="preserve"> Framework </w:t>
      </w:r>
      <w:proofErr w:type="spellStart"/>
      <w:r w:rsidR="00E811F0" w:rsidRPr="006E0EAA">
        <w:rPr>
          <w:b/>
        </w:rPr>
        <w:t>for</w:t>
      </w:r>
      <w:proofErr w:type="spellEnd"/>
      <w:r w:rsidR="00E811F0" w:rsidRPr="006E0EAA">
        <w:rPr>
          <w:b/>
        </w:rPr>
        <w:t xml:space="preserve"> Financial Reporting (IFRS Framework)) </w:t>
      </w:r>
      <w:r w:rsidR="00E811F0" w:rsidRPr="006E0EAA">
        <w:t xml:space="preserve"> </w:t>
      </w:r>
    </w:p>
    <w:p w14:paraId="2006A8CF" w14:textId="77777777" w:rsidR="00A26FFF" w:rsidRPr="006E0EAA" w:rsidRDefault="00A26FFF" w:rsidP="006E0EAA">
      <w:pPr>
        <w:ind w:left="24" w:right="-113" w:hanging="10"/>
        <w:jc w:val="both"/>
      </w:pPr>
    </w:p>
    <w:p w14:paraId="3A86CBD7" w14:textId="77777777" w:rsidR="00E811F0" w:rsidRPr="006E0EAA" w:rsidRDefault="00E811F0" w:rsidP="006E0EAA">
      <w:pPr>
        <w:ind w:left="14" w:right="-113"/>
        <w:jc w:val="both"/>
      </w:pPr>
      <w:r w:rsidRPr="006E0EAA">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6046CB40" w14:textId="77777777" w:rsidR="00E811F0" w:rsidRDefault="00E811F0" w:rsidP="006E0EAA">
      <w:pPr>
        <w:ind w:left="14" w:right="-113"/>
        <w:jc w:val="both"/>
      </w:pPr>
      <w:r w:rsidRPr="006E0EAA">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16F02F6B" w14:textId="77777777" w:rsidR="00A26FFF" w:rsidRPr="006E0EAA" w:rsidRDefault="00A26FFF" w:rsidP="006E0EAA">
      <w:pPr>
        <w:ind w:left="14" w:right="-113"/>
        <w:jc w:val="both"/>
      </w:pPr>
    </w:p>
    <w:p w14:paraId="1757D532" w14:textId="77777777" w:rsidR="00E811F0" w:rsidRDefault="00E811F0" w:rsidP="006E0EAA">
      <w:pPr>
        <w:ind w:left="24" w:right="-113" w:hanging="10"/>
        <w:jc w:val="both"/>
      </w:pPr>
      <w:r w:rsidRPr="006E0EAA">
        <w:rPr>
          <w:b/>
        </w:rPr>
        <w:t xml:space="preserve">Тема 2. Состав финансовой отчетности (МСФО (IAS) 1, 7) </w:t>
      </w:r>
      <w:r w:rsidRPr="006E0EAA">
        <w:t xml:space="preserve"> </w:t>
      </w:r>
    </w:p>
    <w:p w14:paraId="1F9A90EB" w14:textId="77777777" w:rsidR="00A26FFF" w:rsidRPr="006E0EAA" w:rsidRDefault="00A26FFF" w:rsidP="006E0EAA">
      <w:pPr>
        <w:ind w:left="24" w:right="-113" w:hanging="10"/>
        <w:jc w:val="both"/>
      </w:pPr>
    </w:p>
    <w:p w14:paraId="07B6523A" w14:textId="77777777" w:rsidR="00E811F0" w:rsidRPr="006E0EAA" w:rsidRDefault="00E811F0" w:rsidP="006E0EAA">
      <w:pPr>
        <w:ind w:left="14" w:right="-113"/>
        <w:jc w:val="both"/>
      </w:pPr>
      <w:r w:rsidRPr="006E0EAA">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787D4027" w14:textId="77777777" w:rsidR="00E811F0" w:rsidRPr="006E0EAA" w:rsidRDefault="00E811F0" w:rsidP="006E0EAA">
      <w:pPr>
        <w:ind w:left="14" w:right="-113"/>
        <w:jc w:val="both"/>
      </w:pPr>
      <w:r w:rsidRPr="006E0EAA">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78130423" w14:textId="77777777" w:rsidR="00E811F0" w:rsidRPr="006E0EAA" w:rsidRDefault="00E811F0" w:rsidP="006E0EAA">
      <w:pPr>
        <w:ind w:left="14" w:right="-113"/>
        <w:jc w:val="both"/>
      </w:pPr>
      <w:r w:rsidRPr="006E0EAA">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0C92A92E" w14:textId="77777777" w:rsidR="00E811F0" w:rsidRPr="006E0EAA" w:rsidRDefault="00E811F0" w:rsidP="006E0EAA">
      <w:pPr>
        <w:ind w:left="14" w:right="-113"/>
        <w:jc w:val="both"/>
      </w:pPr>
      <w:r w:rsidRPr="006E0EAA">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17103ED" w14:textId="77777777" w:rsidR="00E811F0" w:rsidRPr="006E0EAA" w:rsidRDefault="00E811F0" w:rsidP="006E0EAA">
      <w:pPr>
        <w:ind w:left="14" w:right="-113"/>
        <w:jc w:val="both"/>
      </w:pPr>
      <w:r w:rsidRPr="006E0EAA">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17B0A079" w14:textId="77777777" w:rsidR="00A26FFF" w:rsidRDefault="00E811F0" w:rsidP="006E0EAA">
      <w:pPr>
        <w:ind w:left="19" w:right="-113" w:hanging="10"/>
        <w:jc w:val="both"/>
      </w:pPr>
      <w:r w:rsidRPr="006E0EAA">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6E0901B8" w14:textId="77777777" w:rsidR="00E811F0" w:rsidRPr="006E0EAA" w:rsidRDefault="00E811F0" w:rsidP="006E0EAA">
      <w:pPr>
        <w:ind w:left="19" w:right="-113" w:hanging="10"/>
        <w:jc w:val="both"/>
      </w:pPr>
      <w:r w:rsidRPr="006E0EAA">
        <w:t xml:space="preserve">   </w:t>
      </w:r>
    </w:p>
    <w:p w14:paraId="6A93DFC9" w14:textId="77777777" w:rsidR="00E811F0" w:rsidRDefault="00E811F0" w:rsidP="006E0EAA">
      <w:pPr>
        <w:ind w:left="24" w:right="-113" w:hanging="10"/>
        <w:jc w:val="both"/>
      </w:pPr>
      <w:r w:rsidRPr="006E0EAA">
        <w:rPr>
          <w:b/>
        </w:rPr>
        <w:t xml:space="preserve">Тема 3. Первое применение международных стандартов финансовой отчетности (МСФО (IFRS) 1) </w:t>
      </w:r>
      <w:r w:rsidRPr="006E0EAA">
        <w:t xml:space="preserve"> </w:t>
      </w:r>
    </w:p>
    <w:p w14:paraId="45FD0A3F" w14:textId="77777777" w:rsidR="00A26FFF" w:rsidRPr="006E0EAA" w:rsidRDefault="00A26FFF" w:rsidP="006E0EAA">
      <w:pPr>
        <w:ind w:left="24" w:right="-113" w:hanging="10"/>
        <w:jc w:val="both"/>
      </w:pPr>
    </w:p>
    <w:p w14:paraId="177EDFC4" w14:textId="77777777" w:rsidR="00E811F0" w:rsidRDefault="00E811F0" w:rsidP="006E0EAA">
      <w:pPr>
        <w:ind w:left="14" w:right="-113"/>
        <w:jc w:val="both"/>
      </w:pPr>
      <w:r w:rsidRPr="006E0EAA">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795B239D" w14:textId="77777777" w:rsidR="00A26FFF" w:rsidRPr="006E0EAA" w:rsidRDefault="00A26FFF" w:rsidP="006E0EAA">
      <w:pPr>
        <w:ind w:left="14" w:right="-113"/>
        <w:jc w:val="both"/>
      </w:pPr>
    </w:p>
    <w:p w14:paraId="38722DD4" w14:textId="77777777" w:rsidR="00E811F0" w:rsidRDefault="00E811F0" w:rsidP="006E0EAA">
      <w:pPr>
        <w:ind w:left="24" w:right="-113" w:hanging="10"/>
        <w:jc w:val="both"/>
      </w:pPr>
      <w:r w:rsidRPr="006E0EAA">
        <w:rPr>
          <w:b/>
        </w:rPr>
        <w:t xml:space="preserve">Тема 4. Справедливая стоимость (МСФО (IFRS) 13) </w:t>
      </w:r>
      <w:r w:rsidRPr="006E0EAA">
        <w:t xml:space="preserve"> </w:t>
      </w:r>
    </w:p>
    <w:p w14:paraId="0F54F828" w14:textId="77777777" w:rsidR="00A26FFF" w:rsidRPr="006E0EAA" w:rsidRDefault="00A26FFF" w:rsidP="006E0EAA">
      <w:pPr>
        <w:ind w:left="24" w:right="-113" w:hanging="10"/>
        <w:jc w:val="both"/>
      </w:pPr>
    </w:p>
    <w:p w14:paraId="49C0DDB6" w14:textId="77777777" w:rsidR="00E811F0" w:rsidRDefault="00E811F0" w:rsidP="006E0EAA">
      <w:pPr>
        <w:ind w:left="14" w:right="-113"/>
        <w:jc w:val="both"/>
      </w:pPr>
      <w:r w:rsidRPr="006E0EAA">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7067E64" w14:textId="77777777" w:rsidR="00A26FFF" w:rsidRPr="006E0EAA" w:rsidRDefault="00A26FFF" w:rsidP="006E0EAA">
      <w:pPr>
        <w:ind w:left="14" w:right="-113"/>
        <w:jc w:val="both"/>
      </w:pPr>
    </w:p>
    <w:p w14:paraId="1F2B6BB1" w14:textId="77777777" w:rsidR="00E811F0" w:rsidRDefault="00E811F0" w:rsidP="006E0EAA">
      <w:pPr>
        <w:ind w:left="24" w:right="-113" w:hanging="10"/>
        <w:jc w:val="both"/>
      </w:pPr>
      <w:r w:rsidRPr="006E0EAA">
        <w:rPr>
          <w:b/>
        </w:rPr>
        <w:t xml:space="preserve">Тема 5. Учетная политика, изменения в бухгалтерских оценках и ошибки (МСФО (IAS) 8) </w:t>
      </w:r>
      <w:r w:rsidRPr="006E0EAA">
        <w:t xml:space="preserve"> </w:t>
      </w:r>
    </w:p>
    <w:p w14:paraId="5FCF22F7" w14:textId="77777777" w:rsidR="00A26FFF" w:rsidRPr="006E0EAA" w:rsidRDefault="00A26FFF" w:rsidP="006E0EAA">
      <w:pPr>
        <w:ind w:left="24" w:right="-113" w:hanging="10"/>
        <w:jc w:val="both"/>
      </w:pPr>
    </w:p>
    <w:p w14:paraId="287D4A61" w14:textId="77777777" w:rsidR="00E811F0" w:rsidRPr="006E0EAA" w:rsidRDefault="00E811F0" w:rsidP="006E0EAA">
      <w:pPr>
        <w:ind w:left="14" w:right="-113"/>
        <w:jc w:val="both"/>
      </w:pPr>
      <w:r w:rsidRPr="006E0EAA">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w:t>
      </w:r>
      <w:r w:rsidRPr="006E0EAA">
        <w:lastRenderedPageBreak/>
        <w:t xml:space="preserve">политике. Ретроспективное применение. Ограничения на ретроспективное применение. Раскрытие информации.  </w:t>
      </w:r>
    </w:p>
    <w:p w14:paraId="699B2D3F" w14:textId="77777777" w:rsidR="00E811F0" w:rsidRPr="006E0EAA" w:rsidRDefault="00E811F0" w:rsidP="006E0EAA">
      <w:pPr>
        <w:ind w:left="14" w:right="-113"/>
        <w:jc w:val="both"/>
      </w:pPr>
      <w:r w:rsidRPr="006E0EAA">
        <w:t xml:space="preserve">Изменения в бухгалтерских оценках. Раскрытие информации об изменениях в бухгалтерских оценках.  </w:t>
      </w:r>
    </w:p>
    <w:p w14:paraId="0123CB11" w14:textId="77777777" w:rsidR="00E811F0" w:rsidRPr="006E0EAA" w:rsidRDefault="00E811F0" w:rsidP="006E0EAA">
      <w:pPr>
        <w:ind w:left="14" w:right="-113"/>
        <w:jc w:val="both"/>
      </w:pPr>
      <w:r w:rsidRPr="006E0EAA">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55320458" w14:textId="77777777" w:rsidR="00E811F0" w:rsidRDefault="00E811F0" w:rsidP="006E0EAA">
      <w:pPr>
        <w:ind w:left="14" w:right="-113"/>
        <w:jc w:val="both"/>
      </w:pPr>
      <w:r w:rsidRPr="006E0EAA">
        <w:t xml:space="preserve">Практическая неосуществимость в отношении ретроспективного применения и ретроспективного исправления  </w:t>
      </w:r>
    </w:p>
    <w:p w14:paraId="7ADD9482" w14:textId="77777777" w:rsidR="00A26FFF" w:rsidRPr="006E0EAA" w:rsidRDefault="00A26FFF" w:rsidP="006E0EAA">
      <w:pPr>
        <w:ind w:left="14" w:right="-113"/>
        <w:jc w:val="both"/>
      </w:pPr>
    </w:p>
    <w:p w14:paraId="21974427" w14:textId="77777777" w:rsidR="00E811F0" w:rsidRDefault="00E811F0" w:rsidP="006E0EAA">
      <w:pPr>
        <w:ind w:left="24" w:right="-113" w:hanging="10"/>
        <w:jc w:val="both"/>
      </w:pPr>
      <w:r w:rsidRPr="006E0EAA">
        <w:rPr>
          <w:b/>
        </w:rPr>
        <w:t xml:space="preserve">Тема 6. События после отчетного периода (МСФО (IAS) 10) </w:t>
      </w:r>
      <w:r w:rsidRPr="006E0EAA">
        <w:t xml:space="preserve"> </w:t>
      </w:r>
    </w:p>
    <w:p w14:paraId="431E48A3" w14:textId="77777777" w:rsidR="00A26FFF" w:rsidRPr="006E0EAA" w:rsidRDefault="00A26FFF" w:rsidP="006E0EAA">
      <w:pPr>
        <w:ind w:left="24" w:right="-113" w:hanging="10"/>
        <w:jc w:val="both"/>
      </w:pPr>
    </w:p>
    <w:p w14:paraId="7BD55F17" w14:textId="77777777" w:rsidR="00E811F0" w:rsidRDefault="00E811F0" w:rsidP="006E0EAA">
      <w:pPr>
        <w:ind w:left="14" w:right="-113"/>
        <w:jc w:val="both"/>
      </w:pPr>
      <w:r w:rsidRPr="006E0EAA">
        <w:t xml:space="preserve">Основные определения. Виды событий после отчетного периода: корректирующие и </w:t>
      </w:r>
      <w:proofErr w:type="spellStart"/>
      <w:r w:rsidRPr="006E0EAA">
        <w:t>некорректирующие</w:t>
      </w:r>
      <w:proofErr w:type="spellEnd"/>
      <w:r w:rsidRPr="006E0EAA">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43ADF94E" w14:textId="77777777" w:rsidR="00A26FFF" w:rsidRPr="006E0EAA" w:rsidRDefault="00A26FFF" w:rsidP="006E0EAA">
      <w:pPr>
        <w:ind w:left="14" w:right="-113"/>
        <w:jc w:val="both"/>
      </w:pPr>
    </w:p>
    <w:p w14:paraId="0441FA3C" w14:textId="77777777" w:rsidR="00A26FFF" w:rsidRDefault="00E811F0" w:rsidP="006E0EAA">
      <w:pPr>
        <w:ind w:left="24" w:right="-113" w:hanging="10"/>
        <w:jc w:val="both"/>
        <w:rPr>
          <w:b/>
        </w:rPr>
      </w:pPr>
      <w:r w:rsidRPr="006E0EAA">
        <w:rPr>
          <w:b/>
        </w:rPr>
        <w:t xml:space="preserve">Тема 7. Промежуточная финансовая отчетность (МСФО (IAS) 34) </w:t>
      </w:r>
    </w:p>
    <w:p w14:paraId="72297B8D" w14:textId="77777777" w:rsidR="00E811F0" w:rsidRPr="006E0EAA" w:rsidRDefault="00E811F0" w:rsidP="006E0EAA">
      <w:pPr>
        <w:ind w:left="24" w:right="-113" w:hanging="10"/>
        <w:jc w:val="both"/>
      </w:pPr>
      <w:r w:rsidRPr="006E0EAA">
        <w:t xml:space="preserve"> </w:t>
      </w:r>
    </w:p>
    <w:p w14:paraId="3C75D36C" w14:textId="77777777" w:rsidR="00E811F0" w:rsidRDefault="00E811F0" w:rsidP="006E0EAA">
      <w:pPr>
        <w:ind w:left="14" w:right="-113"/>
        <w:jc w:val="both"/>
      </w:pPr>
      <w:r w:rsidRPr="006E0EAA">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0F3CB22D" w14:textId="77777777" w:rsidR="00A26FFF" w:rsidRPr="006E0EAA" w:rsidRDefault="00A26FFF" w:rsidP="006E0EAA">
      <w:pPr>
        <w:ind w:left="14" w:right="-113"/>
        <w:jc w:val="both"/>
      </w:pPr>
    </w:p>
    <w:p w14:paraId="268C16F4" w14:textId="77777777" w:rsidR="00E811F0" w:rsidRDefault="00E811F0" w:rsidP="006E0EAA">
      <w:pPr>
        <w:ind w:left="24" w:right="-113" w:hanging="10"/>
        <w:jc w:val="both"/>
      </w:pPr>
      <w:r w:rsidRPr="006E0EAA">
        <w:rPr>
          <w:b/>
        </w:rPr>
        <w:t xml:space="preserve">Тема 8. Операционные сегменты (МСФО (IFRS 8) </w:t>
      </w:r>
      <w:r w:rsidRPr="006E0EAA">
        <w:t xml:space="preserve"> </w:t>
      </w:r>
    </w:p>
    <w:p w14:paraId="675967BA" w14:textId="77777777" w:rsidR="00A26FFF" w:rsidRPr="006E0EAA" w:rsidRDefault="00A26FFF" w:rsidP="006E0EAA">
      <w:pPr>
        <w:ind w:left="24" w:right="-113" w:hanging="10"/>
        <w:jc w:val="both"/>
      </w:pPr>
    </w:p>
    <w:p w14:paraId="6BED49A5" w14:textId="77777777" w:rsidR="00E811F0" w:rsidRDefault="00E811F0" w:rsidP="006E0EAA">
      <w:pPr>
        <w:ind w:left="14" w:right="-113"/>
        <w:jc w:val="both"/>
      </w:pPr>
      <w:r w:rsidRPr="006E0EAA">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092F418C" w14:textId="77777777" w:rsidR="00A26FFF" w:rsidRPr="006E0EAA" w:rsidRDefault="00A26FFF" w:rsidP="006E0EAA">
      <w:pPr>
        <w:ind w:left="14" w:right="-113"/>
        <w:jc w:val="both"/>
      </w:pPr>
    </w:p>
    <w:p w14:paraId="74F23C0C" w14:textId="77777777" w:rsidR="00E811F0" w:rsidRDefault="00E811F0" w:rsidP="006E0EAA">
      <w:pPr>
        <w:ind w:left="24" w:right="-113" w:hanging="10"/>
        <w:jc w:val="both"/>
      </w:pPr>
      <w:r w:rsidRPr="006E0EAA">
        <w:rPr>
          <w:b/>
        </w:rPr>
        <w:t xml:space="preserve">Тема 9. Раскрытие информации о связанных сторонах (МСФО (IAS) 24) </w:t>
      </w:r>
      <w:r w:rsidRPr="006E0EAA">
        <w:t xml:space="preserve"> </w:t>
      </w:r>
    </w:p>
    <w:p w14:paraId="0BF68E4D" w14:textId="77777777" w:rsidR="00A26FFF" w:rsidRPr="006E0EAA" w:rsidRDefault="00A26FFF" w:rsidP="006E0EAA">
      <w:pPr>
        <w:ind w:left="24" w:right="-113" w:hanging="10"/>
        <w:jc w:val="both"/>
      </w:pPr>
    </w:p>
    <w:p w14:paraId="0CBDCFDB" w14:textId="77777777" w:rsidR="00E811F0" w:rsidRDefault="00E811F0" w:rsidP="006E0EAA">
      <w:pPr>
        <w:ind w:left="14" w:right="-113"/>
        <w:jc w:val="both"/>
      </w:pPr>
      <w:r w:rsidRPr="006E0EAA">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68DBBAA8" w14:textId="77777777" w:rsidR="00A26FFF" w:rsidRPr="006E0EAA" w:rsidRDefault="00A26FFF" w:rsidP="006E0EAA">
      <w:pPr>
        <w:ind w:left="14" w:right="-113"/>
        <w:jc w:val="both"/>
      </w:pPr>
    </w:p>
    <w:p w14:paraId="50949E6A" w14:textId="77777777" w:rsidR="00E811F0" w:rsidRDefault="00E811F0" w:rsidP="006E0EAA">
      <w:pPr>
        <w:ind w:left="24" w:right="-113" w:hanging="10"/>
        <w:jc w:val="both"/>
      </w:pPr>
      <w:r w:rsidRPr="006E0EAA">
        <w:rPr>
          <w:b/>
        </w:rPr>
        <w:t xml:space="preserve">Тема 10. Прекращенная деятельность (МСФО (IFRS) 5 «Внеоборотные активы, предназначенные для продажи, и прекращенная деятельность») </w:t>
      </w:r>
      <w:r w:rsidRPr="006E0EAA">
        <w:t xml:space="preserve"> </w:t>
      </w:r>
    </w:p>
    <w:p w14:paraId="708E2B1C" w14:textId="77777777" w:rsidR="00A26FFF" w:rsidRPr="006E0EAA" w:rsidRDefault="00A26FFF" w:rsidP="006E0EAA">
      <w:pPr>
        <w:ind w:left="24" w:right="-113" w:hanging="10"/>
        <w:jc w:val="both"/>
      </w:pPr>
    </w:p>
    <w:p w14:paraId="1918D2E0" w14:textId="77777777" w:rsidR="00E811F0" w:rsidRDefault="00E811F0" w:rsidP="006E0EAA">
      <w:pPr>
        <w:ind w:left="14" w:right="-113"/>
        <w:jc w:val="both"/>
      </w:pPr>
      <w:r w:rsidRPr="006E0EAA">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685E9F08" w14:textId="77777777" w:rsidR="00A26FFF" w:rsidRPr="006E0EAA" w:rsidRDefault="00A26FFF" w:rsidP="006E0EAA">
      <w:pPr>
        <w:ind w:left="14" w:right="-113"/>
        <w:jc w:val="both"/>
      </w:pPr>
    </w:p>
    <w:p w14:paraId="1107F6F0" w14:textId="77777777" w:rsidR="00E811F0" w:rsidRDefault="00E811F0" w:rsidP="006E0EAA">
      <w:pPr>
        <w:ind w:left="24" w:right="-113" w:hanging="10"/>
        <w:jc w:val="both"/>
      </w:pPr>
      <w:r w:rsidRPr="006E0EAA">
        <w:rPr>
          <w:b/>
        </w:rPr>
        <w:t xml:space="preserve">Тема 11. Прибыль на акцию (МСФО (IAS) 33) </w:t>
      </w:r>
      <w:r w:rsidRPr="006E0EAA">
        <w:t xml:space="preserve"> </w:t>
      </w:r>
    </w:p>
    <w:p w14:paraId="7999006B" w14:textId="77777777" w:rsidR="00A26FFF" w:rsidRPr="006E0EAA" w:rsidRDefault="00A26FFF" w:rsidP="006E0EAA">
      <w:pPr>
        <w:ind w:left="24" w:right="-113" w:hanging="10"/>
        <w:jc w:val="both"/>
      </w:pPr>
    </w:p>
    <w:p w14:paraId="7DB201A7" w14:textId="77777777" w:rsidR="00E811F0" w:rsidRPr="006E0EAA" w:rsidRDefault="00E811F0" w:rsidP="006E0EAA">
      <w:pPr>
        <w:ind w:left="14" w:right="-113"/>
        <w:jc w:val="both"/>
      </w:pPr>
      <w:r w:rsidRPr="006E0EAA">
        <w:t xml:space="preserve">Сфера применения МСФО (IAS) 33. Основные определения: базовая и разводненная прибыль на акцию; разводнение и </w:t>
      </w:r>
      <w:proofErr w:type="spellStart"/>
      <w:r w:rsidRPr="006E0EAA">
        <w:t>антиразводнение</w:t>
      </w:r>
      <w:proofErr w:type="spellEnd"/>
      <w:r w:rsidRPr="006E0EAA">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w:t>
      </w:r>
      <w:r w:rsidRPr="006E0EAA">
        <w:lastRenderedPageBreak/>
        <w:t xml:space="preserve">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30F65C61" w14:textId="77777777" w:rsidR="00E811F0" w:rsidRPr="006E0EAA" w:rsidRDefault="00E811F0" w:rsidP="006E0EAA">
      <w:pPr>
        <w:ind w:left="29" w:right="-113"/>
        <w:jc w:val="both"/>
      </w:pPr>
      <w:r w:rsidRPr="006E0EAA">
        <w:t xml:space="preserve">  </w:t>
      </w:r>
    </w:p>
    <w:p w14:paraId="7642C0B0"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9E71CC4" w14:textId="77777777" w:rsidR="00A26FFF" w:rsidRPr="006E0EAA" w:rsidRDefault="00A26FFF" w:rsidP="006E0EAA">
      <w:pPr>
        <w:ind w:left="14" w:right="-113"/>
        <w:jc w:val="both"/>
      </w:pPr>
    </w:p>
    <w:p w14:paraId="32477CB8" w14:textId="77777777" w:rsidR="00E811F0" w:rsidRDefault="00E811F0" w:rsidP="006E0EAA">
      <w:pPr>
        <w:ind w:left="14" w:right="-113"/>
        <w:jc w:val="both"/>
        <w:rPr>
          <w:b/>
        </w:rPr>
      </w:pPr>
      <w:r w:rsidRPr="006E0EAA">
        <w:rPr>
          <w:b/>
        </w:rPr>
        <w:t xml:space="preserve">Результат обучения  </w:t>
      </w:r>
    </w:p>
    <w:p w14:paraId="7B887FDF" w14:textId="77777777" w:rsidR="00A26FFF" w:rsidRPr="006E0EAA" w:rsidRDefault="00A26FFF" w:rsidP="006E0EAA">
      <w:pPr>
        <w:ind w:left="14" w:right="-113"/>
        <w:jc w:val="both"/>
        <w:rPr>
          <w:b/>
        </w:rPr>
      </w:pPr>
    </w:p>
    <w:p w14:paraId="3E9E96D5" w14:textId="77777777"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50D36EE" w14:textId="77777777" w:rsidR="00A26FFF" w:rsidRPr="006E0EAA" w:rsidRDefault="00A26FFF" w:rsidP="006E0EAA">
      <w:pPr>
        <w:ind w:left="14" w:right="-113"/>
        <w:jc w:val="both"/>
      </w:pPr>
    </w:p>
    <w:p w14:paraId="4701223A" w14:textId="77777777" w:rsidR="00E811F0" w:rsidRPr="006E0EAA" w:rsidRDefault="00E811F0" w:rsidP="006E0EAA">
      <w:pPr>
        <w:ind w:left="29" w:right="-113"/>
        <w:jc w:val="both"/>
      </w:pPr>
      <w:r w:rsidRPr="006E0EAA">
        <w:t xml:space="preserve">  </w:t>
      </w:r>
    </w:p>
    <w:p w14:paraId="118AD5C7" w14:textId="77777777" w:rsidR="00E811F0" w:rsidRDefault="00E811F0" w:rsidP="00FE2153">
      <w:pPr>
        <w:ind w:left="24" w:right="-113" w:hanging="10"/>
      </w:pPr>
      <w:r w:rsidRPr="006E0EAA">
        <w:rPr>
          <w:b/>
        </w:rPr>
        <w:t xml:space="preserve">6-3-36 «ОТРАЖЕНИЕ В ФИНАНСОВОЙ ООТЧЕТНОСТИ ИНФОРМАЦИИ ОБ ОТДЕЛЬНЫХ ОПЕРАЦИЯХ» </w:t>
      </w:r>
      <w:r w:rsidRPr="006E0EAA">
        <w:t xml:space="preserve"> </w:t>
      </w:r>
    </w:p>
    <w:p w14:paraId="1637EA71" w14:textId="77777777" w:rsidR="00A26FFF" w:rsidRPr="006E0EAA" w:rsidRDefault="00A26FFF" w:rsidP="006E0EAA">
      <w:pPr>
        <w:ind w:left="24" w:right="-113" w:hanging="10"/>
        <w:jc w:val="both"/>
      </w:pPr>
    </w:p>
    <w:p w14:paraId="7A29BEE6" w14:textId="77777777" w:rsidR="00E811F0" w:rsidRDefault="00E811F0" w:rsidP="006E0EAA">
      <w:pPr>
        <w:ind w:left="24" w:right="-113" w:hanging="10"/>
        <w:jc w:val="both"/>
      </w:pPr>
      <w:r w:rsidRPr="006E0EAA">
        <w:rPr>
          <w:b/>
        </w:rPr>
        <w:t>Продолжительность обучения</w:t>
      </w:r>
      <w:r w:rsidRPr="006E0EAA">
        <w:t xml:space="preserve"> - 8 академических часов</w:t>
      </w:r>
      <w:r w:rsidR="00200F38">
        <w:t>.</w:t>
      </w:r>
      <w:r w:rsidRPr="006E0EAA">
        <w:t xml:space="preserve">  </w:t>
      </w:r>
    </w:p>
    <w:p w14:paraId="2E8D7332" w14:textId="77777777" w:rsidR="00E711EF" w:rsidRPr="006E0EAA" w:rsidRDefault="00E711EF" w:rsidP="006E0EAA">
      <w:pPr>
        <w:ind w:left="24" w:right="-113" w:hanging="10"/>
        <w:jc w:val="both"/>
      </w:pPr>
    </w:p>
    <w:p w14:paraId="0388FF8A" w14:textId="77777777"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12, IAS 19, IAS 21, IFRS 2).  </w:t>
      </w:r>
    </w:p>
    <w:p w14:paraId="39BFF15A" w14:textId="77777777" w:rsidR="00E711EF" w:rsidRPr="006E0EAA" w:rsidRDefault="00E711EF" w:rsidP="006E0EAA">
      <w:pPr>
        <w:ind w:left="14" w:right="-113"/>
        <w:jc w:val="both"/>
      </w:pPr>
    </w:p>
    <w:p w14:paraId="139AE795" w14:textId="77777777" w:rsidR="00E811F0" w:rsidRDefault="00E811F0" w:rsidP="006E0EAA">
      <w:pPr>
        <w:ind w:left="24" w:right="-113" w:hanging="10"/>
        <w:jc w:val="both"/>
      </w:pPr>
      <w:r w:rsidRPr="006E0EAA">
        <w:rPr>
          <w:b/>
        </w:rPr>
        <w:t xml:space="preserve">Обязательные вопросы* </w:t>
      </w:r>
      <w:r w:rsidRPr="006E0EAA">
        <w:t xml:space="preserve"> </w:t>
      </w:r>
    </w:p>
    <w:p w14:paraId="38B30975" w14:textId="77777777" w:rsidR="00E711EF" w:rsidRPr="006E0EAA" w:rsidRDefault="00E711EF" w:rsidP="006E0EAA">
      <w:pPr>
        <w:ind w:left="24" w:right="-113" w:hanging="10"/>
        <w:jc w:val="both"/>
      </w:pPr>
    </w:p>
    <w:p w14:paraId="477EAE89" w14:textId="77777777" w:rsidR="00E811F0" w:rsidRDefault="00E811F0" w:rsidP="006E0EAA">
      <w:pPr>
        <w:ind w:left="24" w:right="-113" w:hanging="10"/>
        <w:jc w:val="both"/>
      </w:pPr>
      <w:r w:rsidRPr="006E0EAA">
        <w:rPr>
          <w:b/>
        </w:rPr>
        <w:t xml:space="preserve">Тема 1. Налоги на прибыль (МСФО (IAS) 12) </w:t>
      </w:r>
      <w:r w:rsidRPr="006E0EAA">
        <w:t xml:space="preserve"> </w:t>
      </w:r>
    </w:p>
    <w:p w14:paraId="61FAA039" w14:textId="77777777" w:rsidR="00E711EF" w:rsidRPr="006E0EAA" w:rsidRDefault="00E711EF" w:rsidP="006E0EAA">
      <w:pPr>
        <w:ind w:left="24" w:right="-113" w:hanging="10"/>
        <w:jc w:val="both"/>
      </w:pPr>
    </w:p>
    <w:p w14:paraId="66E19E78" w14:textId="77777777" w:rsidR="00E711EF" w:rsidRDefault="00E811F0" w:rsidP="006E0EAA">
      <w:pPr>
        <w:ind w:left="14" w:right="-113"/>
        <w:jc w:val="both"/>
      </w:pPr>
      <w:r w:rsidRPr="006E0EAA">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88953C8" w14:textId="77777777" w:rsidR="00E811F0" w:rsidRPr="006E0EAA" w:rsidRDefault="00E811F0" w:rsidP="006E0EAA">
      <w:pPr>
        <w:ind w:left="14" w:right="-113"/>
        <w:jc w:val="both"/>
      </w:pPr>
      <w:r w:rsidRPr="006E0EAA">
        <w:t xml:space="preserve"> </w:t>
      </w:r>
    </w:p>
    <w:p w14:paraId="476018F7" w14:textId="77777777" w:rsidR="00E811F0" w:rsidRDefault="00E811F0" w:rsidP="006E0EAA">
      <w:pPr>
        <w:ind w:left="14" w:right="-113"/>
        <w:jc w:val="both"/>
      </w:pPr>
      <w:r w:rsidRPr="006E0EAA">
        <w:rPr>
          <w:b/>
        </w:rPr>
        <w:t xml:space="preserve">Тема 2. Влияние изменений валютных курсов (МСФО (IAS) 21) </w:t>
      </w:r>
      <w:r w:rsidRPr="006E0EAA">
        <w:t xml:space="preserve"> </w:t>
      </w:r>
    </w:p>
    <w:p w14:paraId="4CAA9891" w14:textId="77777777" w:rsidR="00E711EF" w:rsidRPr="006E0EAA" w:rsidRDefault="00E711EF" w:rsidP="006E0EAA">
      <w:pPr>
        <w:ind w:left="14" w:right="-113"/>
        <w:jc w:val="both"/>
      </w:pPr>
    </w:p>
    <w:p w14:paraId="47ABCE8A" w14:textId="77777777" w:rsidR="00E811F0" w:rsidRDefault="00E811F0" w:rsidP="006E0EAA">
      <w:pPr>
        <w:ind w:left="14" w:right="-113"/>
        <w:jc w:val="both"/>
      </w:pPr>
      <w:r w:rsidRPr="006E0EAA">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w:t>
      </w:r>
      <w:r w:rsidRPr="006E0EAA">
        <w:lastRenderedPageBreak/>
        <w:t xml:space="preserve">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251F5223" w14:textId="77777777" w:rsidR="00E711EF" w:rsidRPr="006E0EAA" w:rsidRDefault="00E711EF" w:rsidP="006E0EAA">
      <w:pPr>
        <w:ind w:left="14" w:right="-113"/>
        <w:jc w:val="both"/>
      </w:pPr>
    </w:p>
    <w:p w14:paraId="3D9EBF90" w14:textId="77777777" w:rsidR="00E811F0" w:rsidRDefault="00E811F0" w:rsidP="006E0EAA">
      <w:pPr>
        <w:ind w:left="24" w:right="-113" w:hanging="10"/>
        <w:jc w:val="both"/>
      </w:pPr>
      <w:r w:rsidRPr="006E0EAA">
        <w:rPr>
          <w:b/>
        </w:rPr>
        <w:t xml:space="preserve">Тема 3. Вознаграждения работникам (МСФО (IAS) 19) </w:t>
      </w:r>
      <w:r w:rsidRPr="006E0EAA">
        <w:t xml:space="preserve"> </w:t>
      </w:r>
    </w:p>
    <w:p w14:paraId="0E27CFA8" w14:textId="77777777" w:rsidR="00E711EF" w:rsidRPr="006E0EAA" w:rsidRDefault="00E711EF" w:rsidP="006E0EAA">
      <w:pPr>
        <w:ind w:left="24" w:right="-113" w:hanging="10"/>
        <w:jc w:val="both"/>
      </w:pPr>
    </w:p>
    <w:p w14:paraId="2856196E" w14:textId="77777777" w:rsidR="00E811F0" w:rsidRPr="006E0EAA" w:rsidRDefault="00E811F0" w:rsidP="006E0EAA">
      <w:pPr>
        <w:ind w:left="14" w:right="-113"/>
        <w:jc w:val="both"/>
      </w:pPr>
      <w:r w:rsidRPr="006E0EAA">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0A1A49AF" w14:textId="77777777" w:rsidR="00E811F0" w:rsidRPr="006E0EAA" w:rsidRDefault="00E811F0" w:rsidP="006E0EAA">
      <w:pPr>
        <w:ind w:left="14" w:right="-113"/>
        <w:jc w:val="both"/>
      </w:pPr>
      <w:r w:rsidRPr="006E0EAA">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2D89854F" w14:textId="77777777" w:rsidR="00E811F0" w:rsidRDefault="00E811F0" w:rsidP="006E0EAA">
      <w:pPr>
        <w:ind w:left="14" w:right="-113"/>
        <w:jc w:val="both"/>
      </w:pPr>
      <w:r w:rsidRPr="006E0EAA">
        <w:t xml:space="preserve">Отражение прочих долгосрочных вознаграждений работникам. Раскрытие информации.  </w:t>
      </w:r>
    </w:p>
    <w:p w14:paraId="0FCBED29" w14:textId="77777777" w:rsidR="00E711EF" w:rsidRPr="006E0EAA" w:rsidRDefault="00E711EF" w:rsidP="006E0EAA">
      <w:pPr>
        <w:ind w:left="14" w:right="-113"/>
        <w:jc w:val="both"/>
      </w:pPr>
    </w:p>
    <w:p w14:paraId="1D55FFFC" w14:textId="77777777" w:rsidR="00E811F0" w:rsidRDefault="00E811F0" w:rsidP="006E0EAA">
      <w:pPr>
        <w:ind w:left="24" w:right="-113" w:hanging="10"/>
        <w:jc w:val="both"/>
      </w:pPr>
      <w:r w:rsidRPr="006E0EAA">
        <w:rPr>
          <w:b/>
        </w:rPr>
        <w:t xml:space="preserve">Тема 4. Выплаты на основе акций (МСФО (IFRS) 2) </w:t>
      </w:r>
      <w:r w:rsidRPr="006E0EAA">
        <w:t xml:space="preserve"> </w:t>
      </w:r>
    </w:p>
    <w:p w14:paraId="074A21F8" w14:textId="77777777" w:rsidR="00E711EF" w:rsidRPr="006E0EAA" w:rsidRDefault="00E711EF" w:rsidP="006E0EAA">
      <w:pPr>
        <w:ind w:left="24" w:right="-113" w:hanging="10"/>
        <w:jc w:val="both"/>
      </w:pPr>
    </w:p>
    <w:p w14:paraId="4205DC25" w14:textId="77777777" w:rsidR="00E811F0" w:rsidRPr="006E0EAA" w:rsidRDefault="00E811F0" w:rsidP="006E0EAA">
      <w:pPr>
        <w:ind w:left="14" w:right="-113"/>
        <w:jc w:val="both"/>
      </w:pPr>
      <w:r w:rsidRPr="006E0EAA">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75DB41FE" w14:textId="77777777" w:rsidR="00E811F0" w:rsidRPr="006E0EAA" w:rsidRDefault="00E811F0" w:rsidP="006E0EAA">
      <w:pPr>
        <w:ind w:left="29" w:right="-113"/>
        <w:jc w:val="both"/>
      </w:pPr>
      <w:r w:rsidRPr="006E0EAA">
        <w:t xml:space="preserve">  </w:t>
      </w:r>
    </w:p>
    <w:p w14:paraId="777FA335"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6A524DB" w14:textId="77777777" w:rsidR="00E711EF" w:rsidRPr="006E0EAA" w:rsidRDefault="00E711EF" w:rsidP="006E0EAA">
      <w:pPr>
        <w:ind w:left="14" w:right="-113"/>
        <w:jc w:val="both"/>
      </w:pPr>
    </w:p>
    <w:p w14:paraId="3883E876" w14:textId="77777777" w:rsidR="00E811F0" w:rsidRDefault="00E811F0" w:rsidP="006E0EAA">
      <w:pPr>
        <w:ind w:left="14" w:right="-113"/>
        <w:jc w:val="both"/>
        <w:rPr>
          <w:b/>
        </w:rPr>
      </w:pPr>
      <w:r w:rsidRPr="006E0EAA">
        <w:rPr>
          <w:b/>
        </w:rPr>
        <w:t xml:space="preserve">Результат обучения  </w:t>
      </w:r>
    </w:p>
    <w:p w14:paraId="3779B6EF" w14:textId="77777777" w:rsidR="00E711EF" w:rsidRPr="006E0EAA" w:rsidRDefault="00E711EF" w:rsidP="006E0EAA">
      <w:pPr>
        <w:ind w:left="14" w:right="-113"/>
        <w:jc w:val="both"/>
        <w:rPr>
          <w:b/>
        </w:rPr>
      </w:pPr>
    </w:p>
    <w:p w14:paraId="536BADEA" w14:textId="77777777" w:rsidR="00E811F0" w:rsidRDefault="00E811F0" w:rsidP="006E0EAA">
      <w:pPr>
        <w:ind w:left="14" w:right="-113"/>
        <w:jc w:val="both"/>
      </w:pPr>
      <w:r w:rsidRPr="006E0EAA">
        <w:lastRenderedPageBreak/>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4FBC199" w14:textId="77777777" w:rsidR="00E711EF" w:rsidRPr="006E0EAA" w:rsidRDefault="00E711EF" w:rsidP="006E0EAA">
      <w:pPr>
        <w:ind w:left="14" w:right="-113"/>
        <w:jc w:val="both"/>
      </w:pPr>
    </w:p>
    <w:p w14:paraId="293EF163" w14:textId="77777777" w:rsidR="00E811F0" w:rsidRPr="006E0EAA" w:rsidRDefault="00E811F0" w:rsidP="006E0EAA">
      <w:pPr>
        <w:ind w:left="29" w:right="-113"/>
        <w:jc w:val="both"/>
      </w:pPr>
      <w:r w:rsidRPr="006E0EAA">
        <w:t xml:space="preserve">  </w:t>
      </w:r>
    </w:p>
    <w:p w14:paraId="6EBF1E88" w14:textId="77777777" w:rsidR="00E811F0" w:rsidRDefault="00E811F0" w:rsidP="00FE2153">
      <w:pPr>
        <w:ind w:left="24" w:right="-113" w:hanging="10"/>
      </w:pPr>
      <w:r w:rsidRPr="006E0EAA">
        <w:rPr>
          <w:b/>
        </w:rPr>
        <w:t xml:space="preserve">6-3-37 «ОТРАЖЕНИЕ В ФИНАНСОВОЙ ОТЧЕТНОСТИ ИНФОРМАЦИИ ОБ АКТИВАХ И ОБЯЗАТЕЛЬСТВАХ, ДОХОДАХ И РАСХОДАХ» </w:t>
      </w:r>
      <w:r w:rsidRPr="006E0EAA">
        <w:t xml:space="preserve"> </w:t>
      </w:r>
    </w:p>
    <w:p w14:paraId="350330C2" w14:textId="77777777" w:rsidR="00E711EF" w:rsidRPr="006E0EAA" w:rsidRDefault="00E711EF" w:rsidP="00E711EF">
      <w:pPr>
        <w:ind w:left="24" w:right="-113" w:hanging="10"/>
        <w:jc w:val="both"/>
      </w:pPr>
    </w:p>
    <w:p w14:paraId="567244F0" w14:textId="77777777" w:rsidR="00E711EF" w:rsidRDefault="00E811F0" w:rsidP="006E0EAA">
      <w:pPr>
        <w:ind w:left="24" w:right="-113" w:hanging="10"/>
        <w:jc w:val="both"/>
      </w:pPr>
      <w:r w:rsidRPr="006E0EAA">
        <w:rPr>
          <w:b/>
        </w:rPr>
        <w:t>Продолжительность обучения</w:t>
      </w:r>
      <w:r w:rsidRPr="006E0EAA">
        <w:t xml:space="preserve"> - 20 академических часов</w:t>
      </w:r>
      <w:r w:rsidR="00200F38">
        <w:t>.</w:t>
      </w:r>
    </w:p>
    <w:p w14:paraId="78CB8972" w14:textId="77777777" w:rsidR="00E811F0" w:rsidRPr="006E0EAA" w:rsidRDefault="00E811F0" w:rsidP="006E0EAA">
      <w:pPr>
        <w:ind w:left="24" w:right="-113" w:hanging="10"/>
        <w:jc w:val="both"/>
      </w:pPr>
      <w:r w:rsidRPr="006E0EAA">
        <w:t xml:space="preserve">  </w:t>
      </w:r>
    </w:p>
    <w:p w14:paraId="3364C796" w14:textId="77777777" w:rsidR="00E811F0" w:rsidRDefault="002949D6" w:rsidP="006E0EAA">
      <w:pPr>
        <w:ind w:left="14" w:right="-113"/>
        <w:jc w:val="both"/>
      </w:pPr>
      <w:r>
        <w:rPr>
          <w:b/>
        </w:rPr>
        <w:t>Цель программы</w:t>
      </w:r>
      <w:r w:rsidR="00E811F0" w:rsidRPr="006E0EAA">
        <w:t xml:space="preserve"> -  повторение теоретических основ МСФО и формирование практических навыков применения МСФО (IAS 2, IAS 16, IAS 20, IAS 23, IAS 36, IAS 37, IAS 38, IAS 40, IAS 41, IFRS 5).  </w:t>
      </w:r>
    </w:p>
    <w:p w14:paraId="3C4991FF" w14:textId="77777777" w:rsidR="00E711EF" w:rsidRPr="006E0EAA" w:rsidRDefault="00E711EF" w:rsidP="006E0EAA">
      <w:pPr>
        <w:ind w:left="14" w:right="-113"/>
        <w:jc w:val="both"/>
      </w:pPr>
    </w:p>
    <w:p w14:paraId="6D72A891" w14:textId="77777777" w:rsidR="002949D6" w:rsidRDefault="00E811F0" w:rsidP="006E0EAA">
      <w:pPr>
        <w:ind w:left="24" w:right="-113" w:hanging="10"/>
        <w:jc w:val="both"/>
        <w:rPr>
          <w:b/>
        </w:rPr>
      </w:pPr>
      <w:r w:rsidRPr="006E0EAA">
        <w:rPr>
          <w:b/>
        </w:rPr>
        <w:t xml:space="preserve">Обязательные вопросы* </w:t>
      </w:r>
    </w:p>
    <w:p w14:paraId="62B9C713" w14:textId="77777777" w:rsidR="00E811F0" w:rsidRPr="006E0EAA" w:rsidRDefault="00E811F0" w:rsidP="006E0EAA">
      <w:pPr>
        <w:ind w:left="24" w:right="-113" w:hanging="10"/>
        <w:jc w:val="both"/>
      </w:pPr>
      <w:r w:rsidRPr="006E0EAA">
        <w:t xml:space="preserve"> </w:t>
      </w:r>
    </w:p>
    <w:p w14:paraId="0C16FC3F" w14:textId="77777777" w:rsidR="00E711EF" w:rsidRDefault="00E811F0" w:rsidP="006E0EAA">
      <w:pPr>
        <w:ind w:left="24" w:right="-113" w:hanging="10"/>
        <w:jc w:val="both"/>
        <w:rPr>
          <w:b/>
        </w:rPr>
      </w:pPr>
      <w:r w:rsidRPr="006E0EAA">
        <w:rPr>
          <w:b/>
        </w:rPr>
        <w:t xml:space="preserve">Тема 1. Запасы (МСФО (IAS) 2) </w:t>
      </w:r>
    </w:p>
    <w:p w14:paraId="68D7B648" w14:textId="77777777" w:rsidR="00E811F0" w:rsidRPr="006E0EAA" w:rsidRDefault="00E811F0" w:rsidP="006E0EAA">
      <w:pPr>
        <w:ind w:left="24" w:right="-113" w:hanging="10"/>
        <w:jc w:val="both"/>
      </w:pPr>
      <w:r w:rsidRPr="006E0EAA">
        <w:t xml:space="preserve"> </w:t>
      </w:r>
    </w:p>
    <w:p w14:paraId="3678C73E" w14:textId="77777777" w:rsidR="00E811F0" w:rsidRDefault="00E811F0" w:rsidP="006E0EAA">
      <w:pPr>
        <w:ind w:left="14" w:right="-113"/>
        <w:jc w:val="both"/>
      </w:pPr>
      <w:r w:rsidRPr="006E0EAA">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52805C41" w14:textId="77777777" w:rsidR="00E711EF" w:rsidRPr="006E0EAA" w:rsidRDefault="00E711EF" w:rsidP="006E0EAA">
      <w:pPr>
        <w:ind w:left="14" w:right="-113"/>
        <w:jc w:val="both"/>
      </w:pPr>
    </w:p>
    <w:p w14:paraId="21601570" w14:textId="77777777" w:rsidR="00E811F0" w:rsidRDefault="00E811F0" w:rsidP="006E0EAA">
      <w:pPr>
        <w:ind w:left="24" w:right="-113" w:hanging="10"/>
        <w:jc w:val="both"/>
      </w:pPr>
      <w:r w:rsidRPr="006E0EAA">
        <w:rPr>
          <w:b/>
        </w:rPr>
        <w:t xml:space="preserve">Тема 2. Биологические активы (МСФО (IAS) 41) </w:t>
      </w:r>
      <w:r w:rsidRPr="006E0EAA">
        <w:t xml:space="preserve"> </w:t>
      </w:r>
    </w:p>
    <w:p w14:paraId="7E232BC5" w14:textId="77777777" w:rsidR="00E711EF" w:rsidRPr="006E0EAA" w:rsidRDefault="00E711EF" w:rsidP="006E0EAA">
      <w:pPr>
        <w:ind w:left="24" w:right="-113" w:hanging="10"/>
        <w:jc w:val="both"/>
      </w:pPr>
    </w:p>
    <w:p w14:paraId="26532CB7" w14:textId="77777777" w:rsidR="00E811F0" w:rsidRDefault="00E811F0" w:rsidP="006E0EAA">
      <w:pPr>
        <w:ind w:left="14" w:right="-113"/>
        <w:jc w:val="both"/>
      </w:pPr>
      <w:r w:rsidRPr="006E0EAA">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FE71D9A" w14:textId="77777777" w:rsidR="00E711EF" w:rsidRPr="006E0EAA" w:rsidRDefault="00E711EF" w:rsidP="006E0EAA">
      <w:pPr>
        <w:ind w:left="14" w:right="-113"/>
        <w:jc w:val="both"/>
      </w:pPr>
    </w:p>
    <w:p w14:paraId="406794D5" w14:textId="77777777" w:rsidR="00E811F0" w:rsidRDefault="00E811F0" w:rsidP="006E0EAA">
      <w:pPr>
        <w:ind w:left="24" w:right="-113" w:hanging="10"/>
        <w:jc w:val="both"/>
      </w:pPr>
      <w:r w:rsidRPr="006E0EAA">
        <w:rPr>
          <w:b/>
        </w:rPr>
        <w:t xml:space="preserve">Тема 3. Основные средства (МСФО (IAS) 16) </w:t>
      </w:r>
      <w:r w:rsidRPr="006E0EAA">
        <w:t xml:space="preserve"> </w:t>
      </w:r>
    </w:p>
    <w:p w14:paraId="60C57AD4" w14:textId="77777777" w:rsidR="00E711EF" w:rsidRPr="006E0EAA" w:rsidRDefault="00E711EF" w:rsidP="006E0EAA">
      <w:pPr>
        <w:ind w:left="24" w:right="-113" w:hanging="10"/>
        <w:jc w:val="both"/>
      </w:pPr>
    </w:p>
    <w:p w14:paraId="130613D9" w14:textId="77777777" w:rsidR="00E811F0" w:rsidRDefault="00E811F0" w:rsidP="006E0EAA">
      <w:pPr>
        <w:ind w:left="14" w:right="-113"/>
        <w:jc w:val="both"/>
      </w:pPr>
      <w:r w:rsidRPr="006E0EAA">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6B3436D5" w14:textId="77777777" w:rsidR="00E711EF" w:rsidRPr="006E0EAA" w:rsidRDefault="00E711EF" w:rsidP="006E0EAA">
      <w:pPr>
        <w:ind w:left="14" w:right="-113"/>
        <w:jc w:val="both"/>
      </w:pPr>
    </w:p>
    <w:p w14:paraId="4D2882C3" w14:textId="77777777" w:rsidR="00E811F0" w:rsidRDefault="00E811F0" w:rsidP="006E0EAA">
      <w:pPr>
        <w:ind w:left="24" w:right="-113" w:hanging="10"/>
        <w:jc w:val="both"/>
      </w:pPr>
      <w:r w:rsidRPr="006E0EAA">
        <w:rPr>
          <w:b/>
        </w:rPr>
        <w:t xml:space="preserve">Тема 4. Инвестиционная недвижимость (МСФО (IAS) 40) </w:t>
      </w:r>
      <w:r w:rsidRPr="006E0EAA">
        <w:t xml:space="preserve"> </w:t>
      </w:r>
    </w:p>
    <w:p w14:paraId="262D5692" w14:textId="77777777" w:rsidR="00E711EF" w:rsidRPr="006E0EAA" w:rsidRDefault="00E711EF" w:rsidP="006E0EAA">
      <w:pPr>
        <w:ind w:left="24" w:right="-113" w:hanging="10"/>
        <w:jc w:val="both"/>
      </w:pPr>
    </w:p>
    <w:p w14:paraId="345EEFD0" w14:textId="77777777" w:rsidR="00E811F0" w:rsidRDefault="00E811F0" w:rsidP="006E0EAA">
      <w:pPr>
        <w:ind w:left="14" w:right="-113"/>
        <w:jc w:val="both"/>
      </w:pPr>
      <w:r w:rsidRPr="006E0EAA">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w:t>
      </w:r>
      <w:r w:rsidRPr="006E0EAA">
        <w:lastRenderedPageBreak/>
        <w:t xml:space="preserve">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3922D10F" w14:textId="77777777" w:rsidR="00E711EF" w:rsidRPr="006E0EAA" w:rsidRDefault="00E711EF" w:rsidP="006E0EAA">
      <w:pPr>
        <w:ind w:left="14" w:right="-113"/>
        <w:jc w:val="both"/>
      </w:pPr>
    </w:p>
    <w:p w14:paraId="07BB05C4" w14:textId="77777777" w:rsidR="00E811F0" w:rsidRDefault="00E811F0" w:rsidP="006E0EAA">
      <w:pPr>
        <w:ind w:left="24" w:right="-113" w:hanging="10"/>
        <w:jc w:val="both"/>
      </w:pPr>
      <w:r w:rsidRPr="006E0EAA">
        <w:rPr>
          <w:b/>
        </w:rPr>
        <w:t xml:space="preserve">Тема 5. Нематериальные активы (МСФО (IAS) 38) </w:t>
      </w:r>
      <w:r w:rsidRPr="006E0EAA">
        <w:t xml:space="preserve"> </w:t>
      </w:r>
    </w:p>
    <w:p w14:paraId="2CD8F776" w14:textId="77777777" w:rsidR="00E711EF" w:rsidRPr="006E0EAA" w:rsidRDefault="00E711EF" w:rsidP="006E0EAA">
      <w:pPr>
        <w:ind w:left="24" w:right="-113" w:hanging="10"/>
        <w:jc w:val="both"/>
      </w:pPr>
    </w:p>
    <w:p w14:paraId="1A9A39BE" w14:textId="77777777" w:rsidR="00E811F0" w:rsidRDefault="00E811F0" w:rsidP="006E0EAA">
      <w:pPr>
        <w:ind w:left="14" w:right="-113"/>
        <w:jc w:val="both"/>
      </w:pPr>
      <w:r w:rsidRPr="006E0EAA">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29A5F9A1" w14:textId="77777777" w:rsidR="002949D6" w:rsidRPr="006E0EAA" w:rsidRDefault="002949D6" w:rsidP="006E0EAA">
      <w:pPr>
        <w:ind w:left="14" w:right="-113"/>
        <w:jc w:val="both"/>
      </w:pPr>
    </w:p>
    <w:p w14:paraId="5F665387" w14:textId="77777777" w:rsidR="00E711EF" w:rsidRDefault="00E811F0" w:rsidP="006E0EAA">
      <w:pPr>
        <w:ind w:left="24" w:right="-113" w:hanging="10"/>
        <w:jc w:val="both"/>
        <w:rPr>
          <w:b/>
        </w:rPr>
      </w:pPr>
      <w:r w:rsidRPr="006E0EAA">
        <w:rPr>
          <w:b/>
        </w:rPr>
        <w:t>Тема 6. Внеоборотные активы, предназначенные для продажи (МСФО (IFRS) 5)</w:t>
      </w:r>
    </w:p>
    <w:p w14:paraId="739F4B2A" w14:textId="77777777" w:rsidR="00E811F0" w:rsidRPr="006E0EAA" w:rsidRDefault="00E811F0" w:rsidP="006E0EAA">
      <w:pPr>
        <w:ind w:left="24" w:right="-113" w:hanging="10"/>
        <w:jc w:val="both"/>
      </w:pPr>
      <w:r w:rsidRPr="006E0EAA">
        <w:rPr>
          <w:b/>
        </w:rPr>
        <w:t xml:space="preserve"> </w:t>
      </w:r>
      <w:r w:rsidRPr="006E0EAA">
        <w:t xml:space="preserve"> </w:t>
      </w:r>
    </w:p>
    <w:p w14:paraId="41138464" w14:textId="77777777" w:rsidR="00E811F0" w:rsidRDefault="00E811F0" w:rsidP="006E0EAA">
      <w:pPr>
        <w:ind w:left="14" w:right="-113"/>
        <w:jc w:val="both"/>
      </w:pPr>
      <w:r w:rsidRPr="006E0EAA">
        <w:t xml:space="preserve">Классификация внеоборотных активов (или выбывающих групп) в качестве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24CACD2B" w14:textId="77777777" w:rsidR="00E711EF" w:rsidRPr="006E0EAA" w:rsidRDefault="00E711EF" w:rsidP="006E0EAA">
      <w:pPr>
        <w:ind w:left="14" w:right="-113"/>
        <w:jc w:val="both"/>
      </w:pPr>
    </w:p>
    <w:p w14:paraId="132DA01F" w14:textId="77777777" w:rsidR="00E811F0" w:rsidRDefault="00E811F0" w:rsidP="006E0EAA">
      <w:pPr>
        <w:ind w:left="24" w:right="-113" w:hanging="10"/>
        <w:jc w:val="both"/>
      </w:pPr>
      <w:r w:rsidRPr="006E0EAA">
        <w:rPr>
          <w:b/>
        </w:rPr>
        <w:t xml:space="preserve">Тема 7. Оценочные обязательства, условные обязательства и условные активы (МСФО (IAS) 37) </w:t>
      </w:r>
      <w:r w:rsidRPr="006E0EAA">
        <w:t xml:space="preserve"> </w:t>
      </w:r>
    </w:p>
    <w:p w14:paraId="58649343" w14:textId="77777777" w:rsidR="00E711EF" w:rsidRPr="006E0EAA" w:rsidRDefault="00E711EF" w:rsidP="006E0EAA">
      <w:pPr>
        <w:ind w:left="24" w:right="-113" w:hanging="10"/>
        <w:jc w:val="both"/>
      </w:pPr>
    </w:p>
    <w:p w14:paraId="25724E8D" w14:textId="77777777" w:rsidR="00E711EF" w:rsidRDefault="00E811F0" w:rsidP="006E0EAA">
      <w:pPr>
        <w:ind w:left="14" w:right="-113"/>
        <w:jc w:val="both"/>
      </w:pPr>
      <w:r w:rsidRPr="006E0EAA">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2D3C4F91" w14:textId="77777777" w:rsidR="00E811F0" w:rsidRPr="006E0EAA" w:rsidRDefault="00E811F0" w:rsidP="006E0EAA">
      <w:pPr>
        <w:ind w:left="14" w:right="-113"/>
        <w:jc w:val="both"/>
      </w:pPr>
      <w:r w:rsidRPr="006E0EAA">
        <w:t xml:space="preserve">  </w:t>
      </w:r>
    </w:p>
    <w:p w14:paraId="7DC52711" w14:textId="77777777" w:rsidR="00E811F0" w:rsidRDefault="00E811F0" w:rsidP="006E0EAA">
      <w:pPr>
        <w:ind w:left="24" w:right="-113" w:hanging="10"/>
        <w:jc w:val="both"/>
      </w:pPr>
      <w:r w:rsidRPr="006E0EAA">
        <w:rPr>
          <w:b/>
        </w:rPr>
        <w:t xml:space="preserve">Тема 8. Обесценение активов (МСФО (IAS) 36) </w:t>
      </w:r>
      <w:r w:rsidRPr="006E0EAA">
        <w:t xml:space="preserve"> </w:t>
      </w:r>
    </w:p>
    <w:p w14:paraId="0F78BCA0" w14:textId="77777777" w:rsidR="00E711EF" w:rsidRPr="006E0EAA" w:rsidRDefault="00E711EF" w:rsidP="006E0EAA">
      <w:pPr>
        <w:ind w:left="24" w:right="-113" w:hanging="10"/>
        <w:jc w:val="both"/>
      </w:pPr>
    </w:p>
    <w:p w14:paraId="25E90CEF" w14:textId="77777777" w:rsidR="00E811F0" w:rsidRPr="006E0EAA" w:rsidRDefault="00E811F0" w:rsidP="006E0EAA">
      <w:pPr>
        <w:ind w:left="14" w:right="-113"/>
        <w:jc w:val="both"/>
      </w:pPr>
      <w:r w:rsidRPr="006E0EAA">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78A1F93F" w14:textId="77777777" w:rsidR="00E811F0" w:rsidRPr="006E0EAA" w:rsidRDefault="00E811F0" w:rsidP="006E0EAA">
      <w:pPr>
        <w:ind w:left="14" w:right="-113"/>
        <w:jc w:val="both"/>
      </w:pPr>
      <w:r w:rsidRPr="006E0EAA">
        <w:t xml:space="preserve">Основа для оценки будущих денежных потоков. Составляющие оценки будущих денежных потоков.  </w:t>
      </w:r>
    </w:p>
    <w:p w14:paraId="78E3F093" w14:textId="77777777" w:rsidR="00E811F0" w:rsidRDefault="00E811F0" w:rsidP="006E0EAA">
      <w:pPr>
        <w:ind w:left="14" w:right="-113"/>
        <w:jc w:val="both"/>
      </w:pPr>
      <w:r w:rsidRPr="006E0EAA">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B913FFF" w14:textId="77777777" w:rsidR="00E711EF" w:rsidRPr="006E0EAA" w:rsidRDefault="00E711EF" w:rsidP="006E0EAA">
      <w:pPr>
        <w:ind w:left="14" w:right="-113"/>
        <w:jc w:val="both"/>
      </w:pPr>
    </w:p>
    <w:p w14:paraId="6E50F892" w14:textId="77777777" w:rsidR="00E811F0" w:rsidRDefault="00E811F0" w:rsidP="006E0EAA">
      <w:pPr>
        <w:ind w:left="24" w:right="-113" w:hanging="10"/>
        <w:jc w:val="both"/>
      </w:pPr>
      <w:r w:rsidRPr="006E0EAA">
        <w:rPr>
          <w:b/>
        </w:rPr>
        <w:t xml:space="preserve">Тема 9. Затраты по заимствованиям (МСФО (IAS) 23) </w:t>
      </w:r>
      <w:r w:rsidRPr="006E0EAA">
        <w:t xml:space="preserve"> </w:t>
      </w:r>
    </w:p>
    <w:p w14:paraId="335CD833" w14:textId="77777777" w:rsidR="00E711EF" w:rsidRPr="006E0EAA" w:rsidRDefault="00E711EF" w:rsidP="006E0EAA">
      <w:pPr>
        <w:ind w:left="24" w:right="-113" w:hanging="10"/>
        <w:jc w:val="both"/>
      </w:pPr>
    </w:p>
    <w:p w14:paraId="0BDEEA62" w14:textId="77777777" w:rsidR="00E811F0" w:rsidRPr="006E0EAA" w:rsidRDefault="00E811F0" w:rsidP="006E0EAA">
      <w:pPr>
        <w:ind w:left="14" w:right="-113"/>
        <w:jc w:val="both"/>
      </w:pPr>
      <w:r w:rsidRPr="006E0EAA">
        <w:t xml:space="preserve">Сфера применения. Основные определения: затраты по заимствованиям, квалифицируемый актив.  </w:t>
      </w:r>
    </w:p>
    <w:p w14:paraId="01D25A84" w14:textId="77777777" w:rsidR="00E811F0" w:rsidRDefault="00E811F0" w:rsidP="006E0EAA">
      <w:pPr>
        <w:ind w:left="14" w:right="-113"/>
        <w:jc w:val="both"/>
      </w:pPr>
      <w:r w:rsidRPr="006E0EAA">
        <w:t xml:space="preserve">Состав затрат по заимствованиям. Затраты по заимствованиям, разрешенные для капитализации.  </w:t>
      </w:r>
      <w:proofErr w:type="gramStart"/>
      <w:r w:rsidRPr="006E0EAA">
        <w:t>Расчет  затрат</w:t>
      </w:r>
      <w:proofErr w:type="gramEnd"/>
      <w:r w:rsidRPr="006E0EAA">
        <w:t xml:space="preserve">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7DE7342B" w14:textId="77777777" w:rsidR="00E711EF" w:rsidRPr="006E0EAA" w:rsidRDefault="00E711EF" w:rsidP="006E0EAA">
      <w:pPr>
        <w:ind w:left="14" w:right="-113"/>
        <w:jc w:val="both"/>
      </w:pPr>
    </w:p>
    <w:p w14:paraId="29C95AFF" w14:textId="77777777" w:rsidR="00E811F0" w:rsidRDefault="00E811F0" w:rsidP="006E0EAA">
      <w:pPr>
        <w:ind w:left="24" w:right="-113" w:hanging="10"/>
        <w:jc w:val="both"/>
      </w:pPr>
      <w:r w:rsidRPr="006E0EAA">
        <w:rPr>
          <w:b/>
        </w:rPr>
        <w:t xml:space="preserve">Тема 10. МСФО (IAS) 20 «Учет государственных субсидий» </w:t>
      </w:r>
      <w:r w:rsidRPr="006E0EAA">
        <w:t xml:space="preserve"> </w:t>
      </w:r>
    </w:p>
    <w:p w14:paraId="2CB4BF7B" w14:textId="77777777" w:rsidR="00E711EF" w:rsidRPr="006E0EAA" w:rsidRDefault="00E711EF" w:rsidP="006E0EAA">
      <w:pPr>
        <w:ind w:left="24" w:right="-113" w:hanging="10"/>
        <w:jc w:val="both"/>
      </w:pPr>
    </w:p>
    <w:p w14:paraId="2D22992B" w14:textId="77777777" w:rsidR="00E811F0" w:rsidRPr="006E0EAA" w:rsidRDefault="00E811F0" w:rsidP="006E0EAA">
      <w:pPr>
        <w:ind w:left="14" w:right="-113"/>
        <w:jc w:val="both"/>
      </w:pPr>
      <w:r w:rsidRPr="006E0EAA">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35AC50A" w14:textId="77777777" w:rsidR="00E811F0" w:rsidRPr="006E0EAA" w:rsidRDefault="00E811F0" w:rsidP="006E0EAA">
      <w:pPr>
        <w:ind w:left="29" w:right="-113"/>
        <w:jc w:val="both"/>
      </w:pPr>
      <w:r w:rsidRPr="006E0EAA">
        <w:t xml:space="preserve">  </w:t>
      </w:r>
    </w:p>
    <w:p w14:paraId="6C45CFDF" w14:textId="77777777" w:rsidR="00E811F0" w:rsidRDefault="00E811F0" w:rsidP="006E0EAA">
      <w:pPr>
        <w:ind w:left="14" w:right="-113"/>
        <w:jc w:val="both"/>
      </w:pPr>
      <w:r w:rsidRPr="006E0EAA">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D44838A" w14:textId="77777777" w:rsidR="00E711EF" w:rsidRPr="006E0EAA" w:rsidRDefault="00E711EF" w:rsidP="006E0EAA">
      <w:pPr>
        <w:ind w:left="14" w:right="-113"/>
        <w:jc w:val="both"/>
      </w:pPr>
    </w:p>
    <w:p w14:paraId="587723C4" w14:textId="77777777" w:rsidR="00E811F0" w:rsidRDefault="00E811F0" w:rsidP="006E0EAA">
      <w:pPr>
        <w:ind w:left="14" w:right="-113"/>
        <w:jc w:val="both"/>
        <w:rPr>
          <w:b/>
        </w:rPr>
      </w:pPr>
      <w:r w:rsidRPr="006E0EAA">
        <w:rPr>
          <w:b/>
        </w:rPr>
        <w:t xml:space="preserve">Результат обучения  </w:t>
      </w:r>
    </w:p>
    <w:p w14:paraId="6DA3FFD9" w14:textId="77777777" w:rsidR="00E711EF" w:rsidRPr="006E0EAA" w:rsidRDefault="00E711EF" w:rsidP="006E0EAA">
      <w:pPr>
        <w:ind w:left="14" w:right="-113"/>
        <w:jc w:val="both"/>
        <w:rPr>
          <w:b/>
        </w:rPr>
      </w:pPr>
    </w:p>
    <w:p w14:paraId="479B2C61" w14:textId="77777777" w:rsidR="00E811F0" w:rsidRDefault="00E811F0" w:rsidP="006E0EAA">
      <w:pPr>
        <w:ind w:left="14" w:right="-113"/>
        <w:jc w:val="both"/>
      </w:pPr>
      <w:r w:rsidRPr="006E0EAA">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27026B84" w14:textId="77777777" w:rsidR="00E711EF" w:rsidRPr="006E0EAA" w:rsidRDefault="00E711EF" w:rsidP="006E0EAA">
      <w:pPr>
        <w:ind w:left="14" w:right="-113"/>
        <w:jc w:val="both"/>
      </w:pPr>
    </w:p>
    <w:p w14:paraId="22E37E79" w14:textId="77777777" w:rsidR="00E811F0" w:rsidRPr="006E0EAA" w:rsidRDefault="00E811F0" w:rsidP="006E0EAA">
      <w:pPr>
        <w:ind w:left="29" w:right="-113"/>
        <w:jc w:val="both"/>
      </w:pPr>
      <w:r w:rsidRPr="006E0EAA">
        <w:t xml:space="preserve">  </w:t>
      </w:r>
    </w:p>
    <w:p w14:paraId="0C77A16E" w14:textId="77777777" w:rsidR="00E811F0" w:rsidRDefault="00E811F0" w:rsidP="00FE2153">
      <w:pPr>
        <w:ind w:left="24" w:right="-113" w:hanging="10"/>
        <w:rPr>
          <w:color w:val="A6A6A6" w:themeColor="background1" w:themeShade="A6"/>
        </w:rPr>
      </w:pPr>
      <w:r w:rsidRPr="006E0EAA">
        <w:rPr>
          <w:b/>
          <w:color w:val="A6A6A6" w:themeColor="background1" w:themeShade="A6"/>
        </w:rPr>
        <w:t>6-3-38 «ФОРМИРОВАНИЕ КОНСОЛИДИРОВАННОЙ И ОТДЕЛЬНОЙ ФИНАНСОВОЙ ОТЧЕТНОСТИ В СООТВЕТСТВИ С МСФО»</w:t>
      </w:r>
    </w:p>
    <w:p w14:paraId="6478B8A6" w14:textId="77777777" w:rsidR="00E711EF" w:rsidRPr="006E0EAA" w:rsidRDefault="00E711EF" w:rsidP="006E0EAA">
      <w:pPr>
        <w:ind w:left="24" w:right="-113" w:hanging="10"/>
        <w:jc w:val="both"/>
        <w:rPr>
          <w:color w:val="A6A6A6" w:themeColor="background1" w:themeShade="A6"/>
        </w:rPr>
      </w:pPr>
    </w:p>
    <w:p w14:paraId="0650A148"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Продолжительность обучения</w:t>
      </w:r>
      <w:r w:rsidRPr="006E0EAA">
        <w:rPr>
          <w:color w:val="A6A6A6" w:themeColor="background1" w:themeShade="A6"/>
        </w:rPr>
        <w:t xml:space="preserve"> - 16 академических часов</w:t>
      </w:r>
      <w:r w:rsidR="00200F38">
        <w:rPr>
          <w:color w:val="A6A6A6" w:themeColor="background1" w:themeShade="A6"/>
        </w:rPr>
        <w:t>.</w:t>
      </w:r>
      <w:r w:rsidRPr="006E0EAA">
        <w:rPr>
          <w:color w:val="A6A6A6" w:themeColor="background1" w:themeShade="A6"/>
        </w:rPr>
        <w:t xml:space="preserve">  </w:t>
      </w:r>
    </w:p>
    <w:p w14:paraId="5E480CFD" w14:textId="77777777" w:rsidR="00E711EF" w:rsidRPr="006E0EAA" w:rsidRDefault="00E711EF" w:rsidP="006E0EAA">
      <w:pPr>
        <w:ind w:left="24" w:right="-113" w:hanging="10"/>
        <w:jc w:val="both"/>
        <w:rPr>
          <w:color w:val="A6A6A6" w:themeColor="background1" w:themeShade="A6"/>
        </w:rPr>
      </w:pPr>
    </w:p>
    <w:p w14:paraId="0D272AD8" w14:textId="77777777" w:rsidR="00E711EF" w:rsidRDefault="002949D6" w:rsidP="006E0EAA">
      <w:pPr>
        <w:ind w:left="14" w:right="-113"/>
        <w:jc w:val="both"/>
        <w:rPr>
          <w:color w:val="A6A6A6" w:themeColor="background1" w:themeShade="A6"/>
        </w:rPr>
      </w:pPr>
      <w:r>
        <w:rPr>
          <w:b/>
          <w:color w:val="A6A6A6" w:themeColor="background1" w:themeShade="A6"/>
        </w:rPr>
        <w:t>Цель программы</w:t>
      </w:r>
      <w:r w:rsidR="00E811F0" w:rsidRPr="006E0EAA">
        <w:rPr>
          <w:color w:val="A6A6A6" w:themeColor="background1" w:themeShade="A6"/>
        </w:rPr>
        <w:t xml:space="preserve"> -  повторение теоретических основ консолидации и формирование практических навыков применения МСФО (IAS 27, IFRS 3, IFRS 10, IFRS 11, IFRS 12). </w:t>
      </w:r>
    </w:p>
    <w:p w14:paraId="32A34748"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 </w:t>
      </w:r>
    </w:p>
    <w:p w14:paraId="3CF27271"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Обязательные вопросы* </w:t>
      </w:r>
      <w:r w:rsidRPr="006E0EAA">
        <w:rPr>
          <w:color w:val="A6A6A6" w:themeColor="background1" w:themeShade="A6"/>
        </w:rPr>
        <w:t xml:space="preserve"> </w:t>
      </w:r>
    </w:p>
    <w:p w14:paraId="3C1D385C" w14:textId="77777777" w:rsidR="00E711EF" w:rsidRPr="006E0EAA" w:rsidRDefault="00E711EF" w:rsidP="006E0EAA">
      <w:pPr>
        <w:ind w:left="24" w:right="-113" w:hanging="10"/>
        <w:jc w:val="both"/>
        <w:rPr>
          <w:color w:val="A6A6A6" w:themeColor="background1" w:themeShade="A6"/>
        </w:rPr>
      </w:pPr>
    </w:p>
    <w:p w14:paraId="4807FD0F"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1. Объединения бизнесов (МСФО (IFRS) 3) </w:t>
      </w:r>
      <w:r w:rsidRPr="006E0EAA">
        <w:rPr>
          <w:color w:val="A6A6A6" w:themeColor="background1" w:themeShade="A6"/>
        </w:rPr>
        <w:t xml:space="preserve"> </w:t>
      </w:r>
    </w:p>
    <w:p w14:paraId="758407E8" w14:textId="77777777" w:rsidR="00E711EF" w:rsidRPr="006E0EAA" w:rsidRDefault="00E711EF" w:rsidP="006E0EAA">
      <w:pPr>
        <w:ind w:left="24" w:right="-113" w:hanging="10"/>
        <w:jc w:val="both"/>
        <w:rPr>
          <w:color w:val="A6A6A6" w:themeColor="background1" w:themeShade="A6"/>
        </w:rPr>
      </w:pPr>
    </w:p>
    <w:p w14:paraId="653038D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6E0EAA">
        <w:rPr>
          <w:color w:val="A6A6A6" w:themeColor="background1" w:themeShade="A6"/>
        </w:rPr>
        <w:t>гудвила</w:t>
      </w:r>
      <w:proofErr w:type="spellEnd"/>
      <w:r w:rsidRPr="006E0EAA">
        <w:rPr>
          <w:color w:val="A6A6A6" w:themeColor="background1" w:themeShade="A6"/>
        </w:rPr>
        <w:t xml:space="preserve"> или прибыли от выгодной покупки,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060200DB"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w:t>
      </w:r>
      <w:r w:rsidRPr="006E0EAA">
        <w:rPr>
          <w:color w:val="A6A6A6" w:themeColor="background1" w:themeShade="A6"/>
        </w:rPr>
        <w:lastRenderedPageBreak/>
        <w:t xml:space="preserve">внутригрупповых операций; расчет чистых активов дочерней организации на дату приобретения и дату отчетности; расчет </w:t>
      </w:r>
      <w:proofErr w:type="spellStart"/>
      <w:r w:rsidRPr="006E0EAA">
        <w:rPr>
          <w:color w:val="A6A6A6" w:themeColor="background1" w:themeShade="A6"/>
        </w:rPr>
        <w:t>гудвила</w:t>
      </w:r>
      <w:proofErr w:type="spellEnd"/>
      <w:r w:rsidRPr="006E0EAA">
        <w:rPr>
          <w:color w:val="A6A6A6" w:themeColor="background1" w:themeShade="A6"/>
        </w:rPr>
        <w:t xml:space="preserve">, проверка </w:t>
      </w:r>
      <w:proofErr w:type="spellStart"/>
      <w:r w:rsidRPr="006E0EAA">
        <w:rPr>
          <w:color w:val="A6A6A6" w:themeColor="background1" w:themeShade="A6"/>
        </w:rPr>
        <w:t>гудвила</w:t>
      </w:r>
      <w:proofErr w:type="spellEnd"/>
      <w:r w:rsidRPr="006E0EAA">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15E77620" w14:textId="77777777" w:rsidR="00E711EF" w:rsidRPr="006E0EAA" w:rsidRDefault="00E711EF" w:rsidP="006E0EAA">
      <w:pPr>
        <w:ind w:left="14" w:right="-113"/>
        <w:jc w:val="both"/>
        <w:rPr>
          <w:color w:val="A6A6A6" w:themeColor="background1" w:themeShade="A6"/>
        </w:rPr>
      </w:pPr>
    </w:p>
    <w:p w14:paraId="6BAB75AD" w14:textId="77777777" w:rsidR="00E811F0" w:rsidRDefault="00E811F0" w:rsidP="006E0EAA">
      <w:pPr>
        <w:ind w:left="24" w:right="-113" w:hanging="10"/>
        <w:jc w:val="both"/>
        <w:rPr>
          <w:color w:val="A6A6A6" w:themeColor="background1" w:themeShade="A6"/>
        </w:rPr>
      </w:pPr>
      <w:r w:rsidRPr="006E0EAA">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6E0EAA">
        <w:rPr>
          <w:color w:val="A6A6A6" w:themeColor="background1" w:themeShade="A6"/>
        </w:rPr>
        <w:t xml:space="preserve"> </w:t>
      </w:r>
    </w:p>
    <w:p w14:paraId="2BCE55B3" w14:textId="77777777" w:rsidR="00E711EF" w:rsidRPr="006E0EAA" w:rsidRDefault="00E711EF" w:rsidP="006E0EAA">
      <w:pPr>
        <w:ind w:left="24" w:right="-113" w:hanging="10"/>
        <w:jc w:val="both"/>
        <w:rPr>
          <w:color w:val="A6A6A6" w:themeColor="background1" w:themeShade="A6"/>
        </w:rPr>
      </w:pPr>
    </w:p>
    <w:p w14:paraId="25BA8494"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7F7CDF5A"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74918BBC"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Раскрытие информации об участии в других организациях МСФО </w:t>
      </w:r>
      <w:proofErr w:type="gramStart"/>
      <w:r w:rsidRPr="006E0EAA">
        <w:rPr>
          <w:color w:val="A6A6A6" w:themeColor="background1" w:themeShade="A6"/>
        </w:rPr>
        <w:t>( (</w:t>
      </w:r>
      <w:proofErr w:type="gramEnd"/>
      <w:r w:rsidRPr="006E0EAA">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6E0EAA">
        <w:rPr>
          <w:color w:val="A6A6A6" w:themeColor="background1" w:themeShade="A6"/>
        </w:rPr>
        <w:t>неконсолидируемых</w:t>
      </w:r>
      <w:proofErr w:type="spellEnd"/>
      <w:r w:rsidRPr="006E0EAA">
        <w:rPr>
          <w:color w:val="A6A6A6" w:themeColor="background1" w:themeShade="A6"/>
        </w:rPr>
        <w:t xml:space="preserve"> структурированных организациях.  </w:t>
      </w:r>
    </w:p>
    <w:p w14:paraId="0EAA97DF" w14:textId="77777777" w:rsidR="00E711EF" w:rsidRPr="006E0EAA" w:rsidRDefault="00E711EF" w:rsidP="006E0EAA">
      <w:pPr>
        <w:ind w:left="14" w:right="-113"/>
        <w:jc w:val="both"/>
        <w:rPr>
          <w:color w:val="A6A6A6" w:themeColor="background1" w:themeShade="A6"/>
        </w:rPr>
      </w:pPr>
    </w:p>
    <w:p w14:paraId="41910121" w14:textId="77777777" w:rsidR="00E711EF" w:rsidRDefault="00E811F0" w:rsidP="006E0EAA">
      <w:pPr>
        <w:ind w:left="14" w:right="-113"/>
        <w:jc w:val="both"/>
        <w:rPr>
          <w:color w:val="A6A6A6" w:themeColor="background1" w:themeShade="A6"/>
        </w:rPr>
      </w:pPr>
      <w:r w:rsidRPr="006E0EAA">
        <w:rPr>
          <w:b/>
          <w:color w:val="A6A6A6" w:themeColor="background1" w:themeShade="A6"/>
        </w:rPr>
        <w:t xml:space="preserve">Тема 3. Инвестиции в ассоциированные организации и совместные предприятия (МСФО (IAS) 28) </w:t>
      </w:r>
      <w:r w:rsidRPr="006E0EAA">
        <w:rPr>
          <w:color w:val="A6A6A6" w:themeColor="background1" w:themeShade="A6"/>
        </w:rPr>
        <w:t xml:space="preserve"> </w:t>
      </w:r>
    </w:p>
    <w:p w14:paraId="72E534E3" w14:textId="77777777" w:rsidR="00E711EF" w:rsidRDefault="00E711EF" w:rsidP="006E0EAA">
      <w:pPr>
        <w:ind w:left="14" w:right="-113"/>
        <w:jc w:val="both"/>
        <w:rPr>
          <w:color w:val="A6A6A6" w:themeColor="background1" w:themeShade="A6"/>
        </w:rPr>
      </w:pPr>
    </w:p>
    <w:p w14:paraId="5E2AE9DD"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F5AB7CD" w14:textId="77777777" w:rsidR="00E711EF" w:rsidRPr="006E0EAA" w:rsidRDefault="00E711EF" w:rsidP="006E0EAA">
      <w:pPr>
        <w:ind w:left="14" w:right="-113"/>
        <w:jc w:val="both"/>
        <w:rPr>
          <w:color w:val="A6A6A6" w:themeColor="background1" w:themeShade="A6"/>
        </w:rPr>
      </w:pPr>
    </w:p>
    <w:p w14:paraId="4649F842" w14:textId="77777777" w:rsidR="00E811F0" w:rsidRPr="006E0EAA" w:rsidRDefault="00E811F0" w:rsidP="006E0EAA">
      <w:pPr>
        <w:ind w:left="14" w:right="-113"/>
        <w:jc w:val="both"/>
        <w:rPr>
          <w:color w:val="A6A6A6" w:themeColor="background1" w:themeShade="A6"/>
        </w:rPr>
      </w:pPr>
      <w:r w:rsidRPr="006E0EAA">
        <w:rPr>
          <w:b/>
          <w:color w:val="A6A6A6" w:themeColor="background1" w:themeShade="A6"/>
        </w:rPr>
        <w:t xml:space="preserve">Тема 4. Совместное предпринимательство (МСФО (IFRS) 11) </w:t>
      </w:r>
      <w:r w:rsidRPr="006E0EAA">
        <w:rPr>
          <w:color w:val="A6A6A6" w:themeColor="background1" w:themeShade="A6"/>
        </w:rPr>
        <w:t xml:space="preserve"> </w:t>
      </w:r>
    </w:p>
    <w:p w14:paraId="1EC5CC14" w14:textId="77777777" w:rsidR="00E711EF" w:rsidRDefault="00E711EF" w:rsidP="006E0EAA">
      <w:pPr>
        <w:ind w:left="14" w:right="-113"/>
        <w:jc w:val="both"/>
        <w:rPr>
          <w:color w:val="A6A6A6" w:themeColor="background1" w:themeShade="A6"/>
        </w:rPr>
      </w:pPr>
    </w:p>
    <w:p w14:paraId="2532D569"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w:t>
      </w:r>
      <w:r w:rsidRPr="006E0EAA">
        <w:rPr>
          <w:color w:val="A6A6A6" w:themeColor="background1" w:themeShade="A6"/>
        </w:rPr>
        <w:lastRenderedPageBreak/>
        <w:t xml:space="preserve">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31F530" w14:textId="77777777" w:rsidR="00E811F0" w:rsidRPr="006E0EAA" w:rsidRDefault="00E811F0" w:rsidP="006E0EAA">
      <w:pPr>
        <w:ind w:left="14" w:right="-113"/>
        <w:jc w:val="both"/>
        <w:rPr>
          <w:color w:val="A6A6A6" w:themeColor="background1" w:themeShade="A6"/>
        </w:rPr>
      </w:pPr>
      <w:r w:rsidRPr="006E0EAA">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997F652" w14:textId="77777777" w:rsidR="00E811F0" w:rsidRPr="006E0EAA" w:rsidRDefault="00E811F0" w:rsidP="006E0EAA">
      <w:pPr>
        <w:ind w:left="28" w:right="-113"/>
        <w:jc w:val="both"/>
        <w:rPr>
          <w:color w:val="A6A6A6" w:themeColor="background1" w:themeShade="A6"/>
        </w:rPr>
      </w:pPr>
      <w:r w:rsidRPr="006E0EAA">
        <w:rPr>
          <w:color w:val="A6A6A6" w:themeColor="background1" w:themeShade="A6"/>
        </w:rPr>
        <w:t xml:space="preserve">  </w:t>
      </w:r>
    </w:p>
    <w:p w14:paraId="35D1975C"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4A869A8" w14:textId="77777777" w:rsidR="00E711EF" w:rsidRPr="006E0EAA" w:rsidRDefault="00E711EF" w:rsidP="006E0EAA">
      <w:pPr>
        <w:ind w:left="14" w:right="-113"/>
        <w:jc w:val="both"/>
        <w:rPr>
          <w:color w:val="A6A6A6" w:themeColor="background1" w:themeShade="A6"/>
        </w:rPr>
      </w:pPr>
    </w:p>
    <w:p w14:paraId="0BEA2594" w14:textId="77777777" w:rsidR="00E811F0" w:rsidRPr="006E0EAA" w:rsidRDefault="00E811F0" w:rsidP="006E0EAA">
      <w:pPr>
        <w:ind w:left="14" w:right="-113"/>
        <w:jc w:val="both"/>
        <w:rPr>
          <w:b/>
          <w:color w:val="A6A6A6" w:themeColor="background1" w:themeShade="A6"/>
        </w:rPr>
      </w:pPr>
      <w:r w:rsidRPr="006E0EAA">
        <w:rPr>
          <w:b/>
          <w:color w:val="A6A6A6" w:themeColor="background1" w:themeShade="A6"/>
        </w:rPr>
        <w:t xml:space="preserve">Результат обучения  </w:t>
      </w:r>
    </w:p>
    <w:p w14:paraId="30B0668C" w14:textId="77777777" w:rsidR="00E711EF" w:rsidRDefault="00E711EF" w:rsidP="006E0EAA">
      <w:pPr>
        <w:ind w:left="14" w:right="-113"/>
        <w:jc w:val="both"/>
        <w:rPr>
          <w:color w:val="A6A6A6" w:themeColor="background1" w:themeShade="A6"/>
        </w:rPr>
      </w:pPr>
    </w:p>
    <w:p w14:paraId="7A5AE325" w14:textId="77777777" w:rsidR="00E811F0" w:rsidRDefault="00E811F0" w:rsidP="006E0EAA">
      <w:pPr>
        <w:ind w:left="14" w:right="-113"/>
        <w:jc w:val="both"/>
        <w:rPr>
          <w:color w:val="A6A6A6" w:themeColor="background1" w:themeShade="A6"/>
        </w:rPr>
      </w:pPr>
      <w:r w:rsidRPr="006E0EAA">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BC8FDED" w14:textId="77777777" w:rsidR="002949D6" w:rsidRPr="006E0EAA" w:rsidRDefault="002949D6" w:rsidP="006E0EAA">
      <w:pPr>
        <w:ind w:left="14" w:right="-113"/>
        <w:jc w:val="both"/>
        <w:rPr>
          <w:color w:val="A6A6A6" w:themeColor="background1" w:themeShade="A6"/>
        </w:rPr>
      </w:pPr>
    </w:p>
    <w:p w14:paraId="38C22DC3" w14:textId="77777777" w:rsidR="00E811F0" w:rsidRPr="006E0EAA" w:rsidRDefault="00E811F0" w:rsidP="006E0EAA">
      <w:pPr>
        <w:ind w:left="29" w:right="-113"/>
        <w:jc w:val="both"/>
        <w:rPr>
          <w:color w:val="A6A6A6" w:themeColor="background1" w:themeShade="A6"/>
        </w:rPr>
      </w:pPr>
      <w:r w:rsidRPr="006E0EAA">
        <w:rPr>
          <w:color w:val="A6A6A6" w:themeColor="background1" w:themeShade="A6"/>
        </w:rPr>
        <w:t xml:space="preserve">  </w:t>
      </w:r>
    </w:p>
    <w:p w14:paraId="0C626251"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6-3-39 «ОТРАСЛЕВЫЕ СТАНДАРТЫ БУХГАЛТЕРСКОГО УЧЕТА: КРЕДИТНЫЕ ОРГАНИЗАЦИИ»</w:t>
      </w:r>
    </w:p>
    <w:p w14:paraId="3562740D" w14:textId="77777777" w:rsidR="00E711EF" w:rsidRPr="00E711EF" w:rsidRDefault="00E711EF" w:rsidP="00E711EF">
      <w:pPr>
        <w:rPr>
          <w:lang w:eastAsia="en-US"/>
        </w:rPr>
      </w:pPr>
    </w:p>
    <w:p w14:paraId="1D0ADA29" w14:textId="77777777" w:rsidR="00D64763" w:rsidRPr="006E0EAA" w:rsidRDefault="00D64763" w:rsidP="006E0EAA">
      <w:pPr>
        <w:jc w:val="both"/>
      </w:pPr>
      <w:r w:rsidRPr="006E0EAA">
        <w:rPr>
          <w:b/>
        </w:rPr>
        <w:t>Продолжительность обучения</w:t>
      </w:r>
      <w:r w:rsidRPr="006E0EAA">
        <w:t xml:space="preserve"> – 20 академических часов</w:t>
      </w:r>
      <w:r w:rsidR="00200F38">
        <w:t>.</w:t>
      </w:r>
    </w:p>
    <w:p w14:paraId="44601CA7" w14:textId="77777777" w:rsidR="00D64763" w:rsidRPr="006E0EAA" w:rsidRDefault="00D64763" w:rsidP="006E0EAA">
      <w:pPr>
        <w:jc w:val="both"/>
      </w:pPr>
    </w:p>
    <w:p w14:paraId="363810A1"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1FE2C1CA" w14:textId="77777777" w:rsidR="00D64763" w:rsidRPr="006E0EAA" w:rsidRDefault="00D64763" w:rsidP="006E0EAA">
      <w:pPr>
        <w:jc w:val="both"/>
      </w:pPr>
    </w:p>
    <w:p w14:paraId="593118EE" w14:textId="77777777"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14:paraId="4B96454A" w14:textId="77777777" w:rsidR="00D64763" w:rsidRPr="006E0EAA" w:rsidRDefault="00D64763" w:rsidP="006E0EAA">
      <w:pPr>
        <w:jc w:val="both"/>
        <w:rPr>
          <w:b/>
        </w:rPr>
      </w:pPr>
    </w:p>
    <w:p w14:paraId="5EED1820" w14:textId="77777777" w:rsidR="00D64763" w:rsidRPr="006E0EAA" w:rsidRDefault="00D64763" w:rsidP="00852D40">
      <w:pPr>
        <w:pStyle w:val="a3"/>
        <w:numPr>
          <w:ilvl w:val="0"/>
          <w:numId w:val="7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8C36136" w14:textId="77777777" w:rsidR="00D64763" w:rsidRPr="006E0EAA" w:rsidRDefault="00D64763" w:rsidP="00852D40">
      <w:pPr>
        <w:pStyle w:val="a3"/>
        <w:numPr>
          <w:ilvl w:val="0"/>
          <w:numId w:val="7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14:paraId="0A752971" w14:textId="77777777" w:rsidR="00D64763" w:rsidRPr="006E0EAA" w:rsidRDefault="00D64763" w:rsidP="00852D40">
      <w:pPr>
        <w:pStyle w:val="a3"/>
        <w:numPr>
          <w:ilvl w:val="0"/>
          <w:numId w:val="7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14:paraId="4BC378D7" w14:textId="77777777" w:rsidR="00D64763" w:rsidRPr="006E0EAA" w:rsidRDefault="00D64763" w:rsidP="006E0EAA">
      <w:pPr>
        <w:jc w:val="both"/>
      </w:pPr>
    </w:p>
    <w:p w14:paraId="24FFB111" w14:textId="77777777"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0388E4E" w14:textId="77777777" w:rsidR="00D64763" w:rsidRPr="006E0EAA" w:rsidRDefault="00D64763" w:rsidP="006E0EAA">
      <w:pPr>
        <w:jc w:val="both"/>
        <w:rPr>
          <w:b/>
        </w:rPr>
      </w:pPr>
    </w:p>
    <w:p w14:paraId="14B7F17F" w14:textId="77777777" w:rsidR="00D64763" w:rsidRPr="006E0EAA" w:rsidRDefault="00D64763" w:rsidP="00852D40">
      <w:pPr>
        <w:pStyle w:val="a3"/>
        <w:numPr>
          <w:ilvl w:val="0"/>
          <w:numId w:val="8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6FB86097" w14:textId="77777777" w:rsidR="00D64763" w:rsidRPr="006E0EAA" w:rsidRDefault="00D64763" w:rsidP="00852D40">
      <w:pPr>
        <w:numPr>
          <w:ilvl w:val="1"/>
          <w:numId w:val="80"/>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14:paraId="0F5E65B2" w14:textId="77777777" w:rsidR="00D64763" w:rsidRPr="006E0EAA" w:rsidRDefault="00D64763" w:rsidP="00852D40">
      <w:pPr>
        <w:numPr>
          <w:ilvl w:val="1"/>
          <w:numId w:val="80"/>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14:paraId="33700574" w14:textId="77777777" w:rsidR="00D64763" w:rsidRPr="006E0EAA" w:rsidRDefault="00D64763" w:rsidP="00852D40">
      <w:pPr>
        <w:numPr>
          <w:ilvl w:val="1"/>
          <w:numId w:val="80"/>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14:paraId="6B8DF7EC" w14:textId="77777777" w:rsidR="00D64763" w:rsidRPr="006E0EAA" w:rsidRDefault="00D64763" w:rsidP="00852D40">
      <w:pPr>
        <w:numPr>
          <w:ilvl w:val="1"/>
          <w:numId w:val="80"/>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406D0F32" w14:textId="77777777" w:rsidR="00D64763" w:rsidRPr="006E0EAA" w:rsidRDefault="00D64763" w:rsidP="00852D40">
      <w:pPr>
        <w:numPr>
          <w:ilvl w:val="1"/>
          <w:numId w:val="80"/>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14:paraId="32ECD1BF" w14:textId="77777777" w:rsidR="00D64763" w:rsidRPr="006E0EAA" w:rsidRDefault="00D64763" w:rsidP="00852D40">
      <w:pPr>
        <w:pStyle w:val="a3"/>
        <w:numPr>
          <w:ilvl w:val="0"/>
          <w:numId w:val="8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42376B65" w14:textId="77777777" w:rsidR="00D64763" w:rsidRPr="006E0EAA" w:rsidRDefault="00D64763" w:rsidP="00852D40">
      <w:pPr>
        <w:pStyle w:val="a3"/>
        <w:numPr>
          <w:ilvl w:val="0"/>
          <w:numId w:val="8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31FE7D1" w14:textId="77777777" w:rsidR="00D64763" w:rsidRPr="006E0EAA" w:rsidRDefault="00D64763" w:rsidP="006E0EAA">
      <w:pPr>
        <w:jc w:val="both"/>
      </w:pPr>
    </w:p>
    <w:p w14:paraId="5A0D2CDE"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467F28B9" w14:textId="77777777" w:rsidR="00D64763" w:rsidRPr="006E0EAA" w:rsidRDefault="00D64763" w:rsidP="006E0EAA">
      <w:pPr>
        <w:jc w:val="both"/>
        <w:rPr>
          <w:b/>
        </w:rPr>
      </w:pPr>
    </w:p>
    <w:p w14:paraId="174A2683" w14:textId="77777777" w:rsidR="00D64763" w:rsidRPr="006E0EAA" w:rsidRDefault="00D64763" w:rsidP="00852D40">
      <w:pPr>
        <w:pStyle w:val="a3"/>
        <w:numPr>
          <w:ilvl w:val="0"/>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12B4393F" w14:textId="77777777" w:rsidR="00D64763" w:rsidRPr="006E0EAA" w:rsidRDefault="00D64763" w:rsidP="00852D40">
      <w:pPr>
        <w:pStyle w:val="a3"/>
        <w:numPr>
          <w:ilvl w:val="1"/>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2704EE92" w14:textId="77777777" w:rsidR="00D64763" w:rsidRPr="006E0EAA" w:rsidRDefault="00D64763" w:rsidP="00852D40">
      <w:pPr>
        <w:pStyle w:val="a3"/>
        <w:numPr>
          <w:ilvl w:val="1"/>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034111DD" w14:textId="77777777" w:rsidR="00D64763" w:rsidRPr="006E0EAA" w:rsidRDefault="00D64763" w:rsidP="00852D40">
      <w:pPr>
        <w:pStyle w:val="a3"/>
        <w:numPr>
          <w:ilvl w:val="1"/>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256EEF3" w14:textId="77777777" w:rsidR="00D64763" w:rsidRPr="006E0EAA" w:rsidRDefault="00D64763" w:rsidP="00852D40">
      <w:pPr>
        <w:pStyle w:val="a3"/>
        <w:numPr>
          <w:ilvl w:val="1"/>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04.07.2011 N 372-П О порядке бухгалтерского учета производных финансовых инструментов</w:t>
      </w:r>
    </w:p>
    <w:p w14:paraId="0C19CBCE" w14:textId="77777777" w:rsidR="00D64763" w:rsidRPr="006E0EAA" w:rsidRDefault="00D64763" w:rsidP="00852D40">
      <w:pPr>
        <w:pStyle w:val="a3"/>
        <w:numPr>
          <w:ilvl w:val="1"/>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от 21.11.2017 N 617-П О порядке отражения на счетах бухгалтерского учета кредитными организациями операций хеджирования</w:t>
      </w:r>
    </w:p>
    <w:p w14:paraId="54AC5B0D" w14:textId="77777777" w:rsidR="00D64763" w:rsidRPr="006E0EAA" w:rsidRDefault="00D64763" w:rsidP="00852D40">
      <w:pPr>
        <w:pStyle w:val="a3"/>
        <w:numPr>
          <w:ilvl w:val="0"/>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32DEAEB" w14:textId="77777777" w:rsidR="00D64763" w:rsidRPr="006E0EAA" w:rsidRDefault="00D64763" w:rsidP="00852D40">
      <w:pPr>
        <w:pStyle w:val="a3"/>
        <w:numPr>
          <w:ilvl w:val="0"/>
          <w:numId w:val="8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439A3A79" w14:textId="77777777" w:rsidR="00D64763" w:rsidRPr="006E0EAA" w:rsidRDefault="00D64763" w:rsidP="006E0EAA">
      <w:pPr>
        <w:jc w:val="both"/>
        <w:rPr>
          <w:b/>
        </w:rPr>
      </w:pPr>
    </w:p>
    <w:p w14:paraId="0EC20C9A" w14:textId="77777777"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456A1EDA"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132E5FCC" w14:textId="77777777" w:rsidR="00D64763" w:rsidRPr="006E0EAA" w:rsidRDefault="00D64763" w:rsidP="00852D40">
      <w:pPr>
        <w:pStyle w:val="a3"/>
        <w:numPr>
          <w:ilvl w:val="0"/>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751DDD56" w14:textId="77777777" w:rsidR="00D64763" w:rsidRPr="006E0EAA" w:rsidRDefault="00D64763" w:rsidP="00852D40">
      <w:pPr>
        <w:pStyle w:val="a3"/>
        <w:numPr>
          <w:ilvl w:val="1"/>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5C13058" w14:textId="77777777" w:rsidR="00D64763" w:rsidRPr="006E0EAA" w:rsidRDefault="00D64763" w:rsidP="00852D40">
      <w:pPr>
        <w:pStyle w:val="a3"/>
        <w:numPr>
          <w:ilvl w:val="1"/>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14:paraId="2F685C70" w14:textId="77777777" w:rsidR="00D64763" w:rsidRPr="006E0EAA" w:rsidRDefault="00D64763" w:rsidP="00852D40">
      <w:pPr>
        <w:pStyle w:val="a3"/>
        <w:numPr>
          <w:ilvl w:val="1"/>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14:paraId="51AEFE91" w14:textId="77777777" w:rsidR="00D64763" w:rsidRPr="006E0EAA" w:rsidRDefault="00D64763" w:rsidP="00852D40">
      <w:pPr>
        <w:pStyle w:val="a3"/>
        <w:numPr>
          <w:ilvl w:val="1"/>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14:paraId="4168DE43" w14:textId="77777777" w:rsidR="00D64763" w:rsidRPr="006E0EAA" w:rsidRDefault="00D64763" w:rsidP="00852D40">
      <w:pPr>
        <w:pStyle w:val="a3"/>
        <w:numPr>
          <w:ilvl w:val="0"/>
          <w:numId w:val="8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F238528" w14:textId="77777777" w:rsidR="00D64763" w:rsidRPr="006E0EAA" w:rsidRDefault="00D64763" w:rsidP="006E0EAA">
      <w:pPr>
        <w:jc w:val="both"/>
        <w:rPr>
          <w:b/>
        </w:rPr>
      </w:pPr>
    </w:p>
    <w:p w14:paraId="40B8410C" w14:textId="77777777" w:rsidR="00D64763" w:rsidRPr="006E0EAA" w:rsidRDefault="00D64763" w:rsidP="006E0EAA">
      <w:pPr>
        <w:jc w:val="both"/>
        <w:rPr>
          <w:b/>
        </w:rPr>
      </w:pPr>
      <w:r w:rsidRPr="006E0EAA">
        <w:rPr>
          <w:b/>
        </w:rPr>
        <w:t>Результат обучения</w:t>
      </w:r>
    </w:p>
    <w:p w14:paraId="77A44A63" w14:textId="77777777" w:rsidR="00D64763" w:rsidRPr="006E0EAA" w:rsidRDefault="00D64763" w:rsidP="006E0EAA">
      <w:pPr>
        <w:jc w:val="both"/>
        <w:rPr>
          <w:b/>
        </w:rPr>
      </w:pPr>
    </w:p>
    <w:p w14:paraId="74C6C0C8" w14:textId="77777777" w:rsidR="00D64763" w:rsidRPr="006E0EAA" w:rsidRDefault="00D64763" w:rsidP="006E0EAA">
      <w:pPr>
        <w:jc w:val="both"/>
      </w:pPr>
      <w:r w:rsidRPr="006E0EAA">
        <w:lastRenderedPageBreak/>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07DEAC93" w14:textId="77777777" w:rsidR="00D64763" w:rsidRPr="006E0EAA" w:rsidRDefault="00D64763" w:rsidP="006E0EAA">
      <w:pPr>
        <w:jc w:val="both"/>
      </w:pPr>
    </w:p>
    <w:p w14:paraId="048F36E2" w14:textId="77777777" w:rsidR="00D64763" w:rsidRPr="006E0EAA" w:rsidRDefault="00D64763" w:rsidP="006E0EAA">
      <w:pPr>
        <w:shd w:val="clear" w:color="auto" w:fill="FFFFFF"/>
        <w:jc w:val="both"/>
        <w:rPr>
          <w:b/>
          <w:bCs/>
          <w:color w:val="000000" w:themeColor="text1"/>
        </w:rPr>
      </w:pPr>
    </w:p>
    <w:p w14:paraId="0539276A" w14:textId="77777777" w:rsidR="00D64763" w:rsidRDefault="00D64763" w:rsidP="00FE2153">
      <w:pPr>
        <w:pStyle w:val="1"/>
        <w:spacing w:after="0" w:line="240" w:lineRule="auto"/>
        <w:rPr>
          <w:rFonts w:ascii="Times New Roman" w:eastAsia="Times New Roman" w:hAnsi="Times New Roman" w:cs="Times New Roman"/>
          <w:bCs/>
          <w:sz w:val="24"/>
          <w:szCs w:val="24"/>
          <w:lang w:eastAsia="ru-RU"/>
        </w:rPr>
      </w:pPr>
      <w:r w:rsidRPr="006E0EAA">
        <w:rPr>
          <w:rFonts w:ascii="Times New Roman" w:eastAsia="Times New Roman" w:hAnsi="Times New Roman" w:cs="Times New Roman"/>
          <w:bCs/>
          <w:sz w:val="24"/>
          <w:szCs w:val="24"/>
          <w:lang w:eastAsia="ru-RU"/>
        </w:rPr>
        <w:t xml:space="preserve">6-3-40 </w:t>
      </w:r>
      <w:r w:rsidRPr="006E0EAA">
        <w:rPr>
          <w:rFonts w:ascii="Times New Roman" w:hAnsi="Times New Roman" w:cs="Times New Roman"/>
          <w:sz w:val="24"/>
          <w:szCs w:val="24"/>
        </w:rPr>
        <w:t>«ОТРАСЛЕВЫЕ СТАНДАРТЫ БУХГАЛТЕРСКОГО УЧЕТА: СТРАХОВЫЕ ОРГАНИЗАЦИИ</w:t>
      </w:r>
      <w:r w:rsidRPr="006E0EAA">
        <w:rPr>
          <w:rFonts w:ascii="Times New Roman" w:eastAsia="Times New Roman" w:hAnsi="Times New Roman" w:cs="Times New Roman"/>
          <w:bCs/>
          <w:sz w:val="24"/>
          <w:szCs w:val="24"/>
          <w:lang w:eastAsia="ru-RU"/>
        </w:rPr>
        <w:t xml:space="preserve">» </w:t>
      </w:r>
    </w:p>
    <w:p w14:paraId="7CA9C088" w14:textId="77777777" w:rsidR="00E711EF" w:rsidRPr="00E711EF" w:rsidRDefault="00E711EF" w:rsidP="00E711EF"/>
    <w:p w14:paraId="174C15FF"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14:paraId="5CF4A363" w14:textId="77777777" w:rsidR="00D64763" w:rsidRPr="006E0EAA" w:rsidRDefault="00D64763" w:rsidP="006E0EAA">
      <w:pPr>
        <w:jc w:val="both"/>
        <w:rPr>
          <w:color w:val="000000" w:themeColor="text1"/>
        </w:rPr>
      </w:pPr>
    </w:p>
    <w:p w14:paraId="302CFF4F"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494B3438" w14:textId="77777777" w:rsidR="00D64763" w:rsidRPr="006E0EAA" w:rsidRDefault="00D64763" w:rsidP="006E0EAA">
      <w:pPr>
        <w:jc w:val="both"/>
        <w:rPr>
          <w:color w:val="000000" w:themeColor="text1"/>
        </w:rPr>
      </w:pPr>
    </w:p>
    <w:p w14:paraId="651F1CDC" w14:textId="77777777" w:rsidR="00D64763" w:rsidRPr="006E0EAA" w:rsidRDefault="00D64763" w:rsidP="006E0EAA">
      <w:pPr>
        <w:jc w:val="both"/>
        <w:rPr>
          <w:b/>
          <w:bCs/>
          <w:color w:val="000000" w:themeColor="text1"/>
        </w:rPr>
      </w:pPr>
      <w:r w:rsidRPr="006E0EAA">
        <w:rPr>
          <w:b/>
          <w:bCs/>
          <w:color w:val="000000" w:themeColor="text1"/>
        </w:rPr>
        <w:t>Тема 1. Характеристика деятельности страховых организаций</w:t>
      </w:r>
    </w:p>
    <w:p w14:paraId="75A31FED" w14:textId="77777777" w:rsidR="00D64763" w:rsidRPr="006E0EAA" w:rsidRDefault="00D64763" w:rsidP="006E0EAA">
      <w:pPr>
        <w:jc w:val="both"/>
        <w:rPr>
          <w:color w:val="000000" w:themeColor="text1"/>
        </w:rPr>
      </w:pPr>
    </w:p>
    <w:p w14:paraId="0E0CB88B" w14:textId="77777777" w:rsidR="00D64763" w:rsidRPr="006E0EAA" w:rsidRDefault="00D64763" w:rsidP="00852D40">
      <w:pPr>
        <w:numPr>
          <w:ilvl w:val="0"/>
          <w:numId w:val="19"/>
        </w:numPr>
        <w:tabs>
          <w:tab w:val="clear" w:pos="720"/>
        </w:tabs>
        <w:ind w:left="360"/>
        <w:jc w:val="both"/>
        <w:rPr>
          <w:color w:val="000000" w:themeColor="text1"/>
        </w:rPr>
      </w:pPr>
      <w:r w:rsidRPr="006E0EAA">
        <w:rPr>
          <w:color w:val="000000" w:themeColor="text1"/>
        </w:rPr>
        <w:t>Основные функции Банка России как регулятора страховой деятельности.</w:t>
      </w:r>
    </w:p>
    <w:p w14:paraId="19106046" w14:textId="77777777" w:rsidR="00D64763" w:rsidRPr="006E0EAA" w:rsidRDefault="00D64763" w:rsidP="00852D40">
      <w:pPr>
        <w:pStyle w:val="a3"/>
        <w:numPr>
          <w:ilvl w:val="0"/>
          <w:numId w:val="19"/>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14:paraId="244A249D" w14:textId="77777777" w:rsidR="00D64763" w:rsidRPr="006E0EAA" w:rsidRDefault="00D64763" w:rsidP="00852D40">
      <w:pPr>
        <w:pStyle w:val="a3"/>
        <w:numPr>
          <w:ilvl w:val="0"/>
          <w:numId w:val="19"/>
        </w:numPr>
        <w:tabs>
          <w:tab w:val="clear" w:pos="720"/>
        </w:tabs>
        <w:spacing w:after="0" w:line="240" w:lineRule="auto"/>
        <w:ind w:left="360"/>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14:paraId="4B6B63F1"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71E5E446" w14:textId="77777777" w:rsidR="00D64763" w:rsidRPr="006E0EAA" w:rsidRDefault="00D64763" w:rsidP="006E0EAA">
      <w:pPr>
        <w:jc w:val="both"/>
        <w:rPr>
          <w:b/>
          <w:color w:val="000000" w:themeColor="text1"/>
        </w:rPr>
      </w:pPr>
      <w:r w:rsidRPr="006E0EAA">
        <w:rPr>
          <w:b/>
          <w:color w:val="000000" w:themeColor="text1"/>
        </w:rPr>
        <w:t>Тема 2. Нормативное регулирование бухгалтерского учета страховых организаций</w:t>
      </w:r>
    </w:p>
    <w:p w14:paraId="1B733576" w14:textId="77777777" w:rsidR="00D64763" w:rsidRPr="006E0EAA" w:rsidRDefault="00D64763" w:rsidP="006E0EAA">
      <w:pPr>
        <w:jc w:val="both"/>
        <w:rPr>
          <w:b/>
          <w:color w:val="000000" w:themeColor="text1"/>
        </w:rPr>
      </w:pPr>
    </w:p>
    <w:p w14:paraId="2DD6B63A" w14:textId="77777777" w:rsidR="00D64763" w:rsidRPr="006E0EAA" w:rsidRDefault="00D64763" w:rsidP="00852D40">
      <w:pPr>
        <w:pStyle w:val="a3"/>
        <w:numPr>
          <w:ilvl w:val="0"/>
          <w:numId w:val="8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119980D" w14:textId="77777777" w:rsidR="00D64763" w:rsidRPr="006E0EAA" w:rsidRDefault="00D64763" w:rsidP="00852D40">
      <w:pPr>
        <w:pStyle w:val="a3"/>
        <w:numPr>
          <w:ilvl w:val="0"/>
          <w:numId w:val="8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Состав действующих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 и</w:t>
      </w:r>
      <w:r w:rsidRPr="006E0EAA">
        <w:rPr>
          <w:rFonts w:ascii="Times New Roman" w:hAnsi="Times New Roman" w:cs="Times New Roman"/>
          <w:color w:val="000000" w:themeColor="text1"/>
          <w:sz w:val="24"/>
          <w:szCs w:val="24"/>
          <w:shd w:val="clear" w:color="auto" w:fill="FFFFFF"/>
        </w:rPr>
        <w:t xml:space="preserve"> обществ взаимного страхования.</w:t>
      </w:r>
    </w:p>
    <w:p w14:paraId="6DEB016A" w14:textId="77777777" w:rsidR="00D64763" w:rsidRPr="006E0EAA" w:rsidRDefault="00D64763" w:rsidP="00852D40">
      <w:pPr>
        <w:pStyle w:val="a3"/>
        <w:numPr>
          <w:ilvl w:val="0"/>
          <w:numId w:val="8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Последние принятые и планируемые изменения отраслевых стандартов для </w:t>
      </w:r>
      <w:r w:rsidRPr="006E0EAA">
        <w:rPr>
          <w:rFonts w:ascii="Times New Roman" w:hAnsi="Times New Roman" w:cs="Times New Roman"/>
          <w:color w:val="000000" w:themeColor="text1"/>
          <w:sz w:val="24"/>
          <w:szCs w:val="24"/>
          <w:shd w:val="clear" w:color="auto" w:fill="FFFFFF"/>
        </w:rPr>
        <w:t xml:space="preserve">страховых </w:t>
      </w:r>
      <w:r w:rsidRPr="006E0EAA">
        <w:rPr>
          <w:rFonts w:ascii="Times New Roman" w:hAnsi="Times New Roman" w:cs="Times New Roman"/>
          <w:sz w:val="24"/>
          <w:szCs w:val="24"/>
        </w:rPr>
        <w:t>организаций.</w:t>
      </w:r>
    </w:p>
    <w:p w14:paraId="6BA21F6A" w14:textId="77777777"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14:paraId="459C1287"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F7FA9FA" w14:textId="77777777" w:rsidR="00D64763" w:rsidRPr="006E0EAA" w:rsidRDefault="00D64763" w:rsidP="006E0EAA">
      <w:pPr>
        <w:pStyle w:val="a3"/>
        <w:spacing w:after="0" w:line="240" w:lineRule="auto"/>
        <w:ind w:left="360"/>
        <w:rPr>
          <w:rFonts w:ascii="Times New Roman" w:eastAsia="Times New Roman" w:hAnsi="Times New Roman" w:cs="Times New Roman"/>
          <w:color w:val="000000" w:themeColor="text1"/>
          <w:sz w:val="24"/>
          <w:szCs w:val="24"/>
        </w:rPr>
      </w:pPr>
    </w:p>
    <w:p w14:paraId="2FA882A2" w14:textId="77777777" w:rsidR="00D64763" w:rsidRPr="006E0EAA" w:rsidRDefault="00D64763" w:rsidP="00852D40">
      <w:pPr>
        <w:pStyle w:val="a3"/>
        <w:numPr>
          <w:ilvl w:val="0"/>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EA85E22" w14:textId="77777777" w:rsidR="00D64763" w:rsidRPr="006E0EAA" w:rsidRDefault="00D64763" w:rsidP="00852D40">
      <w:pPr>
        <w:pStyle w:val="a3"/>
        <w:numPr>
          <w:ilvl w:val="0"/>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C304406" w14:textId="77777777" w:rsidR="00D64763" w:rsidRPr="006E0EAA" w:rsidRDefault="00D64763" w:rsidP="00852D40">
      <w:pPr>
        <w:pStyle w:val="a3"/>
        <w:numPr>
          <w:ilvl w:val="1"/>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6E0EAA">
        <w:rPr>
          <w:rFonts w:ascii="Times New Roman" w:eastAsia="Times New Roman" w:hAnsi="Times New Roman" w:cs="Times New Roman"/>
          <w:color w:val="000000" w:themeColor="text1"/>
          <w:sz w:val="24"/>
          <w:szCs w:val="24"/>
        </w:rPr>
        <w:t>сострахованию</w:t>
      </w:r>
      <w:proofErr w:type="spellEnd"/>
      <w:r w:rsidRPr="006E0EAA">
        <w:rPr>
          <w:rFonts w:ascii="Times New Roman" w:eastAsia="Times New Roman" w:hAnsi="Times New Roman" w:cs="Times New Roman"/>
          <w:color w:val="000000" w:themeColor="text1"/>
          <w:sz w:val="24"/>
          <w:szCs w:val="24"/>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72AE75D0" w14:textId="77777777" w:rsidR="00D64763" w:rsidRPr="006E0EAA" w:rsidRDefault="00D64763" w:rsidP="00852D40">
      <w:pPr>
        <w:pStyle w:val="a3"/>
        <w:numPr>
          <w:ilvl w:val="0"/>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29EAB263" w14:textId="77777777" w:rsidR="00D64763" w:rsidRPr="006E0EAA" w:rsidRDefault="00D64763" w:rsidP="00852D40">
      <w:pPr>
        <w:pStyle w:val="a3"/>
        <w:numPr>
          <w:ilvl w:val="0"/>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BCA4354" w14:textId="77777777" w:rsidR="00D64763" w:rsidRPr="006E0EAA" w:rsidRDefault="00D64763" w:rsidP="00852D40">
      <w:pPr>
        <w:pStyle w:val="a3"/>
        <w:numPr>
          <w:ilvl w:val="0"/>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985AC4F" w14:textId="77777777" w:rsidR="00D64763" w:rsidRPr="006E0EAA" w:rsidRDefault="00D64763" w:rsidP="00852D40">
      <w:pPr>
        <w:pStyle w:val="a3"/>
        <w:numPr>
          <w:ilvl w:val="1"/>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8300E6A" w14:textId="77777777" w:rsidR="00D64763" w:rsidRPr="006E0EAA" w:rsidRDefault="00D64763" w:rsidP="00852D40">
      <w:pPr>
        <w:pStyle w:val="a3"/>
        <w:numPr>
          <w:ilvl w:val="1"/>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16A5EFCC" w14:textId="77777777" w:rsidR="00D64763" w:rsidRPr="006E0EAA" w:rsidRDefault="00D64763" w:rsidP="00852D40">
      <w:pPr>
        <w:pStyle w:val="a3"/>
        <w:numPr>
          <w:ilvl w:val="1"/>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76ED1F2D" w14:textId="77777777" w:rsidR="00D64763" w:rsidRPr="006E0EAA" w:rsidRDefault="00D64763" w:rsidP="00852D40">
      <w:pPr>
        <w:pStyle w:val="a3"/>
        <w:numPr>
          <w:ilvl w:val="1"/>
          <w:numId w:val="83"/>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1D1F8CA" w14:textId="77777777" w:rsidR="00D64763" w:rsidRPr="006E0EAA" w:rsidRDefault="00D64763" w:rsidP="00852D40">
      <w:pPr>
        <w:pStyle w:val="a3"/>
        <w:numPr>
          <w:ilvl w:val="0"/>
          <w:numId w:val="8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6F41FF2C" w14:textId="77777777" w:rsidR="00D64763" w:rsidRPr="006E0EAA" w:rsidRDefault="00D64763" w:rsidP="006E0EAA">
      <w:pPr>
        <w:ind w:left="675"/>
        <w:jc w:val="both"/>
        <w:rPr>
          <w:color w:val="000000" w:themeColor="text1"/>
        </w:rPr>
      </w:pPr>
    </w:p>
    <w:p w14:paraId="51E7381E" w14:textId="77777777" w:rsidR="00D64763" w:rsidRPr="006E0EAA" w:rsidRDefault="00D64763" w:rsidP="006E0EAA">
      <w:pPr>
        <w:jc w:val="both"/>
        <w:rPr>
          <w:b/>
          <w:color w:val="000000" w:themeColor="text1"/>
        </w:rPr>
      </w:pPr>
      <w:r w:rsidRPr="006E0EAA">
        <w:rPr>
          <w:b/>
          <w:bCs/>
          <w:color w:val="000000" w:themeColor="text1"/>
        </w:rPr>
        <w:t xml:space="preserve">Тема 4. </w:t>
      </w:r>
      <w:r w:rsidRPr="006E0EAA">
        <w:rPr>
          <w:b/>
          <w:color w:val="000000" w:themeColor="text1"/>
        </w:rPr>
        <w:t>Экономические нормативы: анализ финансовой устойчивости страховой организации</w:t>
      </w:r>
    </w:p>
    <w:p w14:paraId="2E60AE7E" w14:textId="77777777" w:rsidR="00D64763" w:rsidRPr="006E0EAA" w:rsidRDefault="00D64763" w:rsidP="006E0EAA">
      <w:pPr>
        <w:jc w:val="both"/>
        <w:rPr>
          <w:b/>
          <w:color w:val="000000" w:themeColor="text1"/>
        </w:rPr>
      </w:pPr>
    </w:p>
    <w:p w14:paraId="4E12D836" w14:textId="77777777" w:rsidR="00D64763" w:rsidRPr="006E0EAA" w:rsidRDefault="00D64763" w:rsidP="006E0EAA">
      <w:pPr>
        <w:jc w:val="both"/>
        <w:rPr>
          <w:color w:val="000000" w:themeColor="text1"/>
        </w:rPr>
      </w:pPr>
      <w:r w:rsidRPr="006E0EAA">
        <w:rPr>
          <w:color w:val="000000" w:themeColor="text1"/>
        </w:rPr>
        <w:t>1. Положение Банка России от 10.01.2020 №710-П "Об отдельных требованиях и финансовой устойчивости страховщиков».</w:t>
      </w:r>
    </w:p>
    <w:p w14:paraId="43FD718C" w14:textId="77777777" w:rsidR="00D64763" w:rsidRPr="006E0EAA" w:rsidRDefault="00D64763" w:rsidP="006E0EAA">
      <w:pPr>
        <w:jc w:val="both"/>
        <w:rPr>
          <w:b/>
          <w:bCs/>
          <w:color w:val="000000" w:themeColor="text1"/>
        </w:rPr>
      </w:pPr>
    </w:p>
    <w:p w14:paraId="6CF9F135" w14:textId="77777777" w:rsidR="00D64763" w:rsidRPr="006E0EAA" w:rsidRDefault="00D64763" w:rsidP="006E0EAA">
      <w:pPr>
        <w:jc w:val="both"/>
        <w:rPr>
          <w:b/>
        </w:rPr>
      </w:pPr>
      <w:r w:rsidRPr="006E0EAA">
        <w:rPr>
          <w:b/>
        </w:rPr>
        <w:t>Результат обучения</w:t>
      </w:r>
    </w:p>
    <w:p w14:paraId="4BA766EE" w14:textId="77777777" w:rsidR="00D64763" w:rsidRPr="006E0EAA" w:rsidRDefault="00D64763" w:rsidP="006E0EAA">
      <w:pPr>
        <w:jc w:val="both"/>
        <w:rPr>
          <w:b/>
        </w:rPr>
      </w:pPr>
    </w:p>
    <w:p w14:paraId="702488DB"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4A335F1" w14:textId="77777777" w:rsidR="00E711EF" w:rsidRPr="006E0EAA" w:rsidRDefault="00E711EF" w:rsidP="006E0EAA">
      <w:pPr>
        <w:jc w:val="both"/>
      </w:pPr>
    </w:p>
    <w:p w14:paraId="4459261B" w14:textId="77777777" w:rsidR="00D64763" w:rsidRPr="006E0EAA" w:rsidRDefault="00D64763" w:rsidP="006E0EAA">
      <w:pPr>
        <w:jc w:val="both"/>
      </w:pPr>
    </w:p>
    <w:p w14:paraId="2B17C58F"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color w:val="000000"/>
          <w:sz w:val="24"/>
          <w:szCs w:val="24"/>
          <w:lang w:eastAsia="ru-RU"/>
        </w:rPr>
        <w:t>6-3-41</w:t>
      </w:r>
      <w:r w:rsidRPr="006E0EAA">
        <w:rPr>
          <w:rFonts w:ascii="Times New Roman" w:hAnsi="Times New Roman" w:cs="Times New Roman"/>
          <w:sz w:val="24"/>
          <w:szCs w:val="24"/>
        </w:rPr>
        <w:t xml:space="preserve"> «ОТРАСЛЕВЫЕ СТАНДАРТЫ БУХГАЛТЕРСКОГО УЧЕТА: НЕКРЕДИТНЫЕ ФИНАНСОВЫЕ ОРГАНИЗАЦИИ» </w:t>
      </w:r>
    </w:p>
    <w:p w14:paraId="4A02BA11" w14:textId="77777777" w:rsidR="00E711EF" w:rsidRPr="00E711EF" w:rsidRDefault="00E711EF" w:rsidP="00E711EF">
      <w:pPr>
        <w:rPr>
          <w:lang w:eastAsia="en-US"/>
        </w:rPr>
      </w:pPr>
    </w:p>
    <w:p w14:paraId="65A90414"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20 академических часов</w:t>
      </w:r>
      <w:r w:rsidR="00200F38">
        <w:rPr>
          <w:color w:val="000000" w:themeColor="text1"/>
        </w:rPr>
        <w:t>.</w:t>
      </w:r>
    </w:p>
    <w:p w14:paraId="200E4E4E" w14:textId="77777777" w:rsidR="00D64763" w:rsidRPr="006E0EAA" w:rsidRDefault="00D64763" w:rsidP="006E0EAA">
      <w:pPr>
        <w:jc w:val="both"/>
        <w:rPr>
          <w:color w:val="000000" w:themeColor="text1"/>
        </w:rPr>
      </w:pPr>
    </w:p>
    <w:p w14:paraId="5FDED469"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некредитных финансовых организаций (НФО)</w:t>
      </w:r>
      <w:r w:rsidRPr="006E0EAA">
        <w:rPr>
          <w:color w:val="000000" w:themeColor="text1"/>
        </w:rPr>
        <w:t xml:space="preserve">, в части законодательства, особенностей деятельности </w:t>
      </w:r>
      <w:r w:rsidRPr="006E0EAA">
        <w:t>некредитных финансовых организаций (НФО)</w:t>
      </w:r>
      <w:r w:rsidRPr="006E0EAA">
        <w:rPr>
          <w:color w:val="000000" w:themeColor="text1"/>
        </w:rPr>
        <w:t>, организации бухгалтерского учета.</w:t>
      </w:r>
    </w:p>
    <w:p w14:paraId="0287A454" w14:textId="77777777" w:rsidR="00D64763" w:rsidRPr="006E0EAA" w:rsidRDefault="00D64763" w:rsidP="006E0EAA">
      <w:pPr>
        <w:jc w:val="both"/>
        <w:rPr>
          <w:color w:val="000000" w:themeColor="text1"/>
        </w:rPr>
      </w:pPr>
    </w:p>
    <w:p w14:paraId="28B7D860" w14:textId="77777777" w:rsidR="00D64763" w:rsidRPr="006E0EAA" w:rsidRDefault="00D64763" w:rsidP="006E0EAA">
      <w:pPr>
        <w:jc w:val="both"/>
      </w:pPr>
      <w:r w:rsidRPr="006E0EAA">
        <w:rPr>
          <w:b/>
          <w:iCs/>
        </w:rPr>
        <w:t>Тема 1</w:t>
      </w:r>
      <w:r w:rsidRPr="006E0EAA">
        <w:rPr>
          <w:b/>
        </w:rPr>
        <w:t xml:space="preserve">. </w:t>
      </w:r>
      <w:r w:rsidRPr="006E0EAA">
        <w:rPr>
          <w:b/>
          <w:bCs/>
        </w:rPr>
        <w:t>Система нормативного регулирования объектов бухгалтерского учета некредитных финансовых организаций</w:t>
      </w:r>
      <w:r w:rsidRPr="006E0EAA">
        <w:t xml:space="preserve"> </w:t>
      </w:r>
    </w:p>
    <w:p w14:paraId="2FF494A6" w14:textId="77777777" w:rsidR="00D64763" w:rsidRPr="006E0EAA" w:rsidRDefault="00D64763" w:rsidP="006E0EAA">
      <w:pPr>
        <w:jc w:val="both"/>
      </w:pPr>
    </w:p>
    <w:p w14:paraId="54F77081" w14:textId="77777777" w:rsidR="00D64763" w:rsidRPr="006E0EAA" w:rsidRDefault="00D64763" w:rsidP="00852D40">
      <w:pPr>
        <w:pStyle w:val="a3"/>
        <w:numPr>
          <w:ilvl w:val="0"/>
          <w:numId w:val="65"/>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33A3FAA7" w14:textId="77777777" w:rsidR="00D64763" w:rsidRPr="006E0EAA" w:rsidRDefault="00D64763" w:rsidP="00852D40">
      <w:pPr>
        <w:pStyle w:val="a3"/>
        <w:numPr>
          <w:ilvl w:val="0"/>
          <w:numId w:val="65"/>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lastRenderedPageBreak/>
        <w:t>Единый план счетов бухгалтерского учета для некредитных финансовых организаций.</w:t>
      </w:r>
    </w:p>
    <w:p w14:paraId="34D3A0D3" w14:textId="77777777" w:rsidR="00D64763" w:rsidRPr="006E0EAA" w:rsidRDefault="00D64763" w:rsidP="00852D40">
      <w:pPr>
        <w:pStyle w:val="a3"/>
        <w:numPr>
          <w:ilvl w:val="0"/>
          <w:numId w:val="65"/>
        </w:numPr>
        <w:spacing w:after="0" w:line="240" w:lineRule="auto"/>
        <w:ind w:left="360" w:hanging="360"/>
        <w:rPr>
          <w:rFonts w:ascii="Times New Roman" w:hAnsi="Times New Roman" w:cs="Times New Roman"/>
          <w:sz w:val="24"/>
          <w:szCs w:val="24"/>
        </w:rPr>
      </w:pPr>
      <w:r w:rsidRPr="006E0EAA">
        <w:rPr>
          <w:rFonts w:ascii="Times New Roman" w:hAnsi="Times New Roman" w:cs="Times New Roman"/>
          <w:sz w:val="24"/>
          <w:szCs w:val="24"/>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35CD956C"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2AEA10C0" w14:textId="77777777" w:rsidR="00D64763" w:rsidRPr="006E0EAA" w:rsidRDefault="00D64763" w:rsidP="006E0EAA">
      <w:pPr>
        <w:jc w:val="both"/>
        <w:rPr>
          <w:b/>
          <w:bCs/>
        </w:rPr>
      </w:pPr>
      <w:r w:rsidRPr="006E0EAA">
        <w:rPr>
          <w:b/>
          <w:bCs/>
          <w:iCs/>
        </w:rPr>
        <w:t>Тема 2</w:t>
      </w:r>
      <w:r w:rsidRPr="006E0EAA">
        <w:rPr>
          <w:b/>
          <w:bCs/>
          <w:i/>
          <w:iCs/>
        </w:rPr>
        <w:t>.</w:t>
      </w:r>
      <w:r w:rsidRPr="006E0EAA">
        <w:rPr>
          <w:b/>
          <w:bCs/>
        </w:rPr>
        <w:t xml:space="preserve"> Единый план счетов бухгалтерского учета в НФО и порядок его применения</w:t>
      </w:r>
    </w:p>
    <w:p w14:paraId="70915849" w14:textId="77777777" w:rsidR="00D64763" w:rsidRPr="006E0EAA" w:rsidRDefault="00D64763" w:rsidP="006E0EAA">
      <w:pPr>
        <w:jc w:val="both"/>
        <w:rPr>
          <w:b/>
          <w:bCs/>
        </w:rPr>
      </w:pPr>
    </w:p>
    <w:p w14:paraId="12F4CDC0"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 xml:space="preserve">1. Структура плана счетов для НФО. </w:t>
      </w:r>
    </w:p>
    <w:p w14:paraId="54860183"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2. Организация синтетического и аналитического учета</w:t>
      </w:r>
    </w:p>
    <w:p w14:paraId="33F4D25C"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3. Парные счета и принцип их закрытия</w:t>
      </w:r>
    </w:p>
    <w:p w14:paraId="5236F01B"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r w:rsidRPr="006E0EAA">
        <w:rPr>
          <w:rFonts w:ascii="Times New Roman" w:hAnsi="Times New Roman" w:cs="Times New Roman"/>
          <w:sz w:val="24"/>
          <w:szCs w:val="24"/>
        </w:rPr>
        <w:t>4. Порядок учета доходов и расходов</w:t>
      </w:r>
    </w:p>
    <w:p w14:paraId="20A63019" w14:textId="77777777" w:rsidR="00D64763" w:rsidRPr="006E0EAA" w:rsidRDefault="00D64763" w:rsidP="006E0EAA">
      <w:pPr>
        <w:pStyle w:val="a3"/>
        <w:spacing w:after="0" w:line="240" w:lineRule="auto"/>
        <w:ind w:left="270" w:hanging="270"/>
        <w:rPr>
          <w:rFonts w:ascii="Times New Roman" w:hAnsi="Times New Roman" w:cs="Times New Roman"/>
          <w:sz w:val="24"/>
          <w:szCs w:val="24"/>
        </w:rPr>
      </w:pPr>
    </w:p>
    <w:p w14:paraId="22900554" w14:textId="77777777" w:rsidR="00D64763" w:rsidRPr="006E0EAA" w:rsidRDefault="00D64763" w:rsidP="006E0EAA">
      <w:pPr>
        <w:jc w:val="both"/>
        <w:rPr>
          <w:b/>
          <w:bCs/>
        </w:rPr>
      </w:pPr>
      <w:r w:rsidRPr="006E0EAA">
        <w:rPr>
          <w:b/>
          <w:bCs/>
          <w:iCs/>
        </w:rPr>
        <w:t>Тема 3.</w:t>
      </w:r>
      <w:r w:rsidRPr="006E0EAA">
        <w:rPr>
          <w:b/>
          <w:bCs/>
          <w:i/>
          <w:iCs/>
        </w:rPr>
        <w:t xml:space="preserve"> </w:t>
      </w:r>
      <w:r w:rsidRPr="006E0EAA">
        <w:rPr>
          <w:b/>
          <w:bC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0A291D9E" w14:textId="77777777" w:rsidR="00D64763" w:rsidRPr="006E0EAA" w:rsidRDefault="00D64763" w:rsidP="006E0EAA">
      <w:pPr>
        <w:jc w:val="both"/>
        <w:rPr>
          <w:b/>
          <w:bCs/>
          <w:i/>
          <w:iCs/>
        </w:rPr>
      </w:pPr>
    </w:p>
    <w:p w14:paraId="6661EF6B"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562ABE7A"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Первоначальное признание ценных бумаг</w:t>
      </w:r>
    </w:p>
    <w:p w14:paraId="40DA29A8"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бухгалтерского учета. Критерии классификации ценных бумаг</w:t>
      </w:r>
    </w:p>
    <w:p w14:paraId="0C7CFBFC"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Вложения в дочерние и ассоциированные компании</w:t>
      </w:r>
    </w:p>
    <w:p w14:paraId="31DB9FE1"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w:t>
      </w:r>
    </w:p>
    <w:p w14:paraId="51915075"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Справедливая стоимость</w:t>
      </w:r>
    </w:p>
    <w:p w14:paraId="4EC86A8D"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9AC7916"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Бухгалтерский учет ценных бумаг</w:t>
      </w:r>
    </w:p>
    <w:p w14:paraId="68AE4756" w14:textId="77777777" w:rsidR="00D64763" w:rsidRPr="006E0EAA" w:rsidRDefault="00D64763" w:rsidP="00852D40">
      <w:pPr>
        <w:pStyle w:val="a3"/>
        <w:numPr>
          <w:ilvl w:val="0"/>
          <w:numId w:val="66"/>
        </w:numPr>
        <w:tabs>
          <w:tab w:val="left" w:pos="450"/>
          <w:tab w:val="left" w:pos="135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Учет сделок РЕПО</w:t>
      </w:r>
    </w:p>
    <w:p w14:paraId="00F3A24F" w14:textId="77777777" w:rsidR="00D64763" w:rsidRPr="006E0EAA" w:rsidRDefault="00D64763" w:rsidP="00852D40">
      <w:pPr>
        <w:pStyle w:val="a3"/>
        <w:numPr>
          <w:ilvl w:val="0"/>
          <w:numId w:val="66"/>
        </w:numPr>
        <w:tabs>
          <w:tab w:val="left" w:pos="450"/>
          <w:tab w:val="num" w:pos="99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Определение производных финансовых инструментов (ПФИ). Виды ПФИ.</w:t>
      </w:r>
    </w:p>
    <w:p w14:paraId="1DA6720A" w14:textId="77777777" w:rsidR="00D64763" w:rsidRPr="006E0EAA" w:rsidRDefault="00D64763" w:rsidP="00852D40">
      <w:pPr>
        <w:numPr>
          <w:ilvl w:val="0"/>
          <w:numId w:val="66"/>
        </w:numPr>
        <w:tabs>
          <w:tab w:val="left" w:pos="450"/>
        </w:tabs>
        <w:ind w:left="0" w:firstLine="0"/>
        <w:jc w:val="both"/>
      </w:pPr>
      <w:r w:rsidRPr="006E0EAA">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опциона</w:t>
      </w:r>
    </w:p>
    <w:p w14:paraId="1571AC19" w14:textId="77777777" w:rsidR="00D64763" w:rsidRPr="006E0EAA" w:rsidRDefault="00D64763" w:rsidP="00852D40">
      <w:pPr>
        <w:numPr>
          <w:ilvl w:val="0"/>
          <w:numId w:val="66"/>
        </w:numPr>
        <w:tabs>
          <w:tab w:val="left" w:pos="450"/>
        </w:tabs>
        <w:ind w:left="0" w:firstLine="0"/>
        <w:jc w:val="both"/>
      </w:pPr>
      <w:r w:rsidRPr="006E0EAA">
        <w:t xml:space="preserve">Порядок отражения на счетах бухгалтерского учета операций хеджирования </w:t>
      </w:r>
    </w:p>
    <w:p w14:paraId="44E3FE7B" w14:textId="77777777" w:rsidR="00D64763" w:rsidRPr="006E0EAA" w:rsidRDefault="00D64763" w:rsidP="006E0EAA">
      <w:pPr>
        <w:ind w:left="720"/>
        <w:jc w:val="both"/>
      </w:pPr>
    </w:p>
    <w:p w14:paraId="79A68A23" w14:textId="35103F0A" w:rsidR="00D64763" w:rsidRDefault="00D64763" w:rsidP="006E0EAA">
      <w:pPr>
        <w:jc w:val="both"/>
        <w:rPr>
          <w:b/>
          <w:bCs/>
        </w:rPr>
      </w:pPr>
      <w:r w:rsidRPr="006E0EAA">
        <w:rPr>
          <w:b/>
          <w:bCs/>
          <w:iCs/>
        </w:rPr>
        <w:t>Тема 4.</w:t>
      </w:r>
      <w:r w:rsidRPr="006E0EAA">
        <w:rPr>
          <w:b/>
          <w:bCs/>
          <w:i/>
          <w:iCs/>
        </w:rPr>
        <w:t xml:space="preserve"> </w:t>
      </w:r>
      <w:r w:rsidRPr="006E0EAA">
        <w:rPr>
          <w:b/>
          <w:bCs/>
        </w:rPr>
        <w:t>Учет выданных и полученных займов</w:t>
      </w:r>
      <w:r w:rsidRPr="006E0EAA">
        <w:rPr>
          <w:b/>
          <w:bCs/>
          <w:i/>
          <w:iCs/>
        </w:rPr>
        <w:t xml:space="preserve"> </w:t>
      </w:r>
      <w:r w:rsidRPr="006E0EAA">
        <w:rPr>
          <w:b/>
          <w:bCs/>
        </w:rPr>
        <w:t>в соответствии с отраслевыми стандартами бухгалтерского учета</w:t>
      </w:r>
    </w:p>
    <w:p w14:paraId="4B4F362D" w14:textId="77777777" w:rsidR="00563D87" w:rsidRPr="00F7372E" w:rsidRDefault="00563D87" w:rsidP="006E0EAA">
      <w:pPr>
        <w:jc w:val="both"/>
        <w:rPr>
          <w:b/>
          <w:bCs/>
        </w:rPr>
      </w:pPr>
    </w:p>
    <w:p w14:paraId="050E53F5" w14:textId="77777777" w:rsidR="00D64763" w:rsidRPr="006E0EAA" w:rsidRDefault="00D64763" w:rsidP="00852D40">
      <w:pPr>
        <w:pStyle w:val="a3"/>
        <w:numPr>
          <w:ilvl w:val="0"/>
          <w:numId w:val="63"/>
        </w:numPr>
        <w:tabs>
          <w:tab w:val="clear" w:pos="720"/>
          <w:tab w:val="num" w:pos="360"/>
          <w:tab w:val="left" w:pos="450"/>
          <w:tab w:val="left" w:pos="810"/>
        </w:tabs>
        <w:spacing w:after="0" w:line="240" w:lineRule="auto"/>
        <w:ind w:left="0" w:firstLine="0"/>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11B79F92" w14:textId="77777777" w:rsidR="00D64763" w:rsidRPr="006E0EAA" w:rsidRDefault="00D64763" w:rsidP="00852D40">
      <w:pPr>
        <w:numPr>
          <w:ilvl w:val="0"/>
          <w:numId w:val="63"/>
        </w:numPr>
        <w:ind w:left="360"/>
        <w:jc w:val="both"/>
      </w:pPr>
      <w:r w:rsidRPr="006E0EAA">
        <w:t>Ключевые определения и принципы учета</w:t>
      </w:r>
    </w:p>
    <w:p w14:paraId="4C71550B" w14:textId="77777777" w:rsidR="00D64763" w:rsidRPr="006E0EAA" w:rsidRDefault="00D64763" w:rsidP="00852D40">
      <w:pPr>
        <w:numPr>
          <w:ilvl w:val="0"/>
          <w:numId w:val="63"/>
        </w:numPr>
        <w:ind w:left="360"/>
        <w:jc w:val="both"/>
      </w:pPr>
      <w:r w:rsidRPr="006E0EAA">
        <w:t>Эффективная ставка процента (ЭСП)</w:t>
      </w:r>
    </w:p>
    <w:p w14:paraId="32D858E5" w14:textId="77777777" w:rsidR="00D64763" w:rsidRPr="006E0EAA" w:rsidRDefault="00D64763" w:rsidP="00852D40">
      <w:pPr>
        <w:numPr>
          <w:ilvl w:val="0"/>
          <w:numId w:val="63"/>
        </w:numPr>
        <w:ind w:left="360"/>
        <w:jc w:val="both"/>
      </w:pPr>
      <w:r w:rsidRPr="006E0EAA">
        <w:t>Прибыль / убыток при первоначальном признании</w:t>
      </w:r>
    </w:p>
    <w:p w14:paraId="30D71120" w14:textId="77777777" w:rsidR="00D64763" w:rsidRPr="006E0EAA" w:rsidRDefault="00D64763" w:rsidP="00852D40">
      <w:pPr>
        <w:numPr>
          <w:ilvl w:val="0"/>
          <w:numId w:val="63"/>
        </w:numPr>
        <w:ind w:left="360"/>
        <w:jc w:val="both"/>
      </w:pPr>
      <w:r w:rsidRPr="006E0EAA">
        <w:t>Амортизированная стоимость. Изменение (пересмотр) ЭСП</w:t>
      </w:r>
    </w:p>
    <w:p w14:paraId="45B8BA7D" w14:textId="77777777" w:rsidR="00D64763" w:rsidRPr="006E0EAA" w:rsidRDefault="00D64763" w:rsidP="00852D40">
      <w:pPr>
        <w:numPr>
          <w:ilvl w:val="0"/>
          <w:numId w:val="63"/>
        </w:numPr>
        <w:ind w:left="360"/>
        <w:jc w:val="both"/>
      </w:pPr>
      <w:r w:rsidRPr="006E0EAA">
        <w:t>Освобождение от применения метода ЭСП</w:t>
      </w:r>
    </w:p>
    <w:p w14:paraId="5AD71A49" w14:textId="77777777" w:rsidR="00D64763" w:rsidRPr="006E0EAA" w:rsidRDefault="00D64763" w:rsidP="00852D40">
      <w:pPr>
        <w:numPr>
          <w:ilvl w:val="0"/>
          <w:numId w:val="63"/>
        </w:numPr>
        <w:ind w:left="360"/>
        <w:jc w:val="both"/>
      </w:pPr>
      <w:r w:rsidRPr="006E0EAA">
        <w:t>Обесценение финансовых активов. Резервы под обесценение размещенных средств</w:t>
      </w:r>
    </w:p>
    <w:p w14:paraId="09184A4D" w14:textId="77777777" w:rsidR="00D64763" w:rsidRPr="006E0EAA" w:rsidRDefault="00D64763" w:rsidP="00852D40">
      <w:pPr>
        <w:numPr>
          <w:ilvl w:val="0"/>
          <w:numId w:val="63"/>
        </w:numPr>
        <w:ind w:left="360"/>
        <w:jc w:val="both"/>
      </w:pPr>
      <w:r w:rsidRPr="006E0EAA">
        <w:t>Полученные займы: капитализация процентов</w:t>
      </w:r>
    </w:p>
    <w:p w14:paraId="03E70F0B" w14:textId="77777777" w:rsidR="00D64763" w:rsidRPr="006E0EAA" w:rsidRDefault="00D64763" w:rsidP="00852D40">
      <w:pPr>
        <w:numPr>
          <w:ilvl w:val="0"/>
          <w:numId w:val="63"/>
        </w:numPr>
        <w:ind w:left="360"/>
        <w:jc w:val="both"/>
      </w:pPr>
      <w:r w:rsidRPr="006E0EAA">
        <w:t>Учетная политика и стандарты экономического субъекта</w:t>
      </w:r>
    </w:p>
    <w:p w14:paraId="5238CCC5" w14:textId="77777777" w:rsidR="00D64763" w:rsidRPr="006E0EAA" w:rsidRDefault="00D64763" w:rsidP="00852D40">
      <w:pPr>
        <w:numPr>
          <w:ilvl w:val="0"/>
          <w:numId w:val="63"/>
        </w:numPr>
        <w:ind w:left="360"/>
        <w:jc w:val="both"/>
      </w:pPr>
      <w:r w:rsidRPr="006E0EAA">
        <w:t>Бухгалтерский учет выданных и полученных займов</w:t>
      </w:r>
    </w:p>
    <w:p w14:paraId="68148F1C"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77C31470" w14:textId="77777777" w:rsidR="00D64763" w:rsidRDefault="00D64763" w:rsidP="006E0EAA">
      <w:pPr>
        <w:jc w:val="both"/>
        <w:rPr>
          <w:b/>
          <w:bCs/>
          <w:iCs/>
        </w:rPr>
      </w:pPr>
      <w:r w:rsidRPr="006E0EAA">
        <w:rPr>
          <w:b/>
          <w:bCs/>
          <w:iCs/>
        </w:rPr>
        <w:t xml:space="preserve">Тема 5.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 в соответствии с отраслевыми ст</w:t>
      </w:r>
      <w:r w:rsidR="002949D6">
        <w:rPr>
          <w:b/>
          <w:bCs/>
          <w:iCs/>
        </w:rPr>
        <w:t>андартами бухгалтерского учета</w:t>
      </w:r>
    </w:p>
    <w:p w14:paraId="11F402C7" w14:textId="77777777" w:rsidR="00E711EF" w:rsidRPr="006E0EAA" w:rsidRDefault="00E711EF" w:rsidP="006E0EAA">
      <w:pPr>
        <w:jc w:val="both"/>
        <w:rPr>
          <w:b/>
          <w:bCs/>
          <w:iCs/>
        </w:rPr>
      </w:pPr>
    </w:p>
    <w:p w14:paraId="591B49F5" w14:textId="77777777" w:rsidR="00D64763" w:rsidRPr="006E0EAA" w:rsidRDefault="00D64763" w:rsidP="00852D40">
      <w:pPr>
        <w:pStyle w:val="a3"/>
        <w:numPr>
          <w:ilvl w:val="0"/>
          <w:numId w:val="67"/>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Основные нормативные документы</w:t>
      </w:r>
    </w:p>
    <w:p w14:paraId="06F128A7" w14:textId="77777777" w:rsidR="00D64763" w:rsidRPr="006E0EAA" w:rsidRDefault="00D64763" w:rsidP="00852D40">
      <w:pPr>
        <w:pStyle w:val="a3"/>
        <w:numPr>
          <w:ilvl w:val="0"/>
          <w:numId w:val="67"/>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операций с имуществом, полученным в доверительное управление </w:t>
      </w:r>
    </w:p>
    <w:p w14:paraId="6CB150AD" w14:textId="77777777" w:rsidR="00D64763" w:rsidRPr="006E0EAA" w:rsidRDefault="00D64763" w:rsidP="00852D40">
      <w:pPr>
        <w:pStyle w:val="a3"/>
        <w:numPr>
          <w:ilvl w:val="0"/>
          <w:numId w:val="67"/>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6970FE06" w14:textId="77777777" w:rsidR="00D64763" w:rsidRPr="006E0EAA" w:rsidRDefault="00D64763" w:rsidP="00852D40">
      <w:pPr>
        <w:pStyle w:val="a3"/>
        <w:numPr>
          <w:ilvl w:val="0"/>
          <w:numId w:val="67"/>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учредителем управления операций, связанных с осуществлением договора доверительного управления имуществом</w:t>
      </w:r>
    </w:p>
    <w:p w14:paraId="2ECE0BB7" w14:textId="77777777" w:rsidR="00D64763" w:rsidRPr="006E0EAA" w:rsidRDefault="00D64763" w:rsidP="006E0EAA">
      <w:pPr>
        <w:jc w:val="both"/>
        <w:rPr>
          <w:b/>
          <w:bCs/>
          <w:i/>
          <w:iCs/>
        </w:rPr>
      </w:pPr>
    </w:p>
    <w:p w14:paraId="31A435A9" w14:textId="77777777" w:rsidR="00D64763" w:rsidRPr="006E0EAA" w:rsidRDefault="00D64763" w:rsidP="006E0EAA">
      <w:pPr>
        <w:jc w:val="both"/>
        <w:rPr>
          <w:b/>
          <w:bCs/>
        </w:rPr>
      </w:pPr>
      <w:r w:rsidRPr="006E0EAA">
        <w:rPr>
          <w:b/>
          <w:bCs/>
          <w:iCs/>
        </w:rPr>
        <w:t xml:space="preserve">Тема 6. </w:t>
      </w:r>
      <w:r w:rsidRPr="006E0EAA">
        <w:rPr>
          <w:b/>
          <w:bC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3AB677E" w14:textId="77777777" w:rsidR="00D64763" w:rsidRPr="006E0EAA" w:rsidRDefault="00D64763" w:rsidP="006E0EAA">
      <w:pPr>
        <w:jc w:val="both"/>
        <w:rPr>
          <w:b/>
          <w:bCs/>
          <w:i/>
          <w:iCs/>
        </w:rPr>
      </w:pPr>
    </w:p>
    <w:p w14:paraId="61AE111B"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6DD32BD2"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14:paraId="59451086"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14:paraId="4997BA9F"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14:paraId="5CDF4CB6"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14:paraId="7D8ED1FB" w14:textId="77777777" w:rsidR="00D64763" w:rsidRPr="006E0EAA" w:rsidRDefault="00D64763" w:rsidP="00852D40">
      <w:pPr>
        <w:pStyle w:val="a3"/>
        <w:numPr>
          <w:ilvl w:val="0"/>
          <w:numId w:val="98"/>
        </w:numPr>
        <w:tabs>
          <w:tab w:val="left" w:pos="360"/>
        </w:tabs>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14:paraId="6B1A91A7"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5529D17"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489-П "Отраслевой стандарт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7D616B12"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1D558B26"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w:t>
      </w:r>
    </w:p>
    <w:p w14:paraId="75C80326"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событий после окончания отчетного года, </w:t>
      </w:r>
    </w:p>
    <w:p w14:paraId="152DBA8C" w14:textId="77777777" w:rsidR="00D64763" w:rsidRPr="006E0EAA" w:rsidRDefault="00D64763" w:rsidP="00852D40">
      <w:pPr>
        <w:pStyle w:val="a3"/>
        <w:numPr>
          <w:ilvl w:val="0"/>
          <w:numId w:val="98"/>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165A5C83" w14:textId="77777777"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14:paraId="239BC44A" w14:textId="77777777" w:rsidR="00D64763" w:rsidRPr="006E0EAA" w:rsidRDefault="00D64763" w:rsidP="006E0EAA">
      <w:pPr>
        <w:jc w:val="both"/>
        <w:rPr>
          <w:b/>
          <w:bCs/>
          <w:iCs/>
        </w:rPr>
      </w:pPr>
      <w:r w:rsidRPr="006E0EAA">
        <w:rPr>
          <w:b/>
          <w:bCs/>
          <w:iC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29C6154A" w14:textId="77777777" w:rsidR="00D64763" w:rsidRPr="006E0EAA" w:rsidRDefault="00D64763" w:rsidP="006E0EAA">
      <w:pPr>
        <w:jc w:val="both"/>
        <w:rPr>
          <w:b/>
          <w:bCs/>
          <w:i/>
          <w:iCs/>
        </w:rPr>
      </w:pPr>
    </w:p>
    <w:p w14:paraId="2F2B7985" w14:textId="77777777" w:rsidR="00D64763" w:rsidRPr="006E0EAA" w:rsidRDefault="00D64763" w:rsidP="00852D40">
      <w:pPr>
        <w:pStyle w:val="a3"/>
        <w:numPr>
          <w:ilvl w:val="0"/>
          <w:numId w:val="68"/>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Особенности составления бухгалтерской финансовой отчетности (БФО)</w:t>
      </w:r>
    </w:p>
    <w:p w14:paraId="31E1C1A7" w14:textId="77777777" w:rsidR="00D64763" w:rsidRPr="006E0EAA" w:rsidRDefault="00D64763" w:rsidP="00852D40">
      <w:pPr>
        <w:pStyle w:val="a3"/>
        <w:numPr>
          <w:ilvl w:val="0"/>
          <w:numId w:val="68"/>
        </w:numPr>
        <w:tabs>
          <w:tab w:val="left" w:pos="63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Порядок составления БФО</w:t>
      </w:r>
    </w:p>
    <w:p w14:paraId="3CCEF172" w14:textId="77777777" w:rsidR="00D64763" w:rsidRPr="006E0EAA" w:rsidRDefault="00D64763" w:rsidP="00852D40">
      <w:pPr>
        <w:numPr>
          <w:ilvl w:val="0"/>
          <w:numId w:val="68"/>
        </w:numPr>
        <w:tabs>
          <w:tab w:val="left" w:pos="630"/>
        </w:tabs>
        <w:ind w:left="360"/>
        <w:jc w:val="both"/>
      </w:pPr>
      <w:r w:rsidRPr="006E0EAA">
        <w:t>Требования к представлению БФО</w:t>
      </w:r>
    </w:p>
    <w:p w14:paraId="6A116AB8" w14:textId="77777777" w:rsidR="00D64763" w:rsidRPr="006E0EAA" w:rsidRDefault="00D64763" w:rsidP="00852D40">
      <w:pPr>
        <w:numPr>
          <w:ilvl w:val="0"/>
          <w:numId w:val="68"/>
        </w:numPr>
        <w:tabs>
          <w:tab w:val="left" w:pos="630"/>
        </w:tabs>
        <w:ind w:left="360"/>
        <w:jc w:val="both"/>
      </w:pPr>
      <w:r w:rsidRPr="006E0EAA">
        <w:t>Состав обязательных форм отчетности и раскрытий к отчетности</w:t>
      </w:r>
    </w:p>
    <w:p w14:paraId="3937F98C" w14:textId="77777777" w:rsidR="00D64763" w:rsidRPr="006E0EAA" w:rsidRDefault="00D64763" w:rsidP="00852D40">
      <w:pPr>
        <w:pStyle w:val="a3"/>
        <w:numPr>
          <w:ilvl w:val="0"/>
          <w:numId w:val="6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36D4E7F" w14:textId="77777777" w:rsidR="00D64763" w:rsidRPr="006E0EAA" w:rsidRDefault="00D64763" w:rsidP="00852D40">
      <w:pPr>
        <w:pStyle w:val="a3"/>
        <w:numPr>
          <w:ilvl w:val="0"/>
          <w:numId w:val="6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369216D" w14:textId="77777777" w:rsidR="00D64763" w:rsidRPr="006E0EAA" w:rsidRDefault="00D64763" w:rsidP="00852D40">
      <w:pPr>
        <w:pStyle w:val="a3"/>
        <w:numPr>
          <w:ilvl w:val="0"/>
          <w:numId w:val="6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73340A6B" w14:textId="77777777" w:rsidR="00D64763" w:rsidRPr="006E0EAA" w:rsidRDefault="00D64763" w:rsidP="00852D40">
      <w:pPr>
        <w:pStyle w:val="a3"/>
        <w:numPr>
          <w:ilvl w:val="0"/>
          <w:numId w:val="6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E809113" w14:textId="77777777" w:rsidR="00D64763" w:rsidRPr="006E0EAA" w:rsidRDefault="00D64763" w:rsidP="00852D40">
      <w:pPr>
        <w:pStyle w:val="a3"/>
        <w:numPr>
          <w:ilvl w:val="0"/>
          <w:numId w:val="6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154A5674" w14:textId="77777777" w:rsidR="00D64763" w:rsidRPr="006E0EAA" w:rsidRDefault="00D64763" w:rsidP="006E0EAA">
      <w:pPr>
        <w:pStyle w:val="a3"/>
        <w:tabs>
          <w:tab w:val="left" w:pos="360"/>
        </w:tabs>
        <w:spacing w:after="0" w:line="240" w:lineRule="auto"/>
        <w:ind w:left="360"/>
        <w:rPr>
          <w:rFonts w:ascii="Times New Roman" w:hAnsi="Times New Roman" w:cs="Times New Roman"/>
          <w:sz w:val="24"/>
          <w:szCs w:val="24"/>
        </w:rPr>
      </w:pPr>
    </w:p>
    <w:p w14:paraId="5FE35DBB" w14:textId="77777777" w:rsidR="00D64763" w:rsidRPr="006E0EAA" w:rsidRDefault="00D64763" w:rsidP="006E0EAA">
      <w:pPr>
        <w:jc w:val="both"/>
        <w:rPr>
          <w:b/>
        </w:rPr>
      </w:pPr>
      <w:r w:rsidRPr="006E0EAA">
        <w:rPr>
          <w:b/>
        </w:rPr>
        <w:lastRenderedPageBreak/>
        <w:t>Результат обучения</w:t>
      </w:r>
    </w:p>
    <w:p w14:paraId="308FB49D" w14:textId="77777777" w:rsidR="00D64763" w:rsidRPr="006E0EAA" w:rsidRDefault="00D64763" w:rsidP="006E0EAA">
      <w:pPr>
        <w:jc w:val="both"/>
        <w:rPr>
          <w:b/>
        </w:rPr>
      </w:pPr>
    </w:p>
    <w:p w14:paraId="1410B12C"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5F69990F" w14:textId="77777777" w:rsidR="00E711EF" w:rsidRPr="006E0EAA" w:rsidRDefault="00E711EF" w:rsidP="006E0EAA">
      <w:pPr>
        <w:jc w:val="both"/>
      </w:pPr>
    </w:p>
    <w:p w14:paraId="7121B780" w14:textId="77777777" w:rsidR="00D64763" w:rsidRPr="006E0EAA" w:rsidRDefault="00D64763" w:rsidP="006E0EAA">
      <w:pPr>
        <w:shd w:val="clear" w:color="auto" w:fill="FFFFFF"/>
        <w:jc w:val="both"/>
        <w:rPr>
          <w:b/>
          <w:bCs/>
          <w:color w:val="000000" w:themeColor="text1"/>
        </w:rPr>
      </w:pPr>
    </w:p>
    <w:p w14:paraId="75747129" w14:textId="77777777" w:rsidR="00852D40" w:rsidRDefault="00852D40" w:rsidP="00852D40">
      <w:pPr>
        <w:pStyle w:val="1"/>
        <w:spacing w:after="0" w:line="240" w:lineRule="auto"/>
        <w:rPr>
          <w:rFonts w:ascii="Times New Roman" w:hAnsi="Times New Roman" w:cs="Times New Roman"/>
          <w:sz w:val="24"/>
          <w:szCs w:val="24"/>
        </w:rPr>
      </w:pPr>
      <w:r>
        <w:rPr>
          <w:rFonts w:ascii="Times New Roman" w:hAnsi="Times New Roman" w:cs="Times New Roman"/>
          <w:bCs/>
          <w:sz w:val="24"/>
          <w:szCs w:val="24"/>
          <w:lang w:eastAsia="ru-RU"/>
        </w:rPr>
        <w:t>6-3-42</w:t>
      </w:r>
      <w:r>
        <w:rPr>
          <w:rFonts w:ascii="Times New Roman" w:hAnsi="Times New Roman" w:cs="Times New Roman"/>
          <w:sz w:val="24"/>
          <w:szCs w:val="24"/>
        </w:rPr>
        <w:t xml:space="preserve">«СТРАХОВЫЕ ОРГАНИЗАЦИИ: ОРГАНИЗАЦИЯ ДЕЯТЕЛЬНОСТИ, ОСОБЕННОСТИ БУХГАЛТЕРСКОГО УЧЕТА, НАЛОГООБЛОЖЕНИЯ И АУДИТА» </w:t>
      </w:r>
    </w:p>
    <w:p w14:paraId="0F261E18" w14:textId="77777777" w:rsidR="00852D40" w:rsidRDefault="00852D40" w:rsidP="00852D40">
      <w:pPr>
        <w:jc w:val="both"/>
        <w:rPr>
          <w:color w:val="000000" w:themeColor="text1"/>
        </w:rPr>
      </w:pPr>
    </w:p>
    <w:p w14:paraId="445D3D49" w14:textId="77777777" w:rsidR="00852D40" w:rsidRDefault="00852D40" w:rsidP="00852D40">
      <w:pPr>
        <w:jc w:val="both"/>
        <w:rPr>
          <w:color w:val="000000" w:themeColor="text1"/>
        </w:rPr>
      </w:pPr>
      <w:r>
        <w:rPr>
          <w:b/>
          <w:bCs/>
          <w:color w:val="000000" w:themeColor="text1"/>
        </w:rPr>
        <w:t>Продолжительность обучения</w:t>
      </w:r>
      <w:r>
        <w:rPr>
          <w:color w:val="000000" w:themeColor="text1"/>
        </w:rPr>
        <w:t> – 40 академических часов.</w:t>
      </w:r>
    </w:p>
    <w:p w14:paraId="4804E6B2" w14:textId="77777777" w:rsidR="00852D40" w:rsidRDefault="00852D40" w:rsidP="00852D40">
      <w:pPr>
        <w:jc w:val="both"/>
        <w:rPr>
          <w:color w:val="000000" w:themeColor="text1"/>
        </w:rPr>
      </w:pPr>
    </w:p>
    <w:p w14:paraId="7F1317F2" w14:textId="77777777" w:rsidR="00852D40" w:rsidRDefault="00852D40" w:rsidP="00852D40">
      <w:pPr>
        <w:jc w:val="both"/>
        <w:rPr>
          <w:b/>
          <w:bCs/>
          <w:color w:val="000000" w:themeColor="text1"/>
        </w:rPr>
      </w:pPr>
      <w:r>
        <w:rPr>
          <w:b/>
          <w:bCs/>
          <w:color w:val="000000" w:themeColor="text1"/>
        </w:rPr>
        <w:t>Цель программы</w:t>
      </w:r>
      <w:r>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1A8AA497" w14:textId="77777777" w:rsidR="00852D40" w:rsidRDefault="00852D40" w:rsidP="00852D40">
      <w:pPr>
        <w:jc w:val="both"/>
        <w:rPr>
          <w:color w:val="000000" w:themeColor="text1"/>
        </w:rPr>
      </w:pPr>
    </w:p>
    <w:p w14:paraId="53D8EA21" w14:textId="77777777" w:rsidR="00852D40" w:rsidRDefault="00852D40" w:rsidP="00852D40">
      <w:pPr>
        <w:jc w:val="both"/>
        <w:rPr>
          <w:b/>
          <w:bCs/>
          <w:color w:val="000000" w:themeColor="text1"/>
        </w:rPr>
      </w:pPr>
      <w:r>
        <w:rPr>
          <w:b/>
          <w:bCs/>
          <w:color w:val="000000" w:themeColor="text1"/>
        </w:rPr>
        <w:t>Тема 1. Характеристика деятельности страховых организаций</w:t>
      </w:r>
    </w:p>
    <w:p w14:paraId="439AD372" w14:textId="77777777" w:rsidR="00852D40" w:rsidRDefault="00852D40" w:rsidP="00852D40">
      <w:pPr>
        <w:jc w:val="both"/>
        <w:rPr>
          <w:color w:val="000000" w:themeColor="text1"/>
        </w:rPr>
      </w:pPr>
    </w:p>
    <w:p w14:paraId="25AEA5FD" w14:textId="77777777" w:rsidR="00852D40" w:rsidRDefault="00852D40" w:rsidP="00852D40">
      <w:pPr>
        <w:numPr>
          <w:ilvl w:val="0"/>
          <w:numId w:val="166"/>
        </w:numPr>
        <w:jc w:val="both"/>
        <w:rPr>
          <w:color w:val="000000" w:themeColor="text1"/>
        </w:rPr>
      </w:pPr>
      <w:r>
        <w:rPr>
          <w:color w:val="000000" w:themeColor="text1"/>
        </w:rPr>
        <w:t>Основные функции Банка России как регулятора страховой деятельности;</w:t>
      </w:r>
    </w:p>
    <w:p w14:paraId="3822B221" w14:textId="77777777" w:rsidR="00852D40" w:rsidRDefault="00852D40" w:rsidP="00852D40">
      <w:pPr>
        <w:pStyle w:val="a3"/>
        <w:numPr>
          <w:ilvl w:val="0"/>
          <w:numId w:val="166"/>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Требования Банка России в отношении системы внутреннего контроля страховых организаций;</w:t>
      </w:r>
    </w:p>
    <w:p w14:paraId="26185FF3" w14:textId="77777777" w:rsidR="00852D40" w:rsidRDefault="00852D40" w:rsidP="00852D40">
      <w:pPr>
        <w:pStyle w:val="a3"/>
        <w:numPr>
          <w:ilvl w:val="0"/>
          <w:numId w:val="166"/>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Антимонопольное законодательство и раскрытие информации по аффилированным лицам.</w:t>
      </w:r>
    </w:p>
    <w:p w14:paraId="1025BD74" w14:textId="77777777" w:rsidR="00852D40" w:rsidRDefault="00852D40" w:rsidP="00852D40">
      <w:pPr>
        <w:pStyle w:val="a3"/>
        <w:spacing w:after="0" w:line="240" w:lineRule="auto"/>
        <w:rPr>
          <w:rFonts w:ascii="Times New Roman" w:hAnsi="Times New Roman" w:cs="Times New Roman"/>
          <w:color w:val="000000" w:themeColor="text1"/>
          <w:sz w:val="24"/>
          <w:szCs w:val="24"/>
        </w:rPr>
      </w:pPr>
    </w:p>
    <w:p w14:paraId="12E1CC42" w14:textId="77777777" w:rsidR="00852D40" w:rsidRDefault="00852D40" w:rsidP="00852D40">
      <w:pPr>
        <w:jc w:val="both"/>
        <w:rPr>
          <w:b/>
          <w:color w:val="000000" w:themeColor="text1"/>
        </w:rPr>
      </w:pPr>
      <w:r>
        <w:rPr>
          <w:b/>
          <w:color w:val="000000" w:themeColor="text1"/>
        </w:rPr>
        <w:t>Тема 2. Нормативное регулирование страховых организаций</w:t>
      </w:r>
    </w:p>
    <w:p w14:paraId="7B65AD88" w14:textId="77777777" w:rsidR="00852D40" w:rsidRDefault="00852D40" w:rsidP="00852D40">
      <w:pPr>
        <w:jc w:val="both"/>
        <w:rPr>
          <w:b/>
          <w:color w:val="000000" w:themeColor="text1"/>
        </w:rPr>
      </w:pPr>
    </w:p>
    <w:p w14:paraId="06BF2508" w14:textId="77777777" w:rsidR="00852D40" w:rsidRDefault="00852D40" w:rsidP="00852D40">
      <w:pPr>
        <w:pStyle w:val="a3"/>
        <w:numPr>
          <w:ilvl w:val="0"/>
          <w:numId w:val="167"/>
        </w:numPr>
        <w:spacing w:after="0" w:line="240" w:lineRule="auto"/>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Система отраслевых стандартов учета в страховых организациях. Их место в системе бухгалтерского учета Российской Федерации. Сближение с МСФО</w:t>
      </w:r>
      <w:r>
        <w:rPr>
          <w:rFonts w:ascii="Times New Roman" w:hAnsi="Times New Roman" w:cs="Times New Roman"/>
          <w:color w:val="000000" w:themeColor="text1"/>
          <w:sz w:val="24"/>
          <w:szCs w:val="24"/>
          <w:shd w:val="clear" w:color="auto" w:fill="FFFFFF"/>
        </w:rPr>
        <w:t>.</w:t>
      </w:r>
    </w:p>
    <w:p w14:paraId="6DFC69A9" w14:textId="77777777" w:rsidR="00852D40" w:rsidRDefault="00852D40" w:rsidP="00852D40">
      <w:pPr>
        <w:pStyle w:val="a3"/>
        <w:numPr>
          <w:ilvl w:val="0"/>
          <w:numId w:val="167"/>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Экономические нормативы: анализ финансовой устойчивости страховой организации. </w:t>
      </w:r>
      <w:r>
        <w:rPr>
          <w:rFonts w:ascii="Times New Roman" w:eastAsia="Times New Roman" w:hAnsi="Times New Roman" w:cs="Times New Roman"/>
          <w:color w:val="000000" w:themeColor="text1"/>
          <w:sz w:val="24"/>
          <w:szCs w:val="24"/>
        </w:rPr>
        <w:t>Положение Банка России от 10.01.2020 №710-П "Об отдельных требованиях и финансовой устойчивости страховщиков».</w:t>
      </w:r>
    </w:p>
    <w:p w14:paraId="076E7CB9" w14:textId="77777777" w:rsidR="00852D40" w:rsidRDefault="00852D40" w:rsidP="00852D40">
      <w:pPr>
        <w:ind w:left="675"/>
        <w:jc w:val="both"/>
        <w:rPr>
          <w:color w:val="000000" w:themeColor="text1"/>
        </w:rPr>
      </w:pPr>
    </w:p>
    <w:p w14:paraId="34B3704B" w14:textId="77777777" w:rsidR="00852D40" w:rsidRDefault="00852D40" w:rsidP="00852D40">
      <w:pPr>
        <w:ind w:right="-1"/>
        <w:jc w:val="both"/>
        <w:rPr>
          <w:b/>
          <w:color w:val="000000" w:themeColor="text1"/>
        </w:rPr>
      </w:pPr>
      <w:r>
        <w:rPr>
          <w:b/>
          <w:color w:val="000000" w:themeColor="text1"/>
        </w:rPr>
        <w:t>Тема 3. Правила ведения бухгалтерского учета в страховых организациях</w:t>
      </w:r>
    </w:p>
    <w:p w14:paraId="62E7B1BB" w14:textId="77777777" w:rsidR="00852D40" w:rsidRDefault="00852D40" w:rsidP="00852D40">
      <w:pPr>
        <w:ind w:right="-1"/>
        <w:jc w:val="both"/>
        <w:rPr>
          <w:color w:val="000000" w:themeColor="text1"/>
        </w:rPr>
      </w:pPr>
    </w:p>
    <w:p w14:paraId="6D9A2D85" w14:textId="77777777" w:rsidR="00852D40" w:rsidRDefault="00852D40" w:rsidP="00852D40">
      <w:pPr>
        <w:pStyle w:val="a3"/>
        <w:numPr>
          <w:ilvl w:val="0"/>
          <w:numId w:val="16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Основные принципы бухгалтерского учета в страховых организациях. </w:t>
      </w:r>
    </w:p>
    <w:p w14:paraId="4ED1384F" w14:textId="77777777" w:rsidR="00852D40" w:rsidRDefault="00852D40" w:rsidP="00852D40">
      <w:pPr>
        <w:pStyle w:val="a3"/>
        <w:numPr>
          <w:ilvl w:val="0"/>
          <w:numId w:val="16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План счетов бухгалтерского учета в страховых организациях: его структура, виды счетов, краткая характеристика счетов. </w:t>
      </w:r>
    </w:p>
    <w:p w14:paraId="4B6A053E" w14:textId="77777777" w:rsidR="00852D40" w:rsidRDefault="00852D40" w:rsidP="00852D40">
      <w:pPr>
        <w:pStyle w:val="a3"/>
        <w:numPr>
          <w:ilvl w:val="0"/>
          <w:numId w:val="16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Порядок отражения на счетах бухгалтерского учета объектов бухгалтерского учета страховыми организациями.</w:t>
      </w:r>
    </w:p>
    <w:p w14:paraId="3D57ED7F" w14:textId="77777777" w:rsidR="00852D40" w:rsidRDefault="00852D40" w:rsidP="00852D40">
      <w:pPr>
        <w:pStyle w:val="a3"/>
        <w:numPr>
          <w:ilvl w:val="0"/>
          <w:numId w:val="16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Правила учета отложенных налогов в страховых организациях. </w:t>
      </w:r>
      <w:r>
        <w:rPr>
          <w:rFonts w:ascii="Times New Roman" w:hAnsi="Times New Roman" w:cs="Times New Roman"/>
          <w:color w:val="000000" w:themeColor="text1"/>
          <w:sz w:val="24"/>
          <w:szCs w:val="24"/>
        </w:rPr>
        <w:t xml:space="preserve">Особенности ведения налогового учета доходов и расходов страховых организаций. </w:t>
      </w:r>
      <w:r>
        <w:rPr>
          <w:rFonts w:ascii="Times New Roman" w:eastAsia="Times New Roman" w:hAnsi="Times New Roman" w:cs="Times New Roman"/>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713EF009" w14:textId="77777777" w:rsidR="00852D40" w:rsidRDefault="00852D40" w:rsidP="00852D40">
      <w:pPr>
        <w:pStyle w:val="a3"/>
        <w:spacing w:after="0" w:line="240" w:lineRule="auto"/>
        <w:ind w:left="360"/>
        <w:rPr>
          <w:rFonts w:ascii="Times New Roman" w:eastAsia="Times New Roman" w:hAnsi="Times New Roman" w:cs="Times New Roman"/>
          <w:color w:val="000000" w:themeColor="text1"/>
          <w:sz w:val="24"/>
          <w:szCs w:val="24"/>
        </w:rPr>
      </w:pPr>
    </w:p>
    <w:p w14:paraId="168B6D60" w14:textId="77777777" w:rsidR="00852D40" w:rsidRDefault="00852D40" w:rsidP="00852D40">
      <w:pPr>
        <w:jc w:val="both"/>
        <w:rPr>
          <w:b/>
          <w:bCs/>
          <w:color w:val="000000" w:themeColor="text1"/>
        </w:rPr>
      </w:pPr>
      <w:r>
        <w:rPr>
          <w:b/>
          <w:bCs/>
          <w:color w:val="000000" w:themeColor="text1"/>
        </w:rPr>
        <w:t xml:space="preserve">Тема </w:t>
      </w:r>
      <w:r>
        <w:rPr>
          <w:b/>
          <w:color w:val="000000" w:themeColor="text1"/>
        </w:rPr>
        <w:t>4</w:t>
      </w:r>
      <w:r>
        <w:rPr>
          <w:b/>
          <w:bCs/>
          <w:color w:val="000000" w:themeColor="text1"/>
        </w:rPr>
        <w:t>. Бухгалтерская и финансовая отчетность страховой организации</w:t>
      </w:r>
    </w:p>
    <w:p w14:paraId="7DEFC91F" w14:textId="77777777" w:rsidR="00852D40" w:rsidRDefault="00852D40" w:rsidP="00852D40">
      <w:pPr>
        <w:jc w:val="both"/>
        <w:rPr>
          <w:b/>
          <w:bCs/>
          <w:color w:val="000000" w:themeColor="text1"/>
        </w:rPr>
      </w:pPr>
    </w:p>
    <w:p w14:paraId="7303B4E0" w14:textId="77777777" w:rsidR="00852D40" w:rsidRDefault="00852D40" w:rsidP="00852D40">
      <w:pPr>
        <w:pStyle w:val="a3"/>
        <w:numPr>
          <w:ilvl w:val="0"/>
          <w:numId w:val="169"/>
        </w:num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703EF713" w14:textId="77777777" w:rsidR="00852D40" w:rsidRDefault="00852D40" w:rsidP="00852D40">
      <w:pPr>
        <w:pStyle w:val="a3"/>
        <w:numPr>
          <w:ilvl w:val="0"/>
          <w:numId w:val="16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Формы, состав, периодичность, требования по опубликованию и адреса предоставления бухгалтерской (финансовой) отчетности;</w:t>
      </w:r>
    </w:p>
    <w:p w14:paraId="3A997DED" w14:textId="77777777" w:rsidR="00852D40" w:rsidRDefault="00852D40" w:rsidP="00852D40">
      <w:pPr>
        <w:pStyle w:val="a3"/>
        <w:numPr>
          <w:ilvl w:val="0"/>
          <w:numId w:val="16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Изменения в составе и порядке формирования бухгалтерской (финансовой) отчетности (в случае наличия); </w:t>
      </w:r>
    </w:p>
    <w:p w14:paraId="2D80C7D6" w14:textId="77777777" w:rsidR="00852D40" w:rsidRDefault="00852D40" w:rsidP="00852D40">
      <w:pPr>
        <w:pStyle w:val="a3"/>
        <w:numPr>
          <w:ilvl w:val="0"/>
          <w:numId w:val="16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Отчетность, направляемая страховыми организациями в Банк России в порядке надзора;</w:t>
      </w:r>
    </w:p>
    <w:p w14:paraId="407F354F" w14:textId="77777777" w:rsidR="00852D40" w:rsidRDefault="00852D40" w:rsidP="00852D40">
      <w:pPr>
        <w:pStyle w:val="a3"/>
        <w:numPr>
          <w:ilvl w:val="0"/>
          <w:numId w:val="16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Принципы и порядок составления консолидированной финансовой отчетности страховщиков. </w:t>
      </w:r>
    </w:p>
    <w:p w14:paraId="6B2CE5FF" w14:textId="77777777" w:rsidR="00852D40" w:rsidRDefault="00852D40" w:rsidP="00852D40">
      <w:pPr>
        <w:jc w:val="both"/>
        <w:rPr>
          <w:color w:val="000000" w:themeColor="text1"/>
        </w:rPr>
      </w:pPr>
    </w:p>
    <w:p w14:paraId="348060B9" w14:textId="77777777" w:rsidR="00852D40" w:rsidRDefault="00852D40" w:rsidP="00852D40">
      <w:pPr>
        <w:jc w:val="both"/>
        <w:rPr>
          <w:b/>
          <w:bCs/>
          <w:color w:val="000000" w:themeColor="text1"/>
        </w:rPr>
      </w:pPr>
      <w:r>
        <w:rPr>
          <w:b/>
          <w:color w:val="000000" w:themeColor="text1"/>
        </w:rPr>
        <w:t xml:space="preserve">Тема 5. </w:t>
      </w:r>
      <w:r>
        <w:rPr>
          <w:b/>
          <w:bCs/>
          <w:color w:val="000000" w:themeColor="text1"/>
        </w:rPr>
        <w:t>Аудит бухгалтерской (финансовой) отчетности страховых организаций</w:t>
      </w:r>
      <w:r>
        <w:rPr>
          <w:b/>
          <w:color w:val="000000" w:themeColor="text1"/>
        </w:rPr>
        <w:t xml:space="preserve"> в соответствии с Международными стандартами аудита</w:t>
      </w:r>
    </w:p>
    <w:p w14:paraId="3C0B6110" w14:textId="77777777" w:rsidR="00852D40" w:rsidRDefault="00852D40" w:rsidP="00852D40">
      <w:pPr>
        <w:jc w:val="both"/>
        <w:rPr>
          <w:color w:val="000000" w:themeColor="text1"/>
        </w:rPr>
      </w:pPr>
    </w:p>
    <w:p w14:paraId="1B978412" w14:textId="77777777" w:rsidR="00852D40" w:rsidRDefault="00852D40" w:rsidP="00852D40">
      <w:pPr>
        <w:pStyle w:val="a3"/>
        <w:numPr>
          <w:ilvl w:val="0"/>
          <w:numId w:val="17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 к аудиторской организации для проведения обязательного аудита бухгалтерской (финансовой) отчетности страховщиков;</w:t>
      </w:r>
    </w:p>
    <w:p w14:paraId="1EB2778A" w14:textId="77777777" w:rsidR="00852D40" w:rsidRDefault="00852D40" w:rsidP="00852D40">
      <w:pPr>
        <w:pStyle w:val="a3"/>
        <w:numPr>
          <w:ilvl w:val="0"/>
          <w:numId w:val="17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заключения договора на проведения обязательного аудита бухгалтерской (финансовой) отчетности страховщиков;</w:t>
      </w:r>
    </w:p>
    <w:p w14:paraId="3FA0AA2C" w14:textId="77777777" w:rsidR="00852D40" w:rsidRDefault="00852D40" w:rsidP="00852D40">
      <w:pPr>
        <w:pStyle w:val="a3"/>
        <w:numPr>
          <w:ilvl w:val="0"/>
          <w:numId w:val="17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Процедуры проверки предписаний Банка России в отношении проверяемой страховой организации.</w:t>
      </w:r>
    </w:p>
    <w:p w14:paraId="11AD26F0" w14:textId="77777777" w:rsidR="00852D40" w:rsidRDefault="00852D40" w:rsidP="00852D40">
      <w:pPr>
        <w:pStyle w:val="a3"/>
        <w:numPr>
          <w:ilvl w:val="0"/>
          <w:numId w:val="170"/>
        </w:num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Особенности аудита </w:t>
      </w:r>
      <w:r>
        <w:rPr>
          <w:rFonts w:ascii="Times New Roman" w:hAnsi="Times New Roman" w:cs="Times New Roman"/>
          <w:color w:val="000000" w:themeColor="text1"/>
          <w:sz w:val="24"/>
          <w:szCs w:val="24"/>
        </w:rPr>
        <w:t>бухгалтерской (финансовой) отчетности страховщиков</w:t>
      </w:r>
      <w:r>
        <w:rPr>
          <w:rFonts w:ascii="Times New Roman" w:eastAsia="Times New Roman" w:hAnsi="Times New Roman" w:cs="Times New Roman"/>
          <w:color w:val="000000" w:themeColor="text1"/>
          <w:sz w:val="24"/>
          <w:szCs w:val="24"/>
        </w:rPr>
        <w:t xml:space="preserve"> как общественно значимых организаций. </w:t>
      </w:r>
      <w:r>
        <w:rPr>
          <w:rFonts w:ascii="Times New Roman" w:hAnsi="Times New Roman" w:cs="Times New Roman"/>
          <w:color w:val="000000" w:themeColor="text1"/>
          <w:sz w:val="24"/>
          <w:szCs w:val="24"/>
        </w:rPr>
        <w:t>Группы</w:t>
      </w:r>
      <w:r>
        <w:rPr>
          <w:rFonts w:ascii="Times New Roman" w:eastAsia="Times New Roman" w:hAnsi="Times New Roman" w:cs="Times New Roman"/>
          <w:color w:val="000000" w:themeColor="text1"/>
          <w:sz w:val="24"/>
          <w:szCs w:val="24"/>
        </w:rPr>
        <w:t xml:space="preserve"> пользователей финансовой отчетности и их интересы;</w:t>
      </w:r>
    </w:p>
    <w:p w14:paraId="3ABB8D92" w14:textId="77777777" w:rsidR="00852D40" w:rsidRDefault="00852D40" w:rsidP="00852D40">
      <w:pPr>
        <w:pStyle w:val="a3"/>
        <w:numPr>
          <w:ilvl w:val="0"/>
          <w:numId w:val="170"/>
        </w:num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4832DF59" w14:textId="77777777" w:rsidR="00852D40" w:rsidRDefault="00852D40" w:rsidP="00852D40">
      <w:pPr>
        <w:pStyle w:val="a3"/>
        <w:numPr>
          <w:ilvl w:val="0"/>
          <w:numId w:val="17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Особенности организации внутреннего аудита в страховых организациях и рассмотрение результатов его работы в </w:t>
      </w:r>
      <w:r>
        <w:rPr>
          <w:rFonts w:ascii="Times New Roman" w:hAnsi="Times New Roman" w:cs="Times New Roman"/>
          <w:color w:val="000000" w:themeColor="text1"/>
          <w:sz w:val="24"/>
          <w:szCs w:val="24"/>
        </w:rPr>
        <w:t>аудите</w:t>
      </w:r>
      <w:r>
        <w:rPr>
          <w:rFonts w:ascii="Times New Roman" w:eastAsia="Times New Roman" w:hAnsi="Times New Roman" w:cs="Times New Roman"/>
          <w:color w:val="000000" w:themeColor="text1"/>
          <w:sz w:val="24"/>
          <w:szCs w:val="24"/>
        </w:rPr>
        <w:t>;</w:t>
      </w:r>
    </w:p>
    <w:p w14:paraId="62AF33D8" w14:textId="77777777" w:rsidR="00852D40" w:rsidRDefault="00852D40" w:rsidP="00852D40">
      <w:pPr>
        <w:pStyle w:val="a3"/>
        <w:numPr>
          <w:ilvl w:val="0"/>
          <w:numId w:val="17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Особенности применения правил независимости при аудите страховых организаций.</w:t>
      </w:r>
    </w:p>
    <w:p w14:paraId="7664CF7D" w14:textId="77777777" w:rsidR="00852D40" w:rsidRDefault="00852D40" w:rsidP="00852D40">
      <w:pPr>
        <w:pStyle w:val="a3"/>
        <w:numPr>
          <w:ilvl w:val="0"/>
          <w:numId w:val="170"/>
        </w:numPr>
        <w:spacing w:line="26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Типовые вопросы и нарушения при составлении аудиторских заключений страховых организаций.</w:t>
      </w:r>
    </w:p>
    <w:p w14:paraId="1478EF71" w14:textId="77777777" w:rsidR="00852D40" w:rsidRDefault="00852D40" w:rsidP="00852D40">
      <w:pPr>
        <w:ind w:left="675"/>
        <w:jc w:val="both"/>
        <w:rPr>
          <w:color w:val="000000" w:themeColor="text1"/>
        </w:rPr>
      </w:pPr>
    </w:p>
    <w:p w14:paraId="7E866D6E" w14:textId="77777777" w:rsidR="00852D40" w:rsidRDefault="00852D40" w:rsidP="00852D40">
      <w:pPr>
        <w:jc w:val="both"/>
        <w:rPr>
          <w:b/>
        </w:rPr>
      </w:pPr>
      <w:r>
        <w:rPr>
          <w:b/>
        </w:rPr>
        <w:t>Результат обучения</w:t>
      </w:r>
    </w:p>
    <w:p w14:paraId="06211BB0" w14:textId="77777777" w:rsidR="00852D40" w:rsidRDefault="00852D40" w:rsidP="00852D40">
      <w:pPr>
        <w:jc w:val="both"/>
        <w:rPr>
          <w:b/>
        </w:rPr>
      </w:pPr>
    </w:p>
    <w:p w14:paraId="3F2FD2D4" w14:textId="77777777" w:rsidR="00852D40" w:rsidRDefault="00852D40" w:rsidP="00852D40">
      <w:pPr>
        <w:jc w:val="both"/>
      </w:pPr>
      <w:r>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0F1F4313" w14:textId="77777777" w:rsidR="00D64763" w:rsidRPr="006E0EAA" w:rsidRDefault="00D64763" w:rsidP="006E0EAA">
      <w:pPr>
        <w:ind w:left="675"/>
        <w:jc w:val="both"/>
        <w:rPr>
          <w:color w:val="000000" w:themeColor="text1"/>
        </w:rPr>
      </w:pPr>
    </w:p>
    <w:p w14:paraId="6214B303" w14:textId="77777777" w:rsidR="00D854D9" w:rsidRDefault="00D854D9" w:rsidP="00D854D9"/>
    <w:p w14:paraId="4F2453EE" w14:textId="77777777" w:rsidR="00D854D9" w:rsidRDefault="00D854D9" w:rsidP="00D854D9">
      <w:pPr>
        <w:jc w:val="both"/>
        <w:rPr>
          <w:rFonts w:eastAsiaTheme="minorHAnsi"/>
          <w:b/>
          <w:lang w:eastAsia="en-US"/>
        </w:rPr>
      </w:pPr>
      <w:r>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3FB4A322" w14:textId="77777777" w:rsidR="00D854D9" w:rsidRDefault="00D854D9" w:rsidP="00D854D9">
      <w:pPr>
        <w:rPr>
          <w:lang w:eastAsia="en-US"/>
        </w:rPr>
      </w:pPr>
    </w:p>
    <w:p w14:paraId="0FE328BF" w14:textId="77777777" w:rsidR="00D854D9" w:rsidRDefault="00D854D9" w:rsidP="00D854D9">
      <w:pPr>
        <w:jc w:val="both"/>
        <w:rPr>
          <w:color w:val="000000"/>
        </w:rPr>
      </w:pPr>
      <w:r>
        <w:rPr>
          <w:b/>
          <w:color w:val="000000"/>
        </w:rPr>
        <w:t>Продолжительность обучения</w:t>
      </w:r>
      <w:r>
        <w:rPr>
          <w:color w:val="000000"/>
        </w:rPr>
        <w:t xml:space="preserve"> – 40 академических часов. </w:t>
      </w:r>
    </w:p>
    <w:p w14:paraId="189ECF40" w14:textId="77777777" w:rsidR="00D854D9" w:rsidRDefault="00D854D9" w:rsidP="00D854D9">
      <w:pPr>
        <w:jc w:val="both"/>
        <w:rPr>
          <w:color w:val="000000"/>
        </w:rPr>
      </w:pPr>
    </w:p>
    <w:p w14:paraId="1F819601" w14:textId="77777777" w:rsidR="00D854D9" w:rsidRDefault="00D854D9" w:rsidP="00D854D9">
      <w:pPr>
        <w:jc w:val="both"/>
        <w:rPr>
          <w:color w:val="000000"/>
        </w:rPr>
      </w:pPr>
      <w:r>
        <w:rPr>
          <w:b/>
          <w:color w:val="000000"/>
        </w:rPr>
        <w:t>Цель программы</w:t>
      </w:r>
      <w:r>
        <w:rPr>
          <w:color w:val="000000"/>
        </w:rPr>
        <w:t xml:space="preserve"> - </w:t>
      </w:r>
      <w:r>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Pr>
          <w:color w:val="000000"/>
        </w:rPr>
        <w:t>некредитных</w:t>
      </w:r>
      <w:proofErr w:type="spellEnd"/>
      <w:r>
        <w:rPr>
          <w:color w:val="000000"/>
        </w:rPr>
        <w:t xml:space="preserve"> финансовых организаций в соответствии с требованиями Банка России</w:t>
      </w:r>
      <w:r>
        <w:rPr>
          <w:color w:val="000000" w:themeColor="text1"/>
        </w:rPr>
        <w:t xml:space="preserve">, в части законодательства, особенностей деятельности </w:t>
      </w:r>
      <w:proofErr w:type="spellStart"/>
      <w:r>
        <w:rPr>
          <w:color w:val="000000" w:themeColor="text1"/>
        </w:rPr>
        <w:t>некредитных</w:t>
      </w:r>
      <w:proofErr w:type="spellEnd"/>
      <w:r>
        <w:rPr>
          <w:color w:val="000000" w:themeColor="text1"/>
        </w:rPr>
        <w:t xml:space="preserve"> финансовых организаций, организации бухгалтерского учета, налогообложения, проведения аудита </w:t>
      </w:r>
      <w:proofErr w:type="spellStart"/>
      <w:r>
        <w:rPr>
          <w:color w:val="000000" w:themeColor="text1"/>
        </w:rPr>
        <w:t>некредитных</w:t>
      </w:r>
      <w:proofErr w:type="spellEnd"/>
      <w:r>
        <w:rPr>
          <w:color w:val="000000" w:themeColor="text1"/>
        </w:rPr>
        <w:t xml:space="preserve"> финансовых организаций.</w:t>
      </w:r>
      <w:r>
        <w:rPr>
          <w:color w:val="000000"/>
        </w:rPr>
        <w:t xml:space="preserve"> </w:t>
      </w:r>
    </w:p>
    <w:p w14:paraId="49647057" w14:textId="77777777" w:rsidR="00D854D9" w:rsidRDefault="00D854D9" w:rsidP="00D854D9">
      <w:pPr>
        <w:jc w:val="both"/>
        <w:rPr>
          <w:color w:val="000000"/>
        </w:rPr>
      </w:pPr>
    </w:p>
    <w:p w14:paraId="2D369A7D" w14:textId="77777777" w:rsidR="00D854D9" w:rsidRDefault="00D854D9" w:rsidP="00D854D9">
      <w:pPr>
        <w:jc w:val="both"/>
        <w:rPr>
          <w:b/>
          <w:color w:val="000000"/>
        </w:rPr>
      </w:pPr>
      <w:r>
        <w:rPr>
          <w:b/>
          <w:color w:val="000000"/>
        </w:rPr>
        <w:t>Тема 1. Регулирование, контроль и надзор - Центральный Банк Российской Федерации</w:t>
      </w:r>
    </w:p>
    <w:p w14:paraId="22D181EE" w14:textId="77777777" w:rsidR="00D854D9" w:rsidRDefault="00D854D9" w:rsidP="00D854D9">
      <w:pPr>
        <w:jc w:val="both"/>
        <w:rPr>
          <w:b/>
          <w:color w:val="000000"/>
        </w:rPr>
      </w:pPr>
    </w:p>
    <w:p w14:paraId="5A725D1A" w14:textId="77777777" w:rsidR="00D854D9" w:rsidRDefault="00D854D9" w:rsidP="00D854D9">
      <w:pPr>
        <w:jc w:val="both"/>
        <w:rPr>
          <w:color w:val="000000"/>
        </w:rPr>
      </w:pPr>
      <w:r>
        <w:rPr>
          <w:color w:val="000000"/>
        </w:rPr>
        <w:lastRenderedPageBreak/>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06A9FE2" w14:textId="77777777" w:rsidR="00D854D9" w:rsidRDefault="00D854D9" w:rsidP="00D854D9">
      <w:pPr>
        <w:jc w:val="both"/>
        <w:rPr>
          <w:color w:val="000000"/>
        </w:rPr>
      </w:pPr>
      <w:r>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584A174" w14:textId="77777777" w:rsidR="00D854D9" w:rsidRDefault="00D854D9" w:rsidP="00D854D9">
      <w:pPr>
        <w:jc w:val="both"/>
        <w:rPr>
          <w:color w:val="000000"/>
        </w:rPr>
      </w:pPr>
      <w:r>
        <w:rPr>
          <w:color w:val="000000"/>
        </w:rPr>
        <w:t xml:space="preserve">3. Требования, предъявляемые нормативными актами Банка России к правилам внутреннего контроля в </w:t>
      </w:r>
      <w:proofErr w:type="spellStart"/>
      <w:r>
        <w:rPr>
          <w:color w:val="000000"/>
        </w:rPr>
        <w:t>некредитных</w:t>
      </w:r>
      <w:proofErr w:type="spellEnd"/>
      <w:r>
        <w:rPr>
          <w:color w:val="000000"/>
        </w:rPr>
        <w:t xml:space="preserve"> финансовых организациях. Проверки Банком России деятельности </w:t>
      </w:r>
      <w:proofErr w:type="spellStart"/>
      <w:r>
        <w:rPr>
          <w:color w:val="000000"/>
        </w:rPr>
        <w:t>некредитных</w:t>
      </w:r>
      <w:proofErr w:type="spellEnd"/>
      <w:r>
        <w:rPr>
          <w:color w:val="000000"/>
        </w:rPr>
        <w:t xml:space="preserve"> финансовых организаций, направление </w:t>
      </w:r>
      <w:proofErr w:type="spellStart"/>
      <w:r>
        <w:rPr>
          <w:color w:val="000000"/>
        </w:rPr>
        <w:t>некредитным</w:t>
      </w:r>
      <w:proofErr w:type="spellEnd"/>
      <w:r>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0C32BED4" w14:textId="77777777" w:rsidR="00D854D9" w:rsidRDefault="00D854D9" w:rsidP="00D854D9">
      <w:pPr>
        <w:jc w:val="both"/>
        <w:rPr>
          <w:color w:val="000000"/>
        </w:rPr>
      </w:pPr>
      <w:r>
        <w:rPr>
          <w:color w:val="000000"/>
        </w:rPr>
        <w:t xml:space="preserve">5. Виды деятельности НФО. Саморегулируемые организации </w:t>
      </w:r>
      <w:proofErr w:type="spellStart"/>
      <w:r>
        <w:rPr>
          <w:color w:val="000000"/>
        </w:rPr>
        <w:t>некредитных</w:t>
      </w:r>
      <w:proofErr w:type="spellEnd"/>
      <w:r>
        <w:rPr>
          <w:color w:val="000000"/>
        </w:rPr>
        <w:t xml:space="preserve"> финансовых организаций.</w:t>
      </w:r>
    </w:p>
    <w:p w14:paraId="11CF7CC5" w14:textId="77777777" w:rsidR="00D854D9" w:rsidRDefault="00D854D9" w:rsidP="00D854D9">
      <w:pPr>
        <w:jc w:val="both"/>
      </w:pPr>
      <w:r>
        <w:t>6. Концептуальные подходы к системе управления рисками (СУР) в НФО. Пример (примеры) реализации СУР в отдельных типах НФО.</w:t>
      </w:r>
    </w:p>
    <w:p w14:paraId="5FF25C6B" w14:textId="77777777" w:rsidR="00D854D9" w:rsidRDefault="00D854D9" w:rsidP="00D854D9">
      <w:pPr>
        <w:jc w:val="both"/>
      </w:pPr>
      <w:r>
        <w:t>7. Регулирование и надзор в сфере ПОД/ФТ/ФРОМУ в НФО.</w:t>
      </w:r>
    </w:p>
    <w:p w14:paraId="6FD06051" w14:textId="77777777" w:rsidR="00D854D9" w:rsidRDefault="00D854D9" w:rsidP="00D854D9">
      <w:pPr>
        <w:jc w:val="both"/>
        <w:rPr>
          <w:color w:val="000000"/>
        </w:rPr>
      </w:pPr>
      <w:r>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280BEF66" w14:textId="77777777" w:rsidR="00D854D9" w:rsidRDefault="00D854D9" w:rsidP="00D854D9">
      <w:pPr>
        <w:jc w:val="both"/>
        <w:rPr>
          <w:b/>
          <w:color w:val="000000"/>
        </w:rPr>
      </w:pPr>
    </w:p>
    <w:p w14:paraId="6CEBEC27" w14:textId="77777777" w:rsidR="00D854D9" w:rsidRDefault="00D854D9" w:rsidP="00D854D9">
      <w:pPr>
        <w:jc w:val="both"/>
        <w:rPr>
          <w:b/>
          <w:color w:val="000000"/>
        </w:rPr>
      </w:pPr>
      <w:r>
        <w:rPr>
          <w:b/>
          <w:color w:val="000000"/>
        </w:rPr>
        <w:t xml:space="preserve">Тема 2. Правила ведения бухгалтерского учета в </w:t>
      </w:r>
      <w:proofErr w:type="spellStart"/>
      <w:r>
        <w:rPr>
          <w:b/>
          <w:color w:val="000000"/>
        </w:rPr>
        <w:t>некредитных</w:t>
      </w:r>
      <w:proofErr w:type="spellEnd"/>
      <w:r>
        <w:rPr>
          <w:b/>
          <w:color w:val="000000"/>
        </w:rPr>
        <w:t xml:space="preserve"> финансовых организациях</w:t>
      </w:r>
    </w:p>
    <w:p w14:paraId="31CF74AD" w14:textId="77777777" w:rsidR="00D854D9" w:rsidRDefault="00D854D9" w:rsidP="00D854D9">
      <w:pPr>
        <w:jc w:val="both"/>
        <w:rPr>
          <w:b/>
          <w:color w:val="000000"/>
        </w:rPr>
      </w:pPr>
    </w:p>
    <w:p w14:paraId="7EBBE8E3" w14:textId="77777777" w:rsidR="00D854D9" w:rsidRDefault="00D854D9" w:rsidP="00D854D9">
      <w:pPr>
        <w:jc w:val="both"/>
        <w:rPr>
          <w:rFonts w:eastAsia="Tahoma"/>
          <w:color w:val="000000" w:themeColor="text1"/>
          <w:shd w:val="clear" w:color="auto" w:fill="FFFFFF"/>
        </w:rPr>
      </w:pPr>
      <w:r>
        <w:rPr>
          <w:color w:val="000000" w:themeColor="text1"/>
        </w:rPr>
        <w:t xml:space="preserve">1. Система отраслевых стандартов учета в </w:t>
      </w:r>
      <w:proofErr w:type="spellStart"/>
      <w:r>
        <w:rPr>
          <w:color w:val="000000"/>
        </w:rPr>
        <w:t>некредитных</w:t>
      </w:r>
      <w:proofErr w:type="spellEnd"/>
      <w:r>
        <w:rPr>
          <w:color w:val="000000"/>
        </w:rPr>
        <w:t xml:space="preserve"> финансовых </w:t>
      </w:r>
      <w:r>
        <w:rPr>
          <w:color w:val="000000" w:themeColor="text1"/>
        </w:rPr>
        <w:t>организациях. Их место в системе бухгалтерского учета Российской Федерации. Сближение с МСФО</w:t>
      </w:r>
      <w:r>
        <w:rPr>
          <w:rFonts w:eastAsia="Tahoma"/>
          <w:color w:val="000000" w:themeColor="text1"/>
          <w:shd w:val="clear" w:color="auto" w:fill="FFFFFF"/>
        </w:rPr>
        <w:t>.</w:t>
      </w:r>
    </w:p>
    <w:p w14:paraId="09E236B8" w14:textId="77777777" w:rsidR="00D854D9" w:rsidRDefault="00D854D9" w:rsidP="00D854D9">
      <w:pPr>
        <w:jc w:val="both"/>
        <w:rPr>
          <w:color w:val="000000" w:themeColor="text1"/>
        </w:rPr>
      </w:pPr>
      <w:r>
        <w:rPr>
          <w:color w:val="000000" w:themeColor="text1"/>
        </w:rPr>
        <w:t xml:space="preserve">2. Основные принципы бухгалтерского учета в </w:t>
      </w:r>
      <w:proofErr w:type="spellStart"/>
      <w:r>
        <w:rPr>
          <w:color w:val="000000"/>
        </w:rPr>
        <w:t>некредитных</w:t>
      </w:r>
      <w:proofErr w:type="spellEnd"/>
      <w:r>
        <w:rPr>
          <w:color w:val="000000"/>
        </w:rPr>
        <w:t xml:space="preserve"> финансовых </w:t>
      </w:r>
      <w:r>
        <w:rPr>
          <w:color w:val="000000" w:themeColor="text1"/>
        </w:rPr>
        <w:t xml:space="preserve">организациях. </w:t>
      </w:r>
    </w:p>
    <w:p w14:paraId="4659D3D6" w14:textId="77777777" w:rsidR="00D854D9" w:rsidRDefault="00D854D9" w:rsidP="00D854D9">
      <w:pPr>
        <w:jc w:val="both"/>
        <w:rPr>
          <w:color w:val="000000" w:themeColor="text1"/>
        </w:rPr>
      </w:pPr>
      <w:r>
        <w:rPr>
          <w:color w:val="000000" w:themeColor="text1"/>
        </w:rPr>
        <w:t xml:space="preserve">3. План счетов бухгалтерского учета в </w:t>
      </w:r>
      <w:proofErr w:type="spellStart"/>
      <w:r>
        <w:rPr>
          <w:color w:val="000000"/>
        </w:rPr>
        <w:t>некредитных</w:t>
      </w:r>
      <w:proofErr w:type="spellEnd"/>
      <w:r>
        <w:rPr>
          <w:color w:val="000000"/>
        </w:rPr>
        <w:t xml:space="preserve"> финансовых </w:t>
      </w:r>
      <w:r>
        <w:rPr>
          <w:color w:val="000000" w:themeColor="text1"/>
        </w:rPr>
        <w:t xml:space="preserve">организациях: его структура, виды счетов, краткая характеристика счетов. </w:t>
      </w:r>
    </w:p>
    <w:p w14:paraId="7F208BE9" w14:textId="77777777" w:rsidR="00D854D9" w:rsidRDefault="00D854D9" w:rsidP="00D854D9">
      <w:pPr>
        <w:jc w:val="both"/>
        <w:rPr>
          <w:color w:val="000000" w:themeColor="text1"/>
        </w:rPr>
      </w:pPr>
      <w:r>
        <w:rPr>
          <w:color w:val="000000"/>
        </w:rPr>
        <w:t xml:space="preserve">4. Порядок отражения на счетах бухгалтерского учета объектов бухгалтерского учета </w:t>
      </w:r>
      <w:proofErr w:type="spellStart"/>
      <w:r>
        <w:rPr>
          <w:color w:val="000000"/>
        </w:rPr>
        <w:t>некредитными</w:t>
      </w:r>
      <w:proofErr w:type="spellEnd"/>
      <w:r>
        <w:rPr>
          <w:color w:val="000000"/>
        </w:rPr>
        <w:t xml:space="preserve"> финансовыми организациями.</w:t>
      </w:r>
    </w:p>
    <w:p w14:paraId="1EA45B50" w14:textId="77777777" w:rsidR="00D854D9" w:rsidRDefault="00D854D9" w:rsidP="00D854D9">
      <w:pPr>
        <w:jc w:val="both"/>
        <w:rPr>
          <w:color w:val="000000" w:themeColor="text1"/>
        </w:rPr>
      </w:pPr>
      <w:r>
        <w:rPr>
          <w:color w:val="000000" w:themeColor="text1"/>
        </w:rPr>
        <w:t xml:space="preserve">5. Правила учета отложенных налогов в </w:t>
      </w:r>
      <w:proofErr w:type="spellStart"/>
      <w:r>
        <w:rPr>
          <w:color w:val="000000"/>
        </w:rPr>
        <w:t>некредитных</w:t>
      </w:r>
      <w:proofErr w:type="spellEnd"/>
      <w:r>
        <w:rPr>
          <w:color w:val="000000"/>
        </w:rPr>
        <w:t xml:space="preserve"> финансовых </w:t>
      </w:r>
      <w:r>
        <w:rPr>
          <w:color w:val="000000" w:themeColor="text1"/>
        </w:rPr>
        <w:t xml:space="preserve">организациях. </w:t>
      </w:r>
      <w:r>
        <w:rPr>
          <w:rFonts w:eastAsia="Tahoma"/>
          <w:color w:val="000000" w:themeColor="text1"/>
        </w:rPr>
        <w:t xml:space="preserve">Особенности ведения налогового учета доходов и расходов. </w:t>
      </w:r>
      <w:r>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24FD4AC" w14:textId="77777777" w:rsidR="00D854D9" w:rsidRDefault="00D854D9" w:rsidP="00D854D9">
      <w:pPr>
        <w:jc w:val="both"/>
        <w:rPr>
          <w:b/>
          <w:color w:val="000000"/>
        </w:rPr>
      </w:pPr>
    </w:p>
    <w:p w14:paraId="6B9E7E55" w14:textId="77777777" w:rsidR="00D854D9" w:rsidRDefault="00D854D9" w:rsidP="00D854D9">
      <w:pPr>
        <w:jc w:val="both"/>
        <w:rPr>
          <w:b/>
          <w:bCs/>
          <w:color w:val="000000" w:themeColor="text1"/>
        </w:rPr>
      </w:pPr>
      <w:r>
        <w:rPr>
          <w:b/>
          <w:bCs/>
          <w:color w:val="000000" w:themeColor="text1"/>
        </w:rPr>
        <w:t xml:space="preserve">Тема </w:t>
      </w:r>
      <w:r>
        <w:rPr>
          <w:b/>
          <w:color w:val="000000" w:themeColor="text1"/>
        </w:rPr>
        <w:t>3</w:t>
      </w:r>
      <w:r>
        <w:rPr>
          <w:b/>
          <w:bCs/>
          <w:color w:val="000000" w:themeColor="text1"/>
        </w:rPr>
        <w:t xml:space="preserve">. Бухгалтерская и финансовая отчетность </w:t>
      </w:r>
      <w:proofErr w:type="spellStart"/>
      <w:r>
        <w:rPr>
          <w:b/>
          <w:color w:val="000000"/>
        </w:rPr>
        <w:t>некредитных</w:t>
      </w:r>
      <w:proofErr w:type="spellEnd"/>
      <w:r>
        <w:rPr>
          <w:b/>
          <w:color w:val="000000"/>
        </w:rPr>
        <w:t xml:space="preserve"> финансовых организаций</w:t>
      </w:r>
    </w:p>
    <w:p w14:paraId="3A617765" w14:textId="77777777" w:rsidR="00D854D9" w:rsidRDefault="00D854D9" w:rsidP="00D854D9">
      <w:pPr>
        <w:jc w:val="both"/>
        <w:rPr>
          <w:b/>
          <w:bCs/>
          <w:color w:val="000000" w:themeColor="text1"/>
        </w:rPr>
      </w:pPr>
    </w:p>
    <w:p w14:paraId="482E228D" w14:textId="77777777" w:rsidR="00D854D9" w:rsidRDefault="00D854D9" w:rsidP="00D854D9">
      <w:pPr>
        <w:jc w:val="both"/>
        <w:rPr>
          <w:color w:val="000000" w:themeColor="text1"/>
        </w:rPr>
      </w:pPr>
      <w:r>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CF0524A" w14:textId="77777777" w:rsidR="00D854D9" w:rsidRDefault="00D854D9" w:rsidP="00D854D9">
      <w:pPr>
        <w:jc w:val="both"/>
        <w:rPr>
          <w:color w:val="000000" w:themeColor="text1"/>
        </w:rPr>
      </w:pPr>
      <w:r>
        <w:rPr>
          <w:color w:val="000000" w:themeColor="text1"/>
        </w:rPr>
        <w:t xml:space="preserve">2. Отчетность, направляемая </w:t>
      </w:r>
      <w:proofErr w:type="spellStart"/>
      <w:r>
        <w:rPr>
          <w:color w:val="000000"/>
        </w:rPr>
        <w:t>некредитными</w:t>
      </w:r>
      <w:proofErr w:type="spellEnd"/>
      <w:r>
        <w:rPr>
          <w:color w:val="000000"/>
        </w:rPr>
        <w:t xml:space="preserve"> финансовыми </w:t>
      </w:r>
      <w:r>
        <w:rPr>
          <w:color w:val="000000" w:themeColor="text1"/>
        </w:rPr>
        <w:t>организациями в Банк России в порядке надзора;</w:t>
      </w:r>
    </w:p>
    <w:p w14:paraId="1A91BD46" w14:textId="77777777" w:rsidR="00D854D9" w:rsidRDefault="00D854D9" w:rsidP="00D854D9">
      <w:pPr>
        <w:jc w:val="both"/>
        <w:rPr>
          <w:color w:val="000000" w:themeColor="text1"/>
        </w:rPr>
      </w:pPr>
      <w:r>
        <w:rPr>
          <w:color w:val="000000" w:themeColor="text1"/>
        </w:rPr>
        <w:t>3. Принципы и порядок составления консолидированной финансовой отчетности</w:t>
      </w:r>
      <w:r>
        <w:rPr>
          <w:color w:val="000000"/>
        </w:rPr>
        <w:t xml:space="preserve"> </w:t>
      </w:r>
      <w:proofErr w:type="spellStart"/>
      <w:r>
        <w:rPr>
          <w:color w:val="000000"/>
        </w:rPr>
        <w:t>некредитными</w:t>
      </w:r>
      <w:proofErr w:type="spellEnd"/>
      <w:r>
        <w:rPr>
          <w:color w:val="000000"/>
        </w:rPr>
        <w:t xml:space="preserve"> финансовыми </w:t>
      </w:r>
      <w:r>
        <w:rPr>
          <w:color w:val="000000" w:themeColor="text1"/>
        </w:rPr>
        <w:t xml:space="preserve">организациями. </w:t>
      </w:r>
    </w:p>
    <w:p w14:paraId="6416D87B" w14:textId="77777777" w:rsidR="00D854D9" w:rsidRDefault="00D854D9" w:rsidP="00D854D9">
      <w:pPr>
        <w:jc w:val="both"/>
        <w:rPr>
          <w:color w:val="000000" w:themeColor="text1"/>
        </w:rPr>
      </w:pPr>
    </w:p>
    <w:p w14:paraId="5B7BCD69" w14:textId="77777777" w:rsidR="00D854D9" w:rsidRDefault="00D854D9" w:rsidP="00D854D9">
      <w:pPr>
        <w:jc w:val="both"/>
        <w:rPr>
          <w:b/>
          <w:bCs/>
          <w:color w:val="000000" w:themeColor="text1"/>
        </w:rPr>
      </w:pPr>
      <w:r>
        <w:rPr>
          <w:b/>
          <w:color w:val="000000" w:themeColor="text1"/>
        </w:rPr>
        <w:t xml:space="preserve">Тема 4. </w:t>
      </w:r>
      <w:r>
        <w:rPr>
          <w:b/>
          <w:bCs/>
          <w:color w:val="000000" w:themeColor="text1"/>
        </w:rPr>
        <w:t xml:space="preserve">Аудит бухгалтерской (финансовой) отчетности </w:t>
      </w:r>
      <w:proofErr w:type="spellStart"/>
      <w:r>
        <w:rPr>
          <w:b/>
          <w:color w:val="000000"/>
        </w:rPr>
        <w:t>некредитных</w:t>
      </w:r>
      <w:proofErr w:type="spellEnd"/>
      <w:r>
        <w:rPr>
          <w:b/>
          <w:color w:val="000000"/>
        </w:rPr>
        <w:t xml:space="preserve"> финансовых </w:t>
      </w:r>
      <w:r>
        <w:rPr>
          <w:b/>
          <w:bCs/>
          <w:color w:val="000000" w:themeColor="text1"/>
        </w:rPr>
        <w:t>организаций</w:t>
      </w:r>
      <w:r>
        <w:rPr>
          <w:b/>
          <w:color w:val="000000" w:themeColor="text1"/>
        </w:rPr>
        <w:t xml:space="preserve"> в соответствии с Международными стандартами аудита</w:t>
      </w:r>
    </w:p>
    <w:p w14:paraId="3784101C" w14:textId="77777777" w:rsidR="00D854D9" w:rsidRDefault="00D854D9" w:rsidP="00D854D9">
      <w:pPr>
        <w:jc w:val="both"/>
        <w:rPr>
          <w:rFonts w:eastAsia="Tahoma"/>
          <w:color w:val="000000" w:themeColor="text1"/>
        </w:rPr>
      </w:pPr>
    </w:p>
    <w:p w14:paraId="606AC947" w14:textId="77777777" w:rsidR="00D854D9" w:rsidRDefault="00D854D9" w:rsidP="00D854D9">
      <w:pPr>
        <w:jc w:val="both"/>
        <w:rPr>
          <w:rFonts w:eastAsia="Tahoma"/>
          <w:color w:val="000000" w:themeColor="text1"/>
        </w:rPr>
      </w:pPr>
      <w:r>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Pr>
          <w:color w:val="000000"/>
        </w:rPr>
        <w:t>некредитных</w:t>
      </w:r>
      <w:proofErr w:type="spellEnd"/>
      <w:r>
        <w:rPr>
          <w:color w:val="000000"/>
        </w:rPr>
        <w:t xml:space="preserve"> финансовых организаций</w:t>
      </w:r>
      <w:r>
        <w:rPr>
          <w:rFonts w:eastAsia="Tahoma"/>
          <w:color w:val="000000" w:themeColor="text1"/>
        </w:rPr>
        <w:t>.</w:t>
      </w:r>
      <w:r>
        <w:rPr>
          <w:color w:val="000000" w:themeColor="text1"/>
          <w:highlight w:val="cyan"/>
        </w:rPr>
        <w:t xml:space="preserve"> </w:t>
      </w:r>
      <w:r>
        <w:rPr>
          <w:color w:val="000000" w:themeColor="text1"/>
        </w:rPr>
        <w:t xml:space="preserve">Дополнительные требования </w:t>
      </w:r>
      <w:r>
        <w:t xml:space="preserve">Банка России к раскрытию в аудиторском заключении (разделе аудиторского заключения, отдельном отчете) результатов исполнения аудиторской </w:t>
      </w:r>
      <w:r>
        <w:lastRenderedPageBreak/>
        <w:t>организацией на финансовом рынке обязанностей, возложенных на нее другими федеральными законами.</w:t>
      </w:r>
    </w:p>
    <w:p w14:paraId="7BB89117" w14:textId="77777777" w:rsidR="00D854D9" w:rsidRDefault="00D854D9" w:rsidP="00D854D9">
      <w:pPr>
        <w:autoSpaceDE w:val="0"/>
        <w:autoSpaceDN w:val="0"/>
        <w:adjustRightInd w:val="0"/>
        <w:jc w:val="both"/>
        <w:rPr>
          <w:color w:val="000000" w:themeColor="text1"/>
        </w:rPr>
      </w:pPr>
      <w:r>
        <w:rPr>
          <w:color w:val="000000" w:themeColor="text1"/>
        </w:rPr>
        <w:t>2. Право Банка России на обжалование аудиторского заключения. Решение Банка России о признании аудиторского заключения</w:t>
      </w:r>
      <w:r>
        <w:t xml:space="preserve"> ненадлежащим в обстоятельствах согласно стандартам аудиторской деятельности.</w:t>
      </w:r>
    </w:p>
    <w:p w14:paraId="72A31990" w14:textId="77777777" w:rsidR="00D854D9" w:rsidRDefault="00D854D9" w:rsidP="00D854D9">
      <w:pPr>
        <w:jc w:val="both"/>
        <w:rPr>
          <w:rFonts w:eastAsia="Tahoma"/>
          <w:color w:val="000000" w:themeColor="text1"/>
        </w:rPr>
      </w:pPr>
      <w:r>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Pr>
          <w:color w:val="000000"/>
        </w:rPr>
        <w:t>некредитных</w:t>
      </w:r>
      <w:proofErr w:type="spellEnd"/>
      <w:r>
        <w:rPr>
          <w:color w:val="000000"/>
        </w:rPr>
        <w:t xml:space="preserve"> финансовых организаций</w:t>
      </w:r>
      <w:r>
        <w:rPr>
          <w:rFonts w:eastAsia="Tahoma"/>
          <w:color w:val="000000" w:themeColor="text1"/>
        </w:rPr>
        <w:t>;</w:t>
      </w:r>
    </w:p>
    <w:p w14:paraId="76188D0A" w14:textId="77777777" w:rsidR="00D854D9" w:rsidRDefault="00D854D9" w:rsidP="00D854D9">
      <w:pPr>
        <w:jc w:val="both"/>
        <w:rPr>
          <w:rFonts w:eastAsia="Tahoma"/>
          <w:color w:val="000000" w:themeColor="text1"/>
        </w:rPr>
      </w:pPr>
      <w:r>
        <w:rPr>
          <w:rFonts w:eastAsia="Tahoma"/>
          <w:color w:val="000000" w:themeColor="text1"/>
        </w:rPr>
        <w:t>4. Процедуры проверки предписаний Банка России;</w:t>
      </w:r>
    </w:p>
    <w:p w14:paraId="26E7AFD8" w14:textId="77777777" w:rsidR="00D854D9" w:rsidRDefault="00D854D9" w:rsidP="00D854D9">
      <w:pPr>
        <w:jc w:val="both"/>
        <w:rPr>
          <w:rFonts w:eastAsia="Tahoma"/>
          <w:color w:val="000000" w:themeColor="text1"/>
        </w:rPr>
      </w:pPr>
      <w:r>
        <w:rPr>
          <w:color w:val="000000" w:themeColor="text1"/>
        </w:rPr>
        <w:t xml:space="preserve">5. Особенности аудита </w:t>
      </w:r>
      <w:r>
        <w:rPr>
          <w:rFonts w:eastAsia="Tahoma"/>
          <w:color w:val="000000" w:themeColor="text1"/>
        </w:rPr>
        <w:t xml:space="preserve">бухгалтерской (финансовой) отчетности </w:t>
      </w:r>
      <w:proofErr w:type="spellStart"/>
      <w:r>
        <w:rPr>
          <w:color w:val="000000"/>
        </w:rPr>
        <w:t>некредитных</w:t>
      </w:r>
      <w:proofErr w:type="spellEnd"/>
      <w:r>
        <w:rPr>
          <w:color w:val="000000"/>
        </w:rPr>
        <w:t xml:space="preserve"> финансовых организаций</w:t>
      </w:r>
      <w:r>
        <w:rPr>
          <w:color w:val="000000" w:themeColor="text1"/>
        </w:rPr>
        <w:t xml:space="preserve"> как общественно значимых организаций. </w:t>
      </w:r>
      <w:r>
        <w:rPr>
          <w:rFonts w:eastAsia="Tahoma"/>
          <w:color w:val="000000" w:themeColor="text1"/>
        </w:rPr>
        <w:t>Группы</w:t>
      </w:r>
      <w:r>
        <w:rPr>
          <w:color w:val="000000" w:themeColor="text1"/>
        </w:rPr>
        <w:t xml:space="preserve"> пользователей финансовой отчетности и их интересы;</w:t>
      </w:r>
    </w:p>
    <w:p w14:paraId="2151CB03" w14:textId="77777777" w:rsidR="00D854D9" w:rsidRDefault="00D854D9" w:rsidP="00D854D9">
      <w:pPr>
        <w:jc w:val="both"/>
        <w:rPr>
          <w:rFonts w:eastAsia="Tahoma"/>
          <w:color w:val="000000" w:themeColor="text1"/>
        </w:rPr>
      </w:pPr>
      <w:r>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Pr>
          <w:color w:val="000000"/>
        </w:rPr>
        <w:t>некредитных</w:t>
      </w:r>
      <w:proofErr w:type="spellEnd"/>
      <w:r>
        <w:rPr>
          <w:color w:val="000000"/>
        </w:rPr>
        <w:t xml:space="preserve"> финансовых организаций</w:t>
      </w:r>
      <w:r>
        <w:rPr>
          <w:color w:val="000000" w:themeColor="text1"/>
        </w:rPr>
        <w:t>, и связанные с ними риски;</w:t>
      </w:r>
    </w:p>
    <w:p w14:paraId="59E5E7E3" w14:textId="77777777" w:rsidR="00D854D9" w:rsidRDefault="00D854D9" w:rsidP="00D854D9">
      <w:pPr>
        <w:jc w:val="both"/>
        <w:rPr>
          <w:color w:val="000000" w:themeColor="text1"/>
        </w:rPr>
      </w:pPr>
      <w:r>
        <w:rPr>
          <w:color w:val="000000" w:themeColor="text1"/>
        </w:rPr>
        <w:t xml:space="preserve">7. Особенности организации внутреннего аудита в </w:t>
      </w:r>
      <w:proofErr w:type="spellStart"/>
      <w:r>
        <w:rPr>
          <w:color w:val="000000"/>
        </w:rPr>
        <w:t>некредитных</w:t>
      </w:r>
      <w:proofErr w:type="spellEnd"/>
      <w:r>
        <w:rPr>
          <w:color w:val="000000"/>
        </w:rPr>
        <w:t xml:space="preserve"> финансовых </w:t>
      </w:r>
      <w:r>
        <w:rPr>
          <w:color w:val="000000" w:themeColor="text1"/>
        </w:rPr>
        <w:t xml:space="preserve">организациях и рассмотрение результатов его работы в </w:t>
      </w:r>
      <w:r>
        <w:rPr>
          <w:rFonts w:eastAsia="Tahoma"/>
          <w:color w:val="000000" w:themeColor="text1"/>
        </w:rPr>
        <w:t>аудите</w:t>
      </w:r>
      <w:r>
        <w:rPr>
          <w:color w:val="000000" w:themeColor="text1"/>
        </w:rPr>
        <w:t>.</w:t>
      </w:r>
    </w:p>
    <w:p w14:paraId="63FDD956" w14:textId="77777777" w:rsidR="00D854D9" w:rsidRDefault="00D854D9" w:rsidP="00D854D9">
      <w:r>
        <w:t xml:space="preserve">8. Типовые вопросы и нарушения при составлении аудиторских заключений </w:t>
      </w:r>
      <w:proofErr w:type="spellStart"/>
      <w:r>
        <w:t>некредитных</w:t>
      </w:r>
      <w:proofErr w:type="spellEnd"/>
      <w:r>
        <w:t xml:space="preserve"> организаций.</w:t>
      </w:r>
    </w:p>
    <w:p w14:paraId="1C87AB56" w14:textId="77777777" w:rsidR="00D854D9" w:rsidRDefault="00D854D9" w:rsidP="00D854D9">
      <w:pPr>
        <w:jc w:val="both"/>
        <w:rPr>
          <w:color w:val="000000" w:themeColor="text1"/>
        </w:rPr>
      </w:pPr>
    </w:p>
    <w:p w14:paraId="1BC4B5B8" w14:textId="77777777" w:rsidR="00D854D9" w:rsidRDefault="00D854D9" w:rsidP="00D854D9">
      <w:pPr>
        <w:jc w:val="both"/>
        <w:rPr>
          <w:b/>
          <w:color w:val="000000"/>
        </w:rPr>
      </w:pPr>
      <w:r>
        <w:rPr>
          <w:b/>
        </w:rPr>
        <w:t xml:space="preserve">Тема 5. </w:t>
      </w:r>
      <w:r>
        <w:rPr>
          <w:b/>
          <w:color w:val="000000"/>
        </w:rPr>
        <w:t xml:space="preserve">Особенности проведения аудита </w:t>
      </w:r>
      <w:proofErr w:type="spellStart"/>
      <w:r>
        <w:rPr>
          <w:b/>
          <w:color w:val="000000"/>
        </w:rPr>
        <w:t>некредитной</w:t>
      </w:r>
      <w:proofErr w:type="spellEnd"/>
      <w:r>
        <w:rPr>
          <w:b/>
          <w:color w:val="000000"/>
        </w:rPr>
        <w:t xml:space="preserve"> финансовой организации</w:t>
      </w:r>
    </w:p>
    <w:p w14:paraId="647C2584" w14:textId="77777777" w:rsidR="00D854D9" w:rsidRDefault="00D854D9" w:rsidP="00D854D9">
      <w:pPr>
        <w:jc w:val="both"/>
        <w:rPr>
          <w:b/>
          <w:color w:val="000000"/>
        </w:rPr>
      </w:pPr>
    </w:p>
    <w:p w14:paraId="09B81259" w14:textId="77777777" w:rsidR="00D854D9" w:rsidRPr="00563D87" w:rsidRDefault="00D854D9" w:rsidP="00D854D9">
      <w:pPr>
        <w:ind w:firstLine="540"/>
        <w:jc w:val="both"/>
      </w:pPr>
      <w:r>
        <w:t xml:space="preserve">1. Соответствие записей по отражению на счетах бухгалтерского учета операций с ценными бумаги </w:t>
      </w:r>
      <w:r w:rsidRPr="00563D87">
        <w:t xml:space="preserve">требованиям </w:t>
      </w:r>
      <w:hyperlink r:id="rId206" w:history="1">
        <w:r w:rsidRPr="00563D87">
          <w:rPr>
            <w:rStyle w:val="af3"/>
            <w:color w:val="auto"/>
            <w:u w:val="none"/>
          </w:rPr>
          <w:t>Положения</w:t>
        </w:r>
      </w:hyperlink>
      <w:r w:rsidRPr="00563D87">
        <w:t xml:space="preserve"> Банка России от 1 октября 2015 г. N 494-П "Отраслевой стандарт бухгалтерского учета операций с ценными бумагами в </w:t>
      </w:r>
      <w:proofErr w:type="spellStart"/>
      <w:r w:rsidRPr="00563D87">
        <w:t>некредитных</w:t>
      </w:r>
      <w:proofErr w:type="spellEnd"/>
      <w:r w:rsidRPr="00563D87">
        <w:t xml:space="preserve"> финансовых организациях", а также корректность включения информации об операциях с ценными бумагами в бухгалтерскую отчетность. </w:t>
      </w:r>
    </w:p>
    <w:p w14:paraId="75A48831" w14:textId="77777777" w:rsidR="00D854D9" w:rsidRPr="00563D87" w:rsidRDefault="00D854D9" w:rsidP="00D854D9">
      <w:pPr>
        <w:ind w:firstLine="540"/>
        <w:jc w:val="both"/>
      </w:pPr>
      <w:r w:rsidRPr="00563D87">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4409B1EB" w14:textId="77777777" w:rsidR="00D854D9" w:rsidRPr="00563D87" w:rsidRDefault="00D854D9" w:rsidP="00D854D9">
      <w:pPr>
        <w:ind w:firstLine="540"/>
        <w:jc w:val="both"/>
      </w:pPr>
      <w:r w:rsidRPr="00563D87">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42FB506C" w14:textId="77777777" w:rsidR="00D854D9" w:rsidRPr="00563D87" w:rsidRDefault="00D854D9" w:rsidP="00D854D9">
      <w:pPr>
        <w:ind w:firstLine="540"/>
        <w:jc w:val="both"/>
      </w:pPr>
      <w:r w:rsidRPr="00563D87">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07" w:history="1">
        <w:r w:rsidRPr="00563D87">
          <w:rPr>
            <w:rStyle w:val="af3"/>
            <w:color w:val="auto"/>
            <w:u w:val="none"/>
          </w:rPr>
          <w:t>пунктом 10</w:t>
        </w:r>
      </w:hyperlink>
      <w:r w:rsidRPr="00563D87">
        <w:t xml:space="preserve"> МСФО (IAS) 27 "Отдельная финансовая отчетность" по первоначальной стоимости, требованиям </w:t>
      </w:r>
      <w:hyperlink r:id="rId208" w:history="1">
        <w:r w:rsidRPr="00563D87">
          <w:rPr>
            <w:rStyle w:val="af3"/>
            <w:color w:val="auto"/>
            <w:u w:val="none"/>
          </w:rPr>
          <w:t>МСФО (IAS) 36</w:t>
        </w:r>
      </w:hyperlink>
      <w:r w:rsidRPr="00563D87">
        <w:t xml:space="preserve"> "Обесценение активов".   </w:t>
      </w:r>
    </w:p>
    <w:p w14:paraId="3E492716" w14:textId="77777777" w:rsidR="00D854D9" w:rsidRDefault="00D854D9" w:rsidP="00D854D9">
      <w:pPr>
        <w:ind w:firstLine="540"/>
        <w:jc w:val="both"/>
      </w:pPr>
      <w:r w:rsidRPr="00563D87">
        <w:t xml:space="preserve">5. Методика проведения SPPI-тестов (оценка </w:t>
      </w:r>
      <w:r>
        <w:t xml:space="preserve">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6D4765" w14:textId="77777777" w:rsidR="00D854D9" w:rsidRPr="00563D87" w:rsidRDefault="00D854D9" w:rsidP="00D854D9">
      <w:pPr>
        <w:ind w:firstLine="540"/>
        <w:jc w:val="both"/>
      </w:pPr>
      <w:r>
        <w:t xml:space="preserve">6. Подход к проведению классификации финансовых инструментов в соответствии с </w:t>
      </w:r>
      <w:hyperlink r:id="rId209" w:history="1">
        <w:r w:rsidRPr="00563D87">
          <w:rPr>
            <w:rStyle w:val="af3"/>
            <w:color w:val="auto"/>
            <w:u w:val="none"/>
          </w:rPr>
          <w:t>МСФО (IFRS) 9</w:t>
        </w:r>
      </w:hyperlink>
      <w:r w:rsidRPr="00563D87">
        <w:t xml:space="preserve">. </w:t>
      </w:r>
    </w:p>
    <w:p w14:paraId="56589D58" w14:textId="77777777" w:rsidR="00D854D9" w:rsidRDefault="00D854D9" w:rsidP="00D854D9">
      <w:pPr>
        <w:ind w:firstLine="540"/>
        <w:jc w:val="both"/>
      </w:pPr>
      <w:r w:rsidRPr="00563D87">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0" w:history="1">
        <w:r w:rsidRPr="00563D87">
          <w:rPr>
            <w:rStyle w:val="af3"/>
            <w:color w:val="auto"/>
            <w:u w:val="none"/>
          </w:rPr>
          <w:t>МСФО (IFRS) 7</w:t>
        </w:r>
      </w:hyperlink>
      <w:r w:rsidRPr="00563D87">
        <w:t>, а т</w:t>
      </w:r>
      <w:r>
        <w:t xml:space="preserve">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209926E4" w14:textId="77777777" w:rsidR="00D854D9" w:rsidRPr="00563D87" w:rsidRDefault="00D854D9" w:rsidP="00D854D9">
      <w:pPr>
        <w:ind w:firstLine="540"/>
        <w:jc w:val="both"/>
      </w:pPr>
      <w:r>
        <w:t xml:space="preserve">8. Методика анализа чувствительности по каждому виду рыночного риска, которому подвержена </w:t>
      </w:r>
      <w:proofErr w:type="spellStart"/>
      <w:r>
        <w:t>некредитная</w:t>
      </w:r>
      <w:proofErr w:type="spellEnd"/>
      <w: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w:t>
      </w:r>
      <w:r>
        <w:lastRenderedPageBreak/>
        <w:t xml:space="preserve">представления данной информации в финансовой отчетности в </w:t>
      </w:r>
      <w:r w:rsidRPr="00563D87">
        <w:t xml:space="preserve">соответствии с </w:t>
      </w:r>
      <w:hyperlink r:id="rId211" w:history="1">
        <w:r w:rsidRPr="00563D87">
          <w:rPr>
            <w:rStyle w:val="af3"/>
            <w:color w:val="auto"/>
            <w:u w:val="none"/>
          </w:rPr>
          <w:t>МСФО (IFRS) 7</w:t>
        </w:r>
      </w:hyperlink>
      <w:r w:rsidRPr="00563D87">
        <w:t xml:space="preserve">. </w:t>
      </w:r>
    </w:p>
    <w:p w14:paraId="2E75BE37" w14:textId="77777777" w:rsidR="00D854D9" w:rsidRPr="00563D87" w:rsidRDefault="00D854D9" w:rsidP="00D854D9">
      <w:pPr>
        <w:ind w:firstLine="540"/>
        <w:jc w:val="both"/>
      </w:pPr>
      <w:r w:rsidRPr="00563D87">
        <w:t xml:space="preserve">9. Соответствие методики оценки резерва под ожидаемые кредитные убытки по финансовым инструментам </w:t>
      </w:r>
      <w:hyperlink r:id="rId212" w:history="1">
        <w:r w:rsidRPr="00563D87">
          <w:rPr>
            <w:rStyle w:val="af3"/>
            <w:color w:val="auto"/>
            <w:u w:val="none"/>
          </w:rPr>
          <w:t>МСФО (IFRS) 9</w:t>
        </w:r>
      </w:hyperlink>
      <w:r w:rsidRPr="00563D87">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760EFF19" w14:textId="77777777" w:rsidR="00D854D9" w:rsidRPr="00563D87" w:rsidRDefault="00D854D9" w:rsidP="00D854D9">
      <w:pPr>
        <w:ind w:firstLine="540"/>
        <w:jc w:val="both"/>
      </w:pPr>
      <w:r w:rsidRPr="00563D87">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3" w:history="1">
        <w:r w:rsidRPr="00563D87">
          <w:rPr>
            <w:rStyle w:val="af3"/>
            <w:color w:val="auto"/>
            <w:u w:val="none"/>
          </w:rPr>
          <w:t>пунктами 13А</w:t>
        </w:r>
      </w:hyperlink>
      <w:r w:rsidRPr="00563D87">
        <w:t>-</w:t>
      </w:r>
      <w:hyperlink r:id="rId214" w:history="1">
        <w:r w:rsidRPr="00563D87">
          <w:rPr>
            <w:rStyle w:val="af3"/>
            <w:color w:val="auto"/>
            <w:u w:val="none"/>
          </w:rPr>
          <w:t>13F</w:t>
        </w:r>
      </w:hyperlink>
      <w:r w:rsidRPr="00563D87">
        <w:t xml:space="preserve"> МСФО (IFRS) 7. </w:t>
      </w:r>
    </w:p>
    <w:p w14:paraId="385D47FC" w14:textId="77777777" w:rsidR="00D854D9" w:rsidRPr="00563D87" w:rsidRDefault="00D854D9" w:rsidP="00D854D9">
      <w:pPr>
        <w:ind w:firstLine="540"/>
        <w:jc w:val="both"/>
      </w:pPr>
      <w:r w:rsidRPr="00563D87">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5" w:history="1">
        <w:r w:rsidRPr="00563D87">
          <w:rPr>
            <w:rStyle w:val="af3"/>
            <w:color w:val="auto"/>
            <w:u w:val="none"/>
          </w:rPr>
          <w:t>МСФО (IFRS) 13</w:t>
        </w:r>
      </w:hyperlink>
      <w:r w:rsidRPr="00563D87">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6" w:history="1">
        <w:r w:rsidRPr="00563D87">
          <w:rPr>
            <w:rStyle w:val="af3"/>
            <w:color w:val="auto"/>
            <w:u w:val="none"/>
          </w:rPr>
          <w:t>пункту 90</w:t>
        </w:r>
      </w:hyperlink>
      <w:r w:rsidRPr="00563D87">
        <w:t xml:space="preserve"> МСФО (IFRS) 13. </w:t>
      </w:r>
    </w:p>
    <w:p w14:paraId="6D9F6995" w14:textId="77777777" w:rsidR="00D854D9" w:rsidRPr="00563D87" w:rsidRDefault="00D854D9" w:rsidP="00D854D9">
      <w:pPr>
        <w:ind w:firstLine="540"/>
        <w:jc w:val="both"/>
      </w:pPr>
      <w:r w:rsidRPr="00563D87">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7A26D92" w14:textId="77777777" w:rsidR="00D854D9" w:rsidRPr="00563D87" w:rsidRDefault="00D854D9" w:rsidP="00D854D9">
      <w:pPr>
        <w:ind w:firstLine="540"/>
        <w:jc w:val="both"/>
      </w:pPr>
      <w:r w:rsidRPr="00563D87">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4D523801" w14:textId="77777777" w:rsidR="00D854D9" w:rsidRPr="00563D87" w:rsidRDefault="00D854D9" w:rsidP="00D854D9">
      <w:pPr>
        <w:ind w:firstLine="540"/>
        <w:jc w:val="both"/>
      </w:pPr>
      <w:r w:rsidRPr="00563D87">
        <w:t xml:space="preserve">14. Проверка соответствия сформированных в учете и отраженных в бухгалтерской отчетности отложенных налогов требованиям </w:t>
      </w:r>
      <w:hyperlink r:id="rId217" w:history="1">
        <w:r w:rsidRPr="00563D87">
          <w:rPr>
            <w:rStyle w:val="af3"/>
            <w:color w:val="auto"/>
            <w:u w:val="none"/>
          </w:rPr>
          <w:t>Положения</w:t>
        </w:r>
      </w:hyperlink>
      <w:r w:rsidRPr="00563D87">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563D87">
        <w:t>некредитными</w:t>
      </w:r>
      <w:proofErr w:type="spellEnd"/>
      <w:r w:rsidRPr="00563D87">
        <w:t xml:space="preserve"> финансовыми организациями"; правомерность признания отложенных налоговых активов. </w:t>
      </w:r>
    </w:p>
    <w:p w14:paraId="663B6084" w14:textId="77777777" w:rsidR="00D854D9" w:rsidRPr="00563D87" w:rsidRDefault="00D854D9" w:rsidP="00D854D9">
      <w:pPr>
        <w:ind w:firstLine="540"/>
        <w:jc w:val="both"/>
      </w:pPr>
      <w:r w:rsidRPr="00563D87">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0EF2A636" w14:textId="77777777" w:rsidR="00D854D9" w:rsidRPr="00563D87" w:rsidRDefault="00D854D9" w:rsidP="00D854D9">
      <w:pPr>
        <w:ind w:firstLine="540"/>
        <w:jc w:val="both"/>
      </w:pPr>
      <w:r w:rsidRPr="00563D87">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0DDF1B92" w14:textId="77777777" w:rsidR="00D854D9" w:rsidRPr="00563D87" w:rsidRDefault="00D854D9" w:rsidP="00D854D9">
      <w:pPr>
        <w:ind w:firstLine="540"/>
        <w:jc w:val="both"/>
      </w:pPr>
      <w:r w:rsidRPr="00563D87">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43315B1F" w14:textId="77777777" w:rsidR="00D854D9" w:rsidRPr="00563D87" w:rsidRDefault="00D854D9" w:rsidP="00D854D9">
      <w:pPr>
        <w:ind w:firstLine="540"/>
        <w:jc w:val="both"/>
      </w:pPr>
      <w:r w:rsidRPr="00563D87">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57819F1C" w14:textId="77777777" w:rsidR="00D854D9" w:rsidRPr="00563D87" w:rsidRDefault="00D854D9" w:rsidP="00D854D9">
      <w:pPr>
        <w:ind w:firstLine="540"/>
        <w:jc w:val="both"/>
      </w:pPr>
      <w:r w:rsidRPr="00563D87">
        <w:t xml:space="preserve">19. Соблюдение </w:t>
      </w:r>
      <w:hyperlink r:id="rId218" w:history="1">
        <w:r w:rsidRPr="00563D87">
          <w:rPr>
            <w:rStyle w:val="af3"/>
            <w:color w:val="auto"/>
            <w:u w:val="none"/>
          </w:rPr>
          <w:t>МСФО (IFRS) 9</w:t>
        </w:r>
      </w:hyperlink>
      <w:r w:rsidRPr="00563D87">
        <w:t xml:space="preserve"> при расчете резервов под обесценение по предоставленным денежным займам в соответствии с </w:t>
      </w:r>
      <w:hyperlink r:id="rId219" w:history="1">
        <w:r w:rsidRPr="00563D87">
          <w:rPr>
            <w:rStyle w:val="af3"/>
            <w:color w:val="auto"/>
            <w:u w:val="none"/>
          </w:rPr>
          <w:t>Положением</w:t>
        </w:r>
      </w:hyperlink>
      <w:r w:rsidRPr="00563D87">
        <w:t xml:space="preserve"> Банка России от 1 октября 2015 г. N 493-П "Отраслевой стандарт бухгалтерского учета </w:t>
      </w:r>
      <w:proofErr w:type="spellStart"/>
      <w:r w:rsidRPr="00563D87">
        <w:t>некредитными</w:t>
      </w:r>
      <w:proofErr w:type="spellEnd"/>
      <w:r w:rsidRPr="00563D87">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22C1CFC3" w14:textId="77777777" w:rsidR="00D854D9" w:rsidRPr="00563D87" w:rsidRDefault="00D854D9" w:rsidP="00D854D9">
      <w:pPr>
        <w:ind w:firstLine="540"/>
        <w:jc w:val="both"/>
      </w:pPr>
      <w:r w:rsidRPr="00563D87">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04C3679" w14:textId="77777777" w:rsidR="00D854D9" w:rsidRPr="00563D87" w:rsidRDefault="00D854D9" w:rsidP="00D854D9">
      <w:pPr>
        <w:jc w:val="both"/>
      </w:pPr>
    </w:p>
    <w:p w14:paraId="06D27024" w14:textId="77777777" w:rsidR="00D854D9" w:rsidRDefault="00D854D9" w:rsidP="00D854D9">
      <w:pPr>
        <w:jc w:val="both"/>
        <w:rPr>
          <w:b/>
        </w:rPr>
      </w:pPr>
      <w:r>
        <w:rPr>
          <w:b/>
        </w:rPr>
        <w:lastRenderedPageBreak/>
        <w:t>Результат обучения</w:t>
      </w:r>
    </w:p>
    <w:p w14:paraId="5224C0B0" w14:textId="77777777" w:rsidR="00D854D9" w:rsidRDefault="00D854D9" w:rsidP="00D854D9">
      <w:pPr>
        <w:jc w:val="both"/>
        <w:rPr>
          <w:b/>
        </w:rPr>
      </w:pPr>
    </w:p>
    <w:p w14:paraId="6700FD36" w14:textId="77777777" w:rsidR="00D854D9" w:rsidRDefault="00D854D9" w:rsidP="00D854D9">
      <w:pPr>
        <w:jc w:val="both"/>
      </w:pPr>
      <w:r>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Pr>
          <w:color w:val="000000"/>
        </w:rPr>
        <w:t>некредитных</w:t>
      </w:r>
      <w:proofErr w:type="spellEnd"/>
      <w:r>
        <w:rPr>
          <w:color w:val="000000"/>
        </w:rPr>
        <w:t xml:space="preserve"> финансовых </w:t>
      </w:r>
      <w:r>
        <w:t xml:space="preserve">организаций, особенностей проведения аудита </w:t>
      </w:r>
      <w:proofErr w:type="spellStart"/>
      <w:r>
        <w:rPr>
          <w:color w:val="000000"/>
        </w:rPr>
        <w:t>некредитных</w:t>
      </w:r>
      <w:proofErr w:type="spellEnd"/>
      <w:r>
        <w:rPr>
          <w:color w:val="000000"/>
        </w:rPr>
        <w:t xml:space="preserve"> финансовых </w:t>
      </w:r>
      <w:r>
        <w:t>организаций.</w:t>
      </w:r>
    </w:p>
    <w:p w14:paraId="59AA4E63" w14:textId="77777777" w:rsidR="00D854D9" w:rsidRPr="006E0EAA" w:rsidRDefault="00D854D9" w:rsidP="006E0EAA">
      <w:pPr>
        <w:jc w:val="both"/>
      </w:pPr>
    </w:p>
    <w:p w14:paraId="73C44F5E" w14:textId="77777777" w:rsidR="00D64763" w:rsidRPr="006E0EAA" w:rsidRDefault="00D64763" w:rsidP="006E0EAA">
      <w:pPr>
        <w:jc w:val="both"/>
      </w:pPr>
    </w:p>
    <w:p w14:paraId="4D25B7AB"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6-3-44 «ОСНОВЫ БУХГАЛТЕРСКОГО УЧЕТА И ФИНАНСОВОЙ ОТЧЕТНОСТИ КРЕДИТНЫХ ФИНАНСОВЫХ ОРГАНИЗАЦИЙ. ОСОБЕННОСТИ АУДИТА КФО</w:t>
      </w:r>
      <w:r w:rsidR="00E07048" w:rsidRPr="006E0EAA">
        <w:rPr>
          <w:rFonts w:ascii="Times New Roman" w:hAnsi="Times New Roman" w:cs="Times New Roman"/>
          <w:sz w:val="24"/>
          <w:szCs w:val="24"/>
        </w:rPr>
        <w:t>»</w:t>
      </w:r>
    </w:p>
    <w:p w14:paraId="3B03F1F7" w14:textId="77777777" w:rsidR="00E711EF" w:rsidRPr="00E711EF" w:rsidRDefault="00E711EF" w:rsidP="00E711EF">
      <w:pPr>
        <w:rPr>
          <w:lang w:eastAsia="en-US"/>
        </w:rPr>
      </w:pPr>
    </w:p>
    <w:p w14:paraId="21665837" w14:textId="77777777" w:rsidR="00D64763" w:rsidRPr="006E0EAA" w:rsidRDefault="00D64763" w:rsidP="006E0EAA">
      <w:pPr>
        <w:jc w:val="both"/>
        <w:rPr>
          <w:color w:val="000000"/>
        </w:rPr>
      </w:pPr>
      <w:r w:rsidRPr="006E0EAA">
        <w:rPr>
          <w:b/>
          <w:color w:val="000000"/>
        </w:rPr>
        <w:t>Продолжительность обучения</w:t>
      </w:r>
      <w:r w:rsidRPr="006E0EAA">
        <w:rPr>
          <w:color w:val="000000"/>
        </w:rPr>
        <w:t xml:space="preserve"> – 40 академических часов</w:t>
      </w:r>
      <w:r w:rsidR="00200F38">
        <w:rPr>
          <w:color w:val="000000"/>
        </w:rPr>
        <w:t>.</w:t>
      </w:r>
      <w:r w:rsidRPr="006E0EAA">
        <w:rPr>
          <w:color w:val="000000"/>
        </w:rPr>
        <w:t xml:space="preserve"> </w:t>
      </w:r>
    </w:p>
    <w:p w14:paraId="6E52F465" w14:textId="77777777" w:rsidR="00D64763" w:rsidRPr="006E0EAA" w:rsidRDefault="00D64763" w:rsidP="006E0EAA">
      <w:pPr>
        <w:jc w:val="both"/>
        <w:rPr>
          <w:color w:val="000000"/>
        </w:rPr>
      </w:pPr>
    </w:p>
    <w:p w14:paraId="7F76AC4A" w14:textId="77777777" w:rsidR="00D64763" w:rsidRPr="006E0EAA" w:rsidRDefault="00D64763" w:rsidP="006E0EAA">
      <w:pPr>
        <w:jc w:val="both"/>
        <w:rPr>
          <w:color w:val="000000" w:themeColor="text1"/>
        </w:rPr>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6E0EAA">
        <w:t>кредитных организаций</w:t>
      </w:r>
      <w:r w:rsidRPr="006E0EAA">
        <w:rPr>
          <w:color w:val="000000" w:themeColor="text1"/>
        </w:rPr>
        <w:t xml:space="preserve">, в части банковского законодательства, особенностей организации бухгалтерского учета. </w:t>
      </w:r>
    </w:p>
    <w:p w14:paraId="06BC9EC7" w14:textId="77777777" w:rsidR="00D64763" w:rsidRPr="006E0EAA" w:rsidRDefault="00D64763" w:rsidP="006E0EAA">
      <w:pPr>
        <w:jc w:val="both"/>
      </w:pPr>
    </w:p>
    <w:p w14:paraId="0D23F091" w14:textId="77777777" w:rsidR="00D64763" w:rsidRPr="006E0EAA" w:rsidRDefault="00D64763" w:rsidP="006E0EAA">
      <w:pPr>
        <w:jc w:val="both"/>
        <w:rPr>
          <w:b/>
        </w:rPr>
      </w:pPr>
      <w:r w:rsidRPr="006E0EAA">
        <w:rPr>
          <w:b/>
        </w:rPr>
        <w:t>Тема 1. Общие вопросы применения отраслевых стандартов для кредитных организаций</w:t>
      </w:r>
    </w:p>
    <w:p w14:paraId="36D0ADF6" w14:textId="77777777" w:rsidR="00D64763" w:rsidRPr="006E0EAA" w:rsidRDefault="00D64763" w:rsidP="006E0EAA">
      <w:pPr>
        <w:jc w:val="both"/>
        <w:rPr>
          <w:b/>
        </w:rPr>
      </w:pPr>
    </w:p>
    <w:p w14:paraId="7EAE948C" w14:textId="77777777" w:rsidR="00D64763" w:rsidRPr="006E0EAA" w:rsidRDefault="00D64763" w:rsidP="00852D40">
      <w:pPr>
        <w:pStyle w:val="a3"/>
        <w:numPr>
          <w:ilvl w:val="0"/>
          <w:numId w:val="8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A85CB6E" w14:textId="77777777" w:rsidR="00D64763" w:rsidRPr="006E0EAA" w:rsidRDefault="00D64763" w:rsidP="00852D40">
      <w:pPr>
        <w:pStyle w:val="a3"/>
        <w:numPr>
          <w:ilvl w:val="0"/>
          <w:numId w:val="8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Состав действующих отраслевых стандартов для кредитных организаций.</w:t>
      </w:r>
    </w:p>
    <w:p w14:paraId="49D9E525" w14:textId="77777777" w:rsidR="00D64763" w:rsidRPr="006E0EAA" w:rsidRDefault="00D64763" w:rsidP="00852D40">
      <w:pPr>
        <w:pStyle w:val="a3"/>
        <w:numPr>
          <w:ilvl w:val="0"/>
          <w:numId w:val="8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Последние принятые и планируемые изменения отраслевых стандартов для кредитных организаций.</w:t>
      </w:r>
    </w:p>
    <w:p w14:paraId="4738A065" w14:textId="77777777" w:rsidR="00D64763" w:rsidRPr="006E0EAA" w:rsidRDefault="00D64763" w:rsidP="006E0EAA">
      <w:pPr>
        <w:jc w:val="both"/>
      </w:pPr>
    </w:p>
    <w:p w14:paraId="626E285E" w14:textId="77777777" w:rsidR="00D64763" w:rsidRPr="006E0EAA" w:rsidRDefault="00D64763" w:rsidP="006E0EAA">
      <w:pPr>
        <w:jc w:val="both"/>
        <w:rPr>
          <w:b/>
        </w:rPr>
      </w:pPr>
      <w:r w:rsidRPr="006E0EAA">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70F8AA5" w14:textId="77777777" w:rsidR="00D64763" w:rsidRPr="006E0EAA" w:rsidRDefault="00D64763" w:rsidP="006E0EAA">
      <w:pPr>
        <w:jc w:val="both"/>
        <w:rPr>
          <w:b/>
        </w:rPr>
      </w:pPr>
    </w:p>
    <w:p w14:paraId="6A46B661" w14:textId="77777777" w:rsidR="00D64763" w:rsidRPr="006E0EAA" w:rsidRDefault="00D64763" w:rsidP="00852D40">
      <w:pPr>
        <w:pStyle w:val="a3"/>
        <w:numPr>
          <w:ilvl w:val="0"/>
          <w:numId w:val="9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35CF8A4B" w14:textId="77777777" w:rsidR="00D64763" w:rsidRPr="006E0EAA" w:rsidRDefault="00D64763" w:rsidP="00852D40">
      <w:pPr>
        <w:numPr>
          <w:ilvl w:val="0"/>
          <w:numId w:val="61"/>
        </w:numPr>
        <w:jc w:val="both"/>
      </w:pPr>
      <w:r w:rsidRPr="006E0EAA">
        <w:t>Положение Банка России от 27.02.2017 N 579-П План счетов бухгалтерского учета для кредитных организаций и порядок его применения</w:t>
      </w:r>
    </w:p>
    <w:p w14:paraId="75F93E07" w14:textId="77777777" w:rsidR="00D64763" w:rsidRPr="006E0EAA" w:rsidRDefault="00D64763" w:rsidP="00852D40">
      <w:pPr>
        <w:numPr>
          <w:ilvl w:val="0"/>
          <w:numId w:val="61"/>
        </w:numPr>
        <w:jc w:val="both"/>
      </w:pPr>
      <w:r w:rsidRPr="006E0EAA">
        <w:t>Положение Банка России 22.12.2014 N 446-П О порядке определения доходов, расходов и прочего совокупного дохода кредитных организаций</w:t>
      </w:r>
    </w:p>
    <w:p w14:paraId="75CD8A20" w14:textId="77777777" w:rsidR="00D64763" w:rsidRPr="006E0EAA" w:rsidRDefault="00D64763" w:rsidP="00852D40">
      <w:pPr>
        <w:numPr>
          <w:ilvl w:val="0"/>
          <w:numId w:val="61"/>
        </w:numPr>
        <w:jc w:val="both"/>
      </w:pPr>
      <w:r w:rsidRPr="006E0EAA">
        <w:t>Указание Банка России от 04.09.2013 N 3054-У Порядок составления кредитными организациями годовой бухгалтерской (финансовой) отчетности</w:t>
      </w:r>
    </w:p>
    <w:p w14:paraId="6938E9EE" w14:textId="77777777" w:rsidR="00D64763" w:rsidRPr="006E0EAA" w:rsidRDefault="00D64763" w:rsidP="00852D40">
      <w:pPr>
        <w:numPr>
          <w:ilvl w:val="0"/>
          <w:numId w:val="61"/>
        </w:numPr>
        <w:jc w:val="both"/>
      </w:pPr>
      <w:r w:rsidRPr="006E0EAA">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4773367D" w14:textId="77777777" w:rsidR="00D64763" w:rsidRPr="006E0EAA" w:rsidRDefault="00D64763" w:rsidP="00852D40">
      <w:pPr>
        <w:numPr>
          <w:ilvl w:val="0"/>
          <w:numId w:val="61"/>
        </w:numPr>
        <w:jc w:val="both"/>
      </w:pPr>
      <w:r w:rsidRPr="006E0EAA">
        <w:t>Указание Банка России от 27.11.2018 N 4983-У О формах, порядке и сроках раскрытия кредитными организациями информации о своей деятельности</w:t>
      </w:r>
    </w:p>
    <w:p w14:paraId="29FE29E3" w14:textId="77777777" w:rsidR="00D64763" w:rsidRPr="006E0EAA" w:rsidRDefault="00D64763" w:rsidP="00852D40">
      <w:pPr>
        <w:pStyle w:val="a3"/>
        <w:numPr>
          <w:ilvl w:val="0"/>
          <w:numId w:val="9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699A017" w14:textId="77777777" w:rsidR="00D64763" w:rsidRPr="006E0EAA" w:rsidRDefault="00D64763" w:rsidP="00852D40">
      <w:pPr>
        <w:pStyle w:val="a3"/>
        <w:numPr>
          <w:ilvl w:val="0"/>
          <w:numId w:val="9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практики применения данных отраслевых стандартов.</w:t>
      </w:r>
    </w:p>
    <w:p w14:paraId="1E9F55CB" w14:textId="77777777" w:rsidR="00D64763" w:rsidRPr="006E0EAA" w:rsidRDefault="00D64763" w:rsidP="006E0EAA">
      <w:pPr>
        <w:jc w:val="both"/>
      </w:pPr>
    </w:p>
    <w:p w14:paraId="61AB1281" w14:textId="77777777" w:rsidR="00D64763" w:rsidRPr="006E0EAA" w:rsidRDefault="00D64763" w:rsidP="006E0EAA">
      <w:pPr>
        <w:jc w:val="both"/>
        <w:rPr>
          <w:b/>
        </w:rPr>
      </w:pPr>
      <w:r w:rsidRPr="006E0EAA">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AF1BCD2" w14:textId="77777777" w:rsidR="00D64763" w:rsidRPr="006E0EAA" w:rsidRDefault="00D64763" w:rsidP="006E0EAA">
      <w:pPr>
        <w:jc w:val="both"/>
        <w:rPr>
          <w:b/>
        </w:rPr>
      </w:pPr>
    </w:p>
    <w:p w14:paraId="26E5BBF4" w14:textId="77777777" w:rsidR="00D64763" w:rsidRPr="006E0EAA" w:rsidRDefault="00D64763" w:rsidP="006E0EAA">
      <w:pPr>
        <w:jc w:val="both"/>
      </w:pPr>
      <w:r w:rsidRPr="006E0EAA">
        <w:t>1. Рассмотрение ключевых особенностей данных отраслевых стандартов:</w:t>
      </w:r>
    </w:p>
    <w:p w14:paraId="56683643" w14:textId="77777777" w:rsidR="00D64763" w:rsidRPr="006E0EAA" w:rsidRDefault="00D64763" w:rsidP="00852D40">
      <w:pPr>
        <w:numPr>
          <w:ilvl w:val="0"/>
          <w:numId w:val="62"/>
        </w:numPr>
        <w:jc w:val="both"/>
      </w:pPr>
      <w:r w:rsidRPr="006E0EAA">
        <w:lastRenderedPageBreak/>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6F69223" w14:textId="77777777" w:rsidR="00D64763" w:rsidRPr="006E0EAA" w:rsidRDefault="00D64763" w:rsidP="00852D40">
      <w:pPr>
        <w:numPr>
          <w:ilvl w:val="0"/>
          <w:numId w:val="62"/>
        </w:numPr>
        <w:jc w:val="both"/>
      </w:pPr>
      <w:r w:rsidRPr="006E0EAA">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C5134D6" w14:textId="77777777" w:rsidR="00D64763" w:rsidRPr="006E0EAA" w:rsidRDefault="00D64763" w:rsidP="00852D40">
      <w:pPr>
        <w:numPr>
          <w:ilvl w:val="0"/>
          <w:numId w:val="62"/>
        </w:numPr>
        <w:jc w:val="both"/>
      </w:pPr>
      <w:r w:rsidRPr="006E0EAA">
        <w:t>Положение Банка России 02.10.2017 N 606-П О порядке отражения на счетах бухгалтерского учета кредитными организациями операций с ценными бумагами</w:t>
      </w:r>
    </w:p>
    <w:p w14:paraId="0264D3C8" w14:textId="77777777" w:rsidR="00D64763" w:rsidRPr="006E0EAA" w:rsidRDefault="00D64763" w:rsidP="00852D40">
      <w:pPr>
        <w:numPr>
          <w:ilvl w:val="0"/>
          <w:numId w:val="62"/>
        </w:numPr>
        <w:jc w:val="both"/>
      </w:pPr>
      <w:r w:rsidRPr="006E0EAA">
        <w:t>Положение Банка России 04.07.2011 N 372-П О порядке бухгалтерского учета производных финансовых инструментов</w:t>
      </w:r>
    </w:p>
    <w:p w14:paraId="711D51A1" w14:textId="77777777" w:rsidR="00D64763" w:rsidRPr="006E0EAA" w:rsidRDefault="00D64763" w:rsidP="00852D40">
      <w:pPr>
        <w:numPr>
          <w:ilvl w:val="0"/>
          <w:numId w:val="62"/>
        </w:numPr>
        <w:jc w:val="both"/>
      </w:pPr>
      <w:r w:rsidRPr="006E0EAA">
        <w:t>Положение Банка России от 21.11.2017 N 617-П О порядке отражения на счетах бухгалтерского учета кредитными организациями операций хеджирования</w:t>
      </w:r>
    </w:p>
    <w:p w14:paraId="0CD1939E" w14:textId="77777777" w:rsidR="00D64763" w:rsidRPr="006E0EAA" w:rsidRDefault="00D64763" w:rsidP="006E0EAA">
      <w:pPr>
        <w:jc w:val="both"/>
      </w:pPr>
      <w:r w:rsidRPr="006E0EAA">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F18BDD5" w14:textId="77777777" w:rsidR="00D64763" w:rsidRPr="006E0EAA" w:rsidRDefault="00D64763" w:rsidP="006E0EAA">
      <w:pPr>
        <w:jc w:val="both"/>
      </w:pPr>
      <w:r w:rsidRPr="006E0EAA">
        <w:t>3. Обсуждение спорных и сложных ситуаций практики применения данных отраслевых стандартов.</w:t>
      </w:r>
    </w:p>
    <w:p w14:paraId="53377F60" w14:textId="77777777" w:rsidR="00D64763" w:rsidRPr="006E0EAA" w:rsidRDefault="00D64763" w:rsidP="006E0EAA">
      <w:pPr>
        <w:jc w:val="both"/>
      </w:pPr>
    </w:p>
    <w:p w14:paraId="131E6E67" w14:textId="77777777" w:rsidR="00D64763" w:rsidRPr="006E0EAA" w:rsidRDefault="00D64763" w:rsidP="006E0EAA">
      <w:pPr>
        <w:jc w:val="both"/>
        <w:rPr>
          <w:b/>
        </w:rPr>
      </w:pPr>
      <w:r w:rsidRPr="006E0EAA">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17E27CF" w14:textId="77777777" w:rsidR="00D64763" w:rsidRPr="006E0EAA" w:rsidRDefault="00D64763" w:rsidP="006E0EAA">
      <w:pPr>
        <w:jc w:val="both"/>
      </w:pPr>
    </w:p>
    <w:p w14:paraId="2FC9E121" w14:textId="77777777" w:rsidR="00D64763" w:rsidRPr="006E0EAA" w:rsidRDefault="00D64763" w:rsidP="00852D40">
      <w:pPr>
        <w:pStyle w:val="a3"/>
        <w:numPr>
          <w:ilvl w:val="0"/>
          <w:numId w:val="9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Рассмотрение ключевых особенностей данных отраслевых стандартов:</w:t>
      </w:r>
    </w:p>
    <w:p w14:paraId="6ECE79EA" w14:textId="77777777" w:rsidR="00D64763" w:rsidRPr="006E0EAA" w:rsidRDefault="00D64763" w:rsidP="00852D40">
      <w:pPr>
        <w:pStyle w:val="a3"/>
        <w:numPr>
          <w:ilvl w:val="1"/>
          <w:numId w:val="9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227F86D" w14:textId="77777777" w:rsidR="00D64763" w:rsidRPr="006E0EAA" w:rsidRDefault="00D64763" w:rsidP="00852D40">
      <w:pPr>
        <w:pStyle w:val="a3"/>
        <w:numPr>
          <w:ilvl w:val="1"/>
          <w:numId w:val="9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12.11.2018 N 659-П О порядке отражения на счетах бухгалтерского учета договоров аренды кредитными организациями</w:t>
      </w:r>
    </w:p>
    <w:p w14:paraId="52722F29" w14:textId="77777777" w:rsidR="00D64763" w:rsidRPr="006E0EAA" w:rsidRDefault="00D64763" w:rsidP="00852D40">
      <w:pPr>
        <w:pStyle w:val="a3"/>
        <w:numPr>
          <w:ilvl w:val="1"/>
          <w:numId w:val="9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15.04.2015 N 465-П Отраслевой стандарт бухгалтерского учета вознаграждений работникам в кредитных организациях</w:t>
      </w:r>
    </w:p>
    <w:p w14:paraId="01880F44" w14:textId="77777777" w:rsidR="00D64763" w:rsidRPr="006E0EAA" w:rsidRDefault="00D64763" w:rsidP="00852D40">
      <w:pPr>
        <w:pStyle w:val="a3"/>
        <w:numPr>
          <w:ilvl w:val="1"/>
          <w:numId w:val="9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14:paraId="5BBE663D" w14:textId="77777777" w:rsidR="00D64763" w:rsidRPr="006E0EAA" w:rsidRDefault="00D64763" w:rsidP="00852D40">
      <w:pPr>
        <w:pStyle w:val="a3"/>
        <w:numPr>
          <w:ilvl w:val="0"/>
          <w:numId w:val="9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спорных и сложных ситуаций из практики применения данных отраслевых стандартов.</w:t>
      </w:r>
    </w:p>
    <w:p w14:paraId="32651764" w14:textId="77777777" w:rsidR="00D64763" w:rsidRPr="006E0EAA" w:rsidRDefault="00D64763" w:rsidP="006E0EAA">
      <w:pPr>
        <w:ind w:left="720"/>
        <w:jc w:val="both"/>
      </w:pPr>
    </w:p>
    <w:p w14:paraId="6B3F257A" w14:textId="77777777" w:rsidR="00D64763" w:rsidRPr="006E0EAA" w:rsidRDefault="00D64763" w:rsidP="006E0EAA">
      <w:pPr>
        <w:jc w:val="both"/>
        <w:rPr>
          <w:b/>
        </w:rPr>
      </w:pPr>
      <w:r w:rsidRPr="006E0EAA">
        <w:rPr>
          <w:b/>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708DA477" w14:textId="77777777" w:rsidR="00D64763" w:rsidRPr="006E0EAA" w:rsidRDefault="00D64763" w:rsidP="006E0EAA">
      <w:pPr>
        <w:jc w:val="both"/>
        <w:rPr>
          <w:b/>
        </w:rPr>
      </w:pPr>
    </w:p>
    <w:p w14:paraId="04EB5FD9" w14:textId="77777777" w:rsidR="00D64763" w:rsidRPr="006E0EAA" w:rsidRDefault="00D64763" w:rsidP="00852D40">
      <w:pPr>
        <w:pStyle w:val="a3"/>
        <w:numPr>
          <w:ilvl w:val="0"/>
          <w:numId w:val="9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14:paraId="54C8A9A0" w14:textId="77777777" w:rsidR="00D64763" w:rsidRPr="006E0EAA" w:rsidRDefault="00D64763" w:rsidP="00852D40">
      <w:pPr>
        <w:pStyle w:val="a3"/>
        <w:numPr>
          <w:ilvl w:val="0"/>
          <w:numId w:val="9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совокупном доходе кредитных организаций.</w:t>
      </w:r>
    </w:p>
    <w:p w14:paraId="312035E5" w14:textId="77777777" w:rsidR="00D64763" w:rsidRPr="006E0EAA" w:rsidRDefault="00D64763" w:rsidP="00852D40">
      <w:pPr>
        <w:pStyle w:val="a3"/>
        <w:numPr>
          <w:ilvl w:val="0"/>
          <w:numId w:val="9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BC052B5" w14:textId="77777777" w:rsidR="00D64763" w:rsidRPr="006E0EAA" w:rsidRDefault="00D64763" w:rsidP="00852D40">
      <w:pPr>
        <w:pStyle w:val="a3"/>
        <w:numPr>
          <w:ilvl w:val="0"/>
          <w:numId w:val="9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5C31AC4A" w14:textId="77777777" w:rsidR="00D64763" w:rsidRPr="006E0EAA" w:rsidRDefault="00D64763" w:rsidP="006E0EAA">
      <w:pPr>
        <w:jc w:val="both"/>
      </w:pPr>
    </w:p>
    <w:p w14:paraId="78AB781C" w14:textId="77777777" w:rsidR="00D64763" w:rsidRPr="006E0EAA" w:rsidRDefault="00D64763" w:rsidP="006E0EAA">
      <w:pPr>
        <w:jc w:val="both"/>
        <w:rPr>
          <w:b/>
        </w:rPr>
      </w:pPr>
      <w:r w:rsidRPr="006E0EAA">
        <w:rPr>
          <w:b/>
        </w:rPr>
        <w:t xml:space="preserve">Тема 6. Особенности раскрытия информации в примечаниях к финансовой отчетности по МСФО кредитных организаций </w:t>
      </w:r>
    </w:p>
    <w:p w14:paraId="652BB338" w14:textId="77777777" w:rsidR="00D64763" w:rsidRPr="006E0EAA" w:rsidRDefault="00D64763" w:rsidP="006E0EAA">
      <w:pPr>
        <w:jc w:val="both"/>
        <w:rPr>
          <w:b/>
        </w:rPr>
      </w:pPr>
    </w:p>
    <w:p w14:paraId="58875EA8"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5C4741C6" w14:textId="77777777" w:rsidR="00D64763" w:rsidRPr="006E0EAA" w:rsidRDefault="00D64763" w:rsidP="00852D40">
      <w:pPr>
        <w:numPr>
          <w:ilvl w:val="0"/>
          <w:numId w:val="69"/>
        </w:numPr>
        <w:jc w:val="both"/>
      </w:pPr>
      <w:r w:rsidRPr="006E0EAA">
        <w:t>признания и прекращения признания, классификации и оценки финансовых инструментов в соответствии с МСФО (IFRS) 9;</w:t>
      </w:r>
    </w:p>
    <w:p w14:paraId="34B3349A" w14:textId="77777777" w:rsidR="00D64763" w:rsidRPr="006E0EAA" w:rsidRDefault="00D64763" w:rsidP="00852D40">
      <w:pPr>
        <w:numPr>
          <w:ilvl w:val="0"/>
          <w:numId w:val="69"/>
        </w:numPr>
        <w:jc w:val="both"/>
      </w:pPr>
      <w:r w:rsidRPr="006E0EAA">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59F5D275" w14:textId="77777777" w:rsidR="00D64763" w:rsidRPr="006E0EAA" w:rsidRDefault="00D64763" w:rsidP="00852D40">
      <w:pPr>
        <w:numPr>
          <w:ilvl w:val="0"/>
          <w:numId w:val="69"/>
        </w:numPr>
        <w:jc w:val="both"/>
      </w:pPr>
      <w:r w:rsidRPr="006E0EAA">
        <w:t>признания процентных доходов по эффективной процентной ставке и прочих процентных доходов;</w:t>
      </w:r>
    </w:p>
    <w:p w14:paraId="4697BC87" w14:textId="77777777" w:rsidR="00D64763" w:rsidRPr="006E0EAA" w:rsidRDefault="00D64763" w:rsidP="00852D40">
      <w:pPr>
        <w:numPr>
          <w:ilvl w:val="0"/>
          <w:numId w:val="69"/>
        </w:numPr>
        <w:jc w:val="both"/>
      </w:pPr>
      <w:r w:rsidRPr="006E0EAA">
        <w:t>подходов к признанию и учету модификации финансовых инструментов в соответствии с МСФО (IFRS) 9;</w:t>
      </w:r>
    </w:p>
    <w:p w14:paraId="462861B5" w14:textId="77777777" w:rsidR="00D64763" w:rsidRPr="006E0EAA" w:rsidRDefault="00D64763" w:rsidP="00852D40">
      <w:pPr>
        <w:numPr>
          <w:ilvl w:val="0"/>
          <w:numId w:val="69"/>
        </w:numPr>
        <w:jc w:val="both"/>
      </w:pPr>
      <w:r w:rsidRPr="006E0EAA">
        <w:t>критериев признания в качестве эквивалентов денежных средств;</w:t>
      </w:r>
    </w:p>
    <w:p w14:paraId="16392E5B" w14:textId="77777777" w:rsidR="00D64763" w:rsidRPr="006E0EAA" w:rsidRDefault="00D64763" w:rsidP="00852D40">
      <w:pPr>
        <w:numPr>
          <w:ilvl w:val="0"/>
          <w:numId w:val="69"/>
        </w:numPr>
        <w:jc w:val="both"/>
      </w:pPr>
      <w:r w:rsidRPr="006E0EAA">
        <w:t>порядка учета выданных финансовых и нефинансовых гарантий;</w:t>
      </w:r>
    </w:p>
    <w:p w14:paraId="2AB4051E" w14:textId="77777777" w:rsidR="00D64763" w:rsidRPr="006E0EAA" w:rsidRDefault="00D64763" w:rsidP="00852D40">
      <w:pPr>
        <w:numPr>
          <w:ilvl w:val="0"/>
          <w:numId w:val="69"/>
        </w:numPr>
        <w:jc w:val="both"/>
      </w:pPr>
      <w:r w:rsidRPr="006E0EAA">
        <w:t>и других значимых учетных положений для банковской деятельности.</w:t>
      </w:r>
    </w:p>
    <w:p w14:paraId="5735223E" w14:textId="77777777" w:rsidR="00D64763" w:rsidRPr="006E0EAA" w:rsidRDefault="00D64763" w:rsidP="006E0EAA">
      <w:pPr>
        <w:ind w:left="720"/>
        <w:jc w:val="both"/>
      </w:pPr>
    </w:p>
    <w:p w14:paraId="2C6F9644"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FE47E34" w14:textId="77777777" w:rsidR="00D64763" w:rsidRPr="006E0EAA" w:rsidRDefault="00D64763" w:rsidP="00852D40">
      <w:pPr>
        <w:numPr>
          <w:ilvl w:val="0"/>
          <w:numId w:val="69"/>
        </w:numPr>
        <w:jc w:val="both"/>
      </w:pPr>
      <w:r w:rsidRPr="006E0EAA">
        <w:t>оценки резервов под ожидаемые кредитные убытки по финансовым инструментам в соответствии с МСФО (IFRS) 9;</w:t>
      </w:r>
    </w:p>
    <w:p w14:paraId="0BCA6005" w14:textId="77777777" w:rsidR="00D64763" w:rsidRPr="006E0EAA" w:rsidRDefault="00D64763" w:rsidP="00852D40">
      <w:pPr>
        <w:numPr>
          <w:ilvl w:val="0"/>
          <w:numId w:val="69"/>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6DD24C19" w14:textId="77777777" w:rsidR="00D64763" w:rsidRPr="006E0EAA" w:rsidRDefault="00D64763" w:rsidP="00852D40">
      <w:pPr>
        <w:numPr>
          <w:ilvl w:val="0"/>
          <w:numId w:val="69"/>
        </w:numPr>
        <w:jc w:val="both"/>
      </w:pPr>
      <w:r w:rsidRPr="006E0EAA">
        <w:t>и других значимых оценочных суждений для банковской деятельности.</w:t>
      </w:r>
    </w:p>
    <w:p w14:paraId="37BE4256" w14:textId="77777777" w:rsidR="00D64763" w:rsidRPr="006E0EAA" w:rsidRDefault="00D64763" w:rsidP="006E0EAA">
      <w:pPr>
        <w:ind w:left="720"/>
        <w:jc w:val="both"/>
      </w:pPr>
    </w:p>
    <w:p w14:paraId="19039C69"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A942057" w14:textId="77777777" w:rsidR="00D64763" w:rsidRPr="006E0EAA" w:rsidRDefault="00D64763" w:rsidP="00852D40">
      <w:pPr>
        <w:numPr>
          <w:ilvl w:val="0"/>
          <w:numId w:val="69"/>
        </w:numPr>
        <w:jc w:val="both"/>
      </w:pPr>
      <w:r w:rsidRPr="006E0EAA">
        <w:t>межбанковские кредиты и депозиты;</w:t>
      </w:r>
    </w:p>
    <w:p w14:paraId="5FA98C49" w14:textId="77777777" w:rsidR="00D64763" w:rsidRPr="006E0EAA" w:rsidRDefault="00D64763" w:rsidP="00852D40">
      <w:pPr>
        <w:numPr>
          <w:ilvl w:val="0"/>
          <w:numId w:val="69"/>
        </w:numPr>
        <w:jc w:val="both"/>
      </w:pPr>
      <w:r w:rsidRPr="006E0EAA">
        <w:t>сделки РЕПО;</w:t>
      </w:r>
    </w:p>
    <w:p w14:paraId="0677AED4" w14:textId="77777777" w:rsidR="00D64763" w:rsidRPr="006E0EAA" w:rsidRDefault="00D64763" w:rsidP="00852D40">
      <w:pPr>
        <w:numPr>
          <w:ilvl w:val="0"/>
          <w:numId w:val="69"/>
        </w:numPr>
        <w:jc w:val="both"/>
      </w:pPr>
      <w:r w:rsidRPr="006E0EAA">
        <w:t>привлеченные и размещенные субординированные кредиты и депозиты;</w:t>
      </w:r>
    </w:p>
    <w:p w14:paraId="387ABA7B" w14:textId="77777777" w:rsidR="00D64763" w:rsidRPr="006E0EAA" w:rsidRDefault="00D64763" w:rsidP="00852D40">
      <w:pPr>
        <w:numPr>
          <w:ilvl w:val="0"/>
          <w:numId w:val="69"/>
        </w:numPr>
        <w:jc w:val="both"/>
      </w:pPr>
      <w:r w:rsidRPr="006E0EAA">
        <w:t>вложения в ценные бумаги;</w:t>
      </w:r>
    </w:p>
    <w:p w14:paraId="5750D4C1" w14:textId="77777777" w:rsidR="00D64763" w:rsidRPr="006E0EAA" w:rsidRDefault="00D64763" w:rsidP="00852D40">
      <w:pPr>
        <w:numPr>
          <w:ilvl w:val="0"/>
          <w:numId w:val="69"/>
        </w:numPr>
        <w:jc w:val="both"/>
      </w:pPr>
      <w:r w:rsidRPr="006E0EAA">
        <w:t>выданные кредиты клиентам;</w:t>
      </w:r>
    </w:p>
    <w:p w14:paraId="52FEC24F" w14:textId="77777777" w:rsidR="00D64763" w:rsidRPr="006E0EAA" w:rsidRDefault="00D64763" w:rsidP="00852D40">
      <w:pPr>
        <w:numPr>
          <w:ilvl w:val="0"/>
          <w:numId w:val="69"/>
        </w:numPr>
        <w:jc w:val="both"/>
      </w:pPr>
      <w:r w:rsidRPr="006E0EAA">
        <w:t>привлеченные средства клиентов;</w:t>
      </w:r>
    </w:p>
    <w:p w14:paraId="12713482" w14:textId="77777777" w:rsidR="00D64763" w:rsidRPr="006E0EAA" w:rsidRDefault="00D64763" w:rsidP="00852D40">
      <w:pPr>
        <w:numPr>
          <w:ilvl w:val="0"/>
          <w:numId w:val="69"/>
        </w:numPr>
        <w:jc w:val="both"/>
      </w:pPr>
      <w:r w:rsidRPr="006E0EAA">
        <w:t>выпущенные ценные бумаги;</w:t>
      </w:r>
    </w:p>
    <w:p w14:paraId="1BF8109B" w14:textId="77777777" w:rsidR="00D64763" w:rsidRPr="006E0EAA" w:rsidRDefault="00D64763" w:rsidP="00852D40">
      <w:pPr>
        <w:numPr>
          <w:ilvl w:val="0"/>
          <w:numId w:val="69"/>
        </w:numPr>
        <w:jc w:val="both"/>
      </w:pPr>
      <w:r w:rsidRPr="006E0EAA">
        <w:t>кредитные линии и овердрафты;</w:t>
      </w:r>
    </w:p>
    <w:p w14:paraId="16A1D8B0" w14:textId="77777777" w:rsidR="00D64763" w:rsidRPr="006E0EAA" w:rsidRDefault="00D64763" w:rsidP="00852D40">
      <w:pPr>
        <w:numPr>
          <w:ilvl w:val="0"/>
          <w:numId w:val="69"/>
        </w:numPr>
        <w:jc w:val="both"/>
      </w:pPr>
      <w:r w:rsidRPr="006E0EAA">
        <w:t>выданные банковские гарантии;</w:t>
      </w:r>
    </w:p>
    <w:p w14:paraId="5A028B43" w14:textId="77777777" w:rsidR="00D64763" w:rsidRPr="006E0EAA" w:rsidRDefault="00D64763" w:rsidP="00852D40">
      <w:pPr>
        <w:numPr>
          <w:ilvl w:val="0"/>
          <w:numId w:val="69"/>
        </w:numPr>
        <w:jc w:val="both"/>
      </w:pPr>
      <w:r w:rsidRPr="006E0EAA">
        <w:t>иные значимые операции для банковской деятельности.</w:t>
      </w:r>
    </w:p>
    <w:p w14:paraId="2EA57371" w14:textId="77777777" w:rsidR="00D64763" w:rsidRPr="006E0EAA" w:rsidRDefault="00D64763" w:rsidP="006E0EAA">
      <w:pPr>
        <w:ind w:left="720"/>
        <w:jc w:val="both"/>
      </w:pPr>
    </w:p>
    <w:p w14:paraId="1C4A7152"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6EEA2443" w14:textId="77777777" w:rsidR="00D64763" w:rsidRPr="006E0EAA" w:rsidRDefault="00D64763" w:rsidP="00852D40">
      <w:pPr>
        <w:numPr>
          <w:ilvl w:val="0"/>
          <w:numId w:val="69"/>
        </w:numPr>
        <w:jc w:val="both"/>
      </w:pPr>
      <w:r w:rsidRPr="006E0EAA">
        <w:t>процентные доходы и расходы;</w:t>
      </w:r>
    </w:p>
    <w:p w14:paraId="277E1780" w14:textId="77777777" w:rsidR="00D64763" w:rsidRPr="006E0EAA" w:rsidRDefault="00D64763" w:rsidP="00852D40">
      <w:pPr>
        <w:numPr>
          <w:ilvl w:val="0"/>
          <w:numId w:val="69"/>
        </w:numPr>
        <w:jc w:val="both"/>
      </w:pPr>
      <w:r w:rsidRPr="006E0EAA">
        <w:t>комиссионные доходы и расходы;</w:t>
      </w:r>
    </w:p>
    <w:p w14:paraId="2B585867" w14:textId="77777777" w:rsidR="00D64763" w:rsidRPr="006E0EAA" w:rsidRDefault="00D64763" w:rsidP="00852D40">
      <w:pPr>
        <w:numPr>
          <w:ilvl w:val="0"/>
          <w:numId w:val="69"/>
        </w:numPr>
        <w:jc w:val="both"/>
      </w:pPr>
      <w:r w:rsidRPr="006E0EAA">
        <w:t>изменение оценочного резерва под ожидаемые кредитные убытки;</w:t>
      </w:r>
    </w:p>
    <w:p w14:paraId="77442528" w14:textId="77777777" w:rsidR="00D64763" w:rsidRPr="006E0EAA" w:rsidRDefault="00D64763" w:rsidP="00852D40">
      <w:pPr>
        <w:numPr>
          <w:ilvl w:val="0"/>
          <w:numId w:val="69"/>
        </w:numPr>
        <w:jc w:val="both"/>
      </w:pPr>
      <w:r w:rsidRPr="006E0EAA">
        <w:t>прочие значимые доходы/ расходы от банковской и иной деятельности.</w:t>
      </w:r>
    </w:p>
    <w:p w14:paraId="0C526326" w14:textId="77777777" w:rsidR="00D64763" w:rsidRPr="006E0EAA" w:rsidRDefault="00D64763" w:rsidP="006E0EAA">
      <w:pPr>
        <w:ind w:left="720"/>
        <w:jc w:val="both"/>
      </w:pPr>
    </w:p>
    <w:p w14:paraId="4FB266C5"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A1D75BA" w14:textId="77777777" w:rsidR="00D64763" w:rsidRPr="006E0EAA" w:rsidRDefault="00D64763" w:rsidP="00852D40">
      <w:pPr>
        <w:pStyle w:val="a3"/>
        <w:numPr>
          <w:ilvl w:val="0"/>
          <w:numId w:val="94"/>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14:paraId="273A121A" w14:textId="77777777" w:rsidR="00D64763" w:rsidRPr="006E0EAA" w:rsidRDefault="00D64763" w:rsidP="006E0EAA">
      <w:pPr>
        <w:jc w:val="both"/>
      </w:pPr>
    </w:p>
    <w:p w14:paraId="79D52564" w14:textId="77777777" w:rsidR="00D64763" w:rsidRPr="006E0EAA" w:rsidRDefault="00D64763" w:rsidP="006E0EAA">
      <w:pPr>
        <w:jc w:val="both"/>
        <w:rPr>
          <w:b/>
        </w:rPr>
      </w:pPr>
      <w:r w:rsidRPr="006E0EAA">
        <w:rPr>
          <w:b/>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1086525" w14:textId="77777777" w:rsidR="00D64763" w:rsidRPr="006E0EAA" w:rsidRDefault="00D64763" w:rsidP="006E0EAA">
      <w:pPr>
        <w:jc w:val="both"/>
        <w:rPr>
          <w:b/>
        </w:rPr>
      </w:pPr>
    </w:p>
    <w:p w14:paraId="3A1CDAA3" w14:textId="77777777" w:rsidR="00D64763" w:rsidRPr="006E0EAA" w:rsidRDefault="00D64763" w:rsidP="00852D40">
      <w:pPr>
        <w:pStyle w:val="a3"/>
        <w:numPr>
          <w:ilvl w:val="0"/>
          <w:numId w:val="9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14:paraId="7FFC80C5" w14:textId="77777777" w:rsidR="00D64763" w:rsidRPr="006E0EAA" w:rsidRDefault="00D64763" w:rsidP="00852D40">
      <w:pPr>
        <w:pStyle w:val="a3"/>
        <w:numPr>
          <w:ilvl w:val="0"/>
          <w:numId w:val="9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14:paraId="14E4FDE7" w14:textId="77777777" w:rsidR="00D64763" w:rsidRPr="006E0EAA" w:rsidRDefault="00D64763" w:rsidP="00852D40">
      <w:pPr>
        <w:pStyle w:val="a3"/>
        <w:numPr>
          <w:ilvl w:val="0"/>
          <w:numId w:val="9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2FED55F8" w14:textId="77777777" w:rsidR="00D64763" w:rsidRPr="006E0EAA" w:rsidRDefault="00D64763" w:rsidP="00852D40">
      <w:pPr>
        <w:pStyle w:val="a3"/>
        <w:numPr>
          <w:ilvl w:val="0"/>
          <w:numId w:val="9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14:paraId="3F07D6C6" w14:textId="77777777" w:rsidR="00D64763" w:rsidRPr="006E0EAA" w:rsidRDefault="00D64763" w:rsidP="00852D40">
      <w:pPr>
        <w:numPr>
          <w:ilvl w:val="0"/>
          <w:numId w:val="69"/>
        </w:numPr>
        <w:jc w:val="both"/>
      </w:pPr>
      <w:r w:rsidRPr="006E0EAA">
        <w:t>кредитный риск;</w:t>
      </w:r>
    </w:p>
    <w:p w14:paraId="2AC72EF1" w14:textId="77777777" w:rsidR="00D64763" w:rsidRPr="006E0EAA" w:rsidRDefault="00D64763" w:rsidP="00852D40">
      <w:pPr>
        <w:numPr>
          <w:ilvl w:val="0"/>
          <w:numId w:val="69"/>
        </w:numPr>
        <w:jc w:val="both"/>
      </w:pPr>
      <w:r w:rsidRPr="006E0EAA">
        <w:t>рыночный риск (в т.ч. процентный, валютный, фондовый, товарный);</w:t>
      </w:r>
    </w:p>
    <w:p w14:paraId="36609231" w14:textId="77777777" w:rsidR="00D64763" w:rsidRPr="006E0EAA" w:rsidRDefault="00D64763" w:rsidP="00852D40">
      <w:pPr>
        <w:numPr>
          <w:ilvl w:val="0"/>
          <w:numId w:val="69"/>
        </w:numPr>
        <w:jc w:val="both"/>
      </w:pPr>
      <w:r w:rsidRPr="006E0EAA">
        <w:t>риск ликвидности;</w:t>
      </w:r>
    </w:p>
    <w:p w14:paraId="31D535F2" w14:textId="77777777" w:rsidR="00D64763" w:rsidRPr="006E0EAA" w:rsidRDefault="00D64763" w:rsidP="00852D40">
      <w:pPr>
        <w:numPr>
          <w:ilvl w:val="0"/>
          <w:numId w:val="69"/>
        </w:numPr>
        <w:jc w:val="both"/>
      </w:pPr>
      <w:r w:rsidRPr="006E0EAA">
        <w:t>операционный риск;</w:t>
      </w:r>
    </w:p>
    <w:p w14:paraId="5B835E14" w14:textId="77777777" w:rsidR="00D64763" w:rsidRPr="006E0EAA" w:rsidRDefault="00D64763" w:rsidP="00852D40">
      <w:pPr>
        <w:numPr>
          <w:ilvl w:val="0"/>
          <w:numId w:val="69"/>
        </w:numPr>
        <w:jc w:val="both"/>
      </w:pPr>
      <w:r w:rsidRPr="006E0EAA">
        <w:t>прочие риски.</w:t>
      </w:r>
    </w:p>
    <w:p w14:paraId="59BD04F3" w14:textId="77777777" w:rsidR="00D64763" w:rsidRPr="006E0EAA" w:rsidRDefault="00D64763" w:rsidP="00852D40">
      <w:pPr>
        <w:pStyle w:val="a3"/>
        <w:numPr>
          <w:ilvl w:val="0"/>
          <w:numId w:val="95"/>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4373B665" w14:textId="77777777" w:rsidR="00D64763" w:rsidRPr="006E0EAA" w:rsidRDefault="00D64763" w:rsidP="006E0EAA">
      <w:pPr>
        <w:jc w:val="both"/>
      </w:pPr>
    </w:p>
    <w:p w14:paraId="49290B8B" w14:textId="77777777" w:rsidR="00D64763" w:rsidRPr="006E0EAA" w:rsidRDefault="00D64763" w:rsidP="006E0EAA">
      <w:pPr>
        <w:jc w:val="both"/>
        <w:rPr>
          <w:b/>
        </w:rPr>
      </w:pPr>
      <w:r w:rsidRPr="006E0EAA">
        <w:rPr>
          <w:b/>
        </w:rPr>
        <w:t>Результат обучения</w:t>
      </w:r>
    </w:p>
    <w:p w14:paraId="46ACBEF1" w14:textId="77777777" w:rsidR="00D64763" w:rsidRPr="006E0EAA" w:rsidRDefault="00D64763" w:rsidP="006E0EAA">
      <w:pPr>
        <w:jc w:val="both"/>
        <w:rPr>
          <w:b/>
        </w:rPr>
      </w:pPr>
    </w:p>
    <w:p w14:paraId="6C260F85"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B2E57B5" w14:textId="77777777" w:rsidR="00D64763" w:rsidRPr="006E0EAA" w:rsidRDefault="00D64763" w:rsidP="006E0EAA">
      <w:pPr>
        <w:jc w:val="both"/>
      </w:pPr>
    </w:p>
    <w:p w14:paraId="0BE76DEF" w14:textId="77777777" w:rsidR="00D64763" w:rsidRPr="006E0EAA" w:rsidRDefault="00D64763" w:rsidP="006E0EAA">
      <w:pPr>
        <w:jc w:val="both"/>
        <w:rPr>
          <w:b/>
          <w:bCs/>
        </w:rPr>
      </w:pPr>
    </w:p>
    <w:p w14:paraId="48711F9F"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36D700A3" w14:textId="77777777" w:rsidR="00E711EF" w:rsidRPr="00E711EF" w:rsidRDefault="00E711EF" w:rsidP="00E711EF">
      <w:pPr>
        <w:rPr>
          <w:lang w:eastAsia="en-US"/>
        </w:rPr>
      </w:pPr>
    </w:p>
    <w:p w14:paraId="714039F0"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40 академических часов</w:t>
      </w:r>
      <w:r w:rsidR="00200F38">
        <w:rPr>
          <w:color w:val="000000" w:themeColor="text1"/>
        </w:rPr>
        <w:t>.</w:t>
      </w:r>
    </w:p>
    <w:p w14:paraId="47FBAC64" w14:textId="77777777" w:rsidR="00D64763" w:rsidRPr="006E0EAA" w:rsidRDefault="00D64763" w:rsidP="006E0EAA">
      <w:pPr>
        <w:jc w:val="both"/>
        <w:rPr>
          <w:color w:val="000000" w:themeColor="text1"/>
        </w:rPr>
      </w:pPr>
    </w:p>
    <w:p w14:paraId="1D114A14" w14:textId="77777777" w:rsidR="00D64763" w:rsidRPr="006E0EAA" w:rsidRDefault="00D64763" w:rsidP="006E0EAA">
      <w:pPr>
        <w:jc w:val="both"/>
      </w:pPr>
      <w:r w:rsidRPr="006E0EAA">
        <w:rPr>
          <w:b/>
        </w:rPr>
        <w:t>Цель программы</w:t>
      </w:r>
      <w:r w:rsidRPr="006E0EAA">
        <w:t xml:space="preserve"> – обучение </w:t>
      </w:r>
      <w:r w:rsidRPr="006E0EAA">
        <w:rPr>
          <w:color w:val="000000" w:themeColor="text1"/>
        </w:rPr>
        <w:t>аудиторов и руководителей аудита общественно значимых организаций,</w:t>
      </w:r>
      <w:r w:rsidRPr="006E0EAA">
        <w:t xml:space="preserve">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r w:rsidR="00200F38">
        <w:t>.</w:t>
      </w:r>
    </w:p>
    <w:p w14:paraId="3B539B43" w14:textId="77777777" w:rsidR="00D64763" w:rsidRPr="006E0EAA" w:rsidRDefault="00D64763" w:rsidP="006E0EAA">
      <w:pPr>
        <w:jc w:val="both"/>
      </w:pPr>
    </w:p>
    <w:p w14:paraId="11782372" w14:textId="77777777" w:rsidR="00D64763" w:rsidRPr="006E0EAA" w:rsidRDefault="00D64763" w:rsidP="006E0EAA">
      <w:pPr>
        <w:jc w:val="both"/>
        <w:rPr>
          <w:b/>
          <w:bCs/>
        </w:rPr>
      </w:pPr>
      <w:r w:rsidRPr="006E0EAA">
        <w:rPr>
          <w:b/>
          <w:bCs/>
          <w:iCs/>
        </w:rPr>
        <w:t>Тема 1</w:t>
      </w:r>
      <w:r w:rsidRPr="006E0EAA">
        <w:rPr>
          <w:b/>
          <w:bCs/>
        </w:rPr>
        <w:t>. Единый план счетов бухгалтерского учета в НФО и порядок его применения</w:t>
      </w:r>
    </w:p>
    <w:p w14:paraId="48F4988A" w14:textId="77777777" w:rsidR="00D64763" w:rsidRPr="006E0EAA" w:rsidRDefault="00D64763" w:rsidP="006E0EAA">
      <w:pPr>
        <w:jc w:val="both"/>
      </w:pPr>
    </w:p>
    <w:p w14:paraId="6A8CD4F3" w14:textId="77777777" w:rsidR="00D64763" w:rsidRPr="006E0EAA" w:rsidRDefault="00D64763" w:rsidP="00852D40">
      <w:pPr>
        <w:pStyle w:val="a3"/>
        <w:numPr>
          <w:ilvl w:val="0"/>
          <w:numId w:val="9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Структура плана счетов для НФО. </w:t>
      </w:r>
    </w:p>
    <w:p w14:paraId="37D260EB" w14:textId="77777777" w:rsidR="00D64763" w:rsidRPr="006E0EAA" w:rsidRDefault="00D64763" w:rsidP="00852D40">
      <w:pPr>
        <w:pStyle w:val="a3"/>
        <w:numPr>
          <w:ilvl w:val="0"/>
          <w:numId w:val="9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Организация синтетического и аналитического учета</w:t>
      </w:r>
    </w:p>
    <w:p w14:paraId="1CDCEDC4" w14:textId="77777777" w:rsidR="00D64763" w:rsidRPr="006E0EAA" w:rsidRDefault="00D64763" w:rsidP="00852D40">
      <w:pPr>
        <w:pStyle w:val="a3"/>
        <w:numPr>
          <w:ilvl w:val="0"/>
          <w:numId w:val="9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Парные счета и принцип их закрытия</w:t>
      </w:r>
    </w:p>
    <w:p w14:paraId="629A3C3C" w14:textId="77777777" w:rsidR="00D64763" w:rsidRPr="006E0EAA" w:rsidRDefault="00D64763" w:rsidP="00852D40">
      <w:pPr>
        <w:pStyle w:val="a3"/>
        <w:numPr>
          <w:ilvl w:val="0"/>
          <w:numId w:val="96"/>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Порядок учета доходов и расходов</w:t>
      </w:r>
    </w:p>
    <w:p w14:paraId="5205C74D" w14:textId="77777777" w:rsidR="00D64763" w:rsidRPr="006E0EAA" w:rsidRDefault="00D64763" w:rsidP="006E0EAA">
      <w:pPr>
        <w:jc w:val="both"/>
      </w:pPr>
    </w:p>
    <w:p w14:paraId="42BBB854" w14:textId="77777777" w:rsidR="00D64763" w:rsidRPr="006E0EAA" w:rsidRDefault="00D64763" w:rsidP="006E0EAA">
      <w:pPr>
        <w:jc w:val="both"/>
        <w:rPr>
          <w:b/>
          <w:bCs/>
          <w:iCs/>
        </w:rPr>
      </w:pPr>
      <w:r w:rsidRPr="006E0EAA">
        <w:rPr>
          <w:b/>
          <w:bCs/>
          <w:iCs/>
        </w:rPr>
        <w:t>Тема 2. Учет выданных и полученных займов</w:t>
      </w:r>
      <w:r w:rsidRPr="006E0EAA">
        <w:rPr>
          <w:b/>
          <w:bCs/>
        </w:rPr>
        <w:t xml:space="preserve"> в соответствии с отраслевыми стандартами бухгалтерского учета</w:t>
      </w:r>
    </w:p>
    <w:p w14:paraId="369B42D0" w14:textId="77777777" w:rsidR="00D64763" w:rsidRPr="006E0EAA" w:rsidRDefault="00D64763" w:rsidP="006E0EAA">
      <w:pPr>
        <w:jc w:val="both"/>
        <w:rPr>
          <w:b/>
          <w:bCs/>
          <w:iCs/>
        </w:rPr>
      </w:pPr>
    </w:p>
    <w:p w14:paraId="7D5EE64C"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Основные нормативные документы</w:t>
      </w:r>
    </w:p>
    <w:p w14:paraId="3CB5EF6A"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и принципы учета</w:t>
      </w:r>
    </w:p>
    <w:p w14:paraId="2AAE8E73"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Эффективная ставка процента (ЭСП)</w:t>
      </w:r>
    </w:p>
    <w:p w14:paraId="059B9C8F"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Прибыль / убыток при первоначальном признании</w:t>
      </w:r>
    </w:p>
    <w:p w14:paraId="3DD1D811"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Амортизированная стоимость. Изменение (пересмотр) ЭСП</w:t>
      </w:r>
    </w:p>
    <w:p w14:paraId="365ACDE8"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Освобождение от применения метода ЭСП</w:t>
      </w:r>
    </w:p>
    <w:p w14:paraId="549A0CEE"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Обесценение финансовых активов</w:t>
      </w:r>
    </w:p>
    <w:p w14:paraId="34EEE386"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Полученные займы: капитализация процентов</w:t>
      </w:r>
    </w:p>
    <w:p w14:paraId="4B9B5615"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Учетная политика и стандарты экономического субъекта</w:t>
      </w:r>
    </w:p>
    <w:p w14:paraId="21424BA2" w14:textId="77777777" w:rsidR="00D64763" w:rsidRPr="006E0EAA" w:rsidRDefault="00D64763" w:rsidP="00852D40">
      <w:pPr>
        <w:pStyle w:val="a3"/>
        <w:numPr>
          <w:ilvl w:val="0"/>
          <w:numId w:val="9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Бухгалтерский учет выданных и полученных займов</w:t>
      </w:r>
    </w:p>
    <w:p w14:paraId="075C3DD4" w14:textId="77777777" w:rsidR="00D64763" w:rsidRPr="006E0EAA" w:rsidRDefault="00D64763" w:rsidP="006E0EAA">
      <w:pPr>
        <w:jc w:val="both"/>
        <w:rPr>
          <w:b/>
          <w:bCs/>
          <w:i/>
          <w:iCs/>
        </w:rPr>
      </w:pPr>
    </w:p>
    <w:p w14:paraId="78BC956D" w14:textId="77777777" w:rsidR="00D64763" w:rsidRPr="006E0EAA" w:rsidRDefault="00D64763" w:rsidP="006E0EAA">
      <w:pPr>
        <w:jc w:val="both"/>
        <w:rPr>
          <w:b/>
          <w:bCs/>
          <w:iCs/>
        </w:rPr>
      </w:pPr>
      <w:r w:rsidRPr="006E0EAA">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6E0EAA">
        <w:rPr>
          <w:b/>
          <w:bCs/>
          <w:iCs/>
        </w:rPr>
        <w:t>некредитными</w:t>
      </w:r>
      <w:proofErr w:type="spellEnd"/>
      <w:r w:rsidRPr="006E0EAA">
        <w:rPr>
          <w:b/>
          <w:bCs/>
          <w:iCs/>
        </w:rPr>
        <w:t xml:space="preserve"> финансовыми организациями</w:t>
      </w:r>
    </w:p>
    <w:p w14:paraId="75BD6544" w14:textId="77777777" w:rsidR="00D64763" w:rsidRPr="006E0EAA" w:rsidRDefault="00D64763" w:rsidP="006E0EAA">
      <w:pPr>
        <w:jc w:val="both"/>
        <w:rPr>
          <w:b/>
          <w:bCs/>
          <w:iCs/>
        </w:rPr>
      </w:pPr>
    </w:p>
    <w:p w14:paraId="7DE2C67A" w14:textId="77777777" w:rsidR="00D64763" w:rsidRPr="006E0EAA" w:rsidRDefault="00D64763" w:rsidP="00852D40">
      <w:pPr>
        <w:numPr>
          <w:ilvl w:val="1"/>
          <w:numId w:val="64"/>
        </w:numPr>
        <w:tabs>
          <w:tab w:val="clear" w:pos="1440"/>
        </w:tabs>
        <w:ind w:left="360"/>
        <w:jc w:val="both"/>
      </w:pPr>
      <w:r w:rsidRPr="006E0EAA">
        <w:t>Основные нормативные документы</w:t>
      </w:r>
    </w:p>
    <w:p w14:paraId="7FE5425C" w14:textId="77777777" w:rsidR="00D64763" w:rsidRPr="006E0EAA" w:rsidRDefault="00D64763" w:rsidP="00852D40">
      <w:pPr>
        <w:pStyle w:val="a3"/>
        <w:numPr>
          <w:ilvl w:val="1"/>
          <w:numId w:val="6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операций с имуществом, полученным в доверительное управление </w:t>
      </w:r>
    </w:p>
    <w:p w14:paraId="192FAFFF" w14:textId="77777777" w:rsidR="00D64763" w:rsidRPr="006E0EAA" w:rsidRDefault="00D64763" w:rsidP="00852D40">
      <w:pPr>
        <w:pStyle w:val="a3"/>
        <w:numPr>
          <w:ilvl w:val="1"/>
          <w:numId w:val="64"/>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557F84C1" w14:textId="77777777" w:rsidR="00D64763" w:rsidRPr="006E0EAA" w:rsidRDefault="00D64763" w:rsidP="00852D40">
      <w:pPr>
        <w:numPr>
          <w:ilvl w:val="1"/>
          <w:numId w:val="64"/>
        </w:numPr>
        <w:tabs>
          <w:tab w:val="clear" w:pos="1440"/>
        </w:tabs>
        <w:ind w:left="360"/>
        <w:jc w:val="both"/>
      </w:pPr>
      <w:r w:rsidRPr="006E0EAA">
        <w:t>Бухгалтерский учет учредителем управления операций, связанных с осуществлением договора доверительного управления имуществом</w:t>
      </w:r>
    </w:p>
    <w:p w14:paraId="1814C605" w14:textId="77777777" w:rsidR="00D64763" w:rsidRPr="006E0EAA" w:rsidRDefault="00D64763" w:rsidP="006E0EAA">
      <w:pPr>
        <w:jc w:val="both"/>
      </w:pPr>
    </w:p>
    <w:p w14:paraId="6FFD627D" w14:textId="77777777" w:rsidR="00D64763" w:rsidRPr="006E0EAA" w:rsidRDefault="00D64763" w:rsidP="006E0EAA">
      <w:pPr>
        <w:jc w:val="both"/>
        <w:rPr>
          <w:b/>
          <w:bCs/>
          <w:iCs/>
        </w:rPr>
      </w:pPr>
      <w:r w:rsidRPr="006E0EAA">
        <w:rPr>
          <w:b/>
          <w:bCs/>
          <w:iCs/>
        </w:rPr>
        <w:t>Тема 4. Бухгалтерский учет брокерских операций</w:t>
      </w:r>
    </w:p>
    <w:p w14:paraId="66B849D9" w14:textId="77777777" w:rsidR="00D64763" w:rsidRPr="006E0EAA" w:rsidRDefault="00D64763" w:rsidP="006E0EAA">
      <w:pPr>
        <w:jc w:val="both"/>
        <w:rPr>
          <w:b/>
          <w:bCs/>
          <w:iCs/>
        </w:rPr>
      </w:pPr>
    </w:p>
    <w:p w14:paraId="46F5EE29" w14:textId="77777777" w:rsidR="00D64763" w:rsidRPr="006E0EAA" w:rsidRDefault="00D64763" w:rsidP="006E0EAA">
      <w:pPr>
        <w:tabs>
          <w:tab w:val="left" w:pos="270"/>
        </w:tabs>
        <w:jc w:val="both"/>
      </w:pPr>
      <w:r w:rsidRPr="006E0EAA">
        <w:t>1. Основные нормативные документы</w:t>
      </w:r>
    </w:p>
    <w:p w14:paraId="63BE7D0C" w14:textId="77777777" w:rsidR="00D64763" w:rsidRPr="006E0EAA" w:rsidRDefault="00D64763" w:rsidP="006E0EAA">
      <w:pPr>
        <w:tabs>
          <w:tab w:val="left" w:pos="270"/>
        </w:tabs>
        <w:jc w:val="both"/>
      </w:pPr>
      <w:r w:rsidRPr="006E0EAA">
        <w:t>2. Основные аспекты брокерской деятельности</w:t>
      </w:r>
    </w:p>
    <w:p w14:paraId="1DD0339E" w14:textId="77777777" w:rsidR="00D64763" w:rsidRPr="006E0EAA" w:rsidRDefault="00D64763" w:rsidP="006E0EAA">
      <w:pPr>
        <w:tabs>
          <w:tab w:val="left" w:pos="270"/>
        </w:tabs>
        <w:jc w:val="both"/>
      </w:pPr>
      <w:r w:rsidRPr="006E0EAA">
        <w:t>3. Особенности текущего учета и нового учета брокерских операций:</w:t>
      </w:r>
    </w:p>
    <w:p w14:paraId="5758EA59" w14:textId="77777777" w:rsidR="00D64763" w:rsidRPr="006E0EAA" w:rsidRDefault="00D64763" w:rsidP="00852D40">
      <w:pPr>
        <w:numPr>
          <w:ilvl w:val="1"/>
          <w:numId w:val="70"/>
        </w:numPr>
        <w:tabs>
          <w:tab w:val="clear" w:pos="1440"/>
          <w:tab w:val="num" w:pos="540"/>
        </w:tabs>
        <w:ind w:left="270" w:firstLine="0"/>
        <w:jc w:val="both"/>
      </w:pPr>
      <w:r w:rsidRPr="006E0EAA">
        <w:t>особенности текущего учета по договорам поручения;</w:t>
      </w:r>
    </w:p>
    <w:p w14:paraId="092329C8" w14:textId="77777777" w:rsidR="00D64763" w:rsidRPr="006E0EAA" w:rsidRDefault="00D64763" w:rsidP="00852D40">
      <w:pPr>
        <w:numPr>
          <w:ilvl w:val="1"/>
          <w:numId w:val="70"/>
        </w:numPr>
        <w:tabs>
          <w:tab w:val="clear" w:pos="1440"/>
          <w:tab w:val="num" w:pos="540"/>
        </w:tabs>
        <w:ind w:left="270" w:firstLine="0"/>
        <w:jc w:val="both"/>
      </w:pPr>
      <w:r w:rsidRPr="006E0EAA">
        <w:t>особенности текущего учета по договорам комиссии;</w:t>
      </w:r>
    </w:p>
    <w:p w14:paraId="2506A225" w14:textId="77777777" w:rsidR="00D64763" w:rsidRPr="006E0EAA" w:rsidRDefault="00D64763" w:rsidP="00852D40">
      <w:pPr>
        <w:numPr>
          <w:ilvl w:val="1"/>
          <w:numId w:val="70"/>
        </w:numPr>
        <w:tabs>
          <w:tab w:val="clear" w:pos="1440"/>
          <w:tab w:val="num" w:pos="540"/>
        </w:tabs>
        <w:ind w:left="270" w:firstLine="0"/>
        <w:jc w:val="both"/>
      </w:pPr>
      <w:r w:rsidRPr="006E0EAA">
        <w:t>учет брокерских операций по новым правилам;</w:t>
      </w:r>
    </w:p>
    <w:p w14:paraId="0A8719AC" w14:textId="77777777" w:rsidR="00D64763" w:rsidRPr="006E0EAA" w:rsidRDefault="00D64763" w:rsidP="00852D40">
      <w:pPr>
        <w:numPr>
          <w:ilvl w:val="1"/>
          <w:numId w:val="70"/>
        </w:numPr>
        <w:tabs>
          <w:tab w:val="clear" w:pos="1440"/>
          <w:tab w:val="num" w:pos="540"/>
        </w:tabs>
        <w:ind w:left="270" w:firstLine="0"/>
        <w:jc w:val="both"/>
      </w:pPr>
      <w:r w:rsidRPr="006E0EAA">
        <w:t>основные счета для учета брокерских операций.</w:t>
      </w:r>
    </w:p>
    <w:p w14:paraId="7BF07FBF" w14:textId="77777777" w:rsidR="00D64763" w:rsidRPr="006E0EAA" w:rsidRDefault="00D64763" w:rsidP="006E0EAA">
      <w:pPr>
        <w:tabs>
          <w:tab w:val="left" w:pos="270"/>
          <w:tab w:val="num" w:pos="1620"/>
        </w:tabs>
        <w:jc w:val="both"/>
      </w:pPr>
      <w:r w:rsidRPr="006E0EAA">
        <w:t>4. Бухгалтерский учет брокерских операций:</w:t>
      </w:r>
    </w:p>
    <w:p w14:paraId="5461BF4B" w14:textId="77777777" w:rsidR="00D64763" w:rsidRPr="006E0EAA" w:rsidRDefault="00D64763" w:rsidP="00852D40">
      <w:pPr>
        <w:numPr>
          <w:ilvl w:val="1"/>
          <w:numId w:val="71"/>
        </w:numPr>
        <w:tabs>
          <w:tab w:val="clear" w:pos="1440"/>
          <w:tab w:val="num" w:pos="1620"/>
        </w:tabs>
        <w:ind w:left="540"/>
        <w:jc w:val="both"/>
      </w:pPr>
      <w:r w:rsidRPr="006E0EAA">
        <w:t>ввод и вывод денежных средств клиентами;</w:t>
      </w:r>
    </w:p>
    <w:p w14:paraId="44F4724B" w14:textId="77777777" w:rsidR="00D64763" w:rsidRPr="006E0EAA" w:rsidRDefault="00D64763" w:rsidP="00852D40">
      <w:pPr>
        <w:numPr>
          <w:ilvl w:val="1"/>
          <w:numId w:val="71"/>
        </w:numPr>
        <w:tabs>
          <w:tab w:val="clear" w:pos="1440"/>
          <w:tab w:val="num" w:pos="1620"/>
        </w:tabs>
        <w:ind w:left="540"/>
        <w:jc w:val="both"/>
      </w:pPr>
      <w:r w:rsidRPr="006E0EAA">
        <w:t>операции по договору поручения;</w:t>
      </w:r>
    </w:p>
    <w:p w14:paraId="70D17D1C" w14:textId="77777777" w:rsidR="00D64763" w:rsidRPr="006E0EAA" w:rsidRDefault="00D64763" w:rsidP="00852D40">
      <w:pPr>
        <w:numPr>
          <w:ilvl w:val="1"/>
          <w:numId w:val="71"/>
        </w:numPr>
        <w:tabs>
          <w:tab w:val="clear" w:pos="1440"/>
          <w:tab w:val="num" w:pos="1620"/>
        </w:tabs>
        <w:ind w:left="540"/>
        <w:jc w:val="both"/>
      </w:pPr>
      <w:r w:rsidRPr="006E0EAA">
        <w:t>операции по договору комиссии;</w:t>
      </w:r>
    </w:p>
    <w:p w14:paraId="2FB9A185" w14:textId="77777777" w:rsidR="00D64763" w:rsidRPr="006E0EAA" w:rsidRDefault="00D64763" w:rsidP="00852D40">
      <w:pPr>
        <w:numPr>
          <w:ilvl w:val="1"/>
          <w:numId w:val="71"/>
        </w:numPr>
        <w:tabs>
          <w:tab w:val="clear" w:pos="1440"/>
          <w:tab w:val="num" w:pos="1620"/>
        </w:tabs>
        <w:ind w:left="540"/>
        <w:jc w:val="both"/>
      </w:pPr>
      <w:r w:rsidRPr="006E0EAA">
        <w:t>брокерские комиссии;</w:t>
      </w:r>
    </w:p>
    <w:p w14:paraId="7F763903" w14:textId="77777777" w:rsidR="00D64763" w:rsidRPr="006E0EAA" w:rsidRDefault="00D64763" w:rsidP="00852D40">
      <w:pPr>
        <w:numPr>
          <w:ilvl w:val="1"/>
          <w:numId w:val="71"/>
        </w:numPr>
        <w:tabs>
          <w:tab w:val="clear" w:pos="1440"/>
          <w:tab w:val="num" w:pos="1620"/>
        </w:tabs>
        <w:ind w:left="540"/>
        <w:jc w:val="both"/>
      </w:pPr>
      <w:r w:rsidRPr="006E0EAA">
        <w:t>маржинальные займы;</w:t>
      </w:r>
    </w:p>
    <w:p w14:paraId="75763627" w14:textId="77777777" w:rsidR="00D64763" w:rsidRPr="006E0EAA" w:rsidRDefault="00D64763" w:rsidP="00852D40">
      <w:pPr>
        <w:numPr>
          <w:ilvl w:val="1"/>
          <w:numId w:val="71"/>
        </w:numPr>
        <w:tabs>
          <w:tab w:val="clear" w:pos="1440"/>
          <w:tab w:val="num" w:pos="1620"/>
        </w:tabs>
        <w:ind w:left="540"/>
        <w:jc w:val="both"/>
      </w:pPr>
      <w:r w:rsidRPr="006E0EAA">
        <w:t>«своя» и клиентская позиция.</w:t>
      </w:r>
    </w:p>
    <w:p w14:paraId="53085EFE" w14:textId="77777777" w:rsidR="00D64763" w:rsidRPr="006E0EAA" w:rsidRDefault="00D64763" w:rsidP="006E0EAA">
      <w:pPr>
        <w:jc w:val="both"/>
      </w:pPr>
    </w:p>
    <w:p w14:paraId="0331149D" w14:textId="77777777" w:rsidR="00D64763" w:rsidRDefault="00D64763" w:rsidP="006E0EAA">
      <w:pPr>
        <w:jc w:val="both"/>
        <w:rPr>
          <w:b/>
          <w:bCs/>
          <w:iCs/>
        </w:rPr>
      </w:pPr>
      <w:r w:rsidRPr="006E0EAA">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0CF07273" w14:textId="77777777" w:rsidR="002949D6" w:rsidRPr="006E0EAA" w:rsidRDefault="002949D6" w:rsidP="006E0EAA">
      <w:pPr>
        <w:jc w:val="both"/>
        <w:rPr>
          <w:b/>
          <w:bCs/>
          <w:iCs/>
        </w:rPr>
      </w:pPr>
    </w:p>
    <w:p w14:paraId="7F636E15" w14:textId="77777777" w:rsidR="00D64763" w:rsidRPr="006E0EAA" w:rsidRDefault="00D64763" w:rsidP="00852D40">
      <w:pPr>
        <w:numPr>
          <w:ilvl w:val="1"/>
          <w:numId w:val="73"/>
        </w:numPr>
        <w:tabs>
          <w:tab w:val="clear" w:pos="1440"/>
          <w:tab w:val="left" w:pos="1350"/>
          <w:tab w:val="num" w:pos="1530"/>
        </w:tabs>
        <w:ind w:left="360"/>
        <w:jc w:val="both"/>
      </w:pPr>
      <w:r w:rsidRPr="006E0EAA">
        <w:t>Основные нормативные документы</w:t>
      </w:r>
    </w:p>
    <w:p w14:paraId="24831754" w14:textId="77777777" w:rsidR="00D64763" w:rsidRPr="006E0EAA" w:rsidRDefault="00D64763" w:rsidP="00852D40">
      <w:pPr>
        <w:numPr>
          <w:ilvl w:val="1"/>
          <w:numId w:val="73"/>
        </w:numPr>
        <w:tabs>
          <w:tab w:val="clear" w:pos="1440"/>
          <w:tab w:val="left" w:pos="1350"/>
          <w:tab w:val="num" w:pos="1530"/>
        </w:tabs>
        <w:ind w:left="360"/>
        <w:jc w:val="both"/>
      </w:pPr>
      <w:r w:rsidRPr="006E0EAA">
        <w:t>Первоначальное признание ценных бумаг</w:t>
      </w:r>
    </w:p>
    <w:p w14:paraId="5422B7DF" w14:textId="77777777" w:rsidR="00D64763" w:rsidRPr="006E0EAA" w:rsidRDefault="00D64763" w:rsidP="00852D40">
      <w:pPr>
        <w:numPr>
          <w:ilvl w:val="1"/>
          <w:numId w:val="73"/>
        </w:numPr>
        <w:tabs>
          <w:tab w:val="clear" w:pos="1440"/>
          <w:tab w:val="left" w:pos="1350"/>
          <w:tab w:val="num" w:pos="1530"/>
        </w:tabs>
        <w:ind w:left="360"/>
        <w:jc w:val="both"/>
      </w:pPr>
      <w:r w:rsidRPr="006E0EAA">
        <w:t>Классификация ценных бумаг для целей бухгалтерского учета. Критерии классификации ценных бумаг</w:t>
      </w:r>
    </w:p>
    <w:p w14:paraId="52F4D55B" w14:textId="77777777" w:rsidR="00D64763" w:rsidRPr="006E0EAA" w:rsidRDefault="00D64763" w:rsidP="00852D40">
      <w:pPr>
        <w:numPr>
          <w:ilvl w:val="1"/>
          <w:numId w:val="73"/>
        </w:numPr>
        <w:tabs>
          <w:tab w:val="clear" w:pos="1440"/>
          <w:tab w:val="left" w:pos="1350"/>
          <w:tab w:val="num" w:pos="1530"/>
        </w:tabs>
        <w:ind w:left="360"/>
        <w:jc w:val="both"/>
      </w:pPr>
      <w:r w:rsidRPr="006E0EAA">
        <w:t>Вложения в дочерние и ассоциированные компании</w:t>
      </w:r>
    </w:p>
    <w:p w14:paraId="15A9DAC1" w14:textId="77777777" w:rsidR="00D64763" w:rsidRPr="006E0EAA" w:rsidRDefault="00D64763" w:rsidP="00852D40">
      <w:pPr>
        <w:numPr>
          <w:ilvl w:val="1"/>
          <w:numId w:val="73"/>
        </w:numPr>
        <w:tabs>
          <w:tab w:val="clear" w:pos="1440"/>
          <w:tab w:val="left" w:pos="1350"/>
          <w:tab w:val="num" w:pos="1530"/>
        </w:tabs>
        <w:ind w:left="360"/>
        <w:jc w:val="both"/>
      </w:pPr>
      <w:r w:rsidRPr="006E0EAA">
        <w:lastRenderedPageBreak/>
        <w:t>Амортизированная стоимость</w:t>
      </w:r>
    </w:p>
    <w:p w14:paraId="3039D7A9" w14:textId="77777777" w:rsidR="00D64763" w:rsidRPr="006E0EAA" w:rsidRDefault="00D64763" w:rsidP="00852D40">
      <w:pPr>
        <w:numPr>
          <w:ilvl w:val="1"/>
          <w:numId w:val="73"/>
        </w:numPr>
        <w:tabs>
          <w:tab w:val="clear" w:pos="1440"/>
          <w:tab w:val="left" w:pos="1350"/>
          <w:tab w:val="num" w:pos="1530"/>
        </w:tabs>
        <w:ind w:left="360"/>
        <w:jc w:val="both"/>
      </w:pPr>
      <w:r w:rsidRPr="006E0EAA">
        <w:t>Справедливая стоимость</w:t>
      </w:r>
    </w:p>
    <w:p w14:paraId="3613350E" w14:textId="77777777" w:rsidR="00D64763" w:rsidRPr="006E0EAA" w:rsidRDefault="00D64763" w:rsidP="00852D40">
      <w:pPr>
        <w:numPr>
          <w:ilvl w:val="1"/>
          <w:numId w:val="73"/>
        </w:numPr>
        <w:tabs>
          <w:tab w:val="clear" w:pos="1440"/>
          <w:tab w:val="left" w:pos="1350"/>
          <w:tab w:val="num" w:pos="1530"/>
        </w:tabs>
        <w:ind w:left="360"/>
        <w:jc w:val="both"/>
      </w:pPr>
      <w:r w:rsidRPr="006E0EAA">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9E71894" w14:textId="77777777" w:rsidR="00D64763" w:rsidRPr="006E0EAA" w:rsidRDefault="00D64763" w:rsidP="00852D40">
      <w:pPr>
        <w:numPr>
          <w:ilvl w:val="1"/>
          <w:numId w:val="73"/>
        </w:numPr>
        <w:tabs>
          <w:tab w:val="clear" w:pos="1440"/>
          <w:tab w:val="left" w:pos="1350"/>
          <w:tab w:val="num" w:pos="1530"/>
        </w:tabs>
        <w:ind w:left="360"/>
        <w:jc w:val="both"/>
      </w:pPr>
      <w:r w:rsidRPr="006E0EAA">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51A6ABF9" w14:textId="77777777" w:rsidR="00D64763" w:rsidRPr="006E0EAA" w:rsidRDefault="00D64763" w:rsidP="00852D40">
      <w:pPr>
        <w:numPr>
          <w:ilvl w:val="1"/>
          <w:numId w:val="73"/>
        </w:numPr>
        <w:tabs>
          <w:tab w:val="clear" w:pos="1440"/>
          <w:tab w:val="left" w:pos="1350"/>
          <w:tab w:val="num" w:pos="1530"/>
        </w:tabs>
        <w:ind w:left="360"/>
        <w:jc w:val="both"/>
      </w:pPr>
      <w:r w:rsidRPr="006E0EAA">
        <w:t>Учет сделок РЕПО</w:t>
      </w:r>
    </w:p>
    <w:p w14:paraId="022050DE" w14:textId="77777777" w:rsidR="00D64763" w:rsidRPr="006E0EAA" w:rsidRDefault="00D64763" w:rsidP="006E0EAA">
      <w:pPr>
        <w:jc w:val="both"/>
      </w:pPr>
    </w:p>
    <w:p w14:paraId="2CCB0D39" w14:textId="77777777" w:rsidR="00D64763" w:rsidRDefault="00D64763" w:rsidP="006E0EAA">
      <w:pPr>
        <w:jc w:val="both"/>
        <w:rPr>
          <w:b/>
          <w:bCs/>
          <w:iCs/>
        </w:rPr>
      </w:pPr>
      <w:r w:rsidRPr="006E0EAA">
        <w:rPr>
          <w:b/>
          <w:bCs/>
          <w:iCs/>
        </w:rPr>
        <w:t>Тема 6. Порядок учета финансовых инструментов. Производные финансовые инструменты (ПФИ)</w:t>
      </w:r>
    </w:p>
    <w:p w14:paraId="04C6FC82" w14:textId="77777777" w:rsidR="002949D6" w:rsidRPr="006E0EAA" w:rsidRDefault="002949D6" w:rsidP="006E0EAA">
      <w:pPr>
        <w:jc w:val="both"/>
        <w:rPr>
          <w:b/>
          <w:bCs/>
          <w:iCs/>
        </w:rPr>
      </w:pPr>
    </w:p>
    <w:p w14:paraId="60D1C591" w14:textId="77777777" w:rsidR="00D64763" w:rsidRPr="006E0EAA" w:rsidRDefault="00D64763" w:rsidP="00852D40">
      <w:pPr>
        <w:numPr>
          <w:ilvl w:val="0"/>
          <w:numId w:val="74"/>
        </w:numPr>
        <w:tabs>
          <w:tab w:val="clear" w:pos="720"/>
          <w:tab w:val="num" w:pos="990"/>
        </w:tabs>
        <w:ind w:left="360"/>
        <w:jc w:val="both"/>
      </w:pPr>
      <w:r w:rsidRPr="006E0EAA">
        <w:t>Основные нормативные документы</w:t>
      </w:r>
    </w:p>
    <w:p w14:paraId="6A952A4F" w14:textId="77777777" w:rsidR="00D64763" w:rsidRPr="006E0EAA" w:rsidRDefault="00D64763" w:rsidP="00852D40">
      <w:pPr>
        <w:numPr>
          <w:ilvl w:val="0"/>
          <w:numId w:val="74"/>
        </w:numPr>
        <w:tabs>
          <w:tab w:val="clear" w:pos="720"/>
          <w:tab w:val="num" w:pos="990"/>
        </w:tabs>
        <w:ind w:left="360"/>
        <w:jc w:val="both"/>
      </w:pPr>
      <w:r w:rsidRPr="006E0EAA">
        <w:t>Определения ПФИ</w:t>
      </w:r>
    </w:p>
    <w:p w14:paraId="77850258" w14:textId="77777777" w:rsidR="00D64763" w:rsidRPr="006E0EAA" w:rsidRDefault="00D64763" w:rsidP="00852D40">
      <w:pPr>
        <w:numPr>
          <w:ilvl w:val="0"/>
          <w:numId w:val="74"/>
        </w:numPr>
        <w:tabs>
          <w:tab w:val="clear" w:pos="720"/>
          <w:tab w:val="num" w:pos="990"/>
        </w:tabs>
        <w:ind w:left="360"/>
        <w:jc w:val="both"/>
      </w:pPr>
      <w:r w:rsidRPr="006E0EAA">
        <w:t>Виды ПФИ</w:t>
      </w:r>
    </w:p>
    <w:p w14:paraId="44B7EE84" w14:textId="77777777" w:rsidR="00D64763" w:rsidRPr="006E0EAA" w:rsidRDefault="00D64763" w:rsidP="00852D40">
      <w:pPr>
        <w:numPr>
          <w:ilvl w:val="0"/>
          <w:numId w:val="74"/>
        </w:numPr>
        <w:tabs>
          <w:tab w:val="clear" w:pos="720"/>
          <w:tab w:val="num" w:pos="990"/>
        </w:tabs>
        <w:ind w:left="360"/>
        <w:jc w:val="both"/>
      </w:pPr>
      <w:r w:rsidRPr="006E0EAA">
        <w:t>Общие требования к учёту ПФИ</w:t>
      </w:r>
    </w:p>
    <w:p w14:paraId="5F46243B" w14:textId="77777777" w:rsidR="00D64763" w:rsidRPr="006E0EAA" w:rsidRDefault="00D64763" w:rsidP="00852D40">
      <w:pPr>
        <w:numPr>
          <w:ilvl w:val="0"/>
          <w:numId w:val="74"/>
        </w:numPr>
        <w:tabs>
          <w:tab w:val="clear" w:pos="720"/>
          <w:tab w:val="num" w:pos="990"/>
        </w:tabs>
        <w:ind w:left="360"/>
        <w:jc w:val="both"/>
      </w:pPr>
      <w:r w:rsidRPr="006E0EAA">
        <w:t>Оценка ПФИ – требования отраслевых стандартов бухгалтерского учета и рыночная практика использования МСФО</w:t>
      </w:r>
    </w:p>
    <w:p w14:paraId="20E8C2F4" w14:textId="77777777" w:rsidR="00D64763" w:rsidRPr="006E0EAA" w:rsidRDefault="00D64763" w:rsidP="00852D40">
      <w:pPr>
        <w:numPr>
          <w:ilvl w:val="0"/>
          <w:numId w:val="74"/>
        </w:numPr>
        <w:tabs>
          <w:tab w:val="clear" w:pos="720"/>
          <w:tab w:val="num" w:pos="990"/>
        </w:tabs>
        <w:ind w:left="360"/>
        <w:jc w:val="both"/>
      </w:pPr>
      <w:r w:rsidRPr="006E0EAA">
        <w:t>Отражение справедливой стоимости ПФИ при первоначальном признании</w:t>
      </w:r>
    </w:p>
    <w:p w14:paraId="1C8BC41D" w14:textId="77777777" w:rsidR="00D64763" w:rsidRPr="006E0EAA" w:rsidRDefault="00D64763" w:rsidP="006E0EAA">
      <w:pPr>
        <w:jc w:val="both"/>
      </w:pPr>
    </w:p>
    <w:p w14:paraId="38EF4C3A" w14:textId="77777777" w:rsidR="00D64763" w:rsidRDefault="00D64763" w:rsidP="006E0EAA">
      <w:pPr>
        <w:jc w:val="both"/>
        <w:rPr>
          <w:b/>
          <w:bCs/>
          <w:iCs/>
        </w:rPr>
      </w:pPr>
      <w:r w:rsidRPr="006E0EAA">
        <w:rPr>
          <w:b/>
          <w:bCs/>
          <w:iCs/>
        </w:rPr>
        <w:t>Тема 7. Учет хеджирования</w:t>
      </w:r>
    </w:p>
    <w:p w14:paraId="4F4C0FAE" w14:textId="77777777" w:rsidR="00E711EF" w:rsidRPr="006E0EAA" w:rsidRDefault="00E711EF" w:rsidP="006E0EAA">
      <w:pPr>
        <w:jc w:val="both"/>
        <w:rPr>
          <w:b/>
          <w:bCs/>
          <w:iCs/>
        </w:rPr>
      </w:pPr>
    </w:p>
    <w:p w14:paraId="34027269" w14:textId="77777777" w:rsidR="00D64763" w:rsidRPr="006E0EAA" w:rsidRDefault="00D64763" w:rsidP="00852D40">
      <w:pPr>
        <w:numPr>
          <w:ilvl w:val="0"/>
          <w:numId w:val="75"/>
        </w:numPr>
        <w:tabs>
          <w:tab w:val="clear" w:pos="720"/>
          <w:tab w:val="left" w:pos="900"/>
          <w:tab w:val="num" w:pos="1170"/>
        </w:tabs>
        <w:ind w:left="360"/>
        <w:jc w:val="both"/>
      </w:pPr>
      <w:r w:rsidRPr="006E0EAA">
        <w:t>Основные нормативные документы</w:t>
      </w:r>
    </w:p>
    <w:p w14:paraId="5CEBE4B5" w14:textId="77777777" w:rsidR="00D64763" w:rsidRPr="006E0EAA" w:rsidRDefault="00D64763" w:rsidP="00852D40">
      <w:pPr>
        <w:numPr>
          <w:ilvl w:val="0"/>
          <w:numId w:val="75"/>
        </w:numPr>
        <w:tabs>
          <w:tab w:val="clear" w:pos="720"/>
          <w:tab w:val="left" w:pos="900"/>
          <w:tab w:val="num" w:pos="1170"/>
        </w:tabs>
        <w:ind w:left="360"/>
        <w:jc w:val="both"/>
      </w:pPr>
      <w:r w:rsidRPr="006E0EAA">
        <w:t>Управление рисками с помощью хеджирования</w:t>
      </w:r>
    </w:p>
    <w:p w14:paraId="60B1E74B" w14:textId="77777777" w:rsidR="00D64763" w:rsidRPr="006E0EAA" w:rsidRDefault="00D64763" w:rsidP="00852D40">
      <w:pPr>
        <w:numPr>
          <w:ilvl w:val="0"/>
          <w:numId w:val="75"/>
        </w:numPr>
        <w:tabs>
          <w:tab w:val="clear" w:pos="720"/>
          <w:tab w:val="left" w:pos="900"/>
          <w:tab w:val="num" w:pos="1170"/>
        </w:tabs>
        <w:ind w:left="360"/>
        <w:jc w:val="both"/>
      </w:pPr>
      <w:r w:rsidRPr="006E0EAA">
        <w:t>Общие положения отраслевых стандартов бухгалтерского учета хеджирования</w:t>
      </w:r>
    </w:p>
    <w:p w14:paraId="24030589" w14:textId="77777777" w:rsidR="00D64763" w:rsidRPr="006E0EAA" w:rsidRDefault="00D64763" w:rsidP="00852D40">
      <w:pPr>
        <w:numPr>
          <w:ilvl w:val="0"/>
          <w:numId w:val="75"/>
        </w:numPr>
        <w:tabs>
          <w:tab w:val="clear" w:pos="720"/>
          <w:tab w:val="left" w:pos="900"/>
          <w:tab w:val="num" w:pos="1170"/>
        </w:tabs>
        <w:ind w:left="360"/>
        <w:jc w:val="both"/>
      </w:pPr>
      <w:r w:rsidRPr="006E0EAA">
        <w:t>Инструменты хеджирования</w:t>
      </w:r>
    </w:p>
    <w:p w14:paraId="22F811B8" w14:textId="77777777" w:rsidR="00D64763" w:rsidRPr="006E0EAA" w:rsidRDefault="00D64763" w:rsidP="00852D40">
      <w:pPr>
        <w:numPr>
          <w:ilvl w:val="0"/>
          <w:numId w:val="75"/>
        </w:numPr>
        <w:tabs>
          <w:tab w:val="clear" w:pos="720"/>
          <w:tab w:val="left" w:pos="900"/>
          <w:tab w:val="num" w:pos="1170"/>
        </w:tabs>
        <w:ind w:left="360"/>
        <w:jc w:val="both"/>
      </w:pPr>
      <w:r w:rsidRPr="006E0EAA">
        <w:t>Объекты хеджирования</w:t>
      </w:r>
    </w:p>
    <w:p w14:paraId="21CC751F" w14:textId="77777777" w:rsidR="00D64763" w:rsidRPr="006E0EAA" w:rsidRDefault="00D64763" w:rsidP="00852D40">
      <w:pPr>
        <w:numPr>
          <w:ilvl w:val="0"/>
          <w:numId w:val="75"/>
        </w:numPr>
        <w:tabs>
          <w:tab w:val="clear" w:pos="720"/>
          <w:tab w:val="left" w:pos="900"/>
          <w:tab w:val="num" w:pos="1170"/>
        </w:tabs>
        <w:ind w:left="360"/>
        <w:jc w:val="both"/>
      </w:pPr>
      <w:r w:rsidRPr="006E0EAA">
        <w:t>Требования к документированию</w:t>
      </w:r>
    </w:p>
    <w:p w14:paraId="3BB5DF5C" w14:textId="77777777" w:rsidR="00D64763" w:rsidRPr="006E0EAA" w:rsidRDefault="00D64763" w:rsidP="00852D40">
      <w:pPr>
        <w:numPr>
          <w:ilvl w:val="0"/>
          <w:numId w:val="75"/>
        </w:numPr>
        <w:tabs>
          <w:tab w:val="clear" w:pos="720"/>
          <w:tab w:val="left" w:pos="900"/>
          <w:tab w:val="num" w:pos="1170"/>
        </w:tabs>
        <w:ind w:left="360"/>
        <w:jc w:val="both"/>
      </w:pPr>
      <w:r w:rsidRPr="006E0EAA">
        <w:t>Эффективность хеджирования</w:t>
      </w:r>
    </w:p>
    <w:p w14:paraId="4B468FA2" w14:textId="77777777" w:rsidR="00D64763" w:rsidRPr="006E0EAA" w:rsidRDefault="00D64763" w:rsidP="00852D40">
      <w:pPr>
        <w:numPr>
          <w:ilvl w:val="0"/>
          <w:numId w:val="75"/>
        </w:numPr>
        <w:tabs>
          <w:tab w:val="clear" w:pos="720"/>
          <w:tab w:val="left" w:pos="900"/>
          <w:tab w:val="num" w:pos="1170"/>
        </w:tabs>
        <w:ind w:left="360"/>
        <w:jc w:val="both"/>
      </w:pPr>
      <w:r w:rsidRPr="006E0EAA">
        <w:t>Виды учета хеджирования</w:t>
      </w:r>
    </w:p>
    <w:p w14:paraId="6D011111" w14:textId="77777777" w:rsidR="00D64763" w:rsidRPr="006E0EAA" w:rsidRDefault="00D64763" w:rsidP="006E0EAA">
      <w:pPr>
        <w:jc w:val="both"/>
        <w:rPr>
          <w:b/>
          <w:bCs/>
          <w:i/>
          <w:iCs/>
        </w:rPr>
      </w:pPr>
    </w:p>
    <w:p w14:paraId="5CF8A37F" w14:textId="77777777" w:rsidR="00D64763" w:rsidRPr="006E0EAA" w:rsidRDefault="00D64763" w:rsidP="006E0EAA">
      <w:pPr>
        <w:jc w:val="both"/>
        <w:rPr>
          <w:b/>
          <w:bCs/>
          <w:iCs/>
        </w:rPr>
      </w:pPr>
      <w:r w:rsidRPr="006E0EAA">
        <w:rPr>
          <w:b/>
          <w:bCs/>
          <w:iCs/>
        </w:rPr>
        <w:t>Тема 8. Порядок учета общехозяйственных операций и прочих операций в некредитных финансовых организациях</w:t>
      </w:r>
    </w:p>
    <w:p w14:paraId="49A535BF" w14:textId="77777777" w:rsidR="00D64763" w:rsidRPr="006E0EAA" w:rsidRDefault="00D64763" w:rsidP="006E0EAA">
      <w:pPr>
        <w:jc w:val="both"/>
        <w:rPr>
          <w:b/>
          <w:bCs/>
          <w:iCs/>
        </w:rPr>
      </w:pPr>
    </w:p>
    <w:p w14:paraId="620BCED4"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основных средств</w:t>
      </w:r>
    </w:p>
    <w:p w14:paraId="7A0A912D"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нематериальных активов</w:t>
      </w:r>
    </w:p>
    <w:p w14:paraId="02705659"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инвестиционного имущества</w:t>
      </w:r>
    </w:p>
    <w:p w14:paraId="2AAD567F"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Бухгалтерский учет долгосрочных активов, предназначенных для продажи</w:t>
      </w:r>
    </w:p>
    <w:p w14:paraId="56DC0886"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договоров аренды </w:t>
      </w:r>
    </w:p>
    <w:p w14:paraId="523FEAF9"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Учет запасов, средств труда и предметов труда, полученных по договорам отступного, залога, назначение которых не определено </w:t>
      </w:r>
    </w:p>
    <w:p w14:paraId="79263AAE"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«О порядке бухгалтерского учета вознаграждений работникам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 489-П от 04.09. 2015)</w:t>
      </w:r>
    </w:p>
    <w:p w14:paraId="4AA61873"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бухгалтерского учета резервов – оценочных обязательств и условных обязательств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№508-П от 03.12.2015)</w:t>
      </w:r>
    </w:p>
    <w:p w14:paraId="6104DBB4"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Отраслевой стандарт бухгалтерского учета отложенных налоговых обязательств и отложенных налоговых активов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(Положение Банка России №490-П от 04.09.2015)</w:t>
      </w:r>
    </w:p>
    <w:p w14:paraId="126D5FC3"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событий после окончания отчетного года</w:t>
      </w:r>
    </w:p>
    <w:p w14:paraId="08FF6760" w14:textId="77777777" w:rsidR="00D64763" w:rsidRPr="006E0EAA"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6E0EAA">
        <w:rPr>
          <w:rFonts w:ascii="Times New Roman" w:hAnsi="Times New Roman" w:cs="Times New Roman"/>
          <w:sz w:val="24"/>
          <w:szCs w:val="24"/>
        </w:rPr>
        <w:t>некредитными</w:t>
      </w:r>
      <w:proofErr w:type="spellEnd"/>
      <w:r w:rsidRPr="006E0EAA">
        <w:rPr>
          <w:rFonts w:ascii="Times New Roman" w:hAnsi="Times New Roman" w:cs="Times New Roman"/>
          <w:sz w:val="24"/>
          <w:szCs w:val="24"/>
        </w:rPr>
        <w:t xml:space="preserve"> финансовыми организациями» </w:t>
      </w:r>
    </w:p>
    <w:p w14:paraId="492D95CE" w14:textId="77777777" w:rsidR="00D64763" w:rsidRPr="006E0EAA" w:rsidRDefault="00D64763" w:rsidP="006E0EAA">
      <w:pPr>
        <w:jc w:val="both"/>
        <w:rPr>
          <w:b/>
          <w:bCs/>
          <w:i/>
          <w:iCs/>
        </w:rPr>
      </w:pPr>
    </w:p>
    <w:p w14:paraId="74D8E80F" w14:textId="77777777" w:rsidR="00D64763" w:rsidRPr="006E0EAA" w:rsidRDefault="00D64763" w:rsidP="006E0EAA">
      <w:pPr>
        <w:jc w:val="both"/>
        <w:rPr>
          <w:b/>
          <w:bCs/>
          <w:iCs/>
        </w:rPr>
      </w:pPr>
      <w:r w:rsidRPr="006E0EAA">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404B7AB0" w14:textId="77777777" w:rsidR="00D64763" w:rsidRPr="006E0EAA" w:rsidRDefault="00D64763" w:rsidP="006E0EAA">
      <w:pPr>
        <w:jc w:val="both"/>
        <w:rPr>
          <w:b/>
          <w:bCs/>
          <w:i/>
          <w:iCs/>
        </w:rPr>
      </w:pPr>
    </w:p>
    <w:p w14:paraId="2AAE99DD" w14:textId="77777777" w:rsidR="00D64763" w:rsidRPr="006E0EAA" w:rsidRDefault="00D64763" w:rsidP="00852D40">
      <w:pPr>
        <w:numPr>
          <w:ilvl w:val="0"/>
          <w:numId w:val="72"/>
        </w:numPr>
        <w:tabs>
          <w:tab w:val="clear" w:pos="720"/>
          <w:tab w:val="left" w:pos="630"/>
        </w:tabs>
        <w:ind w:left="360"/>
        <w:jc w:val="both"/>
      </w:pPr>
      <w:r w:rsidRPr="006E0EAA">
        <w:t>Особенности составления бухгалтерской финансовой отчетности (БФО)</w:t>
      </w:r>
    </w:p>
    <w:p w14:paraId="07518AA8" w14:textId="77777777" w:rsidR="00D64763" w:rsidRPr="006E0EAA" w:rsidRDefault="00D64763" w:rsidP="00852D40">
      <w:pPr>
        <w:numPr>
          <w:ilvl w:val="0"/>
          <w:numId w:val="72"/>
        </w:numPr>
        <w:tabs>
          <w:tab w:val="clear" w:pos="720"/>
          <w:tab w:val="left" w:pos="630"/>
        </w:tabs>
        <w:ind w:left="360"/>
        <w:jc w:val="both"/>
      </w:pPr>
      <w:r w:rsidRPr="006E0EAA">
        <w:t>Порядок составления БФО</w:t>
      </w:r>
    </w:p>
    <w:p w14:paraId="5E40FA90" w14:textId="77777777" w:rsidR="00D64763" w:rsidRPr="006E0EAA" w:rsidRDefault="00D64763" w:rsidP="00852D40">
      <w:pPr>
        <w:numPr>
          <w:ilvl w:val="0"/>
          <w:numId w:val="72"/>
        </w:numPr>
        <w:tabs>
          <w:tab w:val="clear" w:pos="720"/>
          <w:tab w:val="left" w:pos="630"/>
        </w:tabs>
        <w:ind w:left="360"/>
        <w:jc w:val="both"/>
      </w:pPr>
      <w:r w:rsidRPr="006E0EAA">
        <w:t>Требования к представлению БФО</w:t>
      </w:r>
    </w:p>
    <w:p w14:paraId="7DD9549A" w14:textId="77777777" w:rsidR="00D64763" w:rsidRPr="006E0EAA" w:rsidRDefault="00D64763" w:rsidP="00852D40">
      <w:pPr>
        <w:numPr>
          <w:ilvl w:val="0"/>
          <w:numId w:val="72"/>
        </w:numPr>
        <w:tabs>
          <w:tab w:val="clear" w:pos="720"/>
          <w:tab w:val="left" w:pos="630"/>
        </w:tabs>
        <w:ind w:left="360"/>
        <w:jc w:val="both"/>
      </w:pPr>
      <w:r w:rsidRPr="006E0EAA">
        <w:t>Состав обязательных форм отчетности и раскрытий к отчетности</w:t>
      </w:r>
    </w:p>
    <w:p w14:paraId="158FA689" w14:textId="77777777" w:rsidR="00D64763" w:rsidRPr="006E0EAA" w:rsidRDefault="00D64763" w:rsidP="00852D40">
      <w:pPr>
        <w:pStyle w:val="a3"/>
        <w:numPr>
          <w:ilvl w:val="0"/>
          <w:numId w:val="72"/>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Бухгалтерский баланс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42F4A2B9" w14:textId="77777777" w:rsidR="00D64763" w:rsidRPr="006E0EAA" w:rsidRDefault="00D64763" w:rsidP="00852D40">
      <w:pPr>
        <w:pStyle w:val="a3"/>
        <w:numPr>
          <w:ilvl w:val="0"/>
          <w:numId w:val="72"/>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финансовых результатах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3E135B97" w14:textId="77777777" w:rsidR="00D64763" w:rsidRPr="006E0EAA" w:rsidRDefault="00D64763" w:rsidP="00852D40">
      <w:pPr>
        <w:pStyle w:val="a3"/>
        <w:numPr>
          <w:ilvl w:val="0"/>
          <w:numId w:val="72"/>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об изменениях собственного капитала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07AD752B" w14:textId="77777777" w:rsidR="00D64763" w:rsidRPr="006E0EAA" w:rsidRDefault="00D64763" w:rsidP="00852D40">
      <w:pPr>
        <w:pStyle w:val="a3"/>
        <w:numPr>
          <w:ilvl w:val="0"/>
          <w:numId w:val="72"/>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Отчет о потоках денежных средств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474A6C6" w14:textId="77777777" w:rsidR="00D64763" w:rsidRPr="006E0EAA" w:rsidRDefault="00D64763" w:rsidP="00852D40">
      <w:pPr>
        <w:pStyle w:val="a3"/>
        <w:numPr>
          <w:ilvl w:val="0"/>
          <w:numId w:val="72"/>
        </w:numPr>
        <w:tabs>
          <w:tab w:val="clear" w:pos="720"/>
        </w:tabs>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Примечания в составе БФО </w:t>
      </w:r>
      <w:proofErr w:type="spellStart"/>
      <w:r w:rsidRPr="006E0EAA">
        <w:rPr>
          <w:rFonts w:ascii="Times New Roman" w:hAnsi="Times New Roman" w:cs="Times New Roman"/>
          <w:sz w:val="24"/>
          <w:szCs w:val="24"/>
        </w:rPr>
        <w:t>некредитной</w:t>
      </w:r>
      <w:proofErr w:type="spellEnd"/>
      <w:r w:rsidRPr="006E0EAA">
        <w:rPr>
          <w:rFonts w:ascii="Times New Roman" w:hAnsi="Times New Roman" w:cs="Times New Roman"/>
          <w:sz w:val="24"/>
          <w:szCs w:val="24"/>
        </w:rPr>
        <w:t xml:space="preserve"> финансовой организации</w:t>
      </w:r>
    </w:p>
    <w:p w14:paraId="2A2EBD97" w14:textId="77777777" w:rsidR="00D64763" w:rsidRPr="006E0EAA" w:rsidRDefault="00D64763" w:rsidP="006E0EAA">
      <w:pPr>
        <w:tabs>
          <w:tab w:val="left" w:pos="630"/>
        </w:tabs>
        <w:jc w:val="both"/>
      </w:pPr>
    </w:p>
    <w:p w14:paraId="5E2C2484" w14:textId="77777777" w:rsidR="00D64763" w:rsidRPr="006E0EAA" w:rsidRDefault="00D64763" w:rsidP="006E0EAA">
      <w:pPr>
        <w:jc w:val="both"/>
        <w:rPr>
          <w:b/>
        </w:rPr>
      </w:pPr>
      <w:r w:rsidRPr="006E0EAA">
        <w:rPr>
          <w:b/>
        </w:rPr>
        <w:t>Результат обучения</w:t>
      </w:r>
    </w:p>
    <w:p w14:paraId="5E81D3E9" w14:textId="77777777" w:rsidR="00D64763" w:rsidRPr="006E0EAA" w:rsidRDefault="00D64763" w:rsidP="006E0EAA">
      <w:pPr>
        <w:jc w:val="both"/>
        <w:rPr>
          <w:b/>
        </w:rPr>
      </w:pPr>
    </w:p>
    <w:p w14:paraId="35AB8A6E" w14:textId="77777777" w:rsidR="00D64763" w:rsidRDefault="00D64763" w:rsidP="006E0EAA">
      <w:pPr>
        <w:jc w:val="both"/>
      </w:pPr>
      <w:r w:rsidRPr="006E0EAA">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0EA704F" w14:textId="77777777" w:rsidR="00E711EF" w:rsidRPr="006E0EAA" w:rsidRDefault="00E711EF" w:rsidP="006E0EAA">
      <w:pPr>
        <w:jc w:val="both"/>
      </w:pPr>
    </w:p>
    <w:p w14:paraId="0CE35215" w14:textId="77777777" w:rsidR="00D64763" w:rsidRPr="006E0EAA" w:rsidRDefault="00D64763" w:rsidP="006E0EAA">
      <w:pPr>
        <w:jc w:val="both"/>
      </w:pPr>
    </w:p>
    <w:p w14:paraId="07D098C5" w14:textId="77777777" w:rsidR="00D64763"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6-3-46 «СОСТАВ И СОДЕРЖАНИЕ ФИНАНСОВОЙ ОТЧЕТНОСТИ ПО МСФО КРЕДИТНЫХ ОРГАНИЗАЦИЙ: ПРЕДСТАВЛЕНИЕ ИНФОРМАЦИИ И ЕЕ ДОПОЛНИТЕЛЬНОЕ РАСКРЫТИЕ»</w:t>
      </w:r>
    </w:p>
    <w:p w14:paraId="68816653" w14:textId="77777777" w:rsidR="00E711EF" w:rsidRPr="00E711EF" w:rsidRDefault="00E711EF" w:rsidP="00E711EF">
      <w:pPr>
        <w:rPr>
          <w:lang w:eastAsia="en-US"/>
        </w:rPr>
      </w:pPr>
    </w:p>
    <w:p w14:paraId="473F7729" w14:textId="77777777" w:rsidR="00D64763" w:rsidRPr="006E0EAA" w:rsidRDefault="00D64763" w:rsidP="006E0EAA">
      <w:pPr>
        <w:jc w:val="both"/>
      </w:pPr>
      <w:r w:rsidRPr="006E0EAA">
        <w:rPr>
          <w:b/>
        </w:rPr>
        <w:t>Продолжительность обучения</w:t>
      </w:r>
      <w:r w:rsidRPr="006E0EAA">
        <w:t xml:space="preserve"> – 8 академических часов</w:t>
      </w:r>
      <w:r w:rsidR="00200F38">
        <w:t>.</w:t>
      </w:r>
    </w:p>
    <w:p w14:paraId="68CB4725" w14:textId="77777777" w:rsidR="00D64763" w:rsidRPr="006E0EAA" w:rsidRDefault="00D64763" w:rsidP="006E0EAA">
      <w:pPr>
        <w:jc w:val="both"/>
      </w:pPr>
    </w:p>
    <w:p w14:paraId="59753BD1" w14:textId="77777777" w:rsidR="00D64763" w:rsidRPr="006E0EAA" w:rsidRDefault="00D64763" w:rsidP="006E0EAA">
      <w:pPr>
        <w:jc w:val="both"/>
      </w:pPr>
      <w:r w:rsidRPr="006E0EAA">
        <w:rPr>
          <w:b/>
        </w:rPr>
        <w:t>Цель программы</w:t>
      </w:r>
      <w:r w:rsidRPr="006E0EAA">
        <w:t xml:space="preserve"> –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6E0EAA">
        <w:t>применения требований МСФО при подготовке финансовой отчетности кредитных организаций</w:t>
      </w:r>
      <w:r w:rsidR="00200F38">
        <w:t>.</w:t>
      </w:r>
      <w:r w:rsidRPr="006E0EAA">
        <w:t xml:space="preserve"> </w:t>
      </w:r>
    </w:p>
    <w:p w14:paraId="0184B7EB" w14:textId="77777777" w:rsidR="00D64763" w:rsidRPr="006E0EAA" w:rsidRDefault="00D64763" w:rsidP="006E0EAA">
      <w:pPr>
        <w:jc w:val="both"/>
        <w:rPr>
          <w:b/>
        </w:rPr>
      </w:pPr>
    </w:p>
    <w:p w14:paraId="5B905091" w14:textId="77777777" w:rsidR="00D64763" w:rsidRPr="006E0EAA" w:rsidRDefault="00D64763" w:rsidP="006E0EAA">
      <w:pPr>
        <w:jc w:val="both"/>
        <w:rPr>
          <w:b/>
        </w:rPr>
      </w:pPr>
      <w:r w:rsidRPr="006E0EAA">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A6FAC3C" w14:textId="77777777" w:rsidR="00D64763" w:rsidRPr="006E0EAA" w:rsidRDefault="00D64763" w:rsidP="006E0EAA">
      <w:pPr>
        <w:jc w:val="both"/>
        <w:rPr>
          <w:b/>
        </w:rPr>
      </w:pPr>
    </w:p>
    <w:p w14:paraId="392F4BC5" w14:textId="77777777" w:rsidR="00D64763" w:rsidRPr="006E0EAA" w:rsidRDefault="00D64763" w:rsidP="00852D40">
      <w:pPr>
        <w:pStyle w:val="a3"/>
        <w:numPr>
          <w:ilvl w:val="0"/>
          <w:numId w:val="9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финансовом положении кредитных организаций.</w:t>
      </w:r>
    </w:p>
    <w:p w14:paraId="667A9377" w14:textId="77777777" w:rsidR="00D64763" w:rsidRPr="006E0EAA" w:rsidRDefault="00D64763" w:rsidP="00852D40">
      <w:pPr>
        <w:pStyle w:val="a3"/>
        <w:numPr>
          <w:ilvl w:val="0"/>
          <w:numId w:val="9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совокупном доходе кредитных организаций.</w:t>
      </w:r>
    </w:p>
    <w:p w14:paraId="07782057" w14:textId="77777777" w:rsidR="00D64763" w:rsidRPr="006E0EAA" w:rsidRDefault="00D64763" w:rsidP="00852D40">
      <w:pPr>
        <w:pStyle w:val="a3"/>
        <w:numPr>
          <w:ilvl w:val="0"/>
          <w:numId w:val="9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67D507F" w14:textId="77777777" w:rsidR="00D64763" w:rsidRPr="006E0EAA" w:rsidRDefault="00D64763" w:rsidP="00852D40">
      <w:pPr>
        <w:pStyle w:val="a3"/>
        <w:numPr>
          <w:ilvl w:val="0"/>
          <w:numId w:val="99"/>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085D607" w14:textId="77777777" w:rsidR="00D64763" w:rsidRPr="006E0EAA" w:rsidRDefault="00D64763" w:rsidP="006E0EAA">
      <w:pPr>
        <w:jc w:val="both"/>
      </w:pPr>
    </w:p>
    <w:p w14:paraId="1970A5BC" w14:textId="77777777" w:rsidR="00D64763" w:rsidRPr="006E0EAA" w:rsidRDefault="00D64763" w:rsidP="006E0EAA">
      <w:pPr>
        <w:jc w:val="both"/>
        <w:rPr>
          <w:b/>
        </w:rPr>
      </w:pPr>
      <w:r w:rsidRPr="006E0EAA">
        <w:rPr>
          <w:b/>
        </w:rPr>
        <w:t xml:space="preserve">Тема 2. Особенности раскрытия информации в примечаниях к финансовой отчетности по МСФО кредитных организаций </w:t>
      </w:r>
    </w:p>
    <w:p w14:paraId="1192D2F3" w14:textId="77777777" w:rsidR="00D64763" w:rsidRPr="006E0EAA" w:rsidRDefault="00D64763" w:rsidP="006E0EAA">
      <w:pPr>
        <w:jc w:val="both"/>
        <w:rPr>
          <w:b/>
        </w:rPr>
      </w:pPr>
    </w:p>
    <w:p w14:paraId="48B369DA"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5F0A52A" w14:textId="77777777" w:rsidR="00D64763" w:rsidRPr="006E0EAA" w:rsidRDefault="00D64763" w:rsidP="00852D40">
      <w:pPr>
        <w:numPr>
          <w:ilvl w:val="0"/>
          <w:numId w:val="69"/>
        </w:numPr>
        <w:jc w:val="both"/>
      </w:pPr>
      <w:r w:rsidRPr="006E0EAA">
        <w:t>признания и прекращения признания, классификации и оценки финансовых инструментов в соответствии с МСФО (IFRS) 9;</w:t>
      </w:r>
    </w:p>
    <w:p w14:paraId="1BFD155A" w14:textId="77777777" w:rsidR="00D64763" w:rsidRPr="006E0EAA" w:rsidRDefault="00D64763" w:rsidP="00852D40">
      <w:pPr>
        <w:numPr>
          <w:ilvl w:val="0"/>
          <w:numId w:val="69"/>
        </w:numPr>
        <w:jc w:val="both"/>
      </w:pPr>
      <w:r w:rsidRPr="006E0EAA">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5728D00C" w14:textId="77777777" w:rsidR="00D64763" w:rsidRPr="006E0EAA" w:rsidRDefault="00D64763" w:rsidP="00852D40">
      <w:pPr>
        <w:numPr>
          <w:ilvl w:val="0"/>
          <w:numId w:val="69"/>
        </w:numPr>
        <w:jc w:val="both"/>
      </w:pPr>
      <w:r w:rsidRPr="006E0EAA">
        <w:t>признания процентных доходов по эффективной процентной ставке и прочих процентных доходов;</w:t>
      </w:r>
    </w:p>
    <w:p w14:paraId="53C23898" w14:textId="77777777" w:rsidR="00D64763" w:rsidRPr="006E0EAA" w:rsidRDefault="00D64763" w:rsidP="00852D40">
      <w:pPr>
        <w:numPr>
          <w:ilvl w:val="0"/>
          <w:numId w:val="69"/>
        </w:numPr>
        <w:jc w:val="both"/>
      </w:pPr>
      <w:r w:rsidRPr="006E0EAA">
        <w:t>подходов к признанию и учету модификации финансовых инструментов в соответствии с МСФО (IFRS) 9;</w:t>
      </w:r>
    </w:p>
    <w:p w14:paraId="5D02100F" w14:textId="77777777" w:rsidR="00D64763" w:rsidRPr="006E0EAA" w:rsidRDefault="00D64763" w:rsidP="00852D40">
      <w:pPr>
        <w:numPr>
          <w:ilvl w:val="0"/>
          <w:numId w:val="69"/>
        </w:numPr>
        <w:jc w:val="both"/>
      </w:pPr>
      <w:r w:rsidRPr="006E0EAA">
        <w:t>критериев признания в качестве эквивалентов денежных средств;</w:t>
      </w:r>
    </w:p>
    <w:p w14:paraId="332EFE6B" w14:textId="77777777" w:rsidR="00D64763" w:rsidRPr="006E0EAA" w:rsidRDefault="00D64763" w:rsidP="00852D40">
      <w:pPr>
        <w:numPr>
          <w:ilvl w:val="0"/>
          <w:numId w:val="69"/>
        </w:numPr>
        <w:jc w:val="both"/>
      </w:pPr>
      <w:r w:rsidRPr="006E0EAA">
        <w:t>порядка учета выданных финансовых и нефинансовых гарантий;</w:t>
      </w:r>
    </w:p>
    <w:p w14:paraId="2CE32916" w14:textId="77777777" w:rsidR="00D64763" w:rsidRPr="006E0EAA" w:rsidRDefault="00D64763" w:rsidP="00852D40">
      <w:pPr>
        <w:numPr>
          <w:ilvl w:val="0"/>
          <w:numId w:val="69"/>
        </w:numPr>
        <w:jc w:val="both"/>
      </w:pPr>
      <w:r w:rsidRPr="006E0EAA">
        <w:t>и других значимых учетных положений для банковской деятельности.</w:t>
      </w:r>
    </w:p>
    <w:p w14:paraId="21ABFF25"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5E67F339" w14:textId="77777777" w:rsidR="00D64763" w:rsidRPr="006E0EAA" w:rsidRDefault="00D64763" w:rsidP="00852D40">
      <w:pPr>
        <w:numPr>
          <w:ilvl w:val="0"/>
          <w:numId w:val="69"/>
        </w:numPr>
        <w:jc w:val="both"/>
      </w:pPr>
      <w:r w:rsidRPr="006E0EAA">
        <w:t>оценки резервов под ожидаемые кредитные убытки по финансовым инструментам в соответствии с МСФО (IFRS) 9;</w:t>
      </w:r>
    </w:p>
    <w:p w14:paraId="54EAC82B" w14:textId="77777777" w:rsidR="00D64763" w:rsidRPr="006E0EAA" w:rsidRDefault="00D64763" w:rsidP="00852D40">
      <w:pPr>
        <w:numPr>
          <w:ilvl w:val="0"/>
          <w:numId w:val="69"/>
        </w:numPr>
        <w:jc w:val="both"/>
      </w:pPr>
      <w:r w:rsidRPr="006E0EAA">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E0DFA21" w14:textId="77777777" w:rsidR="00D64763" w:rsidRPr="006E0EAA" w:rsidRDefault="00D64763" w:rsidP="00852D40">
      <w:pPr>
        <w:numPr>
          <w:ilvl w:val="0"/>
          <w:numId w:val="69"/>
        </w:numPr>
        <w:jc w:val="both"/>
      </w:pPr>
      <w:r w:rsidRPr="006E0EAA">
        <w:t>и других значимых оценочных суждений для банковской деятельности.</w:t>
      </w:r>
    </w:p>
    <w:p w14:paraId="09419C08"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50BA2CB" w14:textId="77777777" w:rsidR="00D64763" w:rsidRPr="006E0EAA" w:rsidRDefault="00D64763" w:rsidP="00852D40">
      <w:pPr>
        <w:numPr>
          <w:ilvl w:val="0"/>
          <w:numId w:val="69"/>
        </w:numPr>
        <w:jc w:val="both"/>
      </w:pPr>
      <w:r w:rsidRPr="006E0EAA">
        <w:t>межбанковские кредиты и депозиты;</w:t>
      </w:r>
    </w:p>
    <w:p w14:paraId="1A710EF4" w14:textId="77777777" w:rsidR="00D64763" w:rsidRPr="006E0EAA" w:rsidRDefault="00D64763" w:rsidP="00852D40">
      <w:pPr>
        <w:numPr>
          <w:ilvl w:val="0"/>
          <w:numId w:val="69"/>
        </w:numPr>
        <w:jc w:val="both"/>
      </w:pPr>
      <w:r w:rsidRPr="006E0EAA">
        <w:t>сделки РЕПО;</w:t>
      </w:r>
    </w:p>
    <w:p w14:paraId="7E576BDF" w14:textId="77777777" w:rsidR="00D64763" w:rsidRPr="006E0EAA" w:rsidRDefault="00D64763" w:rsidP="00852D40">
      <w:pPr>
        <w:numPr>
          <w:ilvl w:val="0"/>
          <w:numId w:val="69"/>
        </w:numPr>
        <w:jc w:val="both"/>
      </w:pPr>
      <w:r w:rsidRPr="006E0EAA">
        <w:t>привлеченные и размещенные субординированные кредиты и депозиты;</w:t>
      </w:r>
    </w:p>
    <w:p w14:paraId="7AD243EB" w14:textId="77777777" w:rsidR="00D64763" w:rsidRPr="006E0EAA" w:rsidRDefault="00D64763" w:rsidP="00852D40">
      <w:pPr>
        <w:numPr>
          <w:ilvl w:val="0"/>
          <w:numId w:val="69"/>
        </w:numPr>
        <w:jc w:val="both"/>
      </w:pPr>
      <w:r w:rsidRPr="006E0EAA">
        <w:t>вложения в ценные бумаги;</w:t>
      </w:r>
    </w:p>
    <w:p w14:paraId="6F847C97" w14:textId="77777777" w:rsidR="00D64763" w:rsidRPr="006E0EAA" w:rsidRDefault="00D64763" w:rsidP="00852D40">
      <w:pPr>
        <w:numPr>
          <w:ilvl w:val="0"/>
          <w:numId w:val="69"/>
        </w:numPr>
        <w:jc w:val="both"/>
      </w:pPr>
      <w:r w:rsidRPr="006E0EAA">
        <w:t>выданные кредиты клиентам;</w:t>
      </w:r>
    </w:p>
    <w:p w14:paraId="48AC8E30" w14:textId="77777777" w:rsidR="00D64763" w:rsidRPr="006E0EAA" w:rsidRDefault="00D64763" w:rsidP="00852D40">
      <w:pPr>
        <w:numPr>
          <w:ilvl w:val="0"/>
          <w:numId w:val="69"/>
        </w:numPr>
        <w:jc w:val="both"/>
      </w:pPr>
      <w:r w:rsidRPr="006E0EAA">
        <w:t>привлеченные средства клиентов;</w:t>
      </w:r>
    </w:p>
    <w:p w14:paraId="1ED79F7B" w14:textId="77777777" w:rsidR="00D64763" w:rsidRPr="006E0EAA" w:rsidRDefault="00D64763" w:rsidP="00852D40">
      <w:pPr>
        <w:numPr>
          <w:ilvl w:val="0"/>
          <w:numId w:val="69"/>
        </w:numPr>
        <w:jc w:val="both"/>
      </w:pPr>
      <w:r w:rsidRPr="006E0EAA">
        <w:t>выпущенные ценные бумаги;</w:t>
      </w:r>
    </w:p>
    <w:p w14:paraId="510DF591" w14:textId="77777777" w:rsidR="00D64763" w:rsidRPr="006E0EAA" w:rsidRDefault="00D64763" w:rsidP="00852D40">
      <w:pPr>
        <w:numPr>
          <w:ilvl w:val="0"/>
          <w:numId w:val="69"/>
        </w:numPr>
        <w:jc w:val="both"/>
      </w:pPr>
      <w:r w:rsidRPr="006E0EAA">
        <w:t>кредитные линии и овердрафты;</w:t>
      </w:r>
    </w:p>
    <w:p w14:paraId="1F92AB3F" w14:textId="77777777" w:rsidR="00D64763" w:rsidRPr="006E0EAA" w:rsidRDefault="00D64763" w:rsidP="00852D40">
      <w:pPr>
        <w:numPr>
          <w:ilvl w:val="0"/>
          <w:numId w:val="69"/>
        </w:numPr>
        <w:jc w:val="both"/>
      </w:pPr>
      <w:r w:rsidRPr="006E0EAA">
        <w:t>выданные банковские гарантии;</w:t>
      </w:r>
    </w:p>
    <w:p w14:paraId="58C0551F" w14:textId="77777777" w:rsidR="00D64763" w:rsidRPr="006E0EAA" w:rsidRDefault="00D64763" w:rsidP="00852D40">
      <w:pPr>
        <w:numPr>
          <w:ilvl w:val="0"/>
          <w:numId w:val="69"/>
        </w:numPr>
        <w:jc w:val="both"/>
      </w:pPr>
      <w:r w:rsidRPr="006E0EAA">
        <w:t>иные значимые операции для банковской деятельности.</w:t>
      </w:r>
    </w:p>
    <w:p w14:paraId="658E59CE"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11821FC" w14:textId="77777777" w:rsidR="00D64763" w:rsidRPr="006E0EAA" w:rsidRDefault="00D64763" w:rsidP="00852D40">
      <w:pPr>
        <w:numPr>
          <w:ilvl w:val="0"/>
          <w:numId w:val="69"/>
        </w:numPr>
        <w:jc w:val="both"/>
      </w:pPr>
      <w:r w:rsidRPr="006E0EAA">
        <w:t>процентные доходы и расходы;</w:t>
      </w:r>
    </w:p>
    <w:p w14:paraId="35DC7479" w14:textId="77777777" w:rsidR="00D64763" w:rsidRPr="006E0EAA" w:rsidRDefault="00D64763" w:rsidP="00852D40">
      <w:pPr>
        <w:numPr>
          <w:ilvl w:val="0"/>
          <w:numId w:val="69"/>
        </w:numPr>
        <w:jc w:val="both"/>
      </w:pPr>
      <w:r w:rsidRPr="006E0EAA">
        <w:t>комиссионные доходы и расходы;</w:t>
      </w:r>
    </w:p>
    <w:p w14:paraId="656D1B13" w14:textId="77777777" w:rsidR="00D64763" w:rsidRPr="006E0EAA" w:rsidRDefault="00D64763" w:rsidP="00852D40">
      <w:pPr>
        <w:numPr>
          <w:ilvl w:val="0"/>
          <w:numId w:val="69"/>
        </w:numPr>
        <w:jc w:val="both"/>
      </w:pPr>
      <w:r w:rsidRPr="006E0EAA">
        <w:t>изменение оценочного резерва под ожидаемые кредитные убытки;</w:t>
      </w:r>
    </w:p>
    <w:p w14:paraId="25B48EEE" w14:textId="77777777" w:rsidR="00D64763" w:rsidRPr="006E0EAA" w:rsidRDefault="00D64763" w:rsidP="00852D40">
      <w:pPr>
        <w:numPr>
          <w:ilvl w:val="0"/>
          <w:numId w:val="69"/>
        </w:numPr>
        <w:jc w:val="both"/>
      </w:pPr>
      <w:r w:rsidRPr="006E0EAA">
        <w:t>прочие значимые доходы/ расходы от банковской и иной деятельности.</w:t>
      </w:r>
    </w:p>
    <w:p w14:paraId="1ADC10F0"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w:t>
      </w:r>
      <w:r w:rsidRPr="006E0EAA">
        <w:rPr>
          <w:rFonts w:ascii="Times New Roman" w:hAnsi="Times New Roman" w:cs="Times New Roman"/>
          <w:sz w:val="24"/>
          <w:szCs w:val="24"/>
        </w:rPr>
        <w:lastRenderedPageBreak/>
        <w:t>отношении финансовых инструментов, как учитываемых по справедливой стоимости, так и справедливая стоимость которых раскрывается отдельно.</w:t>
      </w:r>
    </w:p>
    <w:p w14:paraId="07827DD0" w14:textId="77777777" w:rsidR="00D64763" w:rsidRPr="006E0EAA" w:rsidRDefault="00D64763" w:rsidP="00852D40">
      <w:pPr>
        <w:pStyle w:val="a3"/>
        <w:numPr>
          <w:ilvl w:val="0"/>
          <w:numId w:val="100"/>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практических вопросов раскрытия информации в примечаниях к финансовой отчетности по МСФО кредитных организаций.</w:t>
      </w:r>
    </w:p>
    <w:p w14:paraId="34215800" w14:textId="77777777" w:rsidR="00D64763" w:rsidRPr="006E0EAA" w:rsidRDefault="00D64763" w:rsidP="006E0EAA">
      <w:pPr>
        <w:jc w:val="both"/>
      </w:pPr>
    </w:p>
    <w:p w14:paraId="7E39BDC1" w14:textId="77777777" w:rsidR="00D64763" w:rsidRPr="006E0EAA" w:rsidRDefault="00D64763" w:rsidP="006E0EAA">
      <w:pPr>
        <w:jc w:val="both"/>
        <w:rPr>
          <w:b/>
        </w:rPr>
      </w:pPr>
      <w:r w:rsidRPr="006E0EAA">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8319971" w14:textId="77777777" w:rsidR="00D64763" w:rsidRPr="006E0EAA" w:rsidRDefault="00D64763" w:rsidP="006E0EAA">
      <w:pPr>
        <w:jc w:val="both"/>
        <w:rPr>
          <w:b/>
        </w:rPr>
      </w:pPr>
    </w:p>
    <w:p w14:paraId="71D82F22" w14:textId="77777777" w:rsidR="00D64763" w:rsidRPr="006E0EAA" w:rsidRDefault="00D64763" w:rsidP="00852D40">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Общие требования к раскрытию информации о рисках деятельности кредитных организаций, установленные МСФО (IFRS) 7. </w:t>
      </w:r>
    </w:p>
    <w:p w14:paraId="0D951634" w14:textId="77777777" w:rsidR="00D64763" w:rsidRPr="006E0EAA" w:rsidRDefault="00D64763" w:rsidP="00852D40">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рисков. Значимые и прочие риски. Финансовые и нефинансовые риски.</w:t>
      </w:r>
    </w:p>
    <w:p w14:paraId="2B817D44" w14:textId="77777777" w:rsidR="00D64763" w:rsidRPr="006E0EAA" w:rsidRDefault="00D64763" w:rsidP="00852D40">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21AF7245" w14:textId="77777777" w:rsidR="00D64763" w:rsidRPr="006E0EAA" w:rsidRDefault="00D64763" w:rsidP="00852D40">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рисках деятельности кредитных организаций в разрезе основных рисков:</w:t>
      </w:r>
    </w:p>
    <w:p w14:paraId="62BF8F5D" w14:textId="77777777" w:rsidR="00D64763" w:rsidRPr="006E0EAA" w:rsidRDefault="00D64763" w:rsidP="00852D40">
      <w:pPr>
        <w:numPr>
          <w:ilvl w:val="0"/>
          <w:numId w:val="69"/>
        </w:numPr>
        <w:jc w:val="both"/>
      </w:pPr>
      <w:r w:rsidRPr="006E0EAA">
        <w:t>кредитный риск;</w:t>
      </w:r>
    </w:p>
    <w:p w14:paraId="69EBDBDE" w14:textId="77777777" w:rsidR="00D64763" w:rsidRPr="006E0EAA" w:rsidRDefault="00D64763" w:rsidP="00852D40">
      <w:pPr>
        <w:numPr>
          <w:ilvl w:val="0"/>
          <w:numId w:val="69"/>
        </w:numPr>
        <w:jc w:val="both"/>
      </w:pPr>
      <w:r w:rsidRPr="006E0EAA">
        <w:t>рыночный риск (в т.ч. процентный, валютный, фондовый, товарный);</w:t>
      </w:r>
    </w:p>
    <w:p w14:paraId="185EC1DF" w14:textId="77777777" w:rsidR="00D64763" w:rsidRPr="006E0EAA" w:rsidRDefault="00D64763" w:rsidP="00852D40">
      <w:pPr>
        <w:numPr>
          <w:ilvl w:val="0"/>
          <w:numId w:val="69"/>
        </w:numPr>
        <w:jc w:val="both"/>
      </w:pPr>
      <w:r w:rsidRPr="006E0EAA">
        <w:t>риск ликвидности;</w:t>
      </w:r>
    </w:p>
    <w:p w14:paraId="064042E9" w14:textId="77777777" w:rsidR="00D64763" w:rsidRPr="006E0EAA" w:rsidRDefault="00D64763" w:rsidP="00852D40">
      <w:pPr>
        <w:numPr>
          <w:ilvl w:val="0"/>
          <w:numId w:val="69"/>
        </w:numPr>
        <w:jc w:val="both"/>
      </w:pPr>
      <w:r w:rsidRPr="006E0EAA">
        <w:t>операционный риск;</w:t>
      </w:r>
    </w:p>
    <w:p w14:paraId="6A538F47" w14:textId="77777777" w:rsidR="00D64763" w:rsidRPr="006E0EAA" w:rsidRDefault="00D64763" w:rsidP="00852D40">
      <w:pPr>
        <w:numPr>
          <w:ilvl w:val="0"/>
          <w:numId w:val="69"/>
        </w:numPr>
        <w:jc w:val="both"/>
      </w:pPr>
      <w:r w:rsidRPr="006E0EAA">
        <w:t>прочие риски.</w:t>
      </w:r>
    </w:p>
    <w:p w14:paraId="22AC7E32" w14:textId="77777777" w:rsidR="00D64763" w:rsidRPr="006E0EAA" w:rsidRDefault="00D64763" w:rsidP="00852D40">
      <w:pPr>
        <w:pStyle w:val="a3"/>
        <w:numPr>
          <w:ilvl w:val="0"/>
          <w:numId w:val="101"/>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4E72111D" w14:textId="77777777" w:rsidR="00D64763" w:rsidRPr="006E0EAA" w:rsidRDefault="00D64763" w:rsidP="006E0EAA">
      <w:pPr>
        <w:jc w:val="both"/>
        <w:rPr>
          <w:color w:val="000000" w:themeColor="text1"/>
        </w:rPr>
      </w:pPr>
    </w:p>
    <w:p w14:paraId="09077448" w14:textId="77777777" w:rsidR="00D64763" w:rsidRPr="006E0EAA" w:rsidRDefault="00D64763" w:rsidP="006E0EAA">
      <w:pPr>
        <w:jc w:val="both"/>
        <w:rPr>
          <w:b/>
        </w:rPr>
      </w:pPr>
      <w:r w:rsidRPr="006E0EAA">
        <w:rPr>
          <w:b/>
        </w:rPr>
        <w:t>Результат обучения</w:t>
      </w:r>
    </w:p>
    <w:p w14:paraId="7E04B376" w14:textId="77777777" w:rsidR="00D64763" w:rsidRPr="006E0EAA" w:rsidRDefault="00D64763" w:rsidP="006E0EAA">
      <w:pPr>
        <w:jc w:val="both"/>
        <w:rPr>
          <w:b/>
        </w:rPr>
      </w:pPr>
    </w:p>
    <w:p w14:paraId="1565B6BF"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A20810B" w14:textId="77777777" w:rsidR="00D64763" w:rsidRPr="006E0EAA" w:rsidRDefault="00D64763" w:rsidP="006E0EAA">
      <w:pPr>
        <w:jc w:val="both"/>
        <w:rPr>
          <w:color w:val="000000" w:themeColor="text1"/>
        </w:rPr>
      </w:pPr>
    </w:p>
    <w:p w14:paraId="4C038406" w14:textId="77777777" w:rsidR="00D64763" w:rsidRPr="006E0EAA" w:rsidRDefault="00D64763" w:rsidP="006E0EAA">
      <w:pPr>
        <w:jc w:val="both"/>
        <w:rPr>
          <w:b/>
          <w:bCs/>
          <w:color w:val="000000" w:themeColor="text1"/>
        </w:rPr>
      </w:pPr>
    </w:p>
    <w:p w14:paraId="3DECABED"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6-3-47 </w:t>
      </w:r>
      <w:r w:rsidRPr="006E0EAA">
        <w:rPr>
          <w:rFonts w:ascii="Times New Roman" w:hAnsi="Times New Roman" w:cs="Times New Roman"/>
          <w:sz w:val="24"/>
          <w:szCs w:val="24"/>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B8C8375" w14:textId="77777777" w:rsidR="00D64763" w:rsidRPr="006E0EAA" w:rsidRDefault="00D64763" w:rsidP="006E0EAA">
      <w:pPr>
        <w:jc w:val="both"/>
        <w:rPr>
          <w:color w:val="000000" w:themeColor="text1"/>
        </w:rPr>
      </w:pPr>
    </w:p>
    <w:p w14:paraId="189BE99C"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305DD1CD" w14:textId="77777777" w:rsidR="00D64763" w:rsidRPr="006E0EAA" w:rsidRDefault="00D64763" w:rsidP="006E0EAA">
      <w:pPr>
        <w:jc w:val="both"/>
        <w:rPr>
          <w:b/>
          <w:bCs/>
          <w:color w:val="000000" w:themeColor="text1"/>
        </w:rPr>
      </w:pPr>
    </w:p>
    <w:p w14:paraId="1A466DEE"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6E0EAA">
        <w:t>применения требований МСФО при подготовке финансовой отчетности некредитных организаций</w:t>
      </w:r>
      <w:r w:rsidRPr="006E0EAA">
        <w:rPr>
          <w:color w:val="000000" w:themeColor="text1"/>
        </w:rPr>
        <w:t>.</w:t>
      </w:r>
    </w:p>
    <w:p w14:paraId="1AF40FBE" w14:textId="77777777" w:rsidR="00D64763" w:rsidRPr="006E0EAA" w:rsidRDefault="00D64763" w:rsidP="006E0EAA">
      <w:pPr>
        <w:jc w:val="both"/>
        <w:rPr>
          <w:color w:val="000000" w:themeColor="text1"/>
        </w:rPr>
      </w:pPr>
    </w:p>
    <w:p w14:paraId="200C9C0E" w14:textId="77777777"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некредитных организаций</w:t>
      </w:r>
    </w:p>
    <w:p w14:paraId="1ECB8920" w14:textId="77777777" w:rsidR="00D64763" w:rsidRPr="006E0EAA" w:rsidRDefault="00D64763" w:rsidP="006E0EAA">
      <w:pPr>
        <w:jc w:val="both"/>
        <w:rPr>
          <w:color w:val="000000" w:themeColor="text1"/>
        </w:rPr>
      </w:pPr>
    </w:p>
    <w:p w14:paraId="01584168" w14:textId="77777777" w:rsidR="00D64763" w:rsidRPr="006E0EAA" w:rsidRDefault="00D64763" w:rsidP="00852D40">
      <w:pPr>
        <w:pStyle w:val="a3"/>
        <w:numPr>
          <w:ilvl w:val="0"/>
          <w:numId w:val="102"/>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w:t>
      </w:r>
    </w:p>
    <w:p w14:paraId="31D1EFC6" w14:textId="77777777" w:rsidR="00D64763" w:rsidRPr="006E0EAA" w:rsidRDefault="00D64763" w:rsidP="00852D40">
      <w:pPr>
        <w:pStyle w:val="a3"/>
        <w:numPr>
          <w:ilvl w:val="0"/>
          <w:numId w:val="102"/>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Отчет о финансовых результатах</w:t>
      </w:r>
      <w:r w:rsidRPr="006E0EAA">
        <w:rPr>
          <w:rFonts w:ascii="Times New Roman" w:eastAsia="Times New Roman" w:hAnsi="Times New Roman" w:cs="Times New Roman"/>
          <w:color w:val="000000" w:themeColor="text1"/>
          <w:sz w:val="24"/>
          <w:szCs w:val="24"/>
        </w:rPr>
        <w:t>;</w:t>
      </w:r>
    </w:p>
    <w:p w14:paraId="5DE85339" w14:textId="77777777" w:rsidR="00D64763" w:rsidRPr="006E0EAA" w:rsidRDefault="00D64763" w:rsidP="00852D40">
      <w:pPr>
        <w:pStyle w:val="a3"/>
        <w:numPr>
          <w:ilvl w:val="0"/>
          <w:numId w:val="10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об изменениях собственного капитала;</w:t>
      </w:r>
    </w:p>
    <w:p w14:paraId="34CDA450" w14:textId="77777777" w:rsidR="00D64763" w:rsidRPr="006E0EAA" w:rsidRDefault="00D64763" w:rsidP="00852D40">
      <w:pPr>
        <w:pStyle w:val="a3"/>
        <w:numPr>
          <w:ilvl w:val="0"/>
          <w:numId w:val="102"/>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w:t>
      </w:r>
    </w:p>
    <w:p w14:paraId="502550C0"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4297BEBA" w14:textId="77777777" w:rsidR="00D64763" w:rsidRPr="006E0EAA" w:rsidRDefault="00D64763" w:rsidP="006E0EAA">
      <w:pPr>
        <w:jc w:val="both"/>
        <w:rPr>
          <w:b/>
          <w:color w:val="000000" w:themeColor="text1"/>
        </w:rPr>
      </w:pPr>
      <w:r w:rsidRPr="006E0EAA">
        <w:rPr>
          <w:b/>
          <w:color w:val="000000" w:themeColor="text1"/>
        </w:rPr>
        <w:t xml:space="preserve">Тема 2. Раскрытие информации </w:t>
      </w:r>
      <w:r w:rsidRPr="006E0EAA">
        <w:rPr>
          <w:b/>
          <w:bCs/>
          <w:color w:val="000000" w:themeColor="text1"/>
        </w:rPr>
        <w:t xml:space="preserve">некредитных </w:t>
      </w:r>
      <w:r w:rsidRPr="006E0EAA">
        <w:rPr>
          <w:b/>
          <w:color w:val="000000" w:themeColor="text1"/>
        </w:rPr>
        <w:t>организаций</w:t>
      </w:r>
    </w:p>
    <w:p w14:paraId="527CAB67" w14:textId="77777777" w:rsidR="00D64763" w:rsidRPr="006E0EAA" w:rsidRDefault="00D64763" w:rsidP="006E0EAA">
      <w:pPr>
        <w:jc w:val="both"/>
        <w:rPr>
          <w:b/>
          <w:color w:val="000000" w:themeColor="text1"/>
        </w:rPr>
      </w:pPr>
    </w:p>
    <w:p w14:paraId="13C87359" w14:textId="77777777" w:rsidR="00D64763" w:rsidRPr="006E0EAA" w:rsidRDefault="00D64763" w:rsidP="00852D40">
      <w:pPr>
        <w:pStyle w:val="a3"/>
        <w:numPr>
          <w:ilvl w:val="0"/>
          <w:numId w:val="103"/>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w:t>
      </w:r>
    </w:p>
    <w:p w14:paraId="0BFDEA83" w14:textId="77777777" w:rsidR="00D64763" w:rsidRPr="006E0EAA" w:rsidRDefault="00D64763" w:rsidP="00852D40">
      <w:pPr>
        <w:pStyle w:val="a3"/>
        <w:numPr>
          <w:ilvl w:val="0"/>
          <w:numId w:val="103"/>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Раскрытие экономической среды, в которой </w:t>
      </w:r>
      <w:proofErr w:type="spellStart"/>
      <w:r w:rsidRPr="006E0EAA">
        <w:rPr>
          <w:rFonts w:ascii="Times New Roman" w:hAnsi="Times New Roman" w:cs="Times New Roman"/>
          <w:color w:val="000000" w:themeColor="text1"/>
          <w:sz w:val="24"/>
          <w:szCs w:val="24"/>
          <w:shd w:val="clear" w:color="auto" w:fill="FFFFFF"/>
        </w:rPr>
        <w:t>некредитная</w:t>
      </w:r>
      <w:proofErr w:type="spellEnd"/>
      <w:r w:rsidRPr="006E0EAA">
        <w:rPr>
          <w:rFonts w:ascii="Times New Roman" w:hAnsi="Times New Roman" w:cs="Times New Roman"/>
          <w:color w:val="000000" w:themeColor="text1"/>
          <w:sz w:val="24"/>
          <w:szCs w:val="24"/>
          <w:shd w:val="clear" w:color="auto" w:fill="FFFFFF"/>
        </w:rPr>
        <w:t xml:space="preserve"> организация осуществляет свою деятельность;</w:t>
      </w:r>
    </w:p>
    <w:p w14:paraId="271A5A84" w14:textId="77777777" w:rsidR="00D64763" w:rsidRPr="006E0EAA" w:rsidRDefault="00D64763" w:rsidP="00852D40">
      <w:pPr>
        <w:pStyle w:val="a3"/>
        <w:numPr>
          <w:ilvl w:val="0"/>
          <w:numId w:val="103"/>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оценки и профессиональные суждения в применении учетной политики; </w:t>
      </w:r>
    </w:p>
    <w:p w14:paraId="390F32E6" w14:textId="77777777" w:rsidR="00D64763" w:rsidRPr="006E0EAA" w:rsidRDefault="00D64763" w:rsidP="00852D40">
      <w:pPr>
        <w:numPr>
          <w:ilvl w:val="0"/>
          <w:numId w:val="20"/>
        </w:numPr>
        <w:ind w:left="675"/>
        <w:jc w:val="both"/>
        <w:rPr>
          <w:color w:val="000000" w:themeColor="text1"/>
        </w:rPr>
      </w:pPr>
      <w:r w:rsidRPr="006E0EAA">
        <w:rPr>
          <w:color w:val="000000" w:themeColor="text1"/>
        </w:rPr>
        <w:t>Раскрытие отдельных статей финансовой отчетности;</w:t>
      </w:r>
    </w:p>
    <w:p w14:paraId="17207D32" w14:textId="77777777" w:rsidR="00D64763" w:rsidRPr="006E0EAA" w:rsidRDefault="00D64763" w:rsidP="00852D40">
      <w:pPr>
        <w:numPr>
          <w:ilvl w:val="0"/>
          <w:numId w:val="20"/>
        </w:numPr>
        <w:ind w:left="675"/>
        <w:jc w:val="both"/>
        <w:rPr>
          <w:color w:val="000000" w:themeColor="text1"/>
        </w:rPr>
      </w:pPr>
      <w:r w:rsidRPr="006E0EAA">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6E0EAA">
        <w:rPr>
          <w:color w:val="000000" w:themeColor="text1"/>
        </w:rPr>
        <w:t>некредитной</w:t>
      </w:r>
      <w:proofErr w:type="spellEnd"/>
      <w:r w:rsidRPr="006E0EAA">
        <w:rPr>
          <w:color w:val="000000" w:themeColor="text1"/>
        </w:rPr>
        <w:t xml:space="preserve"> финансовой организации</w:t>
      </w:r>
    </w:p>
    <w:p w14:paraId="546FA042" w14:textId="77777777" w:rsidR="00D64763" w:rsidRPr="006E0EAA" w:rsidRDefault="00D64763" w:rsidP="006E0EAA">
      <w:pPr>
        <w:ind w:left="675"/>
        <w:jc w:val="both"/>
        <w:rPr>
          <w:color w:val="000000" w:themeColor="text1"/>
        </w:rPr>
      </w:pPr>
    </w:p>
    <w:p w14:paraId="5963ED8D" w14:textId="77777777" w:rsidR="00D64763" w:rsidRPr="006E0EAA" w:rsidRDefault="00D64763" w:rsidP="006E0EAA">
      <w:pPr>
        <w:jc w:val="both"/>
        <w:rPr>
          <w:b/>
        </w:rPr>
      </w:pPr>
      <w:r w:rsidRPr="006E0EAA">
        <w:rPr>
          <w:b/>
        </w:rPr>
        <w:t>Результат обучения</w:t>
      </w:r>
    </w:p>
    <w:p w14:paraId="699D1170" w14:textId="77777777" w:rsidR="00D64763" w:rsidRPr="006E0EAA" w:rsidRDefault="00D64763" w:rsidP="006E0EAA">
      <w:pPr>
        <w:jc w:val="both"/>
        <w:rPr>
          <w:b/>
        </w:rPr>
      </w:pPr>
    </w:p>
    <w:p w14:paraId="49B2E003"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E48A343" w14:textId="77777777" w:rsidR="00E711EF" w:rsidRPr="006E0EAA" w:rsidRDefault="00E711EF" w:rsidP="006E0EAA">
      <w:pPr>
        <w:jc w:val="both"/>
      </w:pPr>
    </w:p>
    <w:p w14:paraId="73AC28D0" w14:textId="77777777" w:rsidR="00D64763" w:rsidRPr="006E0EAA" w:rsidRDefault="00D64763" w:rsidP="006E0EAA">
      <w:pPr>
        <w:jc w:val="both"/>
        <w:rPr>
          <w:color w:val="000000" w:themeColor="text1"/>
        </w:rPr>
      </w:pPr>
    </w:p>
    <w:p w14:paraId="2EA6ADEC"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6-3-48 </w:t>
      </w:r>
      <w:r w:rsidRPr="006E0EAA">
        <w:rPr>
          <w:rFonts w:ascii="Times New Roman" w:hAnsi="Times New Roman" w:cs="Times New Roman"/>
          <w:sz w:val="24"/>
          <w:szCs w:val="24"/>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B6B0209" w14:textId="77777777" w:rsidR="00D64763" w:rsidRPr="006E0EAA" w:rsidRDefault="00D64763" w:rsidP="006E0EAA">
      <w:pPr>
        <w:jc w:val="both"/>
        <w:rPr>
          <w:color w:val="000000" w:themeColor="text1"/>
        </w:rPr>
      </w:pPr>
    </w:p>
    <w:p w14:paraId="633A0229"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4371D881" w14:textId="77777777" w:rsidR="00D64763" w:rsidRPr="006E0EAA" w:rsidRDefault="00D64763" w:rsidP="006E0EAA">
      <w:pPr>
        <w:jc w:val="both"/>
        <w:rPr>
          <w:color w:val="000000" w:themeColor="text1"/>
        </w:rPr>
      </w:pPr>
    </w:p>
    <w:p w14:paraId="018B9F24"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6E0EAA">
        <w:t xml:space="preserve">применения требований МСФО при подготовке финансовой отчетности </w:t>
      </w:r>
      <w:r w:rsidRPr="006E0EAA">
        <w:rPr>
          <w:color w:val="000000" w:themeColor="text1"/>
        </w:rPr>
        <w:t>страховых организаций.</w:t>
      </w:r>
    </w:p>
    <w:p w14:paraId="6464C61F" w14:textId="77777777" w:rsidR="00D64763" w:rsidRPr="006E0EAA" w:rsidRDefault="00D64763" w:rsidP="006E0EAA">
      <w:pPr>
        <w:jc w:val="both"/>
        <w:rPr>
          <w:color w:val="000000" w:themeColor="text1"/>
        </w:rPr>
      </w:pPr>
    </w:p>
    <w:p w14:paraId="09118D40" w14:textId="77777777" w:rsidR="00D64763" w:rsidRPr="006E0EAA" w:rsidRDefault="00D64763" w:rsidP="006E0EAA">
      <w:pPr>
        <w:jc w:val="both"/>
        <w:rPr>
          <w:b/>
          <w:bCs/>
          <w:color w:val="000000" w:themeColor="text1"/>
        </w:rPr>
      </w:pPr>
      <w:r w:rsidRPr="006E0EAA">
        <w:rPr>
          <w:b/>
          <w:bCs/>
          <w:color w:val="000000" w:themeColor="text1"/>
        </w:rPr>
        <w:t>Тема 1. Основные формы финансовой отчетности страховых организаций</w:t>
      </w:r>
    </w:p>
    <w:p w14:paraId="0164841B" w14:textId="77777777" w:rsidR="00D64763" w:rsidRPr="006E0EAA" w:rsidRDefault="00D64763" w:rsidP="006E0EAA">
      <w:pPr>
        <w:jc w:val="both"/>
        <w:rPr>
          <w:color w:val="000000" w:themeColor="text1"/>
        </w:rPr>
      </w:pPr>
    </w:p>
    <w:p w14:paraId="082CA799" w14:textId="77777777" w:rsidR="00D64763" w:rsidRPr="006E0EAA" w:rsidRDefault="00D64763" w:rsidP="00852D40">
      <w:pPr>
        <w:pStyle w:val="a3"/>
        <w:numPr>
          <w:ilvl w:val="0"/>
          <w:numId w:val="104"/>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Бухгалтерский баланс страховой организации;</w:t>
      </w:r>
    </w:p>
    <w:p w14:paraId="34265D5E" w14:textId="77777777" w:rsidR="00D64763" w:rsidRPr="006E0EAA" w:rsidRDefault="00D64763" w:rsidP="00852D40">
      <w:pPr>
        <w:pStyle w:val="a3"/>
        <w:numPr>
          <w:ilvl w:val="0"/>
          <w:numId w:val="104"/>
        </w:numPr>
        <w:spacing w:after="0" w:line="240" w:lineRule="auto"/>
        <w:rPr>
          <w:rFonts w:ascii="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rPr>
        <w:t xml:space="preserve">Отчет о финансовых результатах </w:t>
      </w:r>
      <w:r w:rsidRPr="006E0EAA">
        <w:rPr>
          <w:rFonts w:ascii="Times New Roman" w:eastAsia="Times New Roman" w:hAnsi="Times New Roman" w:cs="Times New Roman"/>
          <w:color w:val="000000" w:themeColor="text1"/>
          <w:sz w:val="24"/>
          <w:szCs w:val="24"/>
        </w:rPr>
        <w:t>страховой организации;</w:t>
      </w:r>
    </w:p>
    <w:p w14:paraId="3ED8BAC0" w14:textId="77777777" w:rsidR="00D64763" w:rsidRPr="006E0EAA" w:rsidRDefault="00D64763" w:rsidP="00852D40">
      <w:pPr>
        <w:pStyle w:val="a3"/>
        <w:numPr>
          <w:ilvl w:val="0"/>
          <w:numId w:val="104"/>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об изменениях собственного капитала страховой организации;</w:t>
      </w:r>
    </w:p>
    <w:p w14:paraId="1B81208C" w14:textId="77777777" w:rsidR="00D64763" w:rsidRPr="006E0EAA" w:rsidRDefault="00D64763" w:rsidP="00852D40">
      <w:pPr>
        <w:pStyle w:val="a3"/>
        <w:numPr>
          <w:ilvl w:val="0"/>
          <w:numId w:val="104"/>
        </w:numPr>
        <w:spacing w:after="0" w:line="240" w:lineRule="auto"/>
        <w:rPr>
          <w:rFonts w:ascii="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Отчет о движении денежных средств страховщика.</w:t>
      </w:r>
    </w:p>
    <w:p w14:paraId="43CA4CE9" w14:textId="77777777" w:rsidR="00D64763" w:rsidRPr="00E711EF" w:rsidRDefault="00D64763" w:rsidP="00E711EF">
      <w:pPr>
        <w:ind w:left="675"/>
        <w:jc w:val="both"/>
        <w:rPr>
          <w:color w:val="000000" w:themeColor="text1"/>
        </w:rPr>
      </w:pPr>
    </w:p>
    <w:p w14:paraId="42F56D5F" w14:textId="77777777" w:rsidR="00D64763" w:rsidRDefault="00D64763" w:rsidP="006E0EAA">
      <w:pPr>
        <w:jc w:val="both"/>
        <w:rPr>
          <w:b/>
          <w:color w:val="000000" w:themeColor="text1"/>
        </w:rPr>
      </w:pPr>
      <w:r w:rsidRPr="006E0EAA">
        <w:rPr>
          <w:b/>
          <w:color w:val="000000" w:themeColor="text1"/>
        </w:rPr>
        <w:t>Тема 2. Раскрытие информации страховых организаций</w:t>
      </w:r>
    </w:p>
    <w:p w14:paraId="5C71B079" w14:textId="77777777" w:rsidR="00E711EF" w:rsidRPr="006E0EAA" w:rsidRDefault="00E711EF" w:rsidP="006E0EAA">
      <w:pPr>
        <w:jc w:val="both"/>
        <w:rPr>
          <w:b/>
          <w:color w:val="000000" w:themeColor="text1"/>
        </w:rPr>
      </w:pPr>
    </w:p>
    <w:p w14:paraId="108BFF6E" w14:textId="77777777" w:rsidR="00D64763" w:rsidRPr="006E0EAA" w:rsidRDefault="00D64763" w:rsidP="00852D40">
      <w:pPr>
        <w:pStyle w:val="a3"/>
        <w:numPr>
          <w:ilvl w:val="0"/>
          <w:numId w:val="105"/>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основной деятельности страховщика;</w:t>
      </w:r>
    </w:p>
    <w:p w14:paraId="65D2E0E5" w14:textId="77777777" w:rsidR="00D64763" w:rsidRPr="006E0EAA" w:rsidRDefault="00D64763" w:rsidP="00852D40">
      <w:pPr>
        <w:pStyle w:val="a3"/>
        <w:numPr>
          <w:ilvl w:val="0"/>
          <w:numId w:val="105"/>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Раскрытие экономической среды, в которой страховщик осуществляет свою деятельность;</w:t>
      </w:r>
    </w:p>
    <w:p w14:paraId="660AAB66" w14:textId="77777777" w:rsidR="00D64763" w:rsidRPr="006E0EAA" w:rsidRDefault="00D64763" w:rsidP="00852D40">
      <w:pPr>
        <w:pStyle w:val="a3"/>
        <w:numPr>
          <w:ilvl w:val="0"/>
          <w:numId w:val="105"/>
        </w:numPr>
        <w:spacing w:after="0" w:line="240" w:lineRule="auto"/>
        <w:rPr>
          <w:rFonts w:ascii="Times New Roman" w:eastAsia="Times New Roman" w:hAnsi="Times New Roman" w:cs="Times New Roman"/>
          <w:color w:val="000000" w:themeColor="text1"/>
          <w:sz w:val="24"/>
          <w:szCs w:val="24"/>
        </w:rPr>
      </w:pPr>
      <w:r w:rsidRPr="006E0EAA">
        <w:rPr>
          <w:rFonts w:ascii="Times New Roman" w:hAnsi="Times New Roman" w:cs="Times New Roman"/>
          <w:color w:val="000000" w:themeColor="text1"/>
          <w:sz w:val="24"/>
          <w:szCs w:val="24"/>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425E4BB6" w14:textId="77777777" w:rsidR="00D64763" w:rsidRPr="006E0EAA" w:rsidRDefault="00D64763" w:rsidP="00852D40">
      <w:pPr>
        <w:numPr>
          <w:ilvl w:val="0"/>
          <w:numId w:val="20"/>
        </w:numPr>
        <w:ind w:left="675"/>
        <w:jc w:val="both"/>
        <w:rPr>
          <w:color w:val="000000" w:themeColor="text1"/>
        </w:rPr>
      </w:pPr>
      <w:r w:rsidRPr="006E0EAA">
        <w:rPr>
          <w:color w:val="000000" w:themeColor="text1"/>
        </w:rPr>
        <w:t>Раскрытие отдельных статей финансовой отчетности;</w:t>
      </w:r>
    </w:p>
    <w:p w14:paraId="368B4EEC" w14:textId="77777777" w:rsidR="00D64763" w:rsidRPr="006E0EAA" w:rsidRDefault="00D64763" w:rsidP="00852D40">
      <w:pPr>
        <w:numPr>
          <w:ilvl w:val="0"/>
          <w:numId w:val="20"/>
        </w:numPr>
        <w:ind w:left="675"/>
        <w:jc w:val="both"/>
        <w:rPr>
          <w:color w:val="000000" w:themeColor="text1"/>
        </w:rPr>
      </w:pPr>
      <w:r w:rsidRPr="006E0EAA">
        <w:rPr>
          <w:color w:val="000000" w:themeColor="text1"/>
        </w:rPr>
        <w:t>Резервы и доля перестраховщиков в резервах по страхованию;</w:t>
      </w:r>
    </w:p>
    <w:p w14:paraId="195F8A5B" w14:textId="77777777" w:rsidR="00D64763" w:rsidRPr="006E0EAA" w:rsidRDefault="00D64763" w:rsidP="00852D40">
      <w:pPr>
        <w:numPr>
          <w:ilvl w:val="0"/>
          <w:numId w:val="20"/>
        </w:numPr>
        <w:ind w:left="675"/>
        <w:jc w:val="both"/>
        <w:rPr>
          <w:color w:val="000000" w:themeColor="text1"/>
        </w:rPr>
      </w:pPr>
      <w:r w:rsidRPr="006E0EAA">
        <w:rPr>
          <w:color w:val="000000" w:themeColor="text1"/>
        </w:rPr>
        <w:t xml:space="preserve">Страховые премии по операциям страхования, </w:t>
      </w:r>
      <w:proofErr w:type="spellStart"/>
      <w:r w:rsidRPr="006E0EAA">
        <w:rPr>
          <w:color w:val="000000" w:themeColor="text1"/>
        </w:rPr>
        <w:t>сострахования</w:t>
      </w:r>
      <w:proofErr w:type="spellEnd"/>
      <w:r w:rsidRPr="006E0EAA">
        <w:rPr>
          <w:color w:val="000000" w:themeColor="text1"/>
        </w:rPr>
        <w:t>, перестрахования;</w:t>
      </w:r>
    </w:p>
    <w:p w14:paraId="014B77A4" w14:textId="77777777" w:rsidR="00D64763" w:rsidRPr="006E0EAA" w:rsidRDefault="00D64763" w:rsidP="00852D40">
      <w:pPr>
        <w:numPr>
          <w:ilvl w:val="0"/>
          <w:numId w:val="20"/>
        </w:numPr>
        <w:ind w:left="675"/>
        <w:jc w:val="both"/>
        <w:rPr>
          <w:color w:val="000000" w:themeColor="text1"/>
        </w:rPr>
      </w:pPr>
      <w:r w:rsidRPr="006E0EAA">
        <w:rPr>
          <w:color w:val="000000" w:themeColor="text1"/>
        </w:rPr>
        <w:t>Состоявшиеся убытки по страхованию;</w:t>
      </w:r>
    </w:p>
    <w:p w14:paraId="473972FE" w14:textId="77777777" w:rsidR="00D64763" w:rsidRPr="006E0EAA" w:rsidRDefault="00D64763" w:rsidP="00852D40">
      <w:pPr>
        <w:numPr>
          <w:ilvl w:val="0"/>
          <w:numId w:val="20"/>
        </w:numPr>
        <w:ind w:left="675"/>
        <w:jc w:val="both"/>
        <w:rPr>
          <w:color w:val="000000" w:themeColor="text1"/>
        </w:rPr>
      </w:pPr>
      <w:r w:rsidRPr="006E0EAA">
        <w:rPr>
          <w:color w:val="000000" w:themeColor="text1"/>
        </w:rPr>
        <w:t xml:space="preserve">Расходы по ведению операций по страхованию, </w:t>
      </w:r>
      <w:proofErr w:type="spellStart"/>
      <w:r w:rsidRPr="006E0EAA">
        <w:rPr>
          <w:color w:val="000000" w:themeColor="text1"/>
        </w:rPr>
        <w:t>сострахованию</w:t>
      </w:r>
      <w:proofErr w:type="spellEnd"/>
      <w:r w:rsidRPr="006E0EAA">
        <w:rPr>
          <w:color w:val="000000" w:themeColor="text1"/>
        </w:rPr>
        <w:t>, перестрахованию;</w:t>
      </w:r>
    </w:p>
    <w:p w14:paraId="01FD5EC2" w14:textId="77777777" w:rsidR="00D64763" w:rsidRPr="006E0EAA" w:rsidRDefault="00D64763" w:rsidP="00852D40">
      <w:pPr>
        <w:numPr>
          <w:ilvl w:val="0"/>
          <w:numId w:val="20"/>
        </w:numPr>
        <w:ind w:left="675"/>
        <w:jc w:val="both"/>
        <w:rPr>
          <w:color w:val="000000" w:themeColor="text1"/>
        </w:rPr>
      </w:pPr>
      <w:r w:rsidRPr="006E0EAA">
        <w:rPr>
          <w:color w:val="000000" w:themeColor="text1"/>
        </w:rPr>
        <w:t>Управление рисками;</w:t>
      </w:r>
    </w:p>
    <w:p w14:paraId="7028E74E" w14:textId="77777777" w:rsidR="00D64763" w:rsidRPr="006E0EAA" w:rsidRDefault="00D64763" w:rsidP="00852D40">
      <w:pPr>
        <w:numPr>
          <w:ilvl w:val="0"/>
          <w:numId w:val="20"/>
        </w:numPr>
        <w:ind w:left="675"/>
        <w:jc w:val="both"/>
        <w:rPr>
          <w:color w:val="000000" w:themeColor="text1"/>
        </w:rPr>
      </w:pPr>
      <w:r w:rsidRPr="006E0EAA">
        <w:rPr>
          <w:color w:val="000000" w:themeColor="text1"/>
        </w:rPr>
        <w:t>Условные обязательства.</w:t>
      </w:r>
    </w:p>
    <w:p w14:paraId="6C3E8955" w14:textId="77777777" w:rsidR="00D64763" w:rsidRPr="006E0EAA" w:rsidRDefault="00D64763" w:rsidP="006E0EAA">
      <w:pPr>
        <w:ind w:left="675"/>
        <w:jc w:val="both"/>
        <w:rPr>
          <w:color w:val="000000" w:themeColor="text1"/>
        </w:rPr>
      </w:pPr>
    </w:p>
    <w:p w14:paraId="3627654F" w14:textId="77777777" w:rsidR="00D64763" w:rsidRPr="006E0EAA" w:rsidRDefault="00D64763" w:rsidP="006E0EAA">
      <w:pPr>
        <w:jc w:val="both"/>
        <w:rPr>
          <w:b/>
        </w:rPr>
      </w:pPr>
      <w:r w:rsidRPr="006E0EAA">
        <w:rPr>
          <w:b/>
        </w:rPr>
        <w:lastRenderedPageBreak/>
        <w:t>Результат обучения</w:t>
      </w:r>
    </w:p>
    <w:p w14:paraId="2066630A" w14:textId="77777777" w:rsidR="00D64763" w:rsidRPr="006E0EAA" w:rsidRDefault="00D64763" w:rsidP="006E0EAA">
      <w:pPr>
        <w:jc w:val="both"/>
        <w:rPr>
          <w:b/>
        </w:rPr>
      </w:pPr>
    </w:p>
    <w:p w14:paraId="12F23A39"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B04A09" w14:textId="77777777" w:rsidR="00E711EF" w:rsidRPr="006E0EAA" w:rsidRDefault="00E711EF" w:rsidP="006E0EAA">
      <w:pPr>
        <w:jc w:val="both"/>
      </w:pPr>
    </w:p>
    <w:p w14:paraId="1315375B" w14:textId="77777777" w:rsidR="00D64763" w:rsidRPr="006E0EAA" w:rsidRDefault="00D64763" w:rsidP="006E0EAA">
      <w:pPr>
        <w:jc w:val="both"/>
        <w:rPr>
          <w:color w:val="000000" w:themeColor="text1"/>
        </w:rPr>
      </w:pPr>
    </w:p>
    <w:p w14:paraId="2FF949BE"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6-3-49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СТРАХОВЫХ ОРГАНИЗАЦИЙ» </w:t>
      </w:r>
    </w:p>
    <w:p w14:paraId="098ED3E5" w14:textId="77777777" w:rsidR="00D64763" w:rsidRPr="006E0EAA" w:rsidRDefault="00D64763" w:rsidP="006E0EAA">
      <w:pPr>
        <w:jc w:val="both"/>
        <w:rPr>
          <w:color w:val="000000" w:themeColor="text1"/>
        </w:rPr>
      </w:pPr>
    </w:p>
    <w:p w14:paraId="4763B1D0"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56A94630" w14:textId="77777777" w:rsidR="00D64763" w:rsidRPr="006E0EAA" w:rsidRDefault="00D64763" w:rsidP="006E0EAA">
      <w:pPr>
        <w:jc w:val="both"/>
        <w:rPr>
          <w:color w:val="000000" w:themeColor="text1"/>
        </w:rPr>
      </w:pPr>
    </w:p>
    <w:p w14:paraId="36F6802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6E0EAA">
        <w:t xml:space="preserve">применения требований МСФО и </w:t>
      </w:r>
      <w:r w:rsidRPr="006E0EAA">
        <w:rPr>
          <w:color w:val="000000" w:themeColor="text1"/>
        </w:rPr>
        <w:t>особенностей проведения аудита страховых организаций.</w:t>
      </w:r>
    </w:p>
    <w:p w14:paraId="299FDE92" w14:textId="77777777" w:rsidR="00D64763" w:rsidRPr="006E0EAA" w:rsidRDefault="00D64763" w:rsidP="006E0EAA">
      <w:pPr>
        <w:jc w:val="both"/>
        <w:rPr>
          <w:color w:val="000000" w:themeColor="text1"/>
        </w:rPr>
      </w:pPr>
    </w:p>
    <w:p w14:paraId="752A3E8F"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страховых организациях</w:t>
      </w:r>
    </w:p>
    <w:p w14:paraId="70AEE4A4" w14:textId="77777777" w:rsidR="00D64763" w:rsidRPr="006E0EAA" w:rsidRDefault="00D64763" w:rsidP="006E0EAA">
      <w:pPr>
        <w:ind w:right="-1"/>
        <w:jc w:val="both"/>
        <w:rPr>
          <w:color w:val="000000" w:themeColor="text1"/>
        </w:rPr>
      </w:pPr>
    </w:p>
    <w:p w14:paraId="0086489D" w14:textId="77777777" w:rsidR="00D64763" w:rsidRPr="006E0EAA" w:rsidRDefault="00D64763" w:rsidP="00852D40">
      <w:pPr>
        <w:pStyle w:val="a3"/>
        <w:numPr>
          <w:ilvl w:val="0"/>
          <w:numId w:val="106"/>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17 «Договоры страхования»</w:t>
      </w:r>
    </w:p>
    <w:p w14:paraId="3A9C6B34" w14:textId="77777777" w:rsidR="00D64763" w:rsidRPr="006E0EAA" w:rsidRDefault="00D64763" w:rsidP="00852D40">
      <w:pPr>
        <w:pStyle w:val="a3"/>
        <w:numPr>
          <w:ilvl w:val="0"/>
          <w:numId w:val="106"/>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1DC97E43" w14:textId="77777777" w:rsidR="00D64763" w:rsidRPr="006E0EAA" w:rsidRDefault="00D64763" w:rsidP="00852D40">
      <w:pPr>
        <w:pStyle w:val="a3"/>
        <w:numPr>
          <w:ilvl w:val="0"/>
          <w:numId w:val="106"/>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55FDA382"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7E76A3E4"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страховых организаций</w:t>
      </w:r>
    </w:p>
    <w:p w14:paraId="287A50B9" w14:textId="77777777" w:rsidR="00D64763" w:rsidRPr="006E0EAA" w:rsidRDefault="00D64763" w:rsidP="006E0EAA">
      <w:pPr>
        <w:jc w:val="both"/>
        <w:rPr>
          <w:b/>
          <w:bCs/>
          <w:color w:val="000000" w:themeColor="text1"/>
        </w:rPr>
      </w:pPr>
    </w:p>
    <w:p w14:paraId="77779C73" w14:textId="77777777" w:rsidR="00D64763" w:rsidRPr="006E0EAA" w:rsidRDefault="00D64763" w:rsidP="00852D40">
      <w:pPr>
        <w:pStyle w:val="a3"/>
        <w:numPr>
          <w:ilvl w:val="0"/>
          <w:numId w:val="10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страховщиков. </w:t>
      </w:r>
    </w:p>
    <w:p w14:paraId="42B9E069" w14:textId="77777777" w:rsidR="00D64763" w:rsidRPr="006E0EAA" w:rsidRDefault="00D64763" w:rsidP="00852D40">
      <w:pPr>
        <w:pStyle w:val="a3"/>
        <w:numPr>
          <w:ilvl w:val="0"/>
          <w:numId w:val="107"/>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6FE30711" w14:textId="77777777" w:rsidR="00D64763" w:rsidRPr="006E0EAA" w:rsidRDefault="00D64763" w:rsidP="006E0EAA">
      <w:pPr>
        <w:jc w:val="both"/>
        <w:rPr>
          <w:b/>
          <w:bCs/>
          <w:color w:val="000000" w:themeColor="text1"/>
        </w:rPr>
      </w:pPr>
    </w:p>
    <w:p w14:paraId="7392F8BB" w14:textId="77777777" w:rsidR="00D64763" w:rsidRPr="006E0EAA" w:rsidRDefault="00D64763" w:rsidP="006E0EAA">
      <w:pPr>
        <w:jc w:val="both"/>
        <w:rPr>
          <w:b/>
        </w:rPr>
      </w:pPr>
      <w:r w:rsidRPr="006E0EAA">
        <w:rPr>
          <w:b/>
        </w:rPr>
        <w:t>Результат обучения</w:t>
      </w:r>
    </w:p>
    <w:p w14:paraId="685D0AF4" w14:textId="77777777" w:rsidR="00D64763" w:rsidRPr="006E0EAA" w:rsidRDefault="00D64763" w:rsidP="006E0EAA">
      <w:pPr>
        <w:jc w:val="both"/>
        <w:rPr>
          <w:b/>
        </w:rPr>
      </w:pPr>
    </w:p>
    <w:p w14:paraId="547A1791"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AE70937" w14:textId="77777777" w:rsidR="00E711EF" w:rsidRPr="006E0EAA" w:rsidRDefault="00E711EF" w:rsidP="006E0EAA">
      <w:pPr>
        <w:jc w:val="both"/>
      </w:pPr>
    </w:p>
    <w:p w14:paraId="3C596044" w14:textId="77777777" w:rsidR="00D64763" w:rsidRPr="006E0EAA" w:rsidRDefault="00D64763" w:rsidP="006E0EAA">
      <w:pPr>
        <w:jc w:val="both"/>
        <w:rPr>
          <w:b/>
          <w:bCs/>
          <w:color w:val="000000" w:themeColor="text1"/>
        </w:rPr>
      </w:pPr>
    </w:p>
    <w:p w14:paraId="4BCEF016"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6-3-50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КРЕДИТНЫХ ОРГАНИЗАЦИЙ» </w:t>
      </w:r>
    </w:p>
    <w:p w14:paraId="5CDD5E99" w14:textId="77777777" w:rsidR="00D64763" w:rsidRPr="006E0EAA" w:rsidRDefault="00D64763" w:rsidP="006E0EAA">
      <w:pPr>
        <w:jc w:val="both"/>
        <w:rPr>
          <w:color w:val="000000" w:themeColor="text1"/>
        </w:rPr>
      </w:pPr>
    </w:p>
    <w:p w14:paraId="3382EEEC"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200F38">
        <w:rPr>
          <w:color w:val="000000" w:themeColor="text1"/>
        </w:rPr>
        <w:t>.</w:t>
      </w:r>
    </w:p>
    <w:p w14:paraId="41149752" w14:textId="77777777" w:rsidR="00D64763" w:rsidRPr="006E0EAA" w:rsidRDefault="00D64763" w:rsidP="006E0EAA">
      <w:pPr>
        <w:jc w:val="both"/>
        <w:rPr>
          <w:color w:val="000000" w:themeColor="text1"/>
        </w:rPr>
      </w:pPr>
    </w:p>
    <w:p w14:paraId="4DFDF87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233282C4" w14:textId="77777777" w:rsidR="00D64763" w:rsidRPr="006E0EAA" w:rsidRDefault="00D64763" w:rsidP="006E0EAA">
      <w:pPr>
        <w:jc w:val="both"/>
        <w:rPr>
          <w:color w:val="000000" w:themeColor="text1"/>
        </w:rPr>
      </w:pPr>
    </w:p>
    <w:p w14:paraId="63CF6B3F"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кредитных организациях</w:t>
      </w:r>
    </w:p>
    <w:p w14:paraId="27524C1F" w14:textId="77777777" w:rsidR="00D64763" w:rsidRPr="006E0EAA" w:rsidRDefault="00D64763" w:rsidP="006E0EAA">
      <w:pPr>
        <w:ind w:right="-1"/>
        <w:jc w:val="both"/>
        <w:rPr>
          <w:color w:val="000000" w:themeColor="text1"/>
        </w:rPr>
      </w:pPr>
    </w:p>
    <w:p w14:paraId="1B3EFAE2" w14:textId="77777777" w:rsidR="00D64763" w:rsidRPr="006E0EAA" w:rsidRDefault="00D64763" w:rsidP="00852D40">
      <w:pPr>
        <w:pStyle w:val="a3"/>
        <w:numPr>
          <w:ilvl w:val="0"/>
          <w:numId w:val="10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lastRenderedPageBreak/>
        <w:t>Международный стандарт финансовой отчетности (IFRS) 9 «Финансовые инструменты»</w:t>
      </w:r>
    </w:p>
    <w:p w14:paraId="5A2B7DBA" w14:textId="77777777" w:rsidR="00D64763" w:rsidRPr="006E0EAA" w:rsidRDefault="00D64763" w:rsidP="00852D40">
      <w:pPr>
        <w:pStyle w:val="a3"/>
        <w:numPr>
          <w:ilvl w:val="0"/>
          <w:numId w:val="10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5183294D" w14:textId="77777777" w:rsidR="00D64763" w:rsidRPr="006E0EAA" w:rsidRDefault="00D64763" w:rsidP="00852D40">
      <w:pPr>
        <w:pStyle w:val="a3"/>
        <w:numPr>
          <w:ilvl w:val="0"/>
          <w:numId w:val="108"/>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2FD45BEB"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00D72443"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кредитных организаций</w:t>
      </w:r>
    </w:p>
    <w:p w14:paraId="5896C24E" w14:textId="77777777" w:rsidR="00D64763" w:rsidRPr="006E0EAA" w:rsidRDefault="00D64763" w:rsidP="006E0EAA">
      <w:pPr>
        <w:jc w:val="both"/>
        <w:rPr>
          <w:b/>
          <w:bCs/>
          <w:color w:val="000000" w:themeColor="text1"/>
        </w:rPr>
      </w:pPr>
    </w:p>
    <w:p w14:paraId="2AA90B5F" w14:textId="77777777" w:rsidR="00D64763" w:rsidRPr="006E0EAA" w:rsidRDefault="00D64763" w:rsidP="00852D40">
      <w:pPr>
        <w:pStyle w:val="a3"/>
        <w:numPr>
          <w:ilvl w:val="0"/>
          <w:numId w:val="10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кредитных организаций </w:t>
      </w:r>
    </w:p>
    <w:p w14:paraId="32260312" w14:textId="77777777" w:rsidR="00D64763" w:rsidRPr="006E0EAA" w:rsidRDefault="00D64763" w:rsidP="00852D40">
      <w:pPr>
        <w:pStyle w:val="a3"/>
        <w:numPr>
          <w:ilvl w:val="0"/>
          <w:numId w:val="109"/>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77508EEB" w14:textId="77777777" w:rsidR="00D64763" w:rsidRPr="006E0EAA" w:rsidRDefault="00D64763" w:rsidP="006E0EAA">
      <w:pPr>
        <w:jc w:val="both"/>
        <w:rPr>
          <w:color w:val="000000" w:themeColor="text1"/>
        </w:rPr>
      </w:pPr>
    </w:p>
    <w:p w14:paraId="6887D537" w14:textId="77777777" w:rsidR="00D64763" w:rsidRPr="006E0EAA" w:rsidRDefault="00D64763" w:rsidP="006E0EAA">
      <w:pPr>
        <w:jc w:val="both"/>
        <w:rPr>
          <w:b/>
        </w:rPr>
      </w:pPr>
      <w:r w:rsidRPr="006E0EAA">
        <w:rPr>
          <w:b/>
        </w:rPr>
        <w:t>Результат обучения</w:t>
      </w:r>
    </w:p>
    <w:p w14:paraId="3E0B84F5" w14:textId="77777777" w:rsidR="00D64763" w:rsidRPr="006E0EAA" w:rsidRDefault="00D64763" w:rsidP="006E0EAA">
      <w:pPr>
        <w:jc w:val="both"/>
        <w:rPr>
          <w:b/>
        </w:rPr>
      </w:pPr>
    </w:p>
    <w:p w14:paraId="5AF88D02" w14:textId="77777777" w:rsidR="00D64763" w:rsidRPr="006E0EAA" w:rsidRDefault="00D64763" w:rsidP="006E0EAA">
      <w:pPr>
        <w:jc w:val="both"/>
      </w:pPr>
      <w:r w:rsidRPr="006E0EAA">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C46760C" w14:textId="77777777" w:rsidR="00D64763" w:rsidRPr="006E0EAA" w:rsidRDefault="00D64763" w:rsidP="006E0EAA">
      <w:pPr>
        <w:jc w:val="both"/>
      </w:pPr>
    </w:p>
    <w:p w14:paraId="062B688E" w14:textId="77777777" w:rsidR="00D64763" w:rsidRPr="006E0EAA" w:rsidRDefault="00D64763" w:rsidP="006E0EAA">
      <w:pPr>
        <w:jc w:val="both"/>
        <w:rPr>
          <w:color w:val="000000" w:themeColor="text1"/>
        </w:rPr>
      </w:pPr>
    </w:p>
    <w:p w14:paraId="4A56B9EC"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eastAsia="Times New Roman" w:hAnsi="Times New Roman" w:cs="Times New Roman"/>
          <w:bCs/>
          <w:sz w:val="24"/>
          <w:szCs w:val="24"/>
          <w:lang w:eastAsia="ru-RU"/>
        </w:rPr>
        <w:t xml:space="preserve">6-3-51 </w:t>
      </w:r>
      <w:r w:rsidRPr="006E0EAA">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НЕКРЕДИТНЫХ ОРГАНИЗАЦИЙ» </w:t>
      </w:r>
    </w:p>
    <w:p w14:paraId="7C275E42" w14:textId="77777777" w:rsidR="00D64763" w:rsidRPr="006E0EAA" w:rsidRDefault="00D64763" w:rsidP="006E0EAA">
      <w:pPr>
        <w:jc w:val="both"/>
        <w:rPr>
          <w:color w:val="000000" w:themeColor="text1"/>
        </w:rPr>
      </w:pPr>
    </w:p>
    <w:p w14:paraId="0D580DC7"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14:paraId="06155241" w14:textId="77777777" w:rsidR="00D64763" w:rsidRPr="006E0EAA" w:rsidRDefault="00D64763" w:rsidP="006E0EAA">
      <w:pPr>
        <w:jc w:val="both"/>
        <w:rPr>
          <w:color w:val="000000" w:themeColor="text1"/>
        </w:rPr>
      </w:pPr>
    </w:p>
    <w:p w14:paraId="7B013B9C" w14:textId="77777777" w:rsidR="00D64763" w:rsidRPr="006E0EAA" w:rsidRDefault="00D64763" w:rsidP="006E0EAA">
      <w:pPr>
        <w:jc w:val="both"/>
        <w:rPr>
          <w:b/>
          <w:bCs/>
          <w:color w:val="000000" w:themeColor="text1"/>
        </w:rPr>
      </w:pPr>
      <w:r w:rsidRPr="006E0EAA">
        <w:rPr>
          <w:b/>
          <w:bCs/>
          <w:color w:val="000000" w:themeColor="text1"/>
        </w:rPr>
        <w:t>Цель программы</w:t>
      </w:r>
      <w:r w:rsidRPr="006E0EAA">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7958D21E" w14:textId="77777777" w:rsidR="00D64763" w:rsidRPr="006E0EAA" w:rsidRDefault="00D64763" w:rsidP="006E0EAA">
      <w:pPr>
        <w:ind w:right="-1"/>
        <w:jc w:val="both"/>
        <w:rPr>
          <w:b/>
          <w:color w:val="000000" w:themeColor="text1"/>
        </w:rPr>
      </w:pPr>
      <w:r w:rsidRPr="006E0EAA">
        <w:rPr>
          <w:b/>
          <w:color w:val="000000" w:themeColor="text1"/>
        </w:rPr>
        <w:t>Тема 1. Применение новых редакций международных стандартов финансовой отчетности в некредитных организациях</w:t>
      </w:r>
    </w:p>
    <w:p w14:paraId="5F81D23E" w14:textId="77777777" w:rsidR="00D64763" w:rsidRPr="006E0EAA" w:rsidRDefault="00D64763" w:rsidP="006E0EAA">
      <w:pPr>
        <w:ind w:right="-1"/>
        <w:jc w:val="both"/>
        <w:rPr>
          <w:color w:val="000000" w:themeColor="text1"/>
        </w:rPr>
      </w:pPr>
    </w:p>
    <w:p w14:paraId="126B6C6B" w14:textId="77777777" w:rsidR="00D64763" w:rsidRPr="006E0EAA" w:rsidRDefault="00D64763" w:rsidP="00852D40">
      <w:pPr>
        <w:pStyle w:val="a3"/>
        <w:numPr>
          <w:ilvl w:val="0"/>
          <w:numId w:val="11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Международный стандарт финансовой отчетности (IFRS) 9 «Финансовые инструменты»</w:t>
      </w:r>
    </w:p>
    <w:p w14:paraId="3E2AFAD2" w14:textId="77777777" w:rsidR="00D64763" w:rsidRPr="006E0EAA" w:rsidRDefault="00D64763" w:rsidP="00852D40">
      <w:pPr>
        <w:pStyle w:val="a3"/>
        <w:numPr>
          <w:ilvl w:val="0"/>
          <w:numId w:val="11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Международный стандарт финансовой отчетности (IAS) 34 «Промежуточная отчетность» </w:t>
      </w:r>
    </w:p>
    <w:p w14:paraId="11E51BBD" w14:textId="77777777" w:rsidR="00D64763" w:rsidRPr="006E0EAA" w:rsidRDefault="00D64763" w:rsidP="00852D40">
      <w:pPr>
        <w:pStyle w:val="a3"/>
        <w:numPr>
          <w:ilvl w:val="0"/>
          <w:numId w:val="110"/>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Прочие международные стандарты финансовой отчетности</w:t>
      </w:r>
    </w:p>
    <w:p w14:paraId="1D65E626" w14:textId="77777777" w:rsidR="00D64763" w:rsidRPr="006E0EAA" w:rsidRDefault="00D64763" w:rsidP="006E0EAA">
      <w:pPr>
        <w:pStyle w:val="a3"/>
        <w:spacing w:after="0" w:line="240" w:lineRule="auto"/>
        <w:rPr>
          <w:rFonts w:ascii="Times New Roman" w:hAnsi="Times New Roman" w:cs="Times New Roman"/>
          <w:color w:val="000000" w:themeColor="text1"/>
          <w:sz w:val="24"/>
          <w:szCs w:val="24"/>
        </w:rPr>
      </w:pPr>
    </w:p>
    <w:p w14:paraId="693AF407" w14:textId="77777777" w:rsidR="00D64763" w:rsidRPr="006E0EAA" w:rsidRDefault="00D64763" w:rsidP="006E0EAA">
      <w:pPr>
        <w:jc w:val="both"/>
        <w:rPr>
          <w:b/>
          <w:bCs/>
          <w:color w:val="000000" w:themeColor="text1"/>
        </w:rPr>
      </w:pPr>
      <w:r w:rsidRPr="006E0EAA">
        <w:rPr>
          <w:b/>
          <w:bCs/>
          <w:color w:val="000000" w:themeColor="text1"/>
        </w:rPr>
        <w:t>Тема 2. Вопросы применения при аудите некредитных организаций</w:t>
      </w:r>
    </w:p>
    <w:p w14:paraId="15B0A18A" w14:textId="77777777" w:rsidR="00D64763" w:rsidRPr="006E0EAA" w:rsidRDefault="00D64763" w:rsidP="006E0EAA">
      <w:pPr>
        <w:jc w:val="both"/>
        <w:rPr>
          <w:b/>
          <w:bCs/>
          <w:color w:val="000000" w:themeColor="text1"/>
        </w:rPr>
      </w:pPr>
    </w:p>
    <w:p w14:paraId="3431DB50" w14:textId="77777777" w:rsidR="00D64763" w:rsidRPr="006E0EAA" w:rsidRDefault="00D64763" w:rsidP="00852D40">
      <w:pPr>
        <w:pStyle w:val="a3"/>
        <w:numPr>
          <w:ilvl w:val="0"/>
          <w:numId w:val="11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 xml:space="preserve">Международные стандарты финансовой отчетности, применимые для некредитных организаций </w:t>
      </w:r>
    </w:p>
    <w:p w14:paraId="77B75E08" w14:textId="77777777" w:rsidR="00D64763" w:rsidRPr="006E0EAA" w:rsidRDefault="00D64763" w:rsidP="00852D40">
      <w:pPr>
        <w:pStyle w:val="a3"/>
        <w:numPr>
          <w:ilvl w:val="0"/>
          <w:numId w:val="111"/>
        </w:numPr>
        <w:spacing w:after="0" w:line="240" w:lineRule="auto"/>
        <w:rPr>
          <w:rFonts w:ascii="Times New Roman" w:eastAsia="Times New Roman" w:hAnsi="Times New Roman" w:cs="Times New Roman"/>
          <w:color w:val="000000" w:themeColor="text1"/>
          <w:sz w:val="24"/>
          <w:szCs w:val="24"/>
        </w:rPr>
      </w:pPr>
      <w:r w:rsidRPr="006E0EAA">
        <w:rPr>
          <w:rFonts w:ascii="Times New Roman" w:eastAsia="Times New Roman" w:hAnsi="Times New Roman" w:cs="Times New Roman"/>
          <w:color w:val="000000" w:themeColor="text1"/>
          <w:sz w:val="24"/>
          <w:szCs w:val="24"/>
        </w:rPr>
        <w:t>Консолидированная финансовая отчетность</w:t>
      </w:r>
    </w:p>
    <w:p w14:paraId="509F4E2B" w14:textId="77777777" w:rsidR="00D64763" w:rsidRPr="006E0EAA" w:rsidRDefault="00D64763" w:rsidP="006E0EAA">
      <w:pPr>
        <w:jc w:val="both"/>
        <w:rPr>
          <w:b/>
          <w:bCs/>
        </w:rPr>
      </w:pPr>
    </w:p>
    <w:p w14:paraId="0A86ABCE" w14:textId="77777777" w:rsidR="00D64763" w:rsidRPr="006E0EAA" w:rsidRDefault="00D64763" w:rsidP="006E0EAA">
      <w:pPr>
        <w:jc w:val="both"/>
        <w:rPr>
          <w:b/>
        </w:rPr>
      </w:pPr>
      <w:r w:rsidRPr="006E0EAA">
        <w:rPr>
          <w:b/>
        </w:rPr>
        <w:t>Результат обучения</w:t>
      </w:r>
    </w:p>
    <w:p w14:paraId="6B79ABB1" w14:textId="77777777" w:rsidR="00D64763" w:rsidRPr="006E0EAA" w:rsidRDefault="00D64763" w:rsidP="006E0EAA">
      <w:pPr>
        <w:jc w:val="both"/>
        <w:rPr>
          <w:b/>
        </w:rPr>
      </w:pPr>
    </w:p>
    <w:p w14:paraId="35BC856F" w14:textId="77777777" w:rsidR="00D64763" w:rsidRDefault="00D64763" w:rsidP="006E0EAA">
      <w:pPr>
        <w:jc w:val="both"/>
      </w:pPr>
      <w:r w:rsidRPr="006E0EAA">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C57CEF7" w14:textId="77777777" w:rsidR="00E711EF" w:rsidRPr="006E0EAA" w:rsidRDefault="00E711EF" w:rsidP="006E0EAA">
      <w:pPr>
        <w:jc w:val="both"/>
      </w:pPr>
    </w:p>
    <w:p w14:paraId="6FAB92D3" w14:textId="77777777" w:rsidR="00D64763" w:rsidRPr="006E0EAA" w:rsidRDefault="00D64763" w:rsidP="006E0EAA">
      <w:pPr>
        <w:jc w:val="both"/>
        <w:rPr>
          <w:b/>
          <w:bCs/>
        </w:rPr>
      </w:pPr>
    </w:p>
    <w:p w14:paraId="242C923A"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 МСФО (IFRS) 17: «ДОГОВОРЫ СТРАХОВАНИЯ»</w:t>
      </w:r>
    </w:p>
    <w:p w14:paraId="5CF2925C" w14:textId="77777777" w:rsidR="00D64763" w:rsidRPr="006E0EAA" w:rsidRDefault="00D64763" w:rsidP="006E0EAA">
      <w:pPr>
        <w:jc w:val="both"/>
        <w:rPr>
          <w:b/>
          <w:bCs/>
        </w:rPr>
      </w:pPr>
    </w:p>
    <w:p w14:paraId="60E5C4B6" w14:textId="77777777" w:rsidR="00D64763" w:rsidRPr="006E0EAA" w:rsidRDefault="00D64763" w:rsidP="006E0EAA">
      <w:pPr>
        <w:jc w:val="both"/>
        <w:rPr>
          <w:color w:val="000000" w:themeColor="text1"/>
        </w:rPr>
      </w:pPr>
      <w:r w:rsidRPr="006E0EAA">
        <w:rPr>
          <w:b/>
          <w:bCs/>
          <w:color w:val="000000" w:themeColor="text1"/>
        </w:rPr>
        <w:lastRenderedPageBreak/>
        <w:t>Продолжительность обучения</w:t>
      </w:r>
      <w:r w:rsidRPr="006E0EAA">
        <w:rPr>
          <w:color w:val="000000" w:themeColor="text1"/>
        </w:rPr>
        <w:t> – 8 академических часов</w:t>
      </w:r>
      <w:r w:rsidR="00745AF1">
        <w:rPr>
          <w:color w:val="000000" w:themeColor="text1"/>
        </w:rPr>
        <w:t>.</w:t>
      </w:r>
    </w:p>
    <w:p w14:paraId="69B86C88" w14:textId="77777777" w:rsidR="00D64763" w:rsidRPr="006E0EAA" w:rsidRDefault="00D64763" w:rsidP="006E0EAA">
      <w:pPr>
        <w:jc w:val="both"/>
        <w:rPr>
          <w:color w:val="000000" w:themeColor="text1"/>
        </w:rPr>
      </w:pPr>
    </w:p>
    <w:p w14:paraId="63288541" w14:textId="77777777" w:rsidR="00D64763" w:rsidRPr="006E0EAA" w:rsidRDefault="00D64763" w:rsidP="006E0EAA">
      <w:pPr>
        <w:jc w:val="both"/>
      </w:pPr>
      <w:r w:rsidRPr="006E0EAA">
        <w:rPr>
          <w:b/>
        </w:rPr>
        <w:t>Цель программы</w:t>
      </w:r>
      <w:r w:rsidRPr="006E0EAA">
        <w:t xml:space="preserve"> -</w:t>
      </w:r>
      <w:r w:rsidRPr="006E0EAA">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требований </w:t>
      </w:r>
      <w:r w:rsidRPr="006E0EAA">
        <w:t>МСФО (IFRS) 17 «Договоры страхования».</w:t>
      </w:r>
    </w:p>
    <w:p w14:paraId="248D0560" w14:textId="77777777" w:rsidR="00D64763" w:rsidRPr="006E0EAA" w:rsidRDefault="00D64763" w:rsidP="006E0EAA">
      <w:pPr>
        <w:jc w:val="both"/>
      </w:pPr>
      <w:r w:rsidRPr="006E0EAA">
        <w:t xml:space="preserve"> </w:t>
      </w:r>
    </w:p>
    <w:p w14:paraId="511409E4"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История и предпосылки разработки стандарта МСФО (IFRS) 17 «Договоры страхования». </w:t>
      </w:r>
    </w:p>
    <w:p w14:paraId="08CC5DC0"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23355423"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Понятие обременительных договоров</w:t>
      </w:r>
    </w:p>
    <w:p w14:paraId="4FE97DD5"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Выделение встроенных компонентов </w:t>
      </w:r>
    </w:p>
    <w:p w14:paraId="4B8D3A48"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Агрегирование договоров </w:t>
      </w:r>
    </w:p>
    <w:p w14:paraId="0401B733"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0DDC73D"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67315356"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Подход на основе распределения премий (PPA). Отличия, особенности применения. Практический пример учета PPA.</w:t>
      </w:r>
    </w:p>
    <w:p w14:paraId="6A5704D3"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(VFA). Отличия, особенности применения. Практический пример учета VFA.</w:t>
      </w:r>
    </w:p>
    <w:p w14:paraId="2760F2CA"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операций перестрахования. </w:t>
      </w:r>
    </w:p>
    <w:p w14:paraId="4D4EE495"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14:paraId="66A4009E" w14:textId="77777777" w:rsidR="00D64763" w:rsidRPr="006E0EAA" w:rsidRDefault="00D64763" w:rsidP="00852D40">
      <w:pPr>
        <w:pStyle w:val="a3"/>
        <w:numPr>
          <w:ilvl w:val="0"/>
          <w:numId w:val="77"/>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Переход на МСФО (IFRS) 17. Основные этапы перехода. Возможные сложности. Влияние стандарта на деятельность организаций.</w:t>
      </w:r>
    </w:p>
    <w:p w14:paraId="3CB89B18" w14:textId="77777777" w:rsidR="00D64763" w:rsidRPr="006E0EAA" w:rsidRDefault="00D64763" w:rsidP="006E0EAA">
      <w:pPr>
        <w:pStyle w:val="a3"/>
        <w:spacing w:after="0" w:line="240" w:lineRule="auto"/>
        <w:rPr>
          <w:rFonts w:ascii="Times New Roman" w:hAnsi="Times New Roman" w:cs="Times New Roman"/>
          <w:sz w:val="24"/>
          <w:szCs w:val="24"/>
        </w:rPr>
      </w:pPr>
    </w:p>
    <w:p w14:paraId="1122BE90" w14:textId="77777777" w:rsidR="00D64763" w:rsidRPr="006E0EAA" w:rsidRDefault="00D64763" w:rsidP="006E0EAA">
      <w:pPr>
        <w:jc w:val="both"/>
        <w:rPr>
          <w:b/>
        </w:rPr>
      </w:pPr>
      <w:r w:rsidRPr="006E0EAA">
        <w:rPr>
          <w:b/>
        </w:rPr>
        <w:t>Результат обучения</w:t>
      </w:r>
    </w:p>
    <w:p w14:paraId="7CF561CA" w14:textId="77777777" w:rsidR="00D64763" w:rsidRPr="006E0EAA" w:rsidRDefault="00D64763" w:rsidP="006E0EAA">
      <w:pPr>
        <w:jc w:val="both"/>
        <w:rPr>
          <w:b/>
        </w:rPr>
      </w:pPr>
    </w:p>
    <w:p w14:paraId="6CB58D86" w14:textId="77777777" w:rsidR="00D64763" w:rsidRDefault="00D64763" w:rsidP="006E0EAA">
      <w:pPr>
        <w:ind w:right="-113"/>
        <w:jc w:val="both"/>
      </w:pPr>
      <w:r w:rsidRPr="006E0EAA">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03335C" w14:textId="77777777" w:rsidR="00E711EF" w:rsidRPr="006E0EAA" w:rsidRDefault="00E711EF" w:rsidP="006E0EAA">
      <w:pPr>
        <w:ind w:right="-113"/>
        <w:jc w:val="both"/>
      </w:pPr>
    </w:p>
    <w:p w14:paraId="71D616A1" w14:textId="77777777" w:rsidR="00D64763" w:rsidRPr="006E0EAA" w:rsidRDefault="00D64763" w:rsidP="006E0EAA">
      <w:pPr>
        <w:ind w:right="-113"/>
        <w:jc w:val="both"/>
      </w:pPr>
    </w:p>
    <w:p w14:paraId="3D2EFFE5" w14:textId="77777777" w:rsidR="00D64763" w:rsidRPr="006E0EAA" w:rsidRDefault="00D64763" w:rsidP="00FE2153">
      <w:pPr>
        <w:pStyle w:val="1"/>
        <w:spacing w:after="0" w:line="240" w:lineRule="auto"/>
        <w:rPr>
          <w:rFonts w:ascii="Times New Roman" w:hAnsi="Times New Roman" w:cs="Times New Roman"/>
          <w:sz w:val="24"/>
          <w:szCs w:val="24"/>
        </w:rPr>
      </w:pPr>
      <w:r w:rsidRPr="006E0EAA">
        <w:rPr>
          <w:rFonts w:ascii="Times New Roman" w:hAnsi="Times New Roman" w:cs="Times New Roman"/>
          <w:sz w:val="24"/>
          <w:szCs w:val="24"/>
        </w:rPr>
        <w:t>6-3-52/</w:t>
      </w:r>
      <w:r w:rsidR="00C13EF0" w:rsidRPr="006E0EAA">
        <w:rPr>
          <w:rFonts w:ascii="Times New Roman" w:hAnsi="Times New Roman" w:cs="Times New Roman"/>
          <w:sz w:val="24"/>
          <w:szCs w:val="24"/>
        </w:rPr>
        <w:t>1</w:t>
      </w:r>
      <w:r w:rsidRPr="006E0EAA">
        <w:rPr>
          <w:rFonts w:ascii="Times New Roman" w:hAnsi="Times New Roman" w:cs="Times New Roman"/>
          <w:sz w:val="24"/>
          <w:szCs w:val="24"/>
        </w:rPr>
        <w:t xml:space="preserve"> МСФО (IFRS) 17: «ДОГОВОРЫ СТРАХОВАНИЯ»</w:t>
      </w:r>
    </w:p>
    <w:p w14:paraId="4F1BD320"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797F51C8"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4 академических часов</w:t>
      </w:r>
      <w:r w:rsidR="00745AF1">
        <w:rPr>
          <w:color w:val="000000" w:themeColor="text1"/>
        </w:rPr>
        <w:t>.</w:t>
      </w:r>
    </w:p>
    <w:p w14:paraId="247159B9" w14:textId="77777777" w:rsidR="00D64763" w:rsidRPr="006E0EAA" w:rsidRDefault="00D64763" w:rsidP="006E0EAA">
      <w:pPr>
        <w:jc w:val="both"/>
        <w:rPr>
          <w:color w:val="000000" w:themeColor="text1"/>
        </w:rPr>
      </w:pPr>
    </w:p>
    <w:p w14:paraId="2B8BCF9F"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6E0EAA">
        <w:t xml:space="preserve"> (IFRS) 17 «Договоры страхования».</w:t>
      </w:r>
    </w:p>
    <w:p w14:paraId="2DA8D031" w14:textId="77777777" w:rsidR="00D64763" w:rsidRPr="006E0EAA" w:rsidRDefault="00D64763" w:rsidP="006E0EAA">
      <w:pPr>
        <w:jc w:val="both"/>
      </w:pPr>
    </w:p>
    <w:p w14:paraId="4047C1F1"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Предпосылки разработки стандарта МСФО (IFRS) 17 «Договоры страхования». </w:t>
      </w:r>
    </w:p>
    <w:p w14:paraId="1BE801BC"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Основные положения МСФО (IFRS) 17. </w:t>
      </w:r>
    </w:p>
    <w:p w14:paraId="2E975234"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Составляющие договора. Выделение и правила учета составляющих частей</w:t>
      </w:r>
    </w:p>
    <w:p w14:paraId="7E39649C"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Агрегирование договоров. Правила сегментации</w:t>
      </w:r>
    </w:p>
    <w:p w14:paraId="7AD5BF10"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 xml:space="preserve">Общая модель (Building Block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xml:space="preserve">), Подход на основе распределения премий (Premium </w:t>
      </w:r>
      <w:proofErr w:type="spellStart"/>
      <w:r w:rsidRPr="006E0EAA">
        <w:rPr>
          <w:rFonts w:ascii="Times New Roman" w:hAnsi="Times New Roman" w:cs="Times New Roman"/>
          <w:sz w:val="24"/>
          <w:szCs w:val="24"/>
        </w:rPr>
        <w:t>Allocation</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 Отличия, особенности применения</w:t>
      </w:r>
    </w:p>
    <w:p w14:paraId="750FB588"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lastRenderedPageBreak/>
        <w:t xml:space="preserve">Группа договоров страхования с условиями прямого участия </w:t>
      </w:r>
    </w:p>
    <w:p w14:paraId="76B411D2"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Модель на основе учета переменного вознаграждения (</w:t>
      </w:r>
      <w:proofErr w:type="spellStart"/>
      <w:r w:rsidRPr="006E0EAA">
        <w:rPr>
          <w:rFonts w:ascii="Times New Roman" w:hAnsi="Times New Roman" w:cs="Times New Roman"/>
          <w:sz w:val="24"/>
          <w:szCs w:val="24"/>
        </w:rPr>
        <w:t>Variable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Fee</w:t>
      </w:r>
      <w:proofErr w:type="spellEnd"/>
      <w:r w:rsidRPr="006E0EAA">
        <w:rPr>
          <w:rFonts w:ascii="Times New Roman" w:hAnsi="Times New Roman" w:cs="Times New Roman"/>
          <w:sz w:val="24"/>
          <w:szCs w:val="24"/>
        </w:rPr>
        <w:t xml:space="preserve"> </w:t>
      </w:r>
      <w:proofErr w:type="spellStart"/>
      <w:r w:rsidRPr="006E0EAA">
        <w:rPr>
          <w:rFonts w:ascii="Times New Roman" w:hAnsi="Times New Roman" w:cs="Times New Roman"/>
          <w:sz w:val="24"/>
          <w:szCs w:val="24"/>
        </w:rPr>
        <w:t>Approach</w:t>
      </w:r>
      <w:proofErr w:type="spellEnd"/>
      <w:r w:rsidRPr="006E0EAA">
        <w:rPr>
          <w:rFonts w:ascii="Times New Roman" w:hAnsi="Times New Roman" w:cs="Times New Roman"/>
          <w:sz w:val="24"/>
          <w:szCs w:val="24"/>
        </w:rPr>
        <w:t>)</w:t>
      </w:r>
    </w:p>
    <w:p w14:paraId="751CA962"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Учет операций перестрахования</w:t>
      </w:r>
    </w:p>
    <w:p w14:paraId="679B1DCB"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Формирование показателей отчетности. Требования в части раскрытий</w:t>
      </w:r>
    </w:p>
    <w:p w14:paraId="44D2E510"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Переход на МСФО (IFRS) 17.</w:t>
      </w:r>
    </w:p>
    <w:p w14:paraId="69AA7B5D" w14:textId="77777777" w:rsidR="00D64763" w:rsidRPr="006E0EAA" w:rsidRDefault="00D64763" w:rsidP="00852D40">
      <w:pPr>
        <w:pStyle w:val="a3"/>
        <w:numPr>
          <w:ilvl w:val="0"/>
          <w:numId w:val="78"/>
        </w:numPr>
        <w:spacing w:after="0" w:line="240" w:lineRule="auto"/>
        <w:ind w:left="360"/>
        <w:rPr>
          <w:rFonts w:ascii="Times New Roman" w:hAnsi="Times New Roman" w:cs="Times New Roman"/>
          <w:sz w:val="24"/>
          <w:szCs w:val="24"/>
        </w:rPr>
      </w:pPr>
      <w:r w:rsidRPr="006E0EAA">
        <w:rPr>
          <w:rFonts w:ascii="Times New Roman" w:hAnsi="Times New Roman" w:cs="Times New Roman"/>
          <w:sz w:val="24"/>
          <w:szCs w:val="24"/>
        </w:rPr>
        <w:t>Влияние стандарта на деятельность организаций.</w:t>
      </w:r>
    </w:p>
    <w:p w14:paraId="4C4B95D9" w14:textId="77777777" w:rsidR="00D64763" w:rsidRPr="006E0EAA" w:rsidRDefault="00D64763" w:rsidP="006E0EAA">
      <w:pPr>
        <w:pStyle w:val="a3"/>
        <w:spacing w:after="0" w:line="240" w:lineRule="auto"/>
        <w:ind w:left="360"/>
        <w:rPr>
          <w:rFonts w:ascii="Times New Roman" w:hAnsi="Times New Roman" w:cs="Times New Roman"/>
          <w:sz w:val="24"/>
          <w:szCs w:val="24"/>
        </w:rPr>
      </w:pPr>
    </w:p>
    <w:p w14:paraId="0AC0715D" w14:textId="77777777" w:rsidR="00D64763" w:rsidRPr="006E0EAA" w:rsidRDefault="00D64763" w:rsidP="006E0EAA">
      <w:pPr>
        <w:jc w:val="both"/>
        <w:rPr>
          <w:b/>
        </w:rPr>
      </w:pPr>
      <w:r w:rsidRPr="006E0EAA">
        <w:rPr>
          <w:b/>
        </w:rPr>
        <w:t>Результат обучения</w:t>
      </w:r>
    </w:p>
    <w:p w14:paraId="13C9B3DC" w14:textId="77777777" w:rsidR="00D64763" w:rsidRPr="006E0EAA" w:rsidRDefault="00D64763" w:rsidP="006E0EAA">
      <w:pPr>
        <w:jc w:val="both"/>
        <w:rPr>
          <w:b/>
        </w:rPr>
      </w:pPr>
    </w:p>
    <w:p w14:paraId="3C05C5CE" w14:textId="77777777" w:rsidR="00D64763" w:rsidRDefault="00D64763" w:rsidP="006E0EAA">
      <w:pPr>
        <w:ind w:right="-113"/>
        <w:jc w:val="both"/>
      </w:pPr>
      <w:r w:rsidRPr="006E0EAA">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482433B" w14:textId="77777777" w:rsidR="00EC09D6" w:rsidRDefault="00EC09D6" w:rsidP="006E0EAA">
      <w:pPr>
        <w:ind w:right="-113"/>
        <w:jc w:val="both"/>
      </w:pPr>
    </w:p>
    <w:p w14:paraId="545A0EA4" w14:textId="77777777" w:rsidR="00EC09D6" w:rsidRPr="006E0EAA" w:rsidRDefault="00EC09D6" w:rsidP="006E0EAA">
      <w:pPr>
        <w:ind w:right="-113"/>
        <w:jc w:val="both"/>
      </w:pPr>
    </w:p>
    <w:p w14:paraId="1DF08C1C" w14:textId="77777777" w:rsidR="00D64763" w:rsidRPr="006E0EAA" w:rsidRDefault="00D64763" w:rsidP="00FE2153">
      <w:pPr>
        <w:rPr>
          <w:b/>
          <w:bCs/>
        </w:rPr>
      </w:pPr>
      <w:r w:rsidRPr="006E0EAA">
        <w:rPr>
          <w:b/>
          <w:bCs/>
        </w:rPr>
        <w:t>6-3-53 МСФО (IFRS) 9 «ФИНАНСОВЫЕ ИНСТРУМЕНТЫ»</w:t>
      </w:r>
    </w:p>
    <w:p w14:paraId="303BE28B"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046EB635"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Pr="006E0EAA">
        <w:rPr>
          <w:color w:val="000000" w:themeColor="text1"/>
        </w:rPr>
        <w:t> – 8 академических часов</w:t>
      </w:r>
      <w:r w:rsidR="00745AF1">
        <w:rPr>
          <w:color w:val="000000" w:themeColor="text1"/>
        </w:rPr>
        <w:t>.</w:t>
      </w:r>
    </w:p>
    <w:p w14:paraId="2650BC36" w14:textId="77777777" w:rsidR="00D64763" w:rsidRPr="006E0EAA" w:rsidRDefault="00D64763" w:rsidP="006E0EAA">
      <w:pPr>
        <w:jc w:val="both"/>
        <w:rPr>
          <w:color w:val="000000" w:themeColor="text1"/>
        </w:rPr>
      </w:pPr>
    </w:p>
    <w:p w14:paraId="02513CDC"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14:paraId="01988437" w14:textId="77777777" w:rsidR="00D64763" w:rsidRPr="006E0EAA" w:rsidRDefault="00D64763" w:rsidP="006E0EAA">
      <w:pPr>
        <w:jc w:val="both"/>
      </w:pPr>
    </w:p>
    <w:p w14:paraId="5314DF9D"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14:paraId="62D36C42"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63ED1217" w14:textId="77777777" w:rsidR="00D64763" w:rsidRPr="006E0EAA" w:rsidRDefault="00D64763" w:rsidP="00852D40">
      <w:pPr>
        <w:numPr>
          <w:ilvl w:val="0"/>
          <w:numId w:val="112"/>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8DBEEB3"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861038C"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4CD1E661"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2B7FECE2"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5AF652E"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4C96FB4" w14:textId="77777777" w:rsidR="00D64763" w:rsidRPr="006E0EAA" w:rsidRDefault="00D64763" w:rsidP="00852D40">
      <w:pPr>
        <w:numPr>
          <w:ilvl w:val="0"/>
          <w:numId w:val="112"/>
        </w:numPr>
        <w:jc w:val="both"/>
      </w:pPr>
      <w:r w:rsidRPr="006E0EAA">
        <w:t xml:space="preserve">учет производных финансовых инструментов, пример отражения в учете форвардного контракта; </w:t>
      </w:r>
    </w:p>
    <w:p w14:paraId="0ECF05A4" w14:textId="77777777" w:rsidR="00D64763" w:rsidRPr="006E0EAA" w:rsidRDefault="00D64763" w:rsidP="00852D40">
      <w:pPr>
        <w:numPr>
          <w:ilvl w:val="0"/>
          <w:numId w:val="112"/>
        </w:numPr>
        <w:jc w:val="both"/>
      </w:pPr>
      <w:r w:rsidRPr="006E0EAA">
        <w:t>учет сделок РЕПО и займов, выданных ценными бумагами;</w:t>
      </w:r>
    </w:p>
    <w:p w14:paraId="37180F5D"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учет приобретенных векселей в соответствии с выбранной бизнес-моделью и оценочной категорией;</w:t>
      </w:r>
    </w:p>
    <w:p w14:paraId="311231C3" w14:textId="77777777" w:rsidR="00D64763" w:rsidRPr="006E0EAA" w:rsidRDefault="00D64763" w:rsidP="00852D40">
      <w:pPr>
        <w:pStyle w:val="a3"/>
        <w:numPr>
          <w:ilvl w:val="0"/>
          <w:numId w:val="112"/>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20BCA8D" w14:textId="77777777" w:rsidR="00D64763" w:rsidRPr="006E0EAA" w:rsidRDefault="00D64763" w:rsidP="006E0EAA">
      <w:pPr>
        <w:jc w:val="both"/>
        <w:rPr>
          <w:b/>
        </w:rPr>
      </w:pPr>
    </w:p>
    <w:p w14:paraId="39664C5A" w14:textId="77777777" w:rsidR="00D64763" w:rsidRPr="006E0EAA" w:rsidRDefault="00D64763" w:rsidP="006E0EAA">
      <w:pPr>
        <w:jc w:val="both"/>
        <w:rPr>
          <w:b/>
        </w:rPr>
      </w:pPr>
      <w:r w:rsidRPr="006E0EAA">
        <w:rPr>
          <w:b/>
        </w:rPr>
        <w:t>Результат обучения</w:t>
      </w:r>
    </w:p>
    <w:p w14:paraId="248BFD53" w14:textId="77777777" w:rsidR="00D64763" w:rsidRPr="006E0EAA" w:rsidRDefault="00D64763" w:rsidP="006E0EAA">
      <w:pPr>
        <w:jc w:val="both"/>
        <w:rPr>
          <w:b/>
        </w:rPr>
      </w:pPr>
    </w:p>
    <w:p w14:paraId="298230D2" w14:textId="77777777" w:rsidR="00D64763" w:rsidRPr="006E0EAA"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297AFB3" w14:textId="77777777" w:rsidR="00D64763" w:rsidRPr="006E0EAA" w:rsidRDefault="00D64763" w:rsidP="006E0EAA">
      <w:pPr>
        <w:ind w:right="-113"/>
        <w:jc w:val="both"/>
      </w:pPr>
    </w:p>
    <w:p w14:paraId="103C1D7A" w14:textId="77777777" w:rsidR="00E711EF" w:rsidRDefault="00E711EF" w:rsidP="006E0EAA">
      <w:pPr>
        <w:jc w:val="both"/>
        <w:rPr>
          <w:b/>
          <w:bCs/>
        </w:rPr>
      </w:pPr>
    </w:p>
    <w:p w14:paraId="6D4394AE" w14:textId="77777777" w:rsidR="00D64763" w:rsidRPr="006E0EAA" w:rsidRDefault="00D64763" w:rsidP="00FE2153">
      <w:pPr>
        <w:rPr>
          <w:b/>
          <w:bCs/>
        </w:rPr>
      </w:pPr>
      <w:r w:rsidRPr="006E0EAA">
        <w:rPr>
          <w:b/>
          <w:bCs/>
        </w:rPr>
        <w:t>6-3-53/</w:t>
      </w:r>
      <w:r w:rsidR="00C13EF0" w:rsidRPr="006E0EAA">
        <w:rPr>
          <w:b/>
          <w:bCs/>
        </w:rPr>
        <w:t>1</w:t>
      </w:r>
      <w:r w:rsidRPr="006E0EAA">
        <w:rPr>
          <w:b/>
          <w:bCs/>
        </w:rPr>
        <w:t xml:space="preserve"> МСФО (IFRS) 9 «ФИНАНСОВЫЕ ИНСТРУМЕНТЫ»</w:t>
      </w:r>
    </w:p>
    <w:p w14:paraId="54ABD35E" w14:textId="77777777" w:rsidR="00D64763" w:rsidRPr="006E0EAA" w:rsidRDefault="00D64763" w:rsidP="006E0EAA">
      <w:pPr>
        <w:pStyle w:val="a3"/>
        <w:spacing w:after="0" w:line="240" w:lineRule="auto"/>
        <w:ind w:left="360"/>
        <w:rPr>
          <w:rFonts w:ascii="Times New Roman" w:hAnsi="Times New Roman" w:cs="Times New Roman"/>
          <w:b/>
          <w:bCs/>
          <w:sz w:val="24"/>
          <w:szCs w:val="24"/>
        </w:rPr>
      </w:pPr>
    </w:p>
    <w:p w14:paraId="5ED8963D" w14:textId="77777777" w:rsidR="00D64763" w:rsidRPr="006E0EAA" w:rsidRDefault="00D64763" w:rsidP="006E0EAA">
      <w:pPr>
        <w:jc w:val="both"/>
        <w:rPr>
          <w:color w:val="000000" w:themeColor="text1"/>
        </w:rPr>
      </w:pPr>
      <w:r w:rsidRPr="006E0EAA">
        <w:rPr>
          <w:b/>
          <w:bCs/>
          <w:color w:val="000000" w:themeColor="text1"/>
        </w:rPr>
        <w:t>Продолжительность обучения</w:t>
      </w:r>
      <w:r w:rsidR="00745AF1">
        <w:rPr>
          <w:color w:val="000000" w:themeColor="text1"/>
        </w:rPr>
        <w:t> – 4 академических часа.</w:t>
      </w:r>
    </w:p>
    <w:p w14:paraId="36087AE0" w14:textId="77777777" w:rsidR="00D64763" w:rsidRPr="006E0EAA" w:rsidRDefault="00D64763" w:rsidP="006E0EAA">
      <w:pPr>
        <w:jc w:val="both"/>
        <w:rPr>
          <w:color w:val="000000" w:themeColor="text1"/>
        </w:rPr>
      </w:pPr>
    </w:p>
    <w:p w14:paraId="7E5EBF9C" w14:textId="77777777" w:rsidR="00D64763" w:rsidRPr="006E0EAA" w:rsidRDefault="00D64763" w:rsidP="006E0EAA">
      <w:pPr>
        <w:jc w:val="both"/>
      </w:pPr>
      <w:r w:rsidRPr="006E0EAA">
        <w:rPr>
          <w:b/>
        </w:rPr>
        <w:t xml:space="preserve">Цель программы </w:t>
      </w:r>
      <w:r w:rsidRPr="006E0EAA">
        <w:t xml:space="preserve">- </w:t>
      </w:r>
      <w:r w:rsidRPr="006E0EAA">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6E0EAA">
        <w:t>МСФО (IFRS) 9 «Финансовые инструменты».</w:t>
      </w:r>
    </w:p>
    <w:p w14:paraId="13E9B484" w14:textId="77777777" w:rsidR="00D64763" w:rsidRPr="006E0EAA" w:rsidRDefault="00D64763" w:rsidP="006E0EAA">
      <w:pPr>
        <w:jc w:val="both"/>
      </w:pPr>
    </w:p>
    <w:p w14:paraId="07BEF4B6"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классификация ценных бумаг для целей учета: распределение по оценочным категориям</w:t>
      </w:r>
      <w:r w:rsidRPr="006E0EAA">
        <w:rPr>
          <w:rFonts w:ascii="Times New Roman" w:eastAsia="Times New Roman" w:hAnsi="Times New Roman" w:cs="Times New Roman"/>
          <w:sz w:val="24"/>
          <w:szCs w:val="24"/>
        </w:rPr>
        <w:t xml:space="preserve"> в </w:t>
      </w:r>
      <w:r w:rsidRPr="006E0EAA">
        <w:rPr>
          <w:rFonts w:ascii="Times New Roman" w:hAnsi="Times New Roman" w:cs="Times New Roman"/>
          <w:sz w:val="24"/>
          <w:szCs w:val="24"/>
        </w:rPr>
        <w:t xml:space="preserve">результате выбранной бизнес-модели, изменение применяемой бизнес-модели в отношении ценных бумаг </w:t>
      </w:r>
      <w:r w:rsidRPr="006E0EAA">
        <w:rPr>
          <w:rFonts w:ascii="Times New Roman" w:eastAsia="Times New Roman" w:hAnsi="Times New Roman" w:cs="Times New Roman"/>
          <w:sz w:val="24"/>
          <w:szCs w:val="24"/>
        </w:rPr>
        <w:t xml:space="preserve">(Положение Банка России </w:t>
      </w:r>
      <w:r w:rsidRPr="006E0EAA">
        <w:rPr>
          <w:rFonts w:ascii="Times New Roman" w:hAnsi="Times New Roman" w:cs="Times New Roman"/>
          <w:sz w:val="24"/>
          <w:szCs w:val="24"/>
        </w:rPr>
        <w:t>№ 606</w:t>
      </w:r>
      <w:r w:rsidRPr="006E0EAA">
        <w:rPr>
          <w:rFonts w:ascii="Times New Roman" w:eastAsia="Times New Roman" w:hAnsi="Times New Roman" w:cs="Times New Roman"/>
          <w:sz w:val="24"/>
          <w:szCs w:val="24"/>
        </w:rPr>
        <w:t>-П</w:t>
      </w:r>
      <w:r w:rsidRPr="006E0EAA">
        <w:rPr>
          <w:rFonts w:ascii="Times New Roman" w:hAnsi="Times New Roman" w:cs="Times New Roman"/>
          <w:sz w:val="24"/>
          <w:szCs w:val="24"/>
        </w:rPr>
        <w:t>);</w:t>
      </w:r>
    </w:p>
    <w:p w14:paraId="43BEABE8"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04D5A931" w14:textId="77777777" w:rsidR="00D64763" w:rsidRPr="006E0EAA" w:rsidRDefault="00D64763" w:rsidP="00852D40">
      <w:pPr>
        <w:numPr>
          <w:ilvl w:val="0"/>
          <w:numId w:val="113"/>
        </w:numPr>
        <w:jc w:val="both"/>
      </w:pPr>
      <w:r w:rsidRPr="006E0EAA">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3C88256"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E3CE64D"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15BCF45"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A2B65DA"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DEF4996"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 xml:space="preserve">учет </w:t>
      </w:r>
      <w:r w:rsidRPr="006E0EAA">
        <w:rPr>
          <w:rFonts w:ascii="Times New Roman" w:eastAsia="Times New Roman" w:hAnsi="Times New Roman" w:cs="Times New Roman"/>
          <w:sz w:val="24"/>
          <w:szCs w:val="24"/>
        </w:rPr>
        <w:t xml:space="preserve">сделок </w:t>
      </w:r>
      <w:r w:rsidRPr="006E0EAA">
        <w:rPr>
          <w:rFonts w:ascii="Times New Roman" w:hAnsi="Times New Roman" w:cs="Times New Roman"/>
          <w:sz w:val="24"/>
          <w:szCs w:val="24"/>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FE70730" w14:textId="77777777" w:rsidR="00D64763" w:rsidRPr="006E0EAA" w:rsidRDefault="00D64763" w:rsidP="00852D40">
      <w:pPr>
        <w:numPr>
          <w:ilvl w:val="0"/>
          <w:numId w:val="113"/>
        </w:numPr>
        <w:jc w:val="both"/>
      </w:pPr>
      <w:r w:rsidRPr="006E0EAA">
        <w:t xml:space="preserve">учет производных финансовых инструментов, пример отражения в учете форвардного контракта; </w:t>
      </w:r>
    </w:p>
    <w:p w14:paraId="3D0B947B" w14:textId="77777777" w:rsidR="00D64763" w:rsidRPr="006E0EAA" w:rsidRDefault="00D64763" w:rsidP="00852D40">
      <w:pPr>
        <w:numPr>
          <w:ilvl w:val="0"/>
          <w:numId w:val="113"/>
        </w:numPr>
        <w:jc w:val="both"/>
      </w:pPr>
      <w:r w:rsidRPr="006E0EAA">
        <w:t>учет сделок РЕПО и займов, выданных ценными бумагами;</w:t>
      </w:r>
    </w:p>
    <w:p w14:paraId="004BF693"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lastRenderedPageBreak/>
        <w:t>учет приобретенных векселей в соответствии с выбранной бизнес-моделью и оценочной категорией;</w:t>
      </w:r>
    </w:p>
    <w:p w14:paraId="7D3F083E" w14:textId="77777777" w:rsidR="00D64763" w:rsidRPr="006E0EAA" w:rsidRDefault="00D64763" w:rsidP="00852D40">
      <w:pPr>
        <w:pStyle w:val="a3"/>
        <w:numPr>
          <w:ilvl w:val="0"/>
          <w:numId w:val="113"/>
        </w:numPr>
        <w:spacing w:after="0" w:line="240" w:lineRule="auto"/>
        <w:rPr>
          <w:rFonts w:ascii="Times New Roman" w:hAnsi="Times New Roman" w:cs="Times New Roman"/>
          <w:sz w:val="24"/>
          <w:szCs w:val="24"/>
        </w:rPr>
      </w:pPr>
      <w:r w:rsidRPr="006E0EAA">
        <w:rPr>
          <w:rFonts w:ascii="Times New Roman" w:hAnsi="Times New Roman" w:cs="Times New Roman"/>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62C1E1E" w14:textId="77777777" w:rsidR="00D64763" w:rsidRPr="006E0EAA" w:rsidRDefault="00D64763" w:rsidP="006E0EAA">
      <w:pPr>
        <w:jc w:val="both"/>
        <w:rPr>
          <w:b/>
        </w:rPr>
      </w:pPr>
    </w:p>
    <w:p w14:paraId="158C6D32" w14:textId="77777777" w:rsidR="00D64763" w:rsidRPr="006E0EAA" w:rsidRDefault="00D64763" w:rsidP="006E0EAA">
      <w:pPr>
        <w:jc w:val="both"/>
        <w:rPr>
          <w:b/>
        </w:rPr>
      </w:pPr>
      <w:r w:rsidRPr="006E0EAA">
        <w:rPr>
          <w:b/>
        </w:rPr>
        <w:t>Результат обучения</w:t>
      </w:r>
    </w:p>
    <w:p w14:paraId="4745DA3A" w14:textId="77777777" w:rsidR="00D64763" w:rsidRPr="006E0EAA" w:rsidRDefault="00D64763" w:rsidP="006E0EAA">
      <w:pPr>
        <w:jc w:val="both"/>
        <w:rPr>
          <w:b/>
        </w:rPr>
      </w:pPr>
    </w:p>
    <w:p w14:paraId="5DD1AC59" w14:textId="77777777" w:rsidR="00D64763" w:rsidRDefault="00D64763" w:rsidP="006E0EAA">
      <w:pPr>
        <w:ind w:right="-113"/>
        <w:jc w:val="both"/>
      </w:pPr>
      <w:r w:rsidRPr="006E0EAA">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FCDC4E6" w14:textId="77777777" w:rsidR="00BE7EE3" w:rsidRDefault="00BE7EE3" w:rsidP="006E0EAA">
      <w:pPr>
        <w:ind w:right="-113"/>
        <w:jc w:val="both"/>
      </w:pPr>
    </w:p>
    <w:p w14:paraId="24077AFB" w14:textId="77777777" w:rsidR="00BE7EE3" w:rsidRPr="003A2077" w:rsidRDefault="00BE7EE3" w:rsidP="00BE7EE3">
      <w:pPr>
        <w:jc w:val="both"/>
      </w:pPr>
    </w:p>
    <w:p w14:paraId="4E05B757" w14:textId="77777777" w:rsidR="00BE7EE3" w:rsidRDefault="00BE7EE3" w:rsidP="00BE7EE3">
      <w:pPr>
        <w:jc w:val="both"/>
        <w:rPr>
          <w:b/>
        </w:rPr>
      </w:pPr>
      <w:r>
        <w:rPr>
          <w:b/>
        </w:rPr>
        <w:t>6-3-54 «МЕТОДИКИ АНАЛИЗА БИЗНЕС-ПРОЦЕССОВ»</w:t>
      </w:r>
    </w:p>
    <w:p w14:paraId="4C575B5F" w14:textId="77777777" w:rsidR="00BE7EE3" w:rsidRPr="00710528" w:rsidRDefault="00BE7EE3" w:rsidP="00BE7EE3">
      <w:pPr>
        <w:jc w:val="both"/>
        <w:rPr>
          <w:b/>
        </w:rPr>
      </w:pPr>
    </w:p>
    <w:p w14:paraId="4E593263" w14:textId="77777777" w:rsidR="00BE7EE3" w:rsidRDefault="00BE7EE3" w:rsidP="00BE7EE3">
      <w:pPr>
        <w:jc w:val="both"/>
      </w:pPr>
      <w:r w:rsidRPr="00E23350">
        <w:rPr>
          <w:b/>
        </w:rPr>
        <w:t>Продолжительность обучения</w:t>
      </w:r>
      <w:r>
        <w:t xml:space="preserve"> - 8 академических часов</w:t>
      </w:r>
    </w:p>
    <w:p w14:paraId="4EEEE8DD" w14:textId="77777777" w:rsidR="00BE7EE3" w:rsidRDefault="00BE7EE3" w:rsidP="00BE7EE3">
      <w:pPr>
        <w:jc w:val="both"/>
      </w:pPr>
    </w:p>
    <w:p w14:paraId="3E684B84" w14:textId="77777777" w:rsidR="00BE7EE3" w:rsidRDefault="00BE7EE3" w:rsidP="00BE7EE3">
      <w:pPr>
        <w:jc w:val="both"/>
      </w:pPr>
      <w:r>
        <w:rPr>
          <w:b/>
        </w:rPr>
        <w:t>Цель программы</w:t>
      </w:r>
      <w:r>
        <w:t xml:space="preserve"> - углубленное изучение особенностей бухгалтерского учета организаций, осуществляющих регулируемых видов деятельности</w:t>
      </w:r>
    </w:p>
    <w:p w14:paraId="4225C9A4" w14:textId="77777777" w:rsidR="00BE7EE3" w:rsidRDefault="00BE7EE3" w:rsidP="00BE7EE3">
      <w:pPr>
        <w:jc w:val="both"/>
      </w:pPr>
    </w:p>
    <w:p w14:paraId="3EB56561" w14:textId="77777777" w:rsidR="00BE7EE3" w:rsidRDefault="00BE7EE3" w:rsidP="00BE7EE3">
      <w:pPr>
        <w:jc w:val="both"/>
        <w:rPr>
          <w:b/>
        </w:rPr>
      </w:pPr>
      <w:r w:rsidRPr="00535C2D">
        <w:rPr>
          <w:b/>
        </w:rPr>
        <w:t>Тема 1. Общие вопросы</w:t>
      </w:r>
    </w:p>
    <w:p w14:paraId="4FFF1B0C" w14:textId="77777777" w:rsidR="00BE7EE3" w:rsidRPr="00535C2D" w:rsidRDefault="00BE7EE3" w:rsidP="00BE7EE3">
      <w:pPr>
        <w:jc w:val="both"/>
        <w:rPr>
          <w:b/>
        </w:rPr>
      </w:pPr>
    </w:p>
    <w:p w14:paraId="08BD68EA" w14:textId="77777777" w:rsidR="00BE7EE3" w:rsidRPr="00535C2D" w:rsidRDefault="00BE7EE3" w:rsidP="00BE7EE3">
      <w:pPr>
        <w:jc w:val="both"/>
      </w:pPr>
      <w:r w:rsidRPr="00535C2D">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56E8C68" w14:textId="77777777" w:rsidR="00BE7EE3" w:rsidRDefault="00BE7EE3" w:rsidP="00BE7EE3">
      <w:pPr>
        <w:jc w:val="both"/>
        <w:rPr>
          <w:b/>
        </w:rPr>
      </w:pPr>
      <w:r w:rsidRPr="00535C2D">
        <w:rPr>
          <w:b/>
        </w:rPr>
        <w:t>Тема 2. Изучение методик анализа бизнес-процессов</w:t>
      </w:r>
    </w:p>
    <w:p w14:paraId="5D0D62D9" w14:textId="77777777" w:rsidR="00BE7EE3" w:rsidRPr="00535C2D" w:rsidRDefault="00BE7EE3" w:rsidP="00BE7EE3">
      <w:pPr>
        <w:jc w:val="both"/>
        <w:rPr>
          <w:b/>
        </w:rPr>
      </w:pPr>
    </w:p>
    <w:p w14:paraId="6595FC57" w14:textId="77777777" w:rsidR="00BE7EE3" w:rsidRPr="00535C2D" w:rsidRDefault="00BE7EE3" w:rsidP="00BE7EE3">
      <w:pPr>
        <w:jc w:val="both"/>
      </w:pPr>
      <w:r w:rsidRPr="00535C2D">
        <w:t xml:space="preserve">Качественные методики анализа бизнес-процессов. на основе субъективных характеристик. </w:t>
      </w:r>
      <w:r w:rsidRPr="00535C2D">
        <w:rPr>
          <w:lang w:val="en-US"/>
        </w:rPr>
        <w:t>SWOT</w:t>
      </w:r>
      <w:r w:rsidRPr="00535C2D">
        <w:t>-анализ. Ранжирование процесса. Анализ рисков и проблем процесса.</w:t>
      </w:r>
    </w:p>
    <w:p w14:paraId="45FE89D2" w14:textId="77777777" w:rsidR="00BE7EE3" w:rsidRPr="00535C2D" w:rsidRDefault="00BE7EE3" w:rsidP="00BE7EE3">
      <w:pPr>
        <w:jc w:val="both"/>
      </w:pPr>
      <w:r w:rsidRPr="00535C2D">
        <w:t xml:space="preserve">Качественные методики анализа бизнес-процессов на основе технологических особенностей. Анализ ресурсов. Анализ функций. </w:t>
      </w:r>
    </w:p>
    <w:p w14:paraId="50FA0C90" w14:textId="77777777" w:rsidR="00BE7EE3" w:rsidRPr="00535C2D" w:rsidRDefault="00BE7EE3" w:rsidP="00BE7EE3">
      <w:pPr>
        <w:jc w:val="both"/>
      </w:pPr>
      <w:r w:rsidRPr="00535C2D">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23C0D0E6" w14:textId="77777777" w:rsidR="00BE7EE3" w:rsidRPr="00535C2D" w:rsidRDefault="00BE7EE3" w:rsidP="00BE7EE3">
      <w:pPr>
        <w:jc w:val="both"/>
      </w:pPr>
      <w:r w:rsidRPr="00535C2D">
        <w:t xml:space="preserve">Количественные методики анализа бизнес-процессов. Методы моделирования. (метод структурного анализа и проектирования </w:t>
      </w:r>
      <w:r w:rsidRPr="00535C2D">
        <w:rPr>
          <w:lang w:val="en-US"/>
        </w:rPr>
        <w:t>SADT</w:t>
      </w:r>
      <w:r w:rsidRPr="00535C2D">
        <w:t xml:space="preserve">). Метод </w:t>
      </w:r>
      <w:proofErr w:type="spellStart"/>
      <w:r w:rsidRPr="00535C2D">
        <w:t>попроцессного</w:t>
      </w:r>
      <w:proofErr w:type="spellEnd"/>
      <w:r w:rsidRPr="00535C2D">
        <w:t xml:space="preserve"> анализа стоимости бизнес-процессов (метод ФСА – функционально-стоимостной анализ и др.). Метод анализа ключевых показателей.</w:t>
      </w:r>
    </w:p>
    <w:p w14:paraId="371AC034" w14:textId="77777777" w:rsidR="00BE7EE3" w:rsidRDefault="00BE7EE3" w:rsidP="00BE7EE3">
      <w:pPr>
        <w:jc w:val="both"/>
      </w:pPr>
      <w:r w:rsidRPr="00535C2D">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184C4AA8" w14:textId="77777777" w:rsidR="00BE7EE3" w:rsidRPr="00535C2D" w:rsidRDefault="00BE7EE3" w:rsidP="00BE7EE3">
      <w:pPr>
        <w:jc w:val="both"/>
      </w:pPr>
    </w:p>
    <w:p w14:paraId="41D8D89C" w14:textId="77777777" w:rsidR="00BE7EE3" w:rsidRDefault="00BE7EE3" w:rsidP="00BE7EE3">
      <w:pPr>
        <w:jc w:val="both"/>
        <w:rPr>
          <w:b/>
        </w:rPr>
      </w:pPr>
      <w:r w:rsidRPr="00535C2D">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36FAC0C0" w14:textId="77777777" w:rsidR="00BE7EE3" w:rsidRPr="00535C2D" w:rsidRDefault="00BE7EE3" w:rsidP="00BE7EE3">
      <w:pPr>
        <w:jc w:val="both"/>
        <w:rPr>
          <w:b/>
        </w:rPr>
      </w:pPr>
    </w:p>
    <w:p w14:paraId="4CC144B0" w14:textId="77777777" w:rsidR="00BE7EE3" w:rsidRPr="00535C2D" w:rsidRDefault="00BE7EE3" w:rsidP="00BE7EE3">
      <w:pPr>
        <w:shd w:val="clear" w:color="auto" w:fill="FFFFFF"/>
        <w:jc w:val="both"/>
      </w:pPr>
      <w:r w:rsidRPr="00535C2D">
        <w:t xml:space="preserve">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w:t>
      </w:r>
      <w:r w:rsidRPr="00535C2D">
        <w:lastRenderedPageBreak/>
        <w:t>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D7503F5" w14:textId="77777777" w:rsidR="00BE7EE3" w:rsidRPr="00535C2D" w:rsidRDefault="00BE7EE3" w:rsidP="00BE7EE3">
      <w:pPr>
        <w:jc w:val="both"/>
        <w:rPr>
          <w:b/>
        </w:rPr>
      </w:pPr>
    </w:p>
    <w:p w14:paraId="7D2596AE" w14:textId="77777777" w:rsidR="00BE7EE3" w:rsidRDefault="00BE7EE3" w:rsidP="00BE7EE3">
      <w:pPr>
        <w:jc w:val="both"/>
        <w:rPr>
          <w:b/>
        </w:rPr>
      </w:pPr>
      <w:r w:rsidRPr="00535C2D">
        <w:rPr>
          <w:b/>
        </w:rPr>
        <w:t>Результат обучения</w:t>
      </w:r>
    </w:p>
    <w:p w14:paraId="261298C2" w14:textId="77777777" w:rsidR="00BE7EE3" w:rsidRPr="00535C2D" w:rsidRDefault="00BE7EE3" w:rsidP="00BE7EE3">
      <w:pPr>
        <w:jc w:val="both"/>
        <w:rPr>
          <w:b/>
        </w:rPr>
      </w:pPr>
    </w:p>
    <w:p w14:paraId="327B1495" w14:textId="77777777" w:rsidR="00BE7EE3" w:rsidRDefault="00BE7EE3" w:rsidP="00BE7EE3">
      <w:pPr>
        <w:jc w:val="both"/>
      </w:pPr>
      <w:r w:rsidRPr="00535C2D">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36D16442" w14:textId="77777777" w:rsidR="005F5E56" w:rsidRDefault="005F5E56" w:rsidP="00BE7EE3">
      <w:pPr>
        <w:jc w:val="both"/>
      </w:pPr>
    </w:p>
    <w:p w14:paraId="1A00006F" w14:textId="77777777" w:rsidR="005F5E56" w:rsidRPr="00B749FB" w:rsidRDefault="005F5E56" w:rsidP="005F5E56">
      <w:pPr>
        <w:spacing w:before="100" w:beforeAutospacing="1" w:after="100" w:afterAutospacing="1"/>
      </w:pPr>
      <w:r>
        <w:rPr>
          <w:b/>
          <w:bCs/>
        </w:rPr>
        <w:t xml:space="preserve">6-3-55 </w:t>
      </w:r>
      <w:r w:rsidRPr="00B749FB">
        <w:rPr>
          <w:b/>
          <w:bCs/>
        </w:rPr>
        <w:t>«АНАЛИЗ БУХГАЛ</w:t>
      </w:r>
      <w:r>
        <w:rPr>
          <w:b/>
          <w:bCs/>
        </w:rPr>
        <w:t xml:space="preserve">ТЕРСКОЙ (ФИНАНСОВОЙ) ОТЧЕТНОСТИ </w:t>
      </w:r>
      <w:r w:rsidRPr="00B749FB">
        <w:rPr>
          <w:b/>
          <w:bCs/>
        </w:rPr>
        <w:t>НЕКРЕДИТНЫХ ФИНАНСОВЫХ ОРГАНИЗАЦИЙ С ЦЕЛЬЮ ОЦЕНК</w:t>
      </w:r>
      <w:r>
        <w:rPr>
          <w:b/>
          <w:bCs/>
        </w:rPr>
        <w:t xml:space="preserve">И </w:t>
      </w:r>
      <w:r w:rsidRPr="00B749FB">
        <w:rPr>
          <w:b/>
          <w:bCs/>
        </w:rPr>
        <w:t>ВОЗМОЖНОЙ ЕЕ ФАЛЬСИФИКАЦИИ»</w:t>
      </w:r>
    </w:p>
    <w:p w14:paraId="0D1D6E9B" w14:textId="77777777" w:rsidR="005F5E56" w:rsidRPr="00B749FB" w:rsidRDefault="005F5E56" w:rsidP="005F5E56">
      <w:pPr>
        <w:spacing w:before="100" w:beforeAutospacing="1" w:after="100" w:afterAutospacing="1"/>
      </w:pPr>
      <w:r w:rsidRPr="00B749FB">
        <w:rPr>
          <w:b/>
          <w:bCs/>
        </w:rPr>
        <w:t xml:space="preserve">Продолжительность обучения </w:t>
      </w:r>
      <w:r w:rsidRPr="00B749FB">
        <w:t>— 8 академических часов.</w:t>
      </w:r>
    </w:p>
    <w:p w14:paraId="3D28E057" w14:textId="77777777" w:rsidR="005F5E56" w:rsidRPr="00B749FB" w:rsidRDefault="005F5E56" w:rsidP="005F5E56">
      <w:pPr>
        <w:spacing w:before="100" w:beforeAutospacing="1" w:after="100" w:afterAutospacing="1"/>
        <w:jc w:val="both"/>
      </w:pPr>
      <w:r w:rsidRPr="00B749FB">
        <w:rPr>
          <w:b/>
          <w:bCs/>
        </w:rPr>
        <w:t>Цель программы</w:t>
      </w:r>
      <w:r w:rsidRPr="00B749FB">
        <w:t xml:space="preserve"> — п</w:t>
      </w:r>
      <w:r w:rsidRPr="00B749FB">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64332DA3" w14:textId="77777777" w:rsidR="005F5E56" w:rsidRPr="00B749FB" w:rsidRDefault="005F5E56" w:rsidP="005F5E56">
      <w:pPr>
        <w:jc w:val="both"/>
        <w:rPr>
          <w:b/>
        </w:rPr>
      </w:pPr>
      <w:r w:rsidRPr="00B749FB">
        <w:rPr>
          <w:b/>
        </w:rPr>
        <w:t>Тема 1. Известные формы и методы фальсификации бухгалтерской (финансовой) отчетности</w:t>
      </w:r>
    </w:p>
    <w:p w14:paraId="1A6AC3B9" w14:textId="77777777" w:rsidR="005F5E56" w:rsidRPr="00B749FB" w:rsidRDefault="005F5E56" w:rsidP="005F5E56">
      <w:pPr>
        <w:jc w:val="both"/>
      </w:pPr>
    </w:p>
    <w:p w14:paraId="0CE34D34" w14:textId="77777777" w:rsidR="005F5E56" w:rsidRPr="00B749FB" w:rsidRDefault="005F5E56" w:rsidP="005F5E56">
      <w:pPr>
        <w:jc w:val="both"/>
      </w:pPr>
      <w:r w:rsidRPr="00B749FB">
        <w:t xml:space="preserve">Формы искажения бухгалтерской (финансовой) отчетности: </w:t>
      </w:r>
      <w:proofErr w:type="spellStart"/>
      <w:r w:rsidRPr="00B749FB">
        <w:t>вуалирование</w:t>
      </w:r>
      <w:proofErr w:type="spellEnd"/>
      <w:r w:rsidRPr="00B749FB">
        <w:t xml:space="preserve"> и фальсификация. Методы </w:t>
      </w:r>
      <w:proofErr w:type="spellStart"/>
      <w:r w:rsidRPr="00B749FB">
        <w:t>вуалирования</w:t>
      </w:r>
      <w:proofErr w:type="spellEnd"/>
      <w:r w:rsidRPr="00B749FB">
        <w:t xml:space="preserve"> бухгалтерской (финансовой) отчетности. Классификационные признаки фальсификации бухгалтерской (финансовой) отчетности.</w:t>
      </w:r>
    </w:p>
    <w:p w14:paraId="071571D3" w14:textId="77777777" w:rsidR="005F5E56" w:rsidRPr="00B749FB" w:rsidRDefault="005F5E56" w:rsidP="005F5E56"/>
    <w:p w14:paraId="5CBC6C64" w14:textId="77777777" w:rsidR="005F5E56" w:rsidRPr="00B749FB" w:rsidRDefault="005F5E56" w:rsidP="005F5E56">
      <w:pPr>
        <w:jc w:val="both"/>
        <w:rPr>
          <w:b/>
        </w:rPr>
      </w:pPr>
      <w:r w:rsidRPr="00B749FB">
        <w:rPr>
          <w:b/>
        </w:rPr>
        <w:t>Тема 2. Рассмотрение практических примеров недобросовестных действий при составлении бухгалтерской (финансовой) отчетности</w:t>
      </w:r>
    </w:p>
    <w:p w14:paraId="43970FC5" w14:textId="77777777" w:rsidR="005F5E56" w:rsidRPr="00B749FB" w:rsidRDefault="005F5E56" w:rsidP="005F5E56"/>
    <w:p w14:paraId="1544D16F" w14:textId="77777777" w:rsidR="005F5E56" w:rsidRPr="00B749FB" w:rsidRDefault="005F5E56" w:rsidP="005F5E56">
      <w:pPr>
        <w:jc w:val="both"/>
      </w:pPr>
      <w:r w:rsidRPr="00B749FB">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0C235323" w14:textId="77777777" w:rsidR="005F5E56" w:rsidRPr="00B749FB" w:rsidRDefault="005F5E56" w:rsidP="005F5E56">
      <w:r w:rsidRPr="00B749FB">
        <w:t>Финансовые активы и обязательства:</w:t>
      </w:r>
    </w:p>
    <w:p w14:paraId="423927F4" w14:textId="77777777" w:rsidR="005F5E56" w:rsidRPr="00B749FB" w:rsidRDefault="005F5E56" w:rsidP="00852D40">
      <w:pPr>
        <w:numPr>
          <w:ilvl w:val="0"/>
          <w:numId w:val="141"/>
        </w:numPr>
        <w:ind w:left="567" w:hanging="567"/>
      </w:pPr>
      <w:r w:rsidRPr="00B749FB">
        <w:t>неадекватная классификация финансовых активов;</w:t>
      </w:r>
    </w:p>
    <w:p w14:paraId="25BE84FF" w14:textId="77777777" w:rsidR="005F5E56" w:rsidRPr="00B749FB" w:rsidRDefault="005F5E56" w:rsidP="00852D40">
      <w:pPr>
        <w:numPr>
          <w:ilvl w:val="0"/>
          <w:numId w:val="141"/>
        </w:numPr>
        <w:ind w:left="567" w:hanging="567"/>
      </w:pPr>
      <w:r w:rsidRPr="00B749FB">
        <w:t>искажения или неадекватная оценка справедливой стоимости финансовых активов;</w:t>
      </w:r>
    </w:p>
    <w:p w14:paraId="1900FDCF" w14:textId="77777777" w:rsidR="005F5E56" w:rsidRPr="00B749FB" w:rsidRDefault="005F5E56" w:rsidP="00852D40">
      <w:pPr>
        <w:numPr>
          <w:ilvl w:val="0"/>
          <w:numId w:val="141"/>
        </w:numPr>
        <w:ind w:left="567" w:hanging="567"/>
      </w:pPr>
      <w:r w:rsidRPr="00B749FB">
        <w:t>необоснованное прекращение признания финансовых активов;</w:t>
      </w:r>
    </w:p>
    <w:p w14:paraId="5615B980" w14:textId="77777777" w:rsidR="005F5E56" w:rsidRPr="00B749FB" w:rsidRDefault="005F5E56" w:rsidP="00852D40">
      <w:pPr>
        <w:numPr>
          <w:ilvl w:val="0"/>
          <w:numId w:val="141"/>
        </w:numPr>
        <w:ind w:left="567" w:hanging="567"/>
      </w:pPr>
      <w:r w:rsidRPr="00B749FB">
        <w:t>манипулирование с оценкой резервов под ОКУ или отсутствие резервов ОКУ;</w:t>
      </w:r>
    </w:p>
    <w:p w14:paraId="1A7A5266" w14:textId="77777777" w:rsidR="005F5E56" w:rsidRPr="00B749FB" w:rsidRDefault="005F5E56" w:rsidP="00852D40">
      <w:pPr>
        <w:numPr>
          <w:ilvl w:val="0"/>
          <w:numId w:val="141"/>
        </w:numPr>
        <w:ind w:left="567" w:hanging="567"/>
      </w:pPr>
      <w:r w:rsidRPr="00B749FB">
        <w:t>ненадлежащее раскрытие информации в финансовой отчетности.</w:t>
      </w:r>
    </w:p>
    <w:p w14:paraId="61B7BFEF" w14:textId="77777777" w:rsidR="005F5E56" w:rsidRPr="00B749FB" w:rsidRDefault="005F5E56" w:rsidP="005F5E56">
      <w:r w:rsidRPr="00B749FB">
        <w:t>Внеоборотные активы:</w:t>
      </w:r>
    </w:p>
    <w:p w14:paraId="614B2C75" w14:textId="77777777" w:rsidR="005F5E56" w:rsidRPr="00B749FB" w:rsidRDefault="005F5E56" w:rsidP="00852D40">
      <w:pPr>
        <w:numPr>
          <w:ilvl w:val="0"/>
          <w:numId w:val="142"/>
        </w:numPr>
        <w:ind w:left="567" w:hanging="567"/>
      </w:pPr>
      <w:r w:rsidRPr="00B749FB">
        <w:t>искажения стоимости внеоборотных активов (основных средств, инвестиционного имущества, нематериальных активов);</w:t>
      </w:r>
    </w:p>
    <w:p w14:paraId="1BF56F47" w14:textId="77777777" w:rsidR="005F5E56" w:rsidRPr="00B749FB" w:rsidRDefault="005F5E56" w:rsidP="00852D40">
      <w:pPr>
        <w:numPr>
          <w:ilvl w:val="0"/>
          <w:numId w:val="142"/>
        </w:numPr>
        <w:ind w:left="567" w:hanging="567"/>
      </w:pPr>
      <w:r w:rsidRPr="00B749FB">
        <w:t>применения неправильных ставок амортизации;</w:t>
      </w:r>
    </w:p>
    <w:p w14:paraId="31BACA6A" w14:textId="77777777" w:rsidR="005F5E56" w:rsidRPr="00B749FB" w:rsidRDefault="005F5E56" w:rsidP="00852D40">
      <w:pPr>
        <w:numPr>
          <w:ilvl w:val="0"/>
          <w:numId w:val="142"/>
        </w:numPr>
        <w:ind w:left="567" w:hanging="567"/>
      </w:pPr>
      <w:r w:rsidRPr="00B749FB">
        <w:t>капитализация расходов, не связанных с приобретением основных средств;</w:t>
      </w:r>
    </w:p>
    <w:p w14:paraId="65F41341" w14:textId="77777777" w:rsidR="005F5E56" w:rsidRPr="00B749FB" w:rsidRDefault="005F5E56" w:rsidP="00852D40">
      <w:pPr>
        <w:numPr>
          <w:ilvl w:val="0"/>
          <w:numId w:val="142"/>
        </w:numPr>
        <w:ind w:left="567" w:hanging="567"/>
      </w:pPr>
      <w:r w:rsidRPr="00B749FB">
        <w:t>отражение имущества в качестве активов, при отсутствии права его признания.</w:t>
      </w:r>
    </w:p>
    <w:p w14:paraId="5F93A124" w14:textId="77777777" w:rsidR="005F5E56" w:rsidRPr="00B749FB" w:rsidRDefault="005F5E56" w:rsidP="005F5E56">
      <w:r w:rsidRPr="00B749FB">
        <w:t>Выручка /Доходы /Расходы.</w:t>
      </w:r>
    </w:p>
    <w:p w14:paraId="3D99DDEF" w14:textId="77777777" w:rsidR="005F5E56" w:rsidRPr="00B749FB" w:rsidRDefault="005F5E56" w:rsidP="005F5E56">
      <w:r w:rsidRPr="00B749FB">
        <w:t>Дебиторская/Кредиторская задолженность.</w:t>
      </w:r>
    </w:p>
    <w:p w14:paraId="52E3FD54" w14:textId="77777777" w:rsidR="005F5E56" w:rsidRPr="00B749FB" w:rsidRDefault="005F5E56" w:rsidP="005F5E56">
      <w:r w:rsidRPr="00B749FB">
        <w:t>Налоги.</w:t>
      </w:r>
    </w:p>
    <w:p w14:paraId="0F7A61C0" w14:textId="77777777" w:rsidR="005F5E56" w:rsidRPr="00B749FB" w:rsidRDefault="005F5E56" w:rsidP="005F5E56">
      <w:r w:rsidRPr="00B749FB">
        <w:t>Оценочные и условные обязательства.</w:t>
      </w:r>
    </w:p>
    <w:p w14:paraId="6504BB3E" w14:textId="77777777" w:rsidR="005F5E56" w:rsidRPr="00B749FB" w:rsidRDefault="005F5E56" w:rsidP="005F5E56"/>
    <w:p w14:paraId="01903815" w14:textId="77777777" w:rsidR="005F5E56" w:rsidRPr="00B749FB" w:rsidRDefault="005F5E56" w:rsidP="005F5E56">
      <w:pPr>
        <w:jc w:val="both"/>
        <w:rPr>
          <w:b/>
        </w:rPr>
      </w:pPr>
      <w:r w:rsidRPr="00B749FB">
        <w:rPr>
          <w:b/>
        </w:rPr>
        <w:t>Тема 3. Ключевые методы оценки возможного искажения бухгалтерской (финансовой) отчетности</w:t>
      </w:r>
    </w:p>
    <w:p w14:paraId="14C42917" w14:textId="77777777" w:rsidR="005F5E56" w:rsidRPr="00B749FB" w:rsidRDefault="005F5E56" w:rsidP="005F5E56"/>
    <w:p w14:paraId="44691852" w14:textId="77777777" w:rsidR="005F5E56" w:rsidRPr="00B749FB" w:rsidRDefault="005F5E56" w:rsidP="005F5E56">
      <w:pPr>
        <w:jc w:val="both"/>
      </w:pPr>
      <w:r w:rsidRPr="00B749FB">
        <w:lastRenderedPageBreak/>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0ED6D347" w14:textId="77777777" w:rsidR="005F5E56" w:rsidRPr="00B749FB" w:rsidRDefault="005F5E56" w:rsidP="005F5E56">
      <w:pPr>
        <w:spacing w:before="100" w:beforeAutospacing="1" w:after="100" w:afterAutospacing="1"/>
      </w:pPr>
      <w:bookmarkStart w:id="29" w:name="6-1-11"/>
      <w:bookmarkEnd w:id="29"/>
      <w:r w:rsidRPr="00B749FB">
        <w:rPr>
          <w:b/>
          <w:bCs/>
        </w:rPr>
        <w:t>Результат обучения</w:t>
      </w:r>
    </w:p>
    <w:p w14:paraId="6273FF8A" w14:textId="77777777" w:rsidR="005F5E56" w:rsidRPr="00B749FB" w:rsidRDefault="005F5E56" w:rsidP="005F5E56">
      <w:pPr>
        <w:spacing w:before="100" w:beforeAutospacing="1" w:after="100" w:afterAutospacing="1"/>
        <w:jc w:val="both"/>
      </w:pPr>
      <w:r w:rsidRPr="00B749FB">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75DBF07" w14:textId="77777777" w:rsidR="00A03B78" w:rsidRPr="00A03B78" w:rsidRDefault="00A03B78" w:rsidP="00A03B78">
      <w:pPr>
        <w:shd w:val="clear" w:color="auto" w:fill="FFFFFF"/>
        <w:spacing w:after="120"/>
        <w:ind w:right="-284"/>
        <w:rPr>
          <w:b/>
          <w:bCs/>
          <w:color w:val="000000" w:themeColor="text1"/>
        </w:rPr>
      </w:pPr>
      <w:bookmarkStart w:id="30" w:name="_Hlk106121907"/>
      <w:bookmarkStart w:id="31" w:name="_Hlk112747781"/>
      <w:r w:rsidRPr="00A03B78">
        <w:rPr>
          <w:b/>
          <w:bCs/>
          <w:color w:val="000000" w:themeColor="text1"/>
        </w:rPr>
        <w:t>6-3-56</w:t>
      </w:r>
      <w:bookmarkEnd w:id="30"/>
      <w:r w:rsidRPr="00A03B78">
        <w:rPr>
          <w:b/>
          <w:bCs/>
          <w:color w:val="000000" w:themeColor="text1"/>
        </w:rPr>
        <w:t xml:space="preserve"> «АНАЛИТИЧЕСКИЕ ПРОЦЕДУРЫ ПРИ ПРОВЕДЕНИИ ФИНАНСОВОГО И ОПЕРАЦИОННОГО АУДИТА»</w:t>
      </w:r>
    </w:p>
    <w:p w14:paraId="78EB0B55" w14:textId="77777777" w:rsidR="00A03B78" w:rsidRPr="00B716D6" w:rsidRDefault="00A03B78" w:rsidP="00A03B78">
      <w:pPr>
        <w:shd w:val="clear" w:color="auto" w:fill="FFFFFF"/>
        <w:spacing w:after="120"/>
        <w:ind w:right="-284"/>
        <w:rPr>
          <w:bCs/>
          <w:color w:val="000000" w:themeColor="text1"/>
        </w:rPr>
      </w:pPr>
      <w:r>
        <w:rPr>
          <w:b/>
          <w:bCs/>
          <w:color w:val="000000" w:themeColor="text1"/>
        </w:rPr>
        <w:t>Продолжительность обучения – 10</w:t>
      </w:r>
      <w:r w:rsidRPr="00B716D6">
        <w:rPr>
          <w:b/>
          <w:bCs/>
          <w:color w:val="000000" w:themeColor="text1"/>
        </w:rPr>
        <w:t xml:space="preserve"> академических часов </w:t>
      </w:r>
      <w:r w:rsidRPr="00B716D6">
        <w:rPr>
          <w:bCs/>
          <w:color w:val="000000" w:themeColor="text1"/>
        </w:rPr>
        <w:t xml:space="preserve"> </w:t>
      </w:r>
    </w:p>
    <w:p w14:paraId="6C1EA334"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 xml:space="preserve">Цель спецкурса – </w:t>
      </w:r>
      <w:r w:rsidRPr="00B716D6">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6E67EE4F" w14:textId="77777777" w:rsidR="00A03B78" w:rsidRPr="00B716D6" w:rsidRDefault="00A03B78" w:rsidP="00A03B78">
      <w:pPr>
        <w:shd w:val="clear" w:color="auto" w:fill="FFFFFF"/>
        <w:spacing w:after="120"/>
        <w:ind w:right="-284"/>
        <w:rPr>
          <w:color w:val="000000" w:themeColor="text1"/>
        </w:rPr>
      </w:pPr>
      <w:r w:rsidRPr="00B716D6">
        <w:rPr>
          <w:b/>
          <w:bCs/>
          <w:color w:val="000000" w:themeColor="text1"/>
        </w:rPr>
        <w:t>Тема 1. Аудиторские процедуры: теория и практика</w:t>
      </w:r>
    </w:p>
    <w:p w14:paraId="242E469C" w14:textId="77777777" w:rsidR="00A03B78" w:rsidRPr="00B716D6"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Терминология: понятия и определения. Финансовый и операционный аудит. Виды </w:t>
      </w:r>
      <w:r>
        <w:rPr>
          <w:rFonts w:ascii="Times New Roman" w:eastAsia="Times New Roman" w:hAnsi="Times New Roman" w:cs="Times New Roman"/>
          <w:color w:val="000000" w:themeColor="text1"/>
          <w:sz w:val="24"/>
          <w:szCs w:val="24"/>
        </w:rPr>
        <w:t xml:space="preserve">процедур оценки рисков и </w:t>
      </w:r>
      <w:r w:rsidRPr="00B716D6">
        <w:rPr>
          <w:rFonts w:ascii="Times New Roman" w:eastAsia="Times New Roman" w:hAnsi="Times New Roman" w:cs="Times New Roman"/>
          <w:color w:val="000000" w:themeColor="text1"/>
          <w:sz w:val="24"/>
          <w:szCs w:val="24"/>
        </w:rPr>
        <w:t>аудиторских процедур</w:t>
      </w:r>
      <w:r>
        <w:rPr>
          <w:rFonts w:ascii="Times New Roman" w:eastAsia="Times New Roman" w:hAnsi="Times New Roman" w:cs="Times New Roman"/>
          <w:color w:val="000000" w:themeColor="text1"/>
          <w:sz w:val="24"/>
          <w:szCs w:val="24"/>
        </w:rPr>
        <w:t xml:space="preserve"> в ответ на оцененные риски</w:t>
      </w:r>
      <w:r w:rsidRPr="00B716D6">
        <w:rPr>
          <w:rFonts w:ascii="Times New Roman" w:eastAsia="Times New Roman" w:hAnsi="Times New Roman" w:cs="Times New Roman"/>
          <w:color w:val="000000" w:themeColor="text1"/>
          <w:sz w:val="24"/>
          <w:szCs w:val="24"/>
        </w:rPr>
        <w:t xml:space="preserve">. Особенности применения аудиторских процедур при проведении финансового и операционного аудита. </w:t>
      </w:r>
    </w:p>
    <w:p w14:paraId="1E579688" w14:textId="77777777" w:rsidR="00A03B78" w:rsidRPr="00B716D6"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21369A4D" w14:textId="77777777" w:rsidR="00A03B78" w:rsidRPr="00B716D6"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46CA4CF8" w14:textId="77777777" w:rsidR="00A03B78" w:rsidRPr="00B716D6" w:rsidRDefault="00A03B78" w:rsidP="00A03B78">
      <w:pPr>
        <w:shd w:val="clear" w:color="auto" w:fill="FFFFFF"/>
        <w:tabs>
          <w:tab w:val="left" w:pos="851"/>
        </w:tabs>
        <w:spacing w:after="120"/>
        <w:jc w:val="both"/>
        <w:rPr>
          <w:b/>
          <w:color w:val="000000" w:themeColor="text1"/>
        </w:rPr>
      </w:pPr>
      <w:r w:rsidRPr="00B716D6">
        <w:rPr>
          <w:b/>
          <w:color w:val="000000" w:themeColor="text1"/>
        </w:rPr>
        <w:t>Тема 2. Особенности проведения операционного аудита в различных бизнес-процессах</w:t>
      </w:r>
    </w:p>
    <w:p w14:paraId="59F7AD7E" w14:textId="77777777" w:rsidR="00A03B78" w:rsidRPr="00B716D6" w:rsidRDefault="00A03B78" w:rsidP="00852D40">
      <w:pPr>
        <w:pStyle w:val="a3"/>
        <w:numPr>
          <w:ilvl w:val="1"/>
          <w:numId w:val="143"/>
        </w:numPr>
        <w:shd w:val="clear" w:color="auto" w:fill="FFFFFF"/>
        <w:tabs>
          <w:tab w:val="left" w:pos="851"/>
        </w:tabs>
        <w:spacing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Цели и задачи операционного аудита.</w:t>
      </w:r>
    </w:p>
    <w:p w14:paraId="0DC7AE17" w14:textId="77777777" w:rsidR="00A03B78" w:rsidRPr="00B716D6" w:rsidRDefault="00A03B78" w:rsidP="00852D40">
      <w:pPr>
        <w:pStyle w:val="a3"/>
        <w:numPr>
          <w:ilvl w:val="1"/>
          <w:numId w:val="143"/>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при проведении операционного аудита: </w:t>
      </w:r>
      <w:r>
        <w:rPr>
          <w:rFonts w:ascii="Times New Roman" w:eastAsia="Times New Roman" w:hAnsi="Times New Roman" w:cs="Times New Roman"/>
          <w:color w:val="000000" w:themeColor="text1"/>
          <w:sz w:val="24"/>
          <w:szCs w:val="24"/>
        </w:rPr>
        <w:t xml:space="preserve">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w:t>
      </w:r>
      <w:r w:rsidRPr="00B716D6">
        <w:rPr>
          <w:rFonts w:ascii="Times New Roman" w:eastAsia="Times New Roman" w:hAnsi="Times New Roman" w:cs="Times New Roman"/>
          <w:color w:val="000000" w:themeColor="text1"/>
          <w:sz w:val="24"/>
          <w:szCs w:val="24"/>
        </w:rPr>
        <w:t xml:space="preserve">сравнительный анализ натуральных </w:t>
      </w:r>
      <w:r>
        <w:rPr>
          <w:rFonts w:ascii="Times New Roman" w:eastAsia="Times New Roman" w:hAnsi="Times New Roman" w:cs="Times New Roman"/>
          <w:color w:val="000000" w:themeColor="text1"/>
          <w:sz w:val="24"/>
          <w:szCs w:val="24"/>
        </w:rPr>
        <w:t xml:space="preserve">и финансовых </w:t>
      </w:r>
      <w:r w:rsidRPr="00B716D6">
        <w:rPr>
          <w:rFonts w:ascii="Times New Roman" w:eastAsia="Times New Roman" w:hAnsi="Times New Roman" w:cs="Times New Roman"/>
          <w:color w:val="000000" w:themeColor="text1"/>
          <w:sz w:val="24"/>
          <w:szCs w:val="24"/>
        </w:rPr>
        <w:t>показателей в отдельных бизнес-процессах/подпроцессах</w:t>
      </w:r>
      <w:r>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rPr>
        <w:t xml:space="preserve">анализ </w:t>
      </w:r>
      <w:r w:rsidRPr="00E03C20">
        <w:rPr>
          <w:rFonts w:ascii="Times New Roman" w:eastAsia="Times New Roman" w:hAnsi="Times New Roman" w:cs="Times New Roman"/>
          <w:color w:val="000000" w:themeColor="text1"/>
          <w:sz w:val="24"/>
          <w:szCs w:val="24"/>
        </w:rPr>
        <w:t>выявленных отклонений</w:t>
      </w:r>
      <w:r>
        <w:rPr>
          <w:rFonts w:ascii="Times New Roman" w:eastAsia="Times New Roman" w:hAnsi="Times New Roman" w:cs="Times New Roman"/>
          <w:color w:val="000000" w:themeColor="text1"/>
          <w:sz w:val="24"/>
          <w:szCs w:val="24"/>
        </w:rPr>
        <w:t>, необычных</w:t>
      </w:r>
      <w:r w:rsidRPr="00E03C20">
        <w:rPr>
          <w:rFonts w:ascii="Times New Roman" w:eastAsia="Times New Roman" w:hAnsi="Times New Roman" w:cs="Times New Roman"/>
          <w:color w:val="000000" w:themeColor="text1"/>
          <w:sz w:val="24"/>
          <w:szCs w:val="24"/>
        </w:rPr>
        <w:t xml:space="preserve"> соотношений</w:t>
      </w:r>
      <w:r>
        <w:rPr>
          <w:rFonts w:ascii="Times New Roman" w:eastAsia="Times New Roman" w:hAnsi="Times New Roman" w:cs="Times New Roman"/>
          <w:color w:val="000000" w:themeColor="text1"/>
          <w:sz w:val="24"/>
          <w:szCs w:val="24"/>
        </w:rPr>
        <w:t xml:space="preserve"> или несоответствий</w:t>
      </w:r>
      <w:r w:rsidRPr="00B716D6">
        <w:rPr>
          <w:rFonts w:ascii="Times New Roman" w:eastAsia="Times New Roman" w:hAnsi="Times New Roman" w:cs="Times New Roman"/>
          <w:color w:val="000000" w:themeColor="text1"/>
          <w:sz w:val="24"/>
          <w:szCs w:val="24"/>
        </w:rPr>
        <w:t>.</w:t>
      </w:r>
    </w:p>
    <w:p w14:paraId="406E70BD" w14:textId="77777777" w:rsidR="00A03B78" w:rsidRPr="00B716D6" w:rsidRDefault="00A03B78" w:rsidP="00852D40">
      <w:pPr>
        <w:pStyle w:val="a3"/>
        <w:numPr>
          <w:ilvl w:val="1"/>
          <w:numId w:val="143"/>
        </w:numPr>
        <w:shd w:val="clear" w:color="auto" w:fill="FFFFFF"/>
        <w:tabs>
          <w:tab w:val="left" w:pos="851"/>
        </w:tabs>
        <w:spacing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Рассмотрение примеров аналитических процедур отдельного бизнес-процесса.</w:t>
      </w:r>
    </w:p>
    <w:p w14:paraId="67E7C7F7" w14:textId="77777777" w:rsidR="00A03B78" w:rsidRPr="00B716D6" w:rsidRDefault="00A03B78" w:rsidP="00A03B78">
      <w:pPr>
        <w:pStyle w:val="a3"/>
        <w:shd w:val="clear" w:color="auto" w:fill="FFFFFF"/>
        <w:tabs>
          <w:tab w:val="left" w:pos="851"/>
        </w:tabs>
        <w:spacing w:after="0" w:line="240" w:lineRule="auto"/>
        <w:ind w:left="425"/>
        <w:rPr>
          <w:rFonts w:ascii="Times New Roman" w:eastAsia="Times New Roman" w:hAnsi="Times New Roman" w:cs="Times New Roman"/>
          <w:b/>
          <w:color w:val="000000" w:themeColor="text1"/>
          <w:sz w:val="16"/>
          <w:szCs w:val="16"/>
        </w:rPr>
      </w:pPr>
    </w:p>
    <w:p w14:paraId="41EF4F9B" w14:textId="77777777" w:rsidR="00A03B78" w:rsidRPr="00B716D6" w:rsidRDefault="00A03B78" w:rsidP="00A03B78">
      <w:pPr>
        <w:shd w:val="clear" w:color="auto" w:fill="FFFFFF"/>
        <w:tabs>
          <w:tab w:val="left" w:pos="851"/>
        </w:tabs>
        <w:spacing w:after="120"/>
        <w:jc w:val="both"/>
        <w:rPr>
          <w:b/>
          <w:color w:val="000000" w:themeColor="text1"/>
        </w:rPr>
      </w:pPr>
      <w:r w:rsidRPr="00B716D6">
        <w:rPr>
          <w:b/>
          <w:color w:val="000000" w:themeColor="text1"/>
        </w:rPr>
        <w:t>Тема 3. Автоматизации аналитических процедур</w:t>
      </w:r>
    </w:p>
    <w:p w14:paraId="14CDD756" w14:textId="77777777" w:rsidR="00A03B78" w:rsidRPr="002F145E"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2F145E">
        <w:rPr>
          <w:rFonts w:ascii="Times New Roman" w:eastAsia="Times New Roman" w:hAnsi="Times New Roman" w:cs="Times New Roman"/>
          <w:color w:val="000000" w:themeColor="text1"/>
          <w:sz w:val="24"/>
          <w:szCs w:val="24"/>
        </w:rPr>
        <w:t>Взаимосвязь аналитических процедур с контрольными процедурами.</w:t>
      </w:r>
    </w:p>
    <w:p w14:paraId="37CAB28B" w14:textId="77777777" w:rsidR="00A03B78" w:rsidRPr="00B716D6"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Визуализация аналитических данных и подготовка итоговых документов для руководства.</w:t>
      </w:r>
    </w:p>
    <w:p w14:paraId="76305017" w14:textId="77777777" w:rsidR="00A03B78" w:rsidRPr="00B716D6"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Обзор практических решений автоматизации аналитических и контрольны</w:t>
      </w:r>
      <w:r>
        <w:rPr>
          <w:rFonts w:ascii="Times New Roman" w:eastAsia="Times New Roman" w:hAnsi="Times New Roman" w:cs="Times New Roman"/>
          <w:color w:val="000000" w:themeColor="text1"/>
          <w:sz w:val="24"/>
          <w:szCs w:val="24"/>
        </w:rPr>
        <w:t>х</w:t>
      </w:r>
      <w:r w:rsidRPr="00B716D6">
        <w:rPr>
          <w:rFonts w:ascii="Times New Roman" w:eastAsia="Times New Roman" w:hAnsi="Times New Roman" w:cs="Times New Roman"/>
          <w:color w:val="000000" w:themeColor="text1"/>
          <w:sz w:val="24"/>
          <w:szCs w:val="24"/>
        </w:rPr>
        <w:t xml:space="preserve"> процедур в организации.</w:t>
      </w:r>
      <w:r w:rsidRPr="00B716D6">
        <w:rPr>
          <w:rFonts w:ascii="Times New Roman" w:eastAsia="Times New Roman" w:hAnsi="Times New Roman" w:cs="Times New Roman"/>
          <w:i/>
          <w:color w:val="000000" w:themeColor="text1"/>
          <w:sz w:val="24"/>
          <w:szCs w:val="24"/>
        </w:rPr>
        <w:t xml:space="preserve"> </w:t>
      </w:r>
      <w:r w:rsidRPr="00B716D6">
        <w:rPr>
          <w:rFonts w:ascii="Times New Roman" w:eastAsia="Times New Roman" w:hAnsi="Times New Roman" w:cs="Times New Roman"/>
          <w:color w:val="000000" w:themeColor="text1"/>
          <w:sz w:val="24"/>
          <w:szCs w:val="24"/>
        </w:rPr>
        <w:t>Краткая характеристика возможностей «1С», EX</w:t>
      </w:r>
      <w:r>
        <w:rPr>
          <w:rFonts w:ascii="Times New Roman" w:eastAsia="Times New Roman" w:hAnsi="Times New Roman" w:cs="Times New Roman"/>
          <w:color w:val="000000" w:themeColor="text1"/>
          <w:sz w:val="24"/>
          <w:szCs w:val="24"/>
          <w:lang w:val="en-US"/>
        </w:rPr>
        <w:t>C</w:t>
      </w:r>
      <w:r w:rsidRPr="00B716D6">
        <w:rPr>
          <w:rFonts w:ascii="Times New Roman" w:eastAsia="Times New Roman" w:hAnsi="Times New Roman" w:cs="Times New Roman"/>
          <w:color w:val="000000" w:themeColor="text1"/>
          <w:sz w:val="24"/>
          <w:szCs w:val="24"/>
        </w:rPr>
        <w:t xml:space="preserve">EL, языка программирования </w:t>
      </w:r>
      <w:proofErr w:type="spellStart"/>
      <w:r w:rsidRPr="00B716D6">
        <w:rPr>
          <w:rFonts w:ascii="Times New Roman" w:eastAsia="Times New Roman" w:hAnsi="Times New Roman" w:cs="Times New Roman"/>
          <w:color w:val="000000" w:themeColor="text1"/>
          <w:sz w:val="24"/>
          <w:szCs w:val="24"/>
        </w:rPr>
        <w:t>Pyt</w:t>
      </w:r>
      <w:proofErr w:type="spellEnd"/>
      <w:r>
        <w:rPr>
          <w:rFonts w:ascii="Times New Roman" w:eastAsia="Times New Roman" w:hAnsi="Times New Roman" w:cs="Times New Roman"/>
          <w:color w:val="000000" w:themeColor="text1"/>
          <w:sz w:val="24"/>
          <w:szCs w:val="24"/>
          <w:lang w:val="en-US"/>
        </w:rPr>
        <w:t>h</w:t>
      </w:r>
      <w:proofErr w:type="spellStart"/>
      <w:r w:rsidRPr="00B716D6">
        <w:rPr>
          <w:rFonts w:ascii="Times New Roman" w:eastAsia="Times New Roman" w:hAnsi="Times New Roman" w:cs="Times New Roman"/>
          <w:color w:val="000000" w:themeColor="text1"/>
          <w:sz w:val="24"/>
          <w:szCs w:val="24"/>
        </w:rPr>
        <w:t>on</w:t>
      </w:r>
      <w:proofErr w:type="spellEnd"/>
      <w:r w:rsidRPr="00B716D6">
        <w:rPr>
          <w:rFonts w:ascii="Times New Roman" w:hAnsi="Times New Roman"/>
          <w:color w:val="000000" w:themeColor="text1"/>
          <w:sz w:val="24"/>
          <w:szCs w:val="24"/>
        </w:rPr>
        <w:t xml:space="preserve">. </w:t>
      </w:r>
    </w:p>
    <w:p w14:paraId="367D7B24" w14:textId="77777777" w:rsidR="00A03B78" w:rsidRPr="00B716D6" w:rsidRDefault="00A03B78" w:rsidP="00852D40">
      <w:pPr>
        <w:pStyle w:val="a3"/>
        <w:numPr>
          <w:ilvl w:val="0"/>
          <w:numId w:val="145"/>
        </w:numPr>
        <w:shd w:val="clear" w:color="auto" w:fill="FFFFFF"/>
        <w:tabs>
          <w:tab w:val="left" w:pos="851"/>
        </w:tabs>
        <w:spacing w:before="120" w:after="120" w:line="240" w:lineRule="auto"/>
        <w:ind w:left="782" w:hanging="357"/>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Способы </w:t>
      </w:r>
      <w:r>
        <w:rPr>
          <w:rFonts w:ascii="Times New Roman" w:eastAsia="Times New Roman" w:hAnsi="Times New Roman" w:cs="Times New Roman"/>
          <w:color w:val="000000" w:themeColor="text1"/>
          <w:sz w:val="24"/>
          <w:szCs w:val="24"/>
        </w:rPr>
        <w:t xml:space="preserve">автоматизации процедур </w:t>
      </w:r>
      <w:r w:rsidRPr="00B716D6">
        <w:rPr>
          <w:rFonts w:ascii="Times New Roman" w:eastAsia="Times New Roman" w:hAnsi="Times New Roman" w:cs="Times New Roman"/>
          <w:color w:val="000000" w:themeColor="text1"/>
          <w:sz w:val="24"/>
          <w:szCs w:val="24"/>
        </w:rPr>
        <w:t xml:space="preserve">внутреннего аудита (включая автоматизацию контрольных процедур). </w:t>
      </w:r>
    </w:p>
    <w:p w14:paraId="06E9E66E" w14:textId="77777777" w:rsidR="00A03B78" w:rsidRPr="00B716D6"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lastRenderedPageBreak/>
        <w:t>Рассмотрение практического примера автоматизации аналитических и контрольных процедур.</w:t>
      </w:r>
    </w:p>
    <w:p w14:paraId="5639AEF9" w14:textId="77777777" w:rsidR="00A03B78" w:rsidRPr="00B716D6"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000000" w:themeColor="text1"/>
          <w:sz w:val="24"/>
          <w:szCs w:val="24"/>
        </w:rPr>
      </w:pPr>
      <w:r w:rsidRPr="00B716D6">
        <w:rPr>
          <w:rFonts w:ascii="Times New Roman" w:hAnsi="Times New Roman"/>
          <w:color w:val="000000" w:themeColor="text1"/>
          <w:sz w:val="24"/>
          <w:szCs w:val="24"/>
        </w:rPr>
        <w:t>Понятие больших данных (</w:t>
      </w:r>
      <w:r w:rsidRPr="00B716D6">
        <w:rPr>
          <w:rFonts w:ascii="Times New Roman" w:eastAsia="Times New Roman" w:hAnsi="Times New Roman" w:cs="Times New Roman"/>
          <w:color w:val="000000" w:themeColor="text1"/>
          <w:sz w:val="24"/>
          <w:szCs w:val="24"/>
        </w:rPr>
        <w:t>«</w:t>
      </w:r>
      <w:r w:rsidRPr="00B716D6">
        <w:rPr>
          <w:rFonts w:ascii="Times New Roman" w:eastAsia="Times New Roman" w:hAnsi="Times New Roman" w:cs="Times New Roman"/>
          <w:color w:val="000000" w:themeColor="text1"/>
          <w:sz w:val="24"/>
          <w:szCs w:val="24"/>
          <w:lang w:val="en-US"/>
        </w:rPr>
        <w:t>Big</w:t>
      </w:r>
      <w:r w:rsidRPr="00B716D6">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lang w:val="en-US"/>
        </w:rPr>
        <w:t>data</w:t>
      </w:r>
      <w:r w:rsidRPr="00B716D6">
        <w:rPr>
          <w:rFonts w:ascii="Times New Roman" w:eastAsia="Times New Roman" w:hAnsi="Times New Roman" w:cs="Times New Roman"/>
          <w:color w:val="000000" w:themeColor="text1"/>
          <w:sz w:val="24"/>
          <w:szCs w:val="24"/>
        </w:rPr>
        <w:t xml:space="preserve">») </w:t>
      </w:r>
      <w:r w:rsidRPr="00B716D6">
        <w:rPr>
          <w:rFonts w:ascii="Times New Roman" w:hAnsi="Times New Roman"/>
          <w:color w:val="000000" w:themeColor="text1"/>
          <w:sz w:val="24"/>
          <w:szCs w:val="24"/>
        </w:rPr>
        <w:t>и их использование</w:t>
      </w:r>
      <w:r>
        <w:rPr>
          <w:rFonts w:ascii="Times New Roman" w:hAnsi="Times New Roman"/>
          <w:color w:val="000000" w:themeColor="text1"/>
          <w:sz w:val="24"/>
          <w:szCs w:val="24"/>
        </w:rPr>
        <w:t xml:space="preserve"> во внутреннем аудите и</w:t>
      </w:r>
      <w:r w:rsidRPr="00B716D6">
        <w:rPr>
          <w:rFonts w:ascii="Times New Roman" w:hAnsi="Times New Roman"/>
          <w:color w:val="000000" w:themeColor="text1"/>
          <w:sz w:val="24"/>
          <w:szCs w:val="24"/>
        </w:rPr>
        <w:t xml:space="preserve"> для принятия управленческих решений.</w:t>
      </w:r>
      <w:r w:rsidRPr="00B716D6">
        <w:rPr>
          <w:rFonts w:ascii="Times New Roman" w:eastAsia="Times New Roman" w:hAnsi="Times New Roman" w:cs="Times New Roman"/>
          <w:color w:val="000000" w:themeColor="text1"/>
          <w:sz w:val="24"/>
          <w:szCs w:val="24"/>
        </w:rPr>
        <w:t xml:space="preserve"> Особенности аналитических процедур для «</w:t>
      </w:r>
      <w:r w:rsidRPr="00B716D6">
        <w:rPr>
          <w:rFonts w:ascii="Times New Roman" w:eastAsia="Times New Roman" w:hAnsi="Times New Roman" w:cs="Times New Roman"/>
          <w:color w:val="000000" w:themeColor="text1"/>
          <w:sz w:val="24"/>
          <w:szCs w:val="24"/>
          <w:lang w:val="en-US"/>
        </w:rPr>
        <w:t>Big</w:t>
      </w:r>
      <w:r w:rsidRPr="00B716D6">
        <w:rPr>
          <w:rFonts w:ascii="Times New Roman" w:eastAsia="Times New Roman" w:hAnsi="Times New Roman" w:cs="Times New Roman"/>
          <w:color w:val="000000" w:themeColor="text1"/>
          <w:sz w:val="24"/>
          <w:szCs w:val="24"/>
        </w:rPr>
        <w:t xml:space="preserve"> </w:t>
      </w:r>
      <w:r w:rsidRPr="00B716D6">
        <w:rPr>
          <w:rFonts w:ascii="Times New Roman" w:eastAsia="Times New Roman" w:hAnsi="Times New Roman" w:cs="Times New Roman"/>
          <w:color w:val="000000" w:themeColor="text1"/>
          <w:sz w:val="24"/>
          <w:szCs w:val="24"/>
          <w:lang w:val="en-US"/>
        </w:rPr>
        <w:t>data</w:t>
      </w:r>
      <w:r w:rsidRPr="00B716D6">
        <w:rPr>
          <w:rFonts w:ascii="Times New Roman" w:eastAsia="Times New Roman" w:hAnsi="Times New Roman" w:cs="Times New Roman"/>
          <w:color w:val="000000" w:themeColor="text1"/>
          <w:sz w:val="24"/>
          <w:szCs w:val="24"/>
        </w:rPr>
        <w:t>».</w:t>
      </w:r>
    </w:p>
    <w:p w14:paraId="7DFA7C51" w14:textId="77777777" w:rsidR="00A03B78" w:rsidRPr="00B716D6" w:rsidRDefault="00A03B78" w:rsidP="00A03B78">
      <w:pPr>
        <w:pStyle w:val="a3"/>
        <w:shd w:val="clear" w:color="auto" w:fill="FFFFFF"/>
        <w:tabs>
          <w:tab w:val="left" w:pos="851"/>
        </w:tabs>
        <w:spacing w:after="120" w:line="240" w:lineRule="auto"/>
        <w:ind w:left="786"/>
        <w:rPr>
          <w:rFonts w:ascii="Times New Roman" w:eastAsia="Times New Roman" w:hAnsi="Times New Roman" w:cs="Times New Roman"/>
          <w:strike/>
          <w:color w:val="000000" w:themeColor="text1"/>
          <w:sz w:val="24"/>
          <w:szCs w:val="24"/>
        </w:rPr>
      </w:pPr>
    </w:p>
    <w:p w14:paraId="0D8024EB" w14:textId="77777777" w:rsidR="00A03B78" w:rsidRDefault="00A03B78" w:rsidP="00A03B78">
      <w:pPr>
        <w:shd w:val="clear" w:color="auto" w:fill="FFFFFF"/>
        <w:spacing w:after="120"/>
        <w:ind w:left="142" w:right="-284"/>
        <w:jc w:val="both"/>
        <w:rPr>
          <w:b/>
          <w:bCs/>
          <w:color w:val="000000" w:themeColor="text1"/>
        </w:rPr>
      </w:pPr>
      <w:r w:rsidRPr="00B716D6">
        <w:rPr>
          <w:b/>
          <w:bCs/>
          <w:color w:val="000000" w:themeColor="text1"/>
        </w:rPr>
        <w:t>Результаты обучения</w:t>
      </w:r>
    </w:p>
    <w:p w14:paraId="0814F7A8" w14:textId="77777777" w:rsidR="00A03B78" w:rsidRPr="00B716D6" w:rsidRDefault="00A03B78" w:rsidP="00A03B78">
      <w:pPr>
        <w:shd w:val="clear" w:color="auto" w:fill="FFFFFF"/>
        <w:spacing w:after="120"/>
        <w:ind w:left="142" w:right="-284"/>
        <w:jc w:val="both"/>
        <w:rPr>
          <w:b/>
          <w:bCs/>
          <w:color w:val="000000" w:themeColor="text1"/>
        </w:rPr>
      </w:pPr>
      <w:r>
        <w:rPr>
          <w:bCs/>
          <w:color w:val="000000" w:themeColor="text1"/>
        </w:rPr>
        <w:t>О</w:t>
      </w:r>
      <w:r w:rsidRPr="00B716D6">
        <w:rPr>
          <w:bCs/>
          <w:color w:val="000000" w:themeColor="text1"/>
        </w:rPr>
        <w:t>знакомление с</w:t>
      </w:r>
      <w:r w:rsidRPr="00B716D6">
        <w:rPr>
          <w:b/>
          <w:bCs/>
          <w:color w:val="000000" w:themeColor="text1"/>
        </w:rPr>
        <w:t xml:space="preserve"> </w:t>
      </w:r>
      <w:r w:rsidRPr="00B716D6">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276DA8EC"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000000" w:themeColor="text1"/>
          <w:sz w:val="24"/>
          <w:szCs w:val="24"/>
        </w:rPr>
      </w:pPr>
    </w:p>
    <w:p w14:paraId="34F624C0" w14:textId="77777777" w:rsidR="00A03B78" w:rsidRDefault="00A03B78" w:rsidP="00A03B78">
      <w:pPr>
        <w:shd w:val="clear" w:color="auto" w:fill="FFFFFF"/>
        <w:spacing w:after="120"/>
        <w:ind w:right="-284"/>
        <w:rPr>
          <w:b/>
          <w:bCs/>
          <w:color w:val="000000" w:themeColor="text1"/>
        </w:rPr>
      </w:pPr>
      <w:r w:rsidRPr="00FE0381">
        <w:rPr>
          <w:b/>
          <w:bCs/>
          <w:color w:val="000000" w:themeColor="text1"/>
        </w:rPr>
        <w:t>6-3-57</w:t>
      </w:r>
      <w:r>
        <w:rPr>
          <w:b/>
          <w:bCs/>
          <w:color w:val="000000" w:themeColor="text1"/>
        </w:rPr>
        <w:t xml:space="preserve"> </w:t>
      </w:r>
      <w:r w:rsidRPr="00B716D6">
        <w:rPr>
          <w:b/>
          <w:bCs/>
          <w:color w:val="000000" w:themeColor="text1"/>
        </w:rPr>
        <w:t xml:space="preserve">«ОЦЕНКА УПРАВЛЕНИЯ ЭФФЕКТИВНОСТЬЮ БИЗНЕС-ПРОЦЕССОВ </w:t>
      </w:r>
    </w:p>
    <w:p w14:paraId="61ECAA5F" w14:textId="77777777" w:rsidR="00A03B78" w:rsidRDefault="00A03B78" w:rsidP="00A03B78">
      <w:pPr>
        <w:shd w:val="clear" w:color="auto" w:fill="FFFFFF"/>
        <w:spacing w:after="120"/>
        <w:ind w:right="-284"/>
        <w:rPr>
          <w:b/>
          <w:bCs/>
          <w:color w:val="000000" w:themeColor="text1"/>
        </w:rPr>
      </w:pPr>
      <w:r w:rsidRPr="00B716D6">
        <w:rPr>
          <w:b/>
          <w:bCs/>
          <w:color w:val="000000" w:themeColor="text1"/>
        </w:rPr>
        <w:t>И ИХ АНАЛИЗ»</w:t>
      </w:r>
    </w:p>
    <w:p w14:paraId="6E1828E1"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w:t>
      </w:r>
      <w:r>
        <w:rPr>
          <w:b/>
          <w:bCs/>
          <w:color w:val="000000" w:themeColor="text1"/>
        </w:rPr>
        <w:t>10</w:t>
      </w:r>
      <w:r w:rsidRPr="00B716D6">
        <w:rPr>
          <w:b/>
          <w:bCs/>
          <w:color w:val="000000" w:themeColor="text1"/>
        </w:rPr>
        <w:t xml:space="preserve"> академических часов  </w:t>
      </w:r>
    </w:p>
    <w:p w14:paraId="2FE52C9C" w14:textId="5D737A0A" w:rsidR="00A03B78" w:rsidRDefault="00A03B78" w:rsidP="00A03B78">
      <w:pPr>
        <w:jc w:val="both"/>
        <w:rPr>
          <w:bCs/>
          <w:color w:val="000000" w:themeColor="text1"/>
        </w:rPr>
      </w:pPr>
      <w:r w:rsidRPr="00B716D6">
        <w:rPr>
          <w:b/>
          <w:bCs/>
          <w:color w:val="000000" w:themeColor="text1"/>
        </w:rPr>
        <w:t xml:space="preserve">Цель спецкурса – </w:t>
      </w:r>
      <w:r w:rsidRPr="00B716D6">
        <w:rPr>
          <w:bCs/>
          <w:color w:val="000000" w:themeColor="text1"/>
        </w:rPr>
        <w:t>ознакомление с</w:t>
      </w:r>
      <w:r w:rsidRPr="00B716D6">
        <w:rPr>
          <w:b/>
          <w:bCs/>
          <w:color w:val="000000" w:themeColor="text1"/>
        </w:rPr>
        <w:t xml:space="preserve"> </w:t>
      </w:r>
      <w:r w:rsidRPr="00B716D6">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21DC207" w14:textId="77777777" w:rsidR="00A03B78" w:rsidRPr="00B716D6" w:rsidRDefault="00A03B78" w:rsidP="00A03B78">
      <w:pPr>
        <w:jc w:val="both"/>
        <w:rPr>
          <w:bCs/>
          <w:color w:val="000000" w:themeColor="text1"/>
        </w:rPr>
      </w:pPr>
    </w:p>
    <w:p w14:paraId="05ED33AB"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Тема 1. Классификация рисков и бизнес-процессов </w:t>
      </w:r>
    </w:p>
    <w:p w14:paraId="77E3D62C" w14:textId="77777777" w:rsidR="00A03B78" w:rsidRPr="00B716D6"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Классификация рисков: финансовые и нефинансовые риски. </w:t>
      </w:r>
      <w:r>
        <w:rPr>
          <w:rFonts w:ascii="Times New Roman" w:eastAsia="Times New Roman" w:hAnsi="Times New Roman" w:cs="Times New Roman"/>
          <w:color w:val="000000" w:themeColor="text1"/>
          <w:sz w:val="24"/>
          <w:szCs w:val="24"/>
        </w:rPr>
        <w:t xml:space="preserve">Факторы риска. Цели организации, подверженные риску. </w:t>
      </w:r>
      <w:r w:rsidRPr="00B716D6">
        <w:rPr>
          <w:rFonts w:ascii="Times New Roman" w:eastAsia="Times New Roman" w:hAnsi="Times New Roman" w:cs="Times New Roman"/>
          <w:color w:val="000000" w:themeColor="text1"/>
          <w:sz w:val="24"/>
          <w:szCs w:val="24"/>
        </w:rPr>
        <w:t xml:space="preserve">Риски </w:t>
      </w:r>
      <w:r>
        <w:rPr>
          <w:rFonts w:ascii="Times New Roman" w:eastAsia="Times New Roman" w:hAnsi="Times New Roman" w:cs="Times New Roman"/>
          <w:color w:val="000000" w:themeColor="text1"/>
          <w:sz w:val="24"/>
          <w:szCs w:val="24"/>
        </w:rPr>
        <w:t xml:space="preserve">прекращения деятельности; риски </w:t>
      </w:r>
      <w:r w:rsidRPr="00B716D6">
        <w:rPr>
          <w:rFonts w:ascii="Times New Roman" w:eastAsia="Times New Roman" w:hAnsi="Times New Roman" w:cs="Times New Roman"/>
          <w:color w:val="000000" w:themeColor="text1"/>
          <w:sz w:val="24"/>
          <w:szCs w:val="24"/>
        </w:rPr>
        <w:t xml:space="preserve">банкротства организации. </w:t>
      </w:r>
    </w:p>
    <w:p w14:paraId="7A9C58E1" w14:textId="77777777" w:rsidR="00A03B78" w:rsidRPr="00B716D6"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Классификация бизнес-процессов организации. </w:t>
      </w:r>
    </w:p>
    <w:p w14:paraId="5B0ABC87" w14:textId="77777777" w:rsidR="00A03B78" w:rsidRPr="00B716D6"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Анализ отдельных бизнес-процессов организации</w:t>
      </w:r>
      <w:r>
        <w:rPr>
          <w:rFonts w:ascii="Times New Roman" w:eastAsia="Times New Roman" w:hAnsi="Times New Roman" w:cs="Times New Roman"/>
          <w:color w:val="000000" w:themeColor="text1"/>
          <w:sz w:val="24"/>
          <w:szCs w:val="24"/>
        </w:rPr>
        <w:t xml:space="preserve"> для оценки рисков</w:t>
      </w:r>
      <w:r w:rsidRPr="00B716D6">
        <w:rPr>
          <w:rFonts w:ascii="Times New Roman" w:eastAsia="Times New Roman" w:hAnsi="Times New Roman" w:cs="Times New Roman"/>
          <w:color w:val="000000" w:themeColor="text1"/>
          <w:sz w:val="24"/>
          <w:szCs w:val="24"/>
        </w:rPr>
        <w:t xml:space="preserve"> (риск-ориентированный подход). </w:t>
      </w:r>
    </w:p>
    <w:p w14:paraId="45EF6C92"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0D24FB9A"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2. Управление рисками в бизнес-процессах</w:t>
      </w:r>
    </w:p>
    <w:p w14:paraId="5ED4FF43" w14:textId="77777777" w:rsidR="00A03B78" w:rsidRPr="00FB6223" w:rsidRDefault="00A03B78" w:rsidP="00852D40">
      <w:pPr>
        <w:pStyle w:val="a3"/>
        <w:numPr>
          <w:ilvl w:val="0"/>
          <w:numId w:val="147"/>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Модели управления</w:t>
      </w:r>
      <w:r w:rsidRPr="002F145E">
        <w:rPr>
          <w:rFonts w:ascii="Times New Roman" w:eastAsia="Times New Roman" w:hAnsi="Times New Roman" w:cs="Times New Roman"/>
          <w:bCs/>
          <w:color w:val="000000" w:themeColor="text1"/>
          <w:sz w:val="24"/>
          <w:szCs w:val="24"/>
        </w:rPr>
        <w:t xml:space="preserve"> рисками. Контрольные действия и процедуры (результат:</w:t>
      </w:r>
      <w:r w:rsidRPr="002F145E">
        <w:rPr>
          <w:rFonts w:ascii="Times New Roman" w:eastAsia="Times New Roman" w:hAnsi="Times New Roman" w:cs="Times New Roman"/>
          <w:color w:val="000000" w:themeColor="text1"/>
          <w:sz w:val="24"/>
          <w:szCs w:val="24"/>
        </w:rPr>
        <w:t xml:space="preserve"> </w:t>
      </w:r>
      <w:r w:rsidRPr="00FB6223">
        <w:rPr>
          <w:rFonts w:ascii="Times New Roman" w:eastAsia="Times New Roman" w:hAnsi="Times New Roman" w:cs="Times New Roman"/>
          <w:color w:val="000000" w:themeColor="text1"/>
          <w:sz w:val="24"/>
          <w:szCs w:val="24"/>
        </w:rPr>
        <w:t>воздействие на риски). Остаточный риск.</w:t>
      </w:r>
    </w:p>
    <w:p w14:paraId="2C518FA6" w14:textId="77777777" w:rsidR="00A03B78" w:rsidRPr="00B716D6" w:rsidRDefault="00A03B78" w:rsidP="00852D40">
      <w:pPr>
        <w:pStyle w:val="a3"/>
        <w:numPr>
          <w:ilvl w:val="0"/>
          <w:numId w:val="147"/>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Контроль эффективности бизнес-процессов. </w:t>
      </w:r>
    </w:p>
    <w:p w14:paraId="500092C5" w14:textId="77777777" w:rsidR="00A03B78" w:rsidRPr="00B716D6" w:rsidRDefault="00A03B78" w:rsidP="00852D40">
      <w:pPr>
        <w:pStyle w:val="a3"/>
        <w:numPr>
          <w:ilvl w:val="0"/>
          <w:numId w:val="147"/>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Применение анализа ключевых показателей эффективности деятельности организации для оценки непрерывности ее деятельности.</w:t>
      </w:r>
    </w:p>
    <w:p w14:paraId="410B63A3"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6CFA3669"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3. Оценка управления эффективностью бизнес-процессов</w:t>
      </w:r>
    </w:p>
    <w:p w14:paraId="56063DF3" w14:textId="77777777" w:rsidR="00A03B78" w:rsidRPr="00FB6223" w:rsidRDefault="00A03B78" w:rsidP="00852D40">
      <w:pPr>
        <w:pStyle w:val="a3"/>
        <w:numPr>
          <w:ilvl w:val="1"/>
          <w:numId w:val="145"/>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2F145E">
        <w:rPr>
          <w:rFonts w:ascii="Times New Roman" w:eastAsia="Times New Roman" w:hAnsi="Times New Roman" w:cs="Times New Roman"/>
          <w:bCs/>
          <w:color w:val="000000" w:themeColor="text1"/>
          <w:sz w:val="24"/>
          <w:szCs w:val="24"/>
        </w:rPr>
        <w:t>Оценка управления</w:t>
      </w:r>
      <w:r w:rsidRPr="00FB6223">
        <w:rPr>
          <w:rFonts w:ascii="Times New Roman" w:eastAsia="Times New Roman" w:hAnsi="Times New Roman" w:cs="Times New Roman"/>
          <w:color w:val="000000" w:themeColor="text1"/>
          <w:sz w:val="24"/>
          <w:szCs w:val="24"/>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48836B05"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74AD6D30" w14:textId="3AA94BB4" w:rsidR="00A03B78" w:rsidRDefault="00A03B78" w:rsidP="00A03B78">
      <w:pPr>
        <w:jc w:val="both"/>
        <w:rPr>
          <w:b/>
          <w:bCs/>
          <w:color w:val="000000" w:themeColor="text1"/>
        </w:rPr>
      </w:pPr>
      <w:r w:rsidRPr="00B716D6">
        <w:rPr>
          <w:b/>
          <w:bCs/>
          <w:color w:val="000000" w:themeColor="text1"/>
        </w:rPr>
        <w:t>Результаты обучения</w:t>
      </w:r>
    </w:p>
    <w:p w14:paraId="0BCA04F9" w14:textId="77777777" w:rsidR="00A03B78" w:rsidRDefault="00A03B78" w:rsidP="00A03B78">
      <w:pPr>
        <w:jc w:val="both"/>
        <w:rPr>
          <w:b/>
          <w:bCs/>
          <w:color w:val="000000" w:themeColor="text1"/>
        </w:rPr>
      </w:pPr>
    </w:p>
    <w:p w14:paraId="3C42CA7E" w14:textId="64B2A468" w:rsidR="00A03B78" w:rsidRDefault="00A03B78" w:rsidP="00A03B78">
      <w:pPr>
        <w:jc w:val="both"/>
        <w:rPr>
          <w:bCs/>
          <w:color w:val="000000" w:themeColor="text1"/>
        </w:rPr>
      </w:pPr>
      <w:r w:rsidRPr="00B716D6">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345A25CA" w14:textId="77777777" w:rsidR="00A03B78" w:rsidRPr="00B716D6" w:rsidRDefault="00A03B78" w:rsidP="00A03B78">
      <w:pPr>
        <w:jc w:val="both"/>
        <w:rPr>
          <w:bCs/>
          <w:color w:val="000000" w:themeColor="text1"/>
        </w:rPr>
      </w:pPr>
    </w:p>
    <w:p w14:paraId="7DB2C7BA" w14:textId="77777777" w:rsidR="00A03B78" w:rsidRPr="00A03B78" w:rsidRDefault="00A03B78" w:rsidP="00A03B78">
      <w:pPr>
        <w:shd w:val="clear" w:color="auto" w:fill="FFFFFF"/>
        <w:spacing w:after="120"/>
        <w:ind w:right="-284"/>
        <w:rPr>
          <w:b/>
          <w:bCs/>
          <w:color w:val="000000" w:themeColor="text1"/>
        </w:rPr>
      </w:pPr>
      <w:r w:rsidRPr="00A03B78">
        <w:rPr>
          <w:b/>
          <w:bCs/>
          <w:color w:val="000000" w:themeColor="text1"/>
        </w:rPr>
        <w:t>6-3-58 «ОЦЕНКА ЭФФЕКТИВНОСТИ СИСТЕМЫ МЕНЕДЖМЕНТА КАЧЕСТВА В ЦЕЛЯХ ПРОВЕДЕНИЯ ВНУТРЕННЕГО АУДИТА»</w:t>
      </w:r>
    </w:p>
    <w:p w14:paraId="2EEE5C21" w14:textId="77777777" w:rsidR="00A03B78" w:rsidRPr="00FE0381" w:rsidRDefault="00A03B78" w:rsidP="00A03B78">
      <w:pPr>
        <w:shd w:val="clear" w:color="auto" w:fill="FFFFFF"/>
        <w:spacing w:after="120"/>
        <w:ind w:right="-284"/>
        <w:rPr>
          <w:b/>
          <w:bCs/>
          <w:color w:val="000000" w:themeColor="text1"/>
        </w:rPr>
      </w:pPr>
      <w:r w:rsidRPr="00FE0381">
        <w:rPr>
          <w:b/>
          <w:bCs/>
          <w:color w:val="000000" w:themeColor="text1"/>
        </w:rPr>
        <w:t xml:space="preserve">Продолжительность обучения – 4 академических часа  </w:t>
      </w:r>
    </w:p>
    <w:p w14:paraId="09513043"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lastRenderedPageBreak/>
        <w:t xml:space="preserve">Цель спецкурса – </w:t>
      </w:r>
      <w:r>
        <w:rPr>
          <w:bCs/>
          <w:color w:val="000000" w:themeColor="text1"/>
        </w:rPr>
        <w:t>о</w:t>
      </w:r>
      <w:r w:rsidRPr="00B716D6">
        <w:rPr>
          <w:bCs/>
          <w:color w:val="000000" w:themeColor="text1"/>
        </w:rPr>
        <w:t>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w:t>
      </w:r>
      <w:r>
        <w:rPr>
          <w:bCs/>
          <w:color w:val="000000" w:themeColor="text1"/>
        </w:rPr>
        <w:t>а</w:t>
      </w:r>
      <w:r w:rsidRPr="00B716D6">
        <w:rPr>
          <w:bCs/>
          <w:color w:val="000000" w:themeColor="text1"/>
        </w:rPr>
        <w:t xml:space="preserve"> качества</w:t>
      </w:r>
    </w:p>
    <w:p w14:paraId="0AB53EC1" w14:textId="77777777" w:rsidR="00A03B78" w:rsidRPr="00B716D6" w:rsidRDefault="00A03B78" w:rsidP="00A03B78">
      <w:pPr>
        <w:pStyle w:val="a3"/>
        <w:spacing w:after="0"/>
        <w:ind w:left="924"/>
        <w:rPr>
          <w:rFonts w:ascii="Times New Roman" w:eastAsia="Times New Roman" w:hAnsi="Times New Roman" w:cs="Times New Roman"/>
          <w:b/>
          <w:bCs/>
          <w:color w:val="000000" w:themeColor="text1"/>
          <w:sz w:val="16"/>
          <w:szCs w:val="16"/>
        </w:rPr>
      </w:pPr>
    </w:p>
    <w:p w14:paraId="66351F5E"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Тема 1. Общие сведения о системе менеджмента качества - СМК/ISO</w:t>
      </w:r>
    </w:p>
    <w:p w14:paraId="1F014E44" w14:textId="77777777" w:rsidR="00A03B78" w:rsidRPr="00B716D6" w:rsidRDefault="00A03B78" w:rsidP="00852D40">
      <w:pPr>
        <w:pStyle w:val="a3"/>
        <w:numPr>
          <w:ilvl w:val="0"/>
          <w:numId w:val="148"/>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Роль </w:t>
      </w:r>
      <w:r w:rsidRPr="00B716D6">
        <w:rPr>
          <w:rFonts w:ascii="Times New Roman" w:eastAsia="Times New Roman" w:hAnsi="Times New Roman" w:cs="Times New Roman"/>
          <w:bCs/>
          <w:color w:val="000000" w:themeColor="text1"/>
          <w:sz w:val="24"/>
          <w:szCs w:val="24"/>
        </w:rPr>
        <w:t>системы менеджмент</w:t>
      </w:r>
      <w:r>
        <w:rPr>
          <w:rFonts w:ascii="Times New Roman" w:eastAsia="Times New Roman" w:hAnsi="Times New Roman" w:cs="Times New Roman"/>
          <w:bCs/>
          <w:color w:val="000000" w:themeColor="text1"/>
          <w:sz w:val="24"/>
          <w:szCs w:val="24"/>
        </w:rPr>
        <w:t>а</w:t>
      </w:r>
      <w:r w:rsidRPr="00B716D6">
        <w:rPr>
          <w:rFonts w:ascii="Times New Roman" w:eastAsia="Times New Roman" w:hAnsi="Times New Roman" w:cs="Times New Roman"/>
          <w:bCs/>
          <w:color w:val="000000" w:themeColor="text1"/>
          <w:sz w:val="24"/>
          <w:szCs w:val="24"/>
        </w:rPr>
        <w:t xml:space="preserve"> качества (</w:t>
      </w:r>
      <w:r w:rsidRPr="00B716D6">
        <w:rPr>
          <w:rFonts w:ascii="Times New Roman" w:eastAsia="Times New Roman" w:hAnsi="Times New Roman" w:cs="Times New Roman"/>
          <w:color w:val="000000" w:themeColor="text1"/>
          <w:sz w:val="24"/>
          <w:szCs w:val="24"/>
        </w:rPr>
        <w:t xml:space="preserve">СМК/ISO) в деятельности организаций. </w:t>
      </w:r>
    </w:p>
    <w:p w14:paraId="10243683" w14:textId="77777777" w:rsidR="00A03B78" w:rsidRPr="00B716D6" w:rsidRDefault="00A03B78" w:rsidP="00852D40">
      <w:pPr>
        <w:pStyle w:val="a3"/>
        <w:numPr>
          <w:ilvl w:val="0"/>
          <w:numId w:val="148"/>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Риск-ориентированный подход при внедрении системы менеджмент</w:t>
      </w:r>
      <w:r>
        <w:rPr>
          <w:rFonts w:ascii="Times New Roman" w:eastAsia="Times New Roman" w:hAnsi="Times New Roman" w:cs="Times New Roman"/>
          <w:color w:val="000000" w:themeColor="text1"/>
          <w:sz w:val="24"/>
          <w:szCs w:val="24"/>
        </w:rPr>
        <w:t>а</w:t>
      </w:r>
      <w:r w:rsidRPr="00B716D6">
        <w:rPr>
          <w:rFonts w:ascii="Times New Roman" w:eastAsia="Times New Roman" w:hAnsi="Times New Roman" w:cs="Times New Roman"/>
          <w:color w:val="000000" w:themeColor="text1"/>
          <w:sz w:val="24"/>
          <w:szCs w:val="24"/>
        </w:rPr>
        <w:t xml:space="preserve"> качества. Нормативная база Российской Федерации в области СМК. Терминология: понятия и определения. </w:t>
      </w:r>
    </w:p>
    <w:p w14:paraId="584BEEB8" w14:textId="77777777" w:rsidR="00A03B78" w:rsidRPr="00B716D6" w:rsidRDefault="00A03B78" w:rsidP="00A03B78">
      <w:pPr>
        <w:pStyle w:val="a3"/>
        <w:shd w:val="clear" w:color="auto" w:fill="FFFFFF"/>
        <w:spacing w:after="0" w:line="240" w:lineRule="auto"/>
        <w:ind w:left="786"/>
        <w:rPr>
          <w:rFonts w:ascii="Times New Roman" w:eastAsia="Times New Roman" w:hAnsi="Times New Roman" w:cs="Times New Roman"/>
          <w:color w:val="000000" w:themeColor="text1"/>
          <w:sz w:val="16"/>
          <w:szCs w:val="16"/>
        </w:rPr>
      </w:pPr>
    </w:p>
    <w:p w14:paraId="7411EC58"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2. Описание бизнес-процессов согласно требованиям СМК/ISO</w:t>
      </w:r>
    </w:p>
    <w:p w14:paraId="6EA4F48F" w14:textId="77777777" w:rsidR="00A03B78" w:rsidRPr="00FB6223" w:rsidRDefault="00A03B78" w:rsidP="00852D40">
      <w:pPr>
        <w:pStyle w:val="a3"/>
        <w:numPr>
          <w:ilvl w:val="0"/>
          <w:numId w:val="149"/>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Техника</w:t>
      </w:r>
      <w:r w:rsidRPr="00FB6223">
        <w:rPr>
          <w:rFonts w:ascii="Times New Roman" w:eastAsia="Times New Roman" w:hAnsi="Times New Roman" w:cs="Times New Roman"/>
          <w:color w:val="000000" w:themeColor="text1"/>
          <w:sz w:val="24"/>
          <w:szCs w:val="24"/>
        </w:rPr>
        <w:t xml:space="preserve"> описания бизнес-процессов согласно требованиям СМК/ISO (процессный подход).</w:t>
      </w:r>
    </w:p>
    <w:p w14:paraId="4947173F" w14:textId="77777777" w:rsidR="00A03B78" w:rsidRPr="00B716D6" w:rsidRDefault="00A03B78" w:rsidP="00852D40">
      <w:pPr>
        <w:pStyle w:val="a3"/>
        <w:numPr>
          <w:ilvl w:val="0"/>
          <w:numId w:val="149"/>
        </w:numPr>
        <w:shd w:val="clear" w:color="auto" w:fill="FFFFFF"/>
        <w:spacing w:after="0" w:line="240" w:lineRule="auto"/>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4753AB1F" w14:textId="77777777" w:rsidR="00A03B78" w:rsidRPr="00B716D6" w:rsidRDefault="00A03B78" w:rsidP="00A03B78">
      <w:pPr>
        <w:shd w:val="clear" w:color="auto" w:fill="FFFFFF"/>
        <w:ind w:left="142" w:firstLine="284"/>
        <w:jc w:val="both"/>
        <w:rPr>
          <w:b/>
          <w:color w:val="000000" w:themeColor="text1"/>
          <w:sz w:val="16"/>
          <w:szCs w:val="16"/>
        </w:rPr>
      </w:pPr>
    </w:p>
    <w:p w14:paraId="6FD898EE" w14:textId="77777777" w:rsidR="00A03B78" w:rsidRPr="002F145E" w:rsidRDefault="00A03B78" w:rsidP="00A03B78">
      <w:pPr>
        <w:shd w:val="clear" w:color="auto" w:fill="FFFFFF"/>
        <w:spacing w:after="120"/>
        <w:ind w:right="-284"/>
        <w:rPr>
          <w:b/>
          <w:bCs/>
          <w:color w:val="000000" w:themeColor="text1"/>
        </w:rPr>
      </w:pPr>
      <w:r w:rsidRPr="002F145E">
        <w:rPr>
          <w:b/>
          <w:bCs/>
          <w:color w:val="000000" w:themeColor="text1"/>
        </w:rPr>
        <w:t>Тема 3. Оценка эффективности системы менеджмент качества (СМК/ISO)</w:t>
      </w:r>
    </w:p>
    <w:p w14:paraId="636FC60A" w14:textId="77777777" w:rsidR="00A03B78" w:rsidRPr="00FB6223" w:rsidRDefault="00A03B78" w:rsidP="00852D40">
      <w:pPr>
        <w:pStyle w:val="a3"/>
        <w:numPr>
          <w:ilvl w:val="0"/>
          <w:numId w:val="155"/>
        </w:numPr>
        <w:shd w:val="clear" w:color="auto" w:fill="FFFFFF"/>
        <w:spacing w:after="120" w:line="240" w:lineRule="auto"/>
        <w:ind w:right="-284"/>
        <w:jc w:val="left"/>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Оценка эффективности</w:t>
      </w:r>
      <w:r w:rsidRPr="00FB6223">
        <w:rPr>
          <w:rFonts w:ascii="Times New Roman" w:eastAsia="Times New Roman" w:hAnsi="Times New Roman" w:cs="Times New Roman"/>
          <w:color w:val="000000" w:themeColor="text1"/>
          <w:sz w:val="24"/>
          <w:szCs w:val="24"/>
        </w:rPr>
        <w:t xml:space="preserve"> системы менеджмента качества (СМК/ISO).</w:t>
      </w:r>
    </w:p>
    <w:p w14:paraId="520D56E8" w14:textId="77777777" w:rsidR="00A03B78" w:rsidRPr="00B716D6" w:rsidRDefault="00A03B78" w:rsidP="00A03B78">
      <w:pPr>
        <w:pStyle w:val="a3"/>
        <w:shd w:val="clear" w:color="auto" w:fill="FFFFFF"/>
        <w:spacing w:after="0" w:line="240" w:lineRule="auto"/>
        <w:ind w:left="786"/>
        <w:rPr>
          <w:rFonts w:ascii="Times New Roman" w:eastAsia="Times New Roman" w:hAnsi="Times New Roman" w:cs="Times New Roman"/>
          <w:color w:val="000000" w:themeColor="text1"/>
          <w:sz w:val="24"/>
          <w:szCs w:val="24"/>
        </w:rPr>
      </w:pPr>
    </w:p>
    <w:p w14:paraId="64CBE3FC" w14:textId="01688177" w:rsidR="00A03B78" w:rsidRDefault="00A03B78" w:rsidP="00A03B78">
      <w:pPr>
        <w:jc w:val="both"/>
        <w:rPr>
          <w:b/>
          <w:bCs/>
          <w:color w:val="000000" w:themeColor="text1"/>
        </w:rPr>
      </w:pPr>
      <w:r w:rsidRPr="00B716D6">
        <w:rPr>
          <w:b/>
          <w:bCs/>
          <w:color w:val="000000" w:themeColor="text1"/>
        </w:rPr>
        <w:t>Результаты обучения</w:t>
      </w:r>
    </w:p>
    <w:p w14:paraId="213B65DC" w14:textId="77777777" w:rsidR="00A03B78" w:rsidRDefault="00A03B78" w:rsidP="00A03B78">
      <w:pPr>
        <w:jc w:val="both"/>
        <w:rPr>
          <w:b/>
          <w:bCs/>
          <w:color w:val="000000" w:themeColor="text1"/>
        </w:rPr>
      </w:pPr>
    </w:p>
    <w:p w14:paraId="7CF6355A" w14:textId="77777777" w:rsidR="00A03B78" w:rsidRPr="00B716D6" w:rsidRDefault="00A03B78" w:rsidP="00A03B78">
      <w:pPr>
        <w:jc w:val="both"/>
        <w:rPr>
          <w:bCs/>
          <w:color w:val="000000" w:themeColor="text1"/>
        </w:rPr>
      </w:pPr>
      <w:r w:rsidRPr="00B716D6">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0C69B2BD"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000000" w:themeColor="text1"/>
          <w:sz w:val="24"/>
          <w:szCs w:val="24"/>
        </w:rPr>
      </w:pPr>
    </w:p>
    <w:p w14:paraId="4DFAA5A5" w14:textId="77777777" w:rsidR="00A03B78" w:rsidRPr="00A03B78" w:rsidRDefault="00A03B78" w:rsidP="00A03B78">
      <w:pPr>
        <w:shd w:val="clear" w:color="auto" w:fill="FFFFFF"/>
        <w:spacing w:after="120"/>
        <w:ind w:right="-284"/>
        <w:rPr>
          <w:b/>
          <w:bCs/>
          <w:color w:val="000000" w:themeColor="text1"/>
        </w:rPr>
      </w:pPr>
      <w:r w:rsidRPr="00A03B78">
        <w:rPr>
          <w:b/>
          <w:bCs/>
          <w:color w:val="000000" w:themeColor="text1"/>
        </w:rPr>
        <w:t>6-3-59 «ОЦЕНКА ЭФФЕКТИВНОСТИ СИСТЕМЫ ВНУТРЕННЕГО КОНТРОЛЯ»</w:t>
      </w:r>
    </w:p>
    <w:p w14:paraId="6E4DC6A9"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8 академических часов  </w:t>
      </w:r>
    </w:p>
    <w:p w14:paraId="38CB27E6" w14:textId="7EBF622A" w:rsidR="00A03B78" w:rsidRDefault="00A03B78" w:rsidP="00A03B78">
      <w:pPr>
        <w:jc w:val="both"/>
        <w:rPr>
          <w:bCs/>
          <w:color w:val="000000" w:themeColor="text1"/>
        </w:rPr>
      </w:pPr>
      <w:r w:rsidRPr="00B716D6">
        <w:rPr>
          <w:b/>
          <w:bCs/>
          <w:color w:val="000000" w:themeColor="text1"/>
        </w:rPr>
        <w:t>Цель спецкурса –</w:t>
      </w:r>
      <w:r w:rsidRPr="00B716D6">
        <w:rPr>
          <w:bCs/>
          <w:color w:val="000000" w:themeColor="text1"/>
        </w:rPr>
        <w:t xml:space="preserve"> </w:t>
      </w:r>
      <w:r>
        <w:rPr>
          <w:bCs/>
          <w:color w:val="000000" w:themeColor="text1"/>
        </w:rPr>
        <w:t>и</w:t>
      </w:r>
      <w:r w:rsidRPr="00B716D6">
        <w:rPr>
          <w:bCs/>
          <w:color w:val="000000" w:themeColor="text1"/>
        </w:rPr>
        <w:t>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B716D6">
        <w:rPr>
          <w:color w:val="000000" w:themeColor="text1"/>
        </w:rPr>
        <w:t xml:space="preserve"> </w:t>
      </w:r>
      <w:r w:rsidRPr="00B716D6">
        <w:rPr>
          <w:bCs/>
          <w:color w:val="000000" w:themeColor="text1"/>
        </w:rPr>
        <w:t>Изучение методов оценки эффективности системы внутреннего контроля.</w:t>
      </w:r>
    </w:p>
    <w:p w14:paraId="0F25E846" w14:textId="77777777" w:rsidR="00A03B78" w:rsidRPr="00B716D6" w:rsidRDefault="00A03B78" w:rsidP="00A03B78">
      <w:pPr>
        <w:jc w:val="both"/>
        <w:rPr>
          <w:bCs/>
          <w:color w:val="000000" w:themeColor="text1"/>
        </w:rPr>
      </w:pPr>
    </w:p>
    <w:p w14:paraId="64C6689C" w14:textId="77777777" w:rsidR="00A03B78" w:rsidRPr="00B716D6" w:rsidRDefault="00A03B78" w:rsidP="00A03B78">
      <w:pPr>
        <w:shd w:val="clear" w:color="auto" w:fill="FFFFFF"/>
        <w:spacing w:after="120"/>
        <w:ind w:right="-284"/>
        <w:jc w:val="both"/>
        <w:rPr>
          <w:b/>
          <w:bCs/>
          <w:color w:val="000000" w:themeColor="text1"/>
        </w:rPr>
      </w:pPr>
      <w:r w:rsidRPr="00B716D6">
        <w:rPr>
          <w:b/>
          <w:bCs/>
          <w:color w:val="000000" w:themeColor="text1"/>
        </w:rPr>
        <w:t>Тема 1.</w:t>
      </w:r>
      <w:r w:rsidRPr="00B716D6">
        <w:rPr>
          <w:color w:val="000000" w:themeColor="text1"/>
        </w:rPr>
        <w:t xml:space="preserve"> </w:t>
      </w:r>
      <w:r w:rsidRPr="00B716D6">
        <w:rPr>
          <w:b/>
          <w:bCs/>
          <w:color w:val="000000" w:themeColor="text1"/>
        </w:rPr>
        <w:t>Формы и методы внутреннего контроля в организациях в Российской Федерации и в зарубежных странах</w:t>
      </w:r>
    </w:p>
    <w:p w14:paraId="2AA82282" w14:textId="77777777" w:rsidR="00A03B78" w:rsidRPr="00B716D6"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Характеристика форм и методов внутреннего контроля в организациях в Российской Федерации и в зарубежных странах. </w:t>
      </w:r>
    </w:p>
    <w:p w14:paraId="0F40960B" w14:textId="77777777" w:rsidR="00A03B78" w:rsidRPr="00B716D6"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Модель эффективной системы </w:t>
      </w:r>
      <w:r w:rsidRPr="00B716D6">
        <w:rPr>
          <w:rFonts w:ascii="Times New Roman" w:eastAsia="Times New Roman" w:hAnsi="Times New Roman" w:cs="Times New Roman"/>
          <w:color w:val="000000" w:themeColor="text1"/>
          <w:sz w:val="24"/>
          <w:szCs w:val="24"/>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3BC8DC0B" w14:textId="77777777" w:rsidR="00A03B78" w:rsidRPr="00703FAB"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476D7A">
        <w:rPr>
          <w:rFonts w:ascii="Times New Roman" w:eastAsia="Times New Roman" w:hAnsi="Times New Roman" w:cs="Times New Roman"/>
          <w:color w:val="000000" w:themeColor="text1"/>
          <w:sz w:val="24"/>
          <w:szCs w:val="24"/>
        </w:rPr>
        <w:t>Оценка эффективности внутреннего контроля согласно</w:t>
      </w:r>
      <w:r w:rsidRPr="00703FAB">
        <w:rPr>
          <w:rFonts w:ascii="Times New Roman" w:eastAsia="Times New Roman" w:hAnsi="Times New Roman" w:cs="Times New Roman"/>
          <w:color w:val="000000" w:themeColor="text1"/>
          <w:sz w:val="24"/>
          <w:szCs w:val="24"/>
        </w:rPr>
        <w:t xml:space="preserve"> концепции COSO - </w:t>
      </w:r>
      <w:r w:rsidRPr="003A6B89">
        <w:rPr>
          <w:rFonts w:ascii="Times New Roman" w:eastAsia="Times New Roman" w:hAnsi="Times New Roman" w:cs="Times New Roman"/>
          <w:color w:val="000000" w:themeColor="text1"/>
          <w:sz w:val="24"/>
          <w:szCs w:val="24"/>
        </w:rPr>
        <w:t>оценка</w:t>
      </w:r>
      <w:r w:rsidRPr="003A6B89">
        <w:rPr>
          <w:rFonts w:ascii="Times New Roman" w:eastAsia="Times New Roman" w:hAnsi="Times New Roman" w:cs="Times New Roman"/>
          <w:b/>
          <w:bCs/>
          <w:color w:val="000000" w:themeColor="text1"/>
          <w:sz w:val="24"/>
          <w:szCs w:val="24"/>
        </w:rPr>
        <w:t xml:space="preserve"> </w:t>
      </w:r>
      <w:r w:rsidRPr="00476D7A">
        <w:rPr>
          <w:rFonts w:ascii="Times New Roman" w:eastAsia="Times New Roman" w:hAnsi="Times New Roman" w:cs="Times New Roman"/>
          <w:bCs/>
          <w:color w:val="000000" w:themeColor="text1"/>
          <w:sz w:val="24"/>
          <w:szCs w:val="24"/>
        </w:rPr>
        <w:t xml:space="preserve">компонентов: </w:t>
      </w:r>
      <w:r w:rsidRPr="00476D7A">
        <w:rPr>
          <w:rFonts w:ascii="Times New Roman" w:eastAsia="Times New Roman" w:hAnsi="Times New Roman" w:cs="Times New Roman"/>
          <w:color w:val="000000" w:themeColor="text1"/>
          <w:sz w:val="24"/>
          <w:szCs w:val="24"/>
        </w:rPr>
        <w:t xml:space="preserve">контрольная среда, оценка рисков, контрольные процедуры, информация и коммуникации, процедуры мониторинга. </w:t>
      </w:r>
    </w:p>
    <w:p w14:paraId="23AE66BE" w14:textId="77777777" w:rsidR="00A03B78"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Оценка эффективности </w:t>
      </w:r>
      <w:r w:rsidRPr="00B716D6">
        <w:rPr>
          <w:rFonts w:ascii="Times New Roman" w:eastAsia="Times New Roman" w:hAnsi="Times New Roman" w:cs="Times New Roman"/>
          <w:bCs/>
          <w:color w:val="000000" w:themeColor="text1"/>
          <w:sz w:val="24"/>
          <w:szCs w:val="24"/>
        </w:rPr>
        <w:t xml:space="preserve">системы </w:t>
      </w:r>
      <w:r w:rsidRPr="00B716D6">
        <w:rPr>
          <w:rFonts w:ascii="Times New Roman" w:eastAsia="Times New Roman" w:hAnsi="Times New Roman" w:cs="Times New Roman"/>
          <w:color w:val="000000" w:themeColor="text1"/>
          <w:sz w:val="24"/>
          <w:szCs w:val="24"/>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74A84B35" w14:textId="77777777" w:rsidR="00A03B78" w:rsidRPr="00B716D6" w:rsidRDefault="00A03B78" w:rsidP="00A03B78">
      <w:pPr>
        <w:pStyle w:val="a3"/>
        <w:shd w:val="clear" w:color="auto" w:fill="FFFFFF"/>
        <w:spacing w:after="60" w:line="240" w:lineRule="auto"/>
        <w:ind w:left="846" w:right="-283"/>
        <w:rPr>
          <w:rFonts w:ascii="Times New Roman" w:eastAsia="Times New Roman" w:hAnsi="Times New Roman" w:cs="Times New Roman"/>
          <w:color w:val="000000" w:themeColor="text1"/>
          <w:sz w:val="24"/>
          <w:szCs w:val="24"/>
        </w:rPr>
      </w:pPr>
    </w:p>
    <w:p w14:paraId="775A1554" w14:textId="77777777" w:rsidR="00A03B78" w:rsidRPr="002F145E" w:rsidRDefault="00A03B78" w:rsidP="00A03B78">
      <w:pPr>
        <w:shd w:val="clear" w:color="auto" w:fill="FFFFFF"/>
        <w:spacing w:after="120"/>
        <w:ind w:right="-284"/>
        <w:jc w:val="both"/>
        <w:rPr>
          <w:b/>
          <w:bCs/>
          <w:color w:val="000000" w:themeColor="text1"/>
        </w:rPr>
      </w:pPr>
      <w:r w:rsidRPr="00B716D6">
        <w:rPr>
          <w:b/>
          <w:color w:val="000000" w:themeColor="text1"/>
        </w:rPr>
        <w:lastRenderedPageBreak/>
        <w:t xml:space="preserve">Тема 2. Законодательное и корпоративное регулирование вопросов внутреннего контроля в </w:t>
      </w:r>
      <w:r w:rsidRPr="002F145E">
        <w:rPr>
          <w:b/>
          <w:bCs/>
          <w:color w:val="000000" w:themeColor="text1"/>
        </w:rPr>
        <w:t>организациях на территории Российской Федерации</w:t>
      </w:r>
    </w:p>
    <w:p w14:paraId="55F13911" w14:textId="77777777" w:rsidR="00A03B78" w:rsidRPr="00FB6223" w:rsidRDefault="00A03B78" w:rsidP="00852D40">
      <w:pPr>
        <w:pStyle w:val="a3"/>
        <w:numPr>
          <w:ilvl w:val="0"/>
          <w:numId w:val="153"/>
        </w:numPr>
        <w:shd w:val="clear" w:color="auto" w:fill="FFFFFF"/>
        <w:spacing w:after="120" w:line="240" w:lineRule="auto"/>
        <w:ind w:right="-284"/>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Законодательное</w:t>
      </w:r>
      <w:r w:rsidRPr="00FB6223">
        <w:rPr>
          <w:rFonts w:ascii="Times New Roman" w:eastAsia="Times New Roman" w:hAnsi="Times New Roman" w:cs="Times New Roman"/>
          <w:color w:val="000000" w:themeColor="text1"/>
          <w:sz w:val="24"/>
          <w:szCs w:val="24"/>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22271D44" w14:textId="77777777" w:rsidR="00A03B78" w:rsidRDefault="00A03B78" w:rsidP="00852D40">
      <w:pPr>
        <w:pStyle w:val="a3"/>
        <w:numPr>
          <w:ilvl w:val="1"/>
          <w:numId w:val="153"/>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519A763F" w14:textId="77777777" w:rsidR="00A03B78" w:rsidRDefault="00A03B78" w:rsidP="00A03B78">
      <w:pPr>
        <w:pStyle w:val="a3"/>
        <w:shd w:val="clear" w:color="auto" w:fill="FFFFFF"/>
        <w:spacing w:after="60" w:line="240" w:lineRule="auto"/>
        <w:ind w:left="846" w:right="-283"/>
        <w:rPr>
          <w:rFonts w:ascii="Times New Roman" w:eastAsia="Times New Roman" w:hAnsi="Times New Roman" w:cs="Times New Roman"/>
          <w:color w:val="000000" w:themeColor="text1"/>
          <w:sz w:val="24"/>
          <w:szCs w:val="24"/>
        </w:rPr>
      </w:pPr>
    </w:p>
    <w:p w14:paraId="2DB71FBC" w14:textId="77777777" w:rsidR="00A03B78" w:rsidRPr="002F145E" w:rsidRDefault="00A03B78" w:rsidP="00A03B78">
      <w:pPr>
        <w:shd w:val="clear" w:color="auto" w:fill="FFFFFF"/>
        <w:spacing w:after="120"/>
        <w:ind w:right="-284"/>
        <w:jc w:val="both"/>
        <w:rPr>
          <w:b/>
          <w:bCs/>
          <w:color w:val="000000" w:themeColor="text1"/>
        </w:rPr>
      </w:pPr>
      <w:r w:rsidRPr="002F145E">
        <w:rPr>
          <w:b/>
          <w:bCs/>
          <w:color w:val="000000" w:themeColor="text1"/>
        </w:rPr>
        <w:t>Тема 3. Оценка эффективности системы внутреннего контроля</w:t>
      </w:r>
    </w:p>
    <w:p w14:paraId="654948C2" w14:textId="77777777" w:rsidR="00A03B78" w:rsidRPr="00FB6223" w:rsidRDefault="00A03B78" w:rsidP="00852D40">
      <w:pPr>
        <w:pStyle w:val="a3"/>
        <w:numPr>
          <w:ilvl w:val="0"/>
          <w:numId w:val="154"/>
        </w:numPr>
        <w:shd w:val="clear" w:color="auto" w:fill="FFFFFF"/>
        <w:spacing w:after="120" w:line="240" w:lineRule="auto"/>
        <w:ind w:right="-284"/>
        <w:rPr>
          <w:rFonts w:ascii="Times New Roman" w:eastAsia="Times New Roman" w:hAnsi="Times New Roman" w:cs="Times New Roman"/>
          <w:color w:val="000000" w:themeColor="text1"/>
          <w:sz w:val="24"/>
          <w:szCs w:val="24"/>
        </w:rPr>
      </w:pPr>
      <w:r w:rsidRPr="00FB6223">
        <w:rPr>
          <w:rFonts w:ascii="Times New Roman" w:eastAsia="Times New Roman" w:hAnsi="Times New Roman" w:cs="Times New Roman"/>
          <w:bCs/>
          <w:color w:val="000000" w:themeColor="text1"/>
          <w:sz w:val="24"/>
          <w:szCs w:val="24"/>
        </w:rPr>
        <w:t>Оценка</w:t>
      </w:r>
      <w:r w:rsidRPr="00FB6223">
        <w:rPr>
          <w:rFonts w:ascii="Times New Roman" w:eastAsia="Times New Roman" w:hAnsi="Times New Roman" w:cs="Times New Roman"/>
          <w:color w:val="000000" w:themeColor="text1"/>
          <w:sz w:val="24"/>
          <w:szCs w:val="24"/>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47793608" w14:textId="77777777" w:rsidR="00A03B78"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Методы тестирования</w:t>
      </w:r>
      <w:r w:rsidRPr="003A6B89">
        <w:rPr>
          <w:rFonts w:ascii="Times New Roman" w:eastAsia="Times New Roman" w:hAnsi="Times New Roman" w:cs="Times New Roman"/>
          <w:color w:val="000000" w:themeColor="text1"/>
          <w:sz w:val="24"/>
          <w:szCs w:val="24"/>
        </w:rPr>
        <w:t xml:space="preserve"> операционной эффективности</w:t>
      </w:r>
      <w:r>
        <w:rPr>
          <w:rFonts w:ascii="Times New Roman" w:eastAsia="Times New Roman" w:hAnsi="Times New Roman" w:cs="Times New Roman"/>
          <w:color w:val="000000" w:themeColor="text1"/>
          <w:sz w:val="24"/>
          <w:szCs w:val="24"/>
        </w:rPr>
        <w:t xml:space="preserve"> системы </w:t>
      </w:r>
      <w:r w:rsidRPr="00B716D6">
        <w:rPr>
          <w:rFonts w:ascii="Times New Roman" w:eastAsia="Times New Roman" w:hAnsi="Times New Roman" w:cs="Times New Roman"/>
          <w:color w:val="000000" w:themeColor="text1"/>
          <w:sz w:val="24"/>
          <w:szCs w:val="24"/>
        </w:rPr>
        <w:t>внутреннего контроля</w:t>
      </w:r>
      <w:r>
        <w:rPr>
          <w:rFonts w:ascii="Times New Roman" w:eastAsia="Times New Roman" w:hAnsi="Times New Roman" w:cs="Times New Roman"/>
          <w:color w:val="000000" w:themeColor="text1"/>
          <w:sz w:val="24"/>
          <w:szCs w:val="24"/>
        </w:rPr>
        <w:t>. Планирование тестов. Объем тестов и определение размера выборки.</w:t>
      </w:r>
    </w:p>
    <w:p w14:paraId="101ABEE7" w14:textId="77777777" w:rsidR="00A03B78" w:rsidRPr="00B716D6"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6D1A7044" w14:textId="77777777" w:rsidR="00A03B78"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000000" w:themeColor="text1"/>
          <w:sz w:val="24"/>
          <w:szCs w:val="24"/>
        </w:rPr>
      </w:pPr>
      <w:r w:rsidRPr="00B716D6">
        <w:rPr>
          <w:rFonts w:ascii="Times New Roman" w:eastAsia="Times New Roman" w:hAnsi="Times New Roman" w:cs="Times New Roman"/>
          <w:color w:val="000000" w:themeColor="text1"/>
          <w:sz w:val="24"/>
          <w:szCs w:val="24"/>
        </w:rPr>
        <w:t>Документальное оформление процедур внутреннего контроля.</w:t>
      </w:r>
    </w:p>
    <w:p w14:paraId="2A51E46E" w14:textId="77777777" w:rsidR="00A03B78" w:rsidRPr="00FB6223" w:rsidRDefault="00A03B78" w:rsidP="00A03B78">
      <w:pPr>
        <w:shd w:val="clear" w:color="auto" w:fill="FFFFFF"/>
        <w:spacing w:after="60"/>
        <w:ind w:right="-283"/>
        <w:jc w:val="both"/>
        <w:rPr>
          <w:color w:val="000000" w:themeColor="text1"/>
        </w:rPr>
      </w:pPr>
    </w:p>
    <w:p w14:paraId="22B51007" w14:textId="3C4C7CCD" w:rsidR="00A03B78" w:rsidRDefault="00A03B78" w:rsidP="00A03B78">
      <w:pPr>
        <w:jc w:val="both"/>
        <w:rPr>
          <w:b/>
          <w:bCs/>
          <w:color w:val="000000" w:themeColor="text1"/>
        </w:rPr>
      </w:pPr>
      <w:r w:rsidRPr="00B716D6">
        <w:rPr>
          <w:b/>
          <w:bCs/>
          <w:color w:val="000000" w:themeColor="text1"/>
        </w:rPr>
        <w:t>Результаты обучения</w:t>
      </w:r>
    </w:p>
    <w:p w14:paraId="5D5CA73A" w14:textId="77777777" w:rsidR="00A03B78" w:rsidRDefault="00A03B78" w:rsidP="00A03B78">
      <w:pPr>
        <w:jc w:val="both"/>
        <w:rPr>
          <w:b/>
          <w:bCs/>
          <w:color w:val="000000" w:themeColor="text1"/>
        </w:rPr>
      </w:pPr>
    </w:p>
    <w:p w14:paraId="17349BA3" w14:textId="77777777" w:rsidR="00A03B78" w:rsidRPr="00B716D6" w:rsidRDefault="00A03B78" w:rsidP="00A03B78">
      <w:pPr>
        <w:jc w:val="both"/>
        <w:rPr>
          <w:bCs/>
          <w:color w:val="000000" w:themeColor="text1"/>
        </w:rPr>
      </w:pPr>
      <w:r w:rsidRPr="00B716D6">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B716D6">
        <w:rPr>
          <w:color w:val="000000" w:themeColor="text1"/>
        </w:rPr>
        <w:t>внутреннего контроля по COSO.</w:t>
      </w:r>
      <w:r w:rsidRPr="00B716D6">
        <w:rPr>
          <w:bCs/>
          <w:color w:val="000000" w:themeColor="text1"/>
        </w:rPr>
        <w:t xml:space="preserve"> Владение методами оценки эффективности системы внутреннего контроля.</w:t>
      </w:r>
    </w:p>
    <w:p w14:paraId="58436D71" w14:textId="77777777" w:rsidR="00A03B78" w:rsidRDefault="00A03B78" w:rsidP="00A03B78">
      <w:pPr>
        <w:pStyle w:val="a3"/>
        <w:shd w:val="clear" w:color="auto" w:fill="FFFFFF"/>
        <w:spacing w:after="120" w:line="240" w:lineRule="auto"/>
        <w:ind w:left="1146" w:right="-284" w:hanging="862"/>
        <w:rPr>
          <w:rFonts w:ascii="Times New Roman" w:eastAsia="Times New Roman" w:hAnsi="Times New Roman" w:cs="Times New Roman"/>
          <w:bCs/>
          <w:color w:val="000000" w:themeColor="text1"/>
          <w:sz w:val="24"/>
          <w:szCs w:val="24"/>
          <w:u w:val="single"/>
        </w:rPr>
      </w:pPr>
    </w:p>
    <w:p w14:paraId="2DCA6EDB" w14:textId="77777777" w:rsidR="00A03B78" w:rsidRDefault="00A03B78" w:rsidP="00A03B78">
      <w:pPr>
        <w:shd w:val="clear" w:color="auto" w:fill="FFFFFF"/>
        <w:spacing w:after="120"/>
        <w:ind w:right="-284"/>
        <w:rPr>
          <w:b/>
          <w:bCs/>
          <w:color w:val="000000" w:themeColor="text1"/>
        </w:rPr>
      </w:pPr>
      <w:r w:rsidRPr="00FE0381">
        <w:rPr>
          <w:b/>
          <w:bCs/>
          <w:color w:val="000000" w:themeColor="text1"/>
        </w:rPr>
        <w:t xml:space="preserve">6-3-60 </w:t>
      </w:r>
      <w:r w:rsidRPr="00B716D6">
        <w:rPr>
          <w:b/>
          <w:bCs/>
          <w:color w:val="000000" w:themeColor="text1"/>
        </w:rPr>
        <w:t>«ОЦЕНКА ЭФФЕКТИВНОСТИ И МЕТОДОВ РИСК-МЕНЕДЖМЕНТА ПРОИЗВОДСТВЕННЫХ ПОДРАЗДЕЛЕНИЙ»</w:t>
      </w:r>
    </w:p>
    <w:p w14:paraId="36B24BFA" w14:textId="77777777" w:rsidR="00A03B78" w:rsidRPr="00B716D6" w:rsidRDefault="00A03B78" w:rsidP="00A03B78">
      <w:pPr>
        <w:shd w:val="clear" w:color="auto" w:fill="FFFFFF"/>
        <w:spacing w:after="120"/>
        <w:ind w:right="-284"/>
        <w:rPr>
          <w:b/>
          <w:bCs/>
          <w:color w:val="000000" w:themeColor="text1"/>
        </w:rPr>
      </w:pPr>
      <w:r w:rsidRPr="00B716D6">
        <w:rPr>
          <w:b/>
          <w:bCs/>
          <w:color w:val="000000" w:themeColor="text1"/>
        </w:rPr>
        <w:t xml:space="preserve">Продолжительность обучения – 8 академических часов  </w:t>
      </w:r>
    </w:p>
    <w:p w14:paraId="71197821"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 xml:space="preserve">Цель спецкурса – </w:t>
      </w:r>
      <w:r w:rsidRPr="00B716D6">
        <w:rPr>
          <w:bCs/>
          <w:color w:val="000000" w:themeColor="text1"/>
        </w:rPr>
        <w:t>получение понимания задач и методов риск-менеджмента</w:t>
      </w:r>
      <w:r w:rsidRPr="00B716D6">
        <w:rPr>
          <w:b/>
          <w:bCs/>
          <w:color w:val="000000" w:themeColor="text1"/>
        </w:rPr>
        <w:t xml:space="preserve"> </w:t>
      </w:r>
      <w:r w:rsidRPr="00B716D6">
        <w:rPr>
          <w:bCs/>
          <w:color w:val="000000" w:themeColor="text1"/>
        </w:rPr>
        <w:t xml:space="preserve">производственных подразделений, источников возникновения, оценки и ранжирования </w:t>
      </w:r>
      <w:r>
        <w:rPr>
          <w:bCs/>
          <w:color w:val="000000" w:themeColor="text1"/>
        </w:rPr>
        <w:t>бизнес-рисков,</w:t>
      </w:r>
      <w:r w:rsidRPr="00B716D6">
        <w:rPr>
          <w:bCs/>
          <w:color w:val="000000" w:themeColor="text1"/>
        </w:rPr>
        <w:t xml:space="preserve"> изучение методов управления рисками и оценки эффективности и методов риск-менеджмента в структурных (производственных) подразделениях.</w:t>
      </w:r>
    </w:p>
    <w:p w14:paraId="792280AC" w14:textId="77777777" w:rsidR="00A03B78" w:rsidRPr="00B716D6" w:rsidRDefault="00A03B78" w:rsidP="00A03B78">
      <w:pPr>
        <w:shd w:val="clear" w:color="auto" w:fill="FFFFFF"/>
        <w:spacing w:after="120"/>
        <w:ind w:right="-284"/>
        <w:jc w:val="both"/>
        <w:rPr>
          <w:bCs/>
          <w:color w:val="000000" w:themeColor="text1"/>
        </w:rPr>
      </w:pPr>
      <w:r w:rsidRPr="00B716D6">
        <w:rPr>
          <w:b/>
          <w:bCs/>
          <w:color w:val="000000" w:themeColor="text1"/>
        </w:rPr>
        <w:t>Тема 1. Роль бизнес-рисков в деятельности организации</w:t>
      </w:r>
    </w:p>
    <w:p w14:paraId="3BAF3BE6" w14:textId="77777777" w:rsidR="00A03B78" w:rsidRPr="00B716D6"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Природа, категории и классификация рисков. </w:t>
      </w:r>
    </w:p>
    <w:p w14:paraId="4C99B24F" w14:textId="77777777" w:rsidR="00A03B78" w:rsidRPr="00B716D6"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Риски компаний реального бизнеса. </w:t>
      </w:r>
      <w:r w:rsidRPr="002E3D12">
        <w:rPr>
          <w:rFonts w:ascii="Times New Roman" w:eastAsia="Times New Roman" w:hAnsi="Times New Roman" w:cs="Times New Roman"/>
          <w:color w:val="000000" w:themeColor="text1"/>
          <w:sz w:val="24"/>
          <w:szCs w:val="24"/>
        </w:rPr>
        <w:t xml:space="preserve">Постановка целей, выявление событий, направленных на достижение целей, </w:t>
      </w:r>
      <w:r>
        <w:rPr>
          <w:rFonts w:ascii="Times New Roman" w:eastAsia="Times New Roman" w:hAnsi="Times New Roman" w:cs="Times New Roman"/>
          <w:color w:val="000000" w:themeColor="text1"/>
          <w:sz w:val="24"/>
          <w:szCs w:val="24"/>
        </w:rPr>
        <w:t>р</w:t>
      </w:r>
      <w:r w:rsidRPr="00476D7A">
        <w:rPr>
          <w:rFonts w:ascii="Times New Roman" w:eastAsia="Times New Roman" w:hAnsi="Times New Roman" w:cs="Times New Roman"/>
          <w:color w:val="000000" w:themeColor="text1"/>
          <w:sz w:val="24"/>
          <w:szCs w:val="24"/>
        </w:rPr>
        <w:t>еагирование на риски</w:t>
      </w:r>
      <w:r w:rsidRPr="00703FAB">
        <w:rPr>
          <w:rFonts w:ascii="Times New Roman" w:eastAsia="Times New Roman" w:hAnsi="Times New Roman" w:cs="Times New Roman"/>
          <w:color w:val="000000" w:themeColor="text1"/>
          <w:sz w:val="24"/>
          <w:szCs w:val="24"/>
        </w:rPr>
        <w:t>.</w:t>
      </w:r>
    </w:p>
    <w:p w14:paraId="3F5A4CAD" w14:textId="77777777" w:rsidR="00A03B78"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Качественная и количественная оценка рисков. Построение матрицы (карты) рисков. </w:t>
      </w:r>
    </w:p>
    <w:p w14:paraId="063C69BC" w14:textId="77777777" w:rsidR="00A03B78" w:rsidRPr="00B716D6" w:rsidRDefault="00A03B78" w:rsidP="00A03B78">
      <w:pPr>
        <w:pStyle w:val="a3"/>
        <w:shd w:val="clear" w:color="auto" w:fill="FFFFFF"/>
        <w:spacing w:after="60" w:line="240" w:lineRule="auto"/>
        <w:ind w:left="786" w:right="-283"/>
        <w:rPr>
          <w:rFonts w:ascii="Times New Roman" w:eastAsia="Times New Roman" w:hAnsi="Times New Roman" w:cs="Times New Roman"/>
          <w:bCs/>
          <w:color w:val="000000" w:themeColor="text1"/>
          <w:sz w:val="24"/>
          <w:szCs w:val="24"/>
        </w:rPr>
      </w:pPr>
    </w:p>
    <w:p w14:paraId="56B0FF74" w14:textId="77777777" w:rsidR="00A03B78" w:rsidRPr="00B716D6" w:rsidRDefault="00A03B78" w:rsidP="00A03B78">
      <w:pPr>
        <w:shd w:val="clear" w:color="auto" w:fill="FFFFFF"/>
        <w:spacing w:after="120"/>
        <w:ind w:right="-284"/>
        <w:jc w:val="both"/>
        <w:rPr>
          <w:b/>
          <w:bCs/>
          <w:color w:val="000000" w:themeColor="text1"/>
        </w:rPr>
      </w:pPr>
      <w:r w:rsidRPr="00B716D6">
        <w:rPr>
          <w:b/>
          <w:bCs/>
          <w:color w:val="000000" w:themeColor="text1"/>
        </w:rPr>
        <w:t>Тема 2. Управление рисками</w:t>
      </w:r>
    </w:p>
    <w:p w14:paraId="5F44DAC8" w14:textId="77777777" w:rsidR="00A03B78" w:rsidRPr="00FB6223" w:rsidRDefault="00A03B78" w:rsidP="00852D40">
      <w:pPr>
        <w:pStyle w:val="a3"/>
        <w:numPr>
          <w:ilvl w:val="0"/>
          <w:numId w:val="151"/>
        </w:numPr>
        <w:shd w:val="clear" w:color="auto" w:fill="FFFFFF"/>
        <w:spacing w:after="120" w:line="240" w:lineRule="auto"/>
        <w:ind w:right="-284"/>
        <w:rPr>
          <w:rFonts w:ascii="Times New Roman" w:eastAsia="Times New Roman" w:hAnsi="Times New Roman" w:cs="Times New Roman"/>
          <w:bCs/>
          <w:color w:val="000000" w:themeColor="text1"/>
          <w:sz w:val="24"/>
          <w:szCs w:val="24"/>
        </w:rPr>
      </w:pPr>
      <w:r w:rsidRPr="00FB6223">
        <w:rPr>
          <w:rFonts w:ascii="Times New Roman" w:eastAsia="Times New Roman" w:hAnsi="Times New Roman" w:cs="Times New Roman"/>
          <w:bCs/>
          <w:color w:val="000000" w:themeColor="text1"/>
          <w:sz w:val="24"/>
          <w:szCs w:val="24"/>
        </w:rPr>
        <w:t>Подходы к управлению рисками.  Методы влияния на риски и обеспечения достижений целей организации.</w:t>
      </w:r>
    </w:p>
    <w:p w14:paraId="6F8A1C18" w14:textId="77777777" w:rsidR="00A03B78" w:rsidRPr="00B716D6" w:rsidRDefault="00A03B78" w:rsidP="00852D40">
      <w:pPr>
        <w:pStyle w:val="a3"/>
        <w:numPr>
          <w:ilvl w:val="0"/>
          <w:numId w:val="151"/>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 xml:space="preserve">Анализ и управление финансовыми и нефинансовыми рисками организации. </w:t>
      </w:r>
      <w:r>
        <w:rPr>
          <w:rFonts w:ascii="Times New Roman" w:eastAsia="Times New Roman" w:hAnsi="Times New Roman" w:cs="Times New Roman"/>
          <w:bCs/>
          <w:color w:val="000000" w:themeColor="text1"/>
          <w:sz w:val="24"/>
          <w:szCs w:val="24"/>
        </w:rPr>
        <w:t xml:space="preserve">Контрольные действия и процедуры. </w:t>
      </w:r>
      <w:r w:rsidRPr="00B716D6">
        <w:rPr>
          <w:rFonts w:ascii="Times New Roman" w:eastAsia="Times New Roman" w:hAnsi="Times New Roman" w:cs="Times New Roman"/>
          <w:bCs/>
          <w:color w:val="000000" w:themeColor="text1"/>
          <w:sz w:val="24"/>
          <w:szCs w:val="24"/>
        </w:rPr>
        <w:t xml:space="preserve">Мониторинг и обработка (контроль) рисков. </w:t>
      </w:r>
    </w:p>
    <w:p w14:paraId="2064C513" w14:textId="77777777" w:rsidR="00A03B78" w:rsidRDefault="00A03B78" w:rsidP="00852D40">
      <w:pPr>
        <w:pStyle w:val="a3"/>
        <w:numPr>
          <w:ilvl w:val="0"/>
          <w:numId w:val="151"/>
        </w:numPr>
        <w:shd w:val="clear" w:color="auto" w:fill="FFFFFF"/>
        <w:spacing w:after="60" w:line="240" w:lineRule="auto"/>
        <w:ind w:right="-28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Источники</w:t>
      </w:r>
      <w:r w:rsidRPr="00B716D6">
        <w:rPr>
          <w:rFonts w:ascii="Times New Roman" w:eastAsia="Times New Roman" w:hAnsi="Times New Roman" w:cs="Times New Roman"/>
          <w:bCs/>
          <w:color w:val="000000" w:themeColor="text1"/>
          <w:sz w:val="24"/>
          <w:szCs w:val="24"/>
        </w:rPr>
        <w:t xml:space="preserve"> возникновения и методы влияния на отдельные категории рисков (финансовые, рыночные, валютные, кредитные и репутационные риски).</w:t>
      </w:r>
    </w:p>
    <w:p w14:paraId="54E92339" w14:textId="77777777" w:rsidR="00A03B78" w:rsidRPr="00B716D6" w:rsidRDefault="00A03B78" w:rsidP="00A03B78">
      <w:pPr>
        <w:pStyle w:val="a3"/>
        <w:shd w:val="clear" w:color="auto" w:fill="FFFFFF"/>
        <w:spacing w:after="60" w:line="240" w:lineRule="auto"/>
        <w:ind w:left="786" w:right="-283"/>
        <w:rPr>
          <w:rFonts w:ascii="Times New Roman" w:eastAsia="Times New Roman" w:hAnsi="Times New Roman" w:cs="Times New Roman"/>
          <w:bCs/>
          <w:color w:val="000000" w:themeColor="text1"/>
          <w:sz w:val="24"/>
          <w:szCs w:val="24"/>
        </w:rPr>
      </w:pPr>
    </w:p>
    <w:p w14:paraId="0EF919D3" w14:textId="77777777" w:rsidR="00A03B78" w:rsidRPr="00B716D6" w:rsidRDefault="00A03B78" w:rsidP="00A03B78">
      <w:pPr>
        <w:shd w:val="clear" w:color="auto" w:fill="FFFFFF"/>
        <w:spacing w:after="120"/>
        <w:ind w:left="142" w:right="-284"/>
        <w:jc w:val="both"/>
        <w:rPr>
          <w:b/>
          <w:bCs/>
          <w:color w:val="000000" w:themeColor="text1"/>
        </w:rPr>
      </w:pPr>
      <w:r w:rsidRPr="00B716D6">
        <w:rPr>
          <w:b/>
          <w:bCs/>
          <w:color w:val="000000" w:themeColor="text1"/>
        </w:rPr>
        <w:t>Тема 3.  Оценка эффективности и методов риск-менеджмента производственных подразделений</w:t>
      </w:r>
    </w:p>
    <w:p w14:paraId="05607E82" w14:textId="77777777" w:rsidR="00A03B78" w:rsidRPr="00B716D6" w:rsidRDefault="00A03B78" w:rsidP="00852D40">
      <w:pPr>
        <w:pStyle w:val="a3"/>
        <w:numPr>
          <w:ilvl w:val="0"/>
          <w:numId w:val="152"/>
        </w:numPr>
        <w:shd w:val="clear" w:color="auto" w:fill="FFFFFF"/>
        <w:spacing w:after="120" w:line="240" w:lineRule="auto"/>
        <w:ind w:right="-284"/>
        <w:jc w:val="left"/>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Операционный и финансовый аудит: подходы к оценке эффективности риск-менеджмента.</w:t>
      </w:r>
    </w:p>
    <w:p w14:paraId="61E2064F" w14:textId="77777777" w:rsidR="00A03B78" w:rsidRDefault="00A03B78" w:rsidP="00852D40">
      <w:pPr>
        <w:pStyle w:val="a3"/>
        <w:numPr>
          <w:ilvl w:val="0"/>
          <w:numId w:val="152"/>
        </w:numPr>
        <w:shd w:val="clear" w:color="auto" w:fill="FFFFFF"/>
        <w:spacing w:after="120" w:line="240" w:lineRule="auto"/>
        <w:ind w:right="-284"/>
        <w:jc w:val="left"/>
        <w:rPr>
          <w:rFonts w:ascii="Times New Roman" w:eastAsia="Times New Roman" w:hAnsi="Times New Roman" w:cs="Times New Roman"/>
          <w:bCs/>
          <w:color w:val="000000" w:themeColor="text1"/>
          <w:sz w:val="24"/>
          <w:szCs w:val="24"/>
        </w:rPr>
      </w:pPr>
      <w:r w:rsidRPr="00B716D6">
        <w:rPr>
          <w:rFonts w:ascii="Times New Roman" w:eastAsia="Times New Roman" w:hAnsi="Times New Roman" w:cs="Times New Roman"/>
          <w:bCs/>
          <w:color w:val="000000" w:themeColor="text1"/>
          <w:sz w:val="24"/>
          <w:szCs w:val="24"/>
        </w:rPr>
        <w:t>Оценка эффективности и методов риск-менеджмента производственных подразделений.</w:t>
      </w:r>
    </w:p>
    <w:p w14:paraId="3718F0AC" w14:textId="77777777" w:rsidR="00A03B78" w:rsidRPr="00B716D6" w:rsidRDefault="00A03B78" w:rsidP="00A03B78">
      <w:pPr>
        <w:pStyle w:val="a3"/>
        <w:shd w:val="clear" w:color="auto" w:fill="FFFFFF"/>
        <w:spacing w:after="120" w:line="240" w:lineRule="auto"/>
        <w:ind w:left="786" w:right="-284"/>
        <w:rPr>
          <w:rFonts w:ascii="Times New Roman" w:eastAsia="Times New Roman" w:hAnsi="Times New Roman" w:cs="Times New Roman"/>
          <w:bCs/>
          <w:color w:val="000000" w:themeColor="text1"/>
          <w:sz w:val="24"/>
          <w:szCs w:val="24"/>
        </w:rPr>
      </w:pPr>
    </w:p>
    <w:p w14:paraId="52D5C682" w14:textId="46884558" w:rsidR="00A03B78" w:rsidRDefault="00A03B78" w:rsidP="00A03B78">
      <w:pPr>
        <w:ind w:left="426"/>
        <w:jc w:val="both"/>
        <w:rPr>
          <w:b/>
          <w:bCs/>
          <w:color w:val="000000" w:themeColor="text1"/>
        </w:rPr>
      </w:pPr>
      <w:r w:rsidRPr="00B716D6">
        <w:rPr>
          <w:b/>
          <w:bCs/>
          <w:color w:val="000000" w:themeColor="text1"/>
        </w:rPr>
        <w:t>Результаты обучения</w:t>
      </w:r>
    </w:p>
    <w:p w14:paraId="74D922AC" w14:textId="77777777" w:rsidR="00A03B78" w:rsidRDefault="00A03B78" w:rsidP="00A03B78">
      <w:pPr>
        <w:ind w:left="426"/>
        <w:jc w:val="both"/>
        <w:rPr>
          <w:b/>
          <w:bCs/>
          <w:color w:val="000000" w:themeColor="text1"/>
        </w:rPr>
      </w:pPr>
    </w:p>
    <w:p w14:paraId="6E2D42C3" w14:textId="77777777" w:rsidR="00A03B78" w:rsidRPr="00B716D6" w:rsidRDefault="00A03B78" w:rsidP="00A03B78">
      <w:pPr>
        <w:ind w:left="426"/>
        <w:jc w:val="both"/>
        <w:rPr>
          <w:bCs/>
          <w:i/>
          <w:color w:val="000000" w:themeColor="text1"/>
        </w:rPr>
      </w:pPr>
      <w:r w:rsidRPr="00B716D6">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26C82A31" w14:textId="77777777" w:rsidR="00BE7EE3" w:rsidRPr="006E0EAA" w:rsidRDefault="00BE7EE3" w:rsidP="006E0EAA">
      <w:pPr>
        <w:ind w:right="-113"/>
        <w:jc w:val="both"/>
      </w:pPr>
    </w:p>
    <w:p w14:paraId="68076E65" w14:textId="77777777" w:rsidR="00D64763" w:rsidRPr="006E0EAA" w:rsidRDefault="00D64763" w:rsidP="006E0EAA">
      <w:pPr>
        <w:ind w:right="-113"/>
        <w:jc w:val="both"/>
      </w:pPr>
    </w:p>
    <w:p w14:paraId="0022F54F" w14:textId="77777777" w:rsidR="00D64763" w:rsidRPr="006E0EAA" w:rsidRDefault="00D64763" w:rsidP="006E0EAA">
      <w:pPr>
        <w:ind w:right="-113"/>
        <w:jc w:val="both"/>
      </w:pPr>
    </w:p>
    <w:bookmarkEnd w:id="31"/>
    <w:p w14:paraId="5829784B" w14:textId="50212C49" w:rsidR="00D64763" w:rsidRPr="006E0EAA" w:rsidRDefault="00D64763" w:rsidP="006E0EAA">
      <w:pPr>
        <w:jc w:val="both"/>
        <w:rPr>
          <w:b/>
        </w:rPr>
      </w:pPr>
    </w:p>
    <w:sectPr w:rsidR="00D64763" w:rsidRPr="006E0EAA" w:rsidSect="001757B2">
      <w:footerReference w:type="even" r:id="rId220"/>
      <w:footerReference w:type="default" r:id="rId221"/>
      <w:footerReference w:type="first" r:id="rId222"/>
      <w:pgSz w:w="11906" w:h="16838"/>
      <w:pgMar w:top="890" w:right="707" w:bottom="1142" w:left="1673"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2510" w14:textId="77777777" w:rsidR="00492572" w:rsidRDefault="00492572">
      <w:r>
        <w:separator/>
      </w:r>
    </w:p>
  </w:endnote>
  <w:endnote w:type="continuationSeparator" w:id="0">
    <w:p w14:paraId="25D1BAE4" w14:textId="77777777" w:rsidR="00492572" w:rsidRDefault="0049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D421" w14:textId="77777777" w:rsidR="00492572" w:rsidRDefault="00492572">
      <w:r>
        <w:separator/>
      </w:r>
    </w:p>
  </w:footnote>
  <w:footnote w:type="continuationSeparator" w:id="0">
    <w:p w14:paraId="437E4D4F" w14:textId="77777777" w:rsidR="00492572" w:rsidRDefault="0049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75pt;height:18.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0"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2"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1"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3"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8"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2"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0"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5"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1"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5"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7"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0"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0"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8"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1"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46"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49"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1"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44"/>
  </w:num>
  <w:num w:numId="3">
    <w:abstractNumId w:val="155"/>
  </w:num>
  <w:num w:numId="4">
    <w:abstractNumId w:val="1"/>
  </w:num>
  <w:num w:numId="5">
    <w:abstractNumId w:val="143"/>
  </w:num>
  <w:num w:numId="6">
    <w:abstractNumId w:val="65"/>
  </w:num>
  <w:num w:numId="7">
    <w:abstractNumId w:val="48"/>
  </w:num>
  <w:num w:numId="8">
    <w:abstractNumId w:val="161"/>
  </w:num>
  <w:num w:numId="9">
    <w:abstractNumId w:val="7"/>
  </w:num>
  <w:num w:numId="10">
    <w:abstractNumId w:val="29"/>
  </w:num>
  <w:num w:numId="11">
    <w:abstractNumId w:val="109"/>
  </w:num>
  <w:num w:numId="12">
    <w:abstractNumId w:val="104"/>
  </w:num>
  <w:num w:numId="13">
    <w:abstractNumId w:val="55"/>
  </w:num>
  <w:num w:numId="14">
    <w:abstractNumId w:val="0"/>
  </w:num>
  <w:num w:numId="15">
    <w:abstractNumId w:val="68"/>
  </w:num>
  <w:num w:numId="16">
    <w:abstractNumId w:val="78"/>
  </w:num>
  <w:num w:numId="17">
    <w:abstractNumId w:val="51"/>
  </w:num>
  <w:num w:numId="18">
    <w:abstractNumId w:val="71"/>
  </w:num>
  <w:num w:numId="19">
    <w:abstractNumId w:val="26"/>
  </w:num>
  <w:num w:numId="20">
    <w:abstractNumId w:val="33"/>
  </w:num>
  <w:num w:numId="21">
    <w:abstractNumId w:val="164"/>
  </w:num>
  <w:num w:numId="22">
    <w:abstractNumId w:val="107"/>
  </w:num>
  <w:num w:numId="23">
    <w:abstractNumId w:val="163"/>
  </w:num>
  <w:num w:numId="24">
    <w:abstractNumId w:val="93"/>
  </w:num>
  <w:num w:numId="25">
    <w:abstractNumId w:val="97"/>
  </w:num>
  <w:num w:numId="26">
    <w:abstractNumId w:val="95"/>
  </w:num>
  <w:num w:numId="27">
    <w:abstractNumId w:val="133"/>
  </w:num>
  <w:num w:numId="28">
    <w:abstractNumId w:val="98"/>
  </w:num>
  <w:num w:numId="29">
    <w:abstractNumId w:val="70"/>
  </w:num>
  <w:num w:numId="30">
    <w:abstractNumId w:val="4"/>
  </w:num>
  <w:num w:numId="31">
    <w:abstractNumId w:val="58"/>
  </w:num>
  <w:num w:numId="32">
    <w:abstractNumId w:val="15"/>
  </w:num>
  <w:num w:numId="33">
    <w:abstractNumId w:val="108"/>
  </w:num>
  <w:num w:numId="34">
    <w:abstractNumId w:val="31"/>
  </w:num>
  <w:num w:numId="35">
    <w:abstractNumId w:val="80"/>
  </w:num>
  <w:num w:numId="36">
    <w:abstractNumId w:val="87"/>
  </w:num>
  <w:num w:numId="37">
    <w:abstractNumId w:val="44"/>
  </w:num>
  <w:num w:numId="38">
    <w:abstractNumId w:val="61"/>
  </w:num>
  <w:num w:numId="39">
    <w:abstractNumId w:val="124"/>
  </w:num>
  <w:num w:numId="40">
    <w:abstractNumId w:val="89"/>
  </w:num>
  <w:num w:numId="41">
    <w:abstractNumId w:val="156"/>
  </w:num>
  <w:num w:numId="42">
    <w:abstractNumId w:val="146"/>
  </w:num>
  <w:num w:numId="43">
    <w:abstractNumId w:val="81"/>
  </w:num>
  <w:num w:numId="44">
    <w:abstractNumId w:val="147"/>
  </w:num>
  <w:num w:numId="45">
    <w:abstractNumId w:val="159"/>
  </w:num>
  <w:num w:numId="46">
    <w:abstractNumId w:val="17"/>
  </w:num>
  <w:num w:numId="47">
    <w:abstractNumId w:val="152"/>
  </w:num>
  <w:num w:numId="48">
    <w:abstractNumId w:val="111"/>
  </w:num>
  <w:num w:numId="49">
    <w:abstractNumId w:val="141"/>
  </w:num>
  <w:num w:numId="50">
    <w:abstractNumId w:val="162"/>
  </w:num>
  <w:num w:numId="51">
    <w:abstractNumId w:val="86"/>
  </w:num>
  <w:num w:numId="52">
    <w:abstractNumId w:val="62"/>
  </w:num>
  <w:num w:numId="53">
    <w:abstractNumId w:val="101"/>
  </w:num>
  <w:num w:numId="54">
    <w:abstractNumId w:val="153"/>
  </w:num>
  <w:num w:numId="55">
    <w:abstractNumId w:val="45"/>
  </w:num>
  <w:num w:numId="56">
    <w:abstractNumId w:val="5"/>
  </w:num>
  <w:num w:numId="57">
    <w:abstractNumId w:val="136"/>
  </w:num>
  <w:num w:numId="58">
    <w:abstractNumId w:val="137"/>
  </w:num>
  <w:num w:numId="59">
    <w:abstractNumId w:val="30"/>
  </w:num>
  <w:num w:numId="60">
    <w:abstractNumId w:val="148"/>
  </w:num>
  <w:num w:numId="61">
    <w:abstractNumId w:val="92"/>
  </w:num>
  <w:num w:numId="62">
    <w:abstractNumId w:val="138"/>
  </w:num>
  <w:num w:numId="63">
    <w:abstractNumId w:val="139"/>
  </w:num>
  <w:num w:numId="64">
    <w:abstractNumId w:val="96"/>
  </w:num>
  <w:num w:numId="65">
    <w:abstractNumId w:val="150"/>
  </w:num>
  <w:num w:numId="66">
    <w:abstractNumId w:val="25"/>
  </w:num>
  <w:num w:numId="67">
    <w:abstractNumId w:val="24"/>
  </w:num>
  <w:num w:numId="68">
    <w:abstractNumId w:val="11"/>
  </w:num>
  <w:num w:numId="69">
    <w:abstractNumId w:val="114"/>
  </w:num>
  <w:num w:numId="70">
    <w:abstractNumId w:val="120"/>
  </w:num>
  <w:num w:numId="71">
    <w:abstractNumId w:val="102"/>
  </w:num>
  <w:num w:numId="72">
    <w:abstractNumId w:val="22"/>
  </w:num>
  <w:num w:numId="73">
    <w:abstractNumId w:val="145"/>
  </w:num>
  <w:num w:numId="74">
    <w:abstractNumId w:val="75"/>
  </w:num>
  <w:num w:numId="75">
    <w:abstractNumId w:val="43"/>
  </w:num>
  <w:num w:numId="76">
    <w:abstractNumId w:val="134"/>
  </w:num>
  <w:num w:numId="77">
    <w:abstractNumId w:val="149"/>
  </w:num>
  <w:num w:numId="78">
    <w:abstractNumId w:val="122"/>
  </w:num>
  <w:num w:numId="79">
    <w:abstractNumId w:val="151"/>
  </w:num>
  <w:num w:numId="80">
    <w:abstractNumId w:val="112"/>
  </w:num>
  <w:num w:numId="81">
    <w:abstractNumId w:val="60"/>
  </w:num>
  <w:num w:numId="82">
    <w:abstractNumId w:val="128"/>
  </w:num>
  <w:num w:numId="83">
    <w:abstractNumId w:val="72"/>
  </w:num>
  <w:num w:numId="84">
    <w:abstractNumId w:val="23"/>
  </w:num>
  <w:num w:numId="85">
    <w:abstractNumId w:val="94"/>
  </w:num>
  <w:num w:numId="86">
    <w:abstractNumId w:val="74"/>
  </w:num>
  <w:num w:numId="87">
    <w:abstractNumId w:val="21"/>
  </w:num>
  <w:num w:numId="88">
    <w:abstractNumId w:val="121"/>
  </w:num>
  <w:num w:numId="89">
    <w:abstractNumId w:val="46"/>
  </w:num>
  <w:num w:numId="90">
    <w:abstractNumId w:val="14"/>
  </w:num>
  <w:num w:numId="91">
    <w:abstractNumId w:val="63"/>
  </w:num>
  <w:num w:numId="92">
    <w:abstractNumId w:val="6"/>
  </w:num>
  <w:num w:numId="93">
    <w:abstractNumId w:val="53"/>
  </w:num>
  <w:num w:numId="94">
    <w:abstractNumId w:val="41"/>
  </w:num>
  <w:num w:numId="95">
    <w:abstractNumId w:val="77"/>
  </w:num>
  <w:num w:numId="96">
    <w:abstractNumId w:val="49"/>
  </w:num>
  <w:num w:numId="97">
    <w:abstractNumId w:val="110"/>
  </w:num>
  <w:num w:numId="98">
    <w:abstractNumId w:val="119"/>
  </w:num>
  <w:num w:numId="99">
    <w:abstractNumId w:val="76"/>
  </w:num>
  <w:num w:numId="100">
    <w:abstractNumId w:val="131"/>
  </w:num>
  <w:num w:numId="101">
    <w:abstractNumId w:val="34"/>
  </w:num>
  <w:num w:numId="102">
    <w:abstractNumId w:val="35"/>
  </w:num>
  <w:num w:numId="103">
    <w:abstractNumId w:val="39"/>
  </w:num>
  <w:num w:numId="104">
    <w:abstractNumId w:val="69"/>
  </w:num>
  <w:num w:numId="105">
    <w:abstractNumId w:val="157"/>
  </w:num>
  <w:num w:numId="106">
    <w:abstractNumId w:val="91"/>
  </w:num>
  <w:num w:numId="107">
    <w:abstractNumId w:val="88"/>
  </w:num>
  <w:num w:numId="108">
    <w:abstractNumId w:val="73"/>
  </w:num>
  <w:num w:numId="109">
    <w:abstractNumId w:val="105"/>
  </w:num>
  <w:num w:numId="110">
    <w:abstractNumId w:val="154"/>
  </w:num>
  <w:num w:numId="111">
    <w:abstractNumId w:val="100"/>
  </w:num>
  <w:num w:numId="112">
    <w:abstractNumId w:val="142"/>
  </w:num>
  <w:num w:numId="113">
    <w:abstractNumId w:val="32"/>
  </w:num>
  <w:num w:numId="114">
    <w:abstractNumId w:val="127"/>
  </w:num>
  <w:num w:numId="115">
    <w:abstractNumId w:val="47"/>
  </w:num>
  <w:num w:numId="116">
    <w:abstractNumId w:val="135"/>
  </w:num>
  <w:num w:numId="117">
    <w:abstractNumId w:val="9"/>
  </w:num>
  <w:num w:numId="118">
    <w:abstractNumId w:val="106"/>
  </w:num>
  <w:num w:numId="119">
    <w:abstractNumId w:val="28"/>
  </w:num>
  <w:num w:numId="120">
    <w:abstractNumId w:val="37"/>
  </w:num>
  <w:num w:numId="121">
    <w:abstractNumId w:val="125"/>
  </w:num>
  <w:num w:numId="122">
    <w:abstractNumId w:val="8"/>
  </w:num>
  <w:num w:numId="123">
    <w:abstractNumId w:val="42"/>
  </w:num>
  <w:num w:numId="12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0"/>
  </w:num>
  <w:num w:numId="130">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num>
  <w:num w:numId="132">
    <w:abstractNumId w:val="18"/>
  </w:num>
  <w:num w:numId="133">
    <w:abstractNumId w:val="129"/>
  </w:num>
  <w:num w:numId="134">
    <w:abstractNumId w:val="158"/>
  </w:num>
  <w:num w:numId="135">
    <w:abstractNumId w:val="115"/>
  </w:num>
  <w:num w:numId="136">
    <w:abstractNumId w:val="50"/>
  </w:num>
  <w:num w:numId="137">
    <w:abstractNumId w:val="113"/>
  </w:num>
  <w:num w:numId="138">
    <w:abstractNumId w:val="82"/>
  </w:num>
  <w:num w:numId="139">
    <w:abstractNumId w:val="3"/>
  </w:num>
  <w:num w:numId="140">
    <w:abstractNumId w:val="67"/>
  </w:num>
  <w:num w:numId="141">
    <w:abstractNumId w:val="20"/>
  </w:num>
  <w:num w:numId="142">
    <w:abstractNumId w:val="13"/>
  </w:num>
  <w:num w:numId="143">
    <w:abstractNumId w:val="2"/>
  </w:num>
  <w:num w:numId="144">
    <w:abstractNumId w:val="123"/>
  </w:num>
  <w:num w:numId="145">
    <w:abstractNumId w:val="130"/>
  </w:num>
  <w:num w:numId="146">
    <w:abstractNumId w:val="12"/>
  </w:num>
  <w:num w:numId="147">
    <w:abstractNumId w:val="85"/>
  </w:num>
  <w:num w:numId="148">
    <w:abstractNumId w:val="165"/>
  </w:num>
  <w:num w:numId="149">
    <w:abstractNumId w:val="83"/>
  </w:num>
  <w:num w:numId="150">
    <w:abstractNumId w:val="103"/>
  </w:num>
  <w:num w:numId="151">
    <w:abstractNumId w:val="118"/>
  </w:num>
  <w:num w:numId="152">
    <w:abstractNumId w:val="52"/>
  </w:num>
  <w:num w:numId="153">
    <w:abstractNumId w:val="84"/>
  </w:num>
  <w:num w:numId="154">
    <w:abstractNumId w:val="57"/>
  </w:num>
  <w:num w:numId="155">
    <w:abstractNumId w:val="64"/>
  </w:num>
  <w:num w:numId="15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0"/>
  </w:num>
  <w:num w:numId="162">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3"/>
  </w:num>
  <w:num w:numId="164">
    <w:abstractNumId w:val="10"/>
  </w:num>
  <w:num w:numId="165">
    <w:abstractNumId w:val="0"/>
  </w:num>
  <w:num w:numId="16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12423"/>
    <w:rsid w:val="00014163"/>
    <w:rsid w:val="000143EF"/>
    <w:rsid w:val="00025717"/>
    <w:rsid w:val="00046A66"/>
    <w:rsid w:val="00050047"/>
    <w:rsid w:val="00096AF2"/>
    <w:rsid w:val="000A3C67"/>
    <w:rsid w:val="000A6A45"/>
    <w:rsid w:val="000B7401"/>
    <w:rsid w:val="000C0EE7"/>
    <w:rsid w:val="000C46F3"/>
    <w:rsid w:val="000C51B4"/>
    <w:rsid w:val="000C738A"/>
    <w:rsid w:val="000C7825"/>
    <w:rsid w:val="000C7925"/>
    <w:rsid w:val="000E0782"/>
    <w:rsid w:val="0010741E"/>
    <w:rsid w:val="00130A68"/>
    <w:rsid w:val="001439CB"/>
    <w:rsid w:val="00147857"/>
    <w:rsid w:val="00162DCB"/>
    <w:rsid w:val="0017021B"/>
    <w:rsid w:val="001757B2"/>
    <w:rsid w:val="00183E4B"/>
    <w:rsid w:val="00196EE3"/>
    <w:rsid w:val="001C1E27"/>
    <w:rsid w:val="001C6BBC"/>
    <w:rsid w:val="001D347D"/>
    <w:rsid w:val="001E17DF"/>
    <w:rsid w:val="001E5049"/>
    <w:rsid w:val="001E6DED"/>
    <w:rsid w:val="001F2DFC"/>
    <w:rsid w:val="001F4AD3"/>
    <w:rsid w:val="001F6EED"/>
    <w:rsid w:val="00200F38"/>
    <w:rsid w:val="002071EB"/>
    <w:rsid w:val="00213A92"/>
    <w:rsid w:val="002243FA"/>
    <w:rsid w:val="00240ED4"/>
    <w:rsid w:val="00242E05"/>
    <w:rsid w:val="0025482C"/>
    <w:rsid w:val="00254EDC"/>
    <w:rsid w:val="0026326D"/>
    <w:rsid w:val="00266A3F"/>
    <w:rsid w:val="00266F12"/>
    <w:rsid w:val="00270C53"/>
    <w:rsid w:val="002861C5"/>
    <w:rsid w:val="002949D6"/>
    <w:rsid w:val="002971D3"/>
    <w:rsid w:val="002B2933"/>
    <w:rsid w:val="002C6D08"/>
    <w:rsid w:val="002D4746"/>
    <w:rsid w:val="002D5013"/>
    <w:rsid w:val="002F4397"/>
    <w:rsid w:val="0030772E"/>
    <w:rsid w:val="003106A0"/>
    <w:rsid w:val="00314759"/>
    <w:rsid w:val="00316466"/>
    <w:rsid w:val="0031707F"/>
    <w:rsid w:val="00317CCF"/>
    <w:rsid w:val="003233EC"/>
    <w:rsid w:val="00323D0B"/>
    <w:rsid w:val="0032697D"/>
    <w:rsid w:val="00337E6F"/>
    <w:rsid w:val="00343B25"/>
    <w:rsid w:val="00347125"/>
    <w:rsid w:val="00350CAB"/>
    <w:rsid w:val="003679D2"/>
    <w:rsid w:val="00372D1D"/>
    <w:rsid w:val="00382536"/>
    <w:rsid w:val="00385119"/>
    <w:rsid w:val="003951BA"/>
    <w:rsid w:val="003A6D0B"/>
    <w:rsid w:val="003B2F89"/>
    <w:rsid w:val="003B3A21"/>
    <w:rsid w:val="003C08E1"/>
    <w:rsid w:val="003C33C4"/>
    <w:rsid w:val="003C584A"/>
    <w:rsid w:val="003E73D6"/>
    <w:rsid w:val="003F052B"/>
    <w:rsid w:val="00403809"/>
    <w:rsid w:val="0040477F"/>
    <w:rsid w:val="0042311F"/>
    <w:rsid w:val="00425FF8"/>
    <w:rsid w:val="00442568"/>
    <w:rsid w:val="00450091"/>
    <w:rsid w:val="004577B1"/>
    <w:rsid w:val="00463762"/>
    <w:rsid w:val="004764A3"/>
    <w:rsid w:val="00480939"/>
    <w:rsid w:val="00492572"/>
    <w:rsid w:val="004A7245"/>
    <w:rsid w:val="004B4C88"/>
    <w:rsid w:val="004C7ECC"/>
    <w:rsid w:val="004E439D"/>
    <w:rsid w:val="004F5910"/>
    <w:rsid w:val="004F5EEB"/>
    <w:rsid w:val="00502198"/>
    <w:rsid w:val="00504049"/>
    <w:rsid w:val="00504B98"/>
    <w:rsid w:val="005165F3"/>
    <w:rsid w:val="005273DD"/>
    <w:rsid w:val="00536A18"/>
    <w:rsid w:val="00537C9E"/>
    <w:rsid w:val="005530C9"/>
    <w:rsid w:val="00553C98"/>
    <w:rsid w:val="00554AE8"/>
    <w:rsid w:val="00563D87"/>
    <w:rsid w:val="00571B29"/>
    <w:rsid w:val="00575E6F"/>
    <w:rsid w:val="00586F07"/>
    <w:rsid w:val="005B0A90"/>
    <w:rsid w:val="005B7FC3"/>
    <w:rsid w:val="005E2EE7"/>
    <w:rsid w:val="005F08C0"/>
    <w:rsid w:val="005F5E56"/>
    <w:rsid w:val="00604A4C"/>
    <w:rsid w:val="00607280"/>
    <w:rsid w:val="006166D9"/>
    <w:rsid w:val="00620D44"/>
    <w:rsid w:val="00632857"/>
    <w:rsid w:val="006342E5"/>
    <w:rsid w:val="00641C41"/>
    <w:rsid w:val="00681591"/>
    <w:rsid w:val="00685DF8"/>
    <w:rsid w:val="0069648E"/>
    <w:rsid w:val="00696ECD"/>
    <w:rsid w:val="006A447B"/>
    <w:rsid w:val="006B09C4"/>
    <w:rsid w:val="006B3662"/>
    <w:rsid w:val="006B42CD"/>
    <w:rsid w:val="006C6392"/>
    <w:rsid w:val="006C6DC0"/>
    <w:rsid w:val="006D5C68"/>
    <w:rsid w:val="006E0EAA"/>
    <w:rsid w:val="006E3DC5"/>
    <w:rsid w:val="006E6F30"/>
    <w:rsid w:val="006F51C6"/>
    <w:rsid w:val="0070064C"/>
    <w:rsid w:val="00700BD3"/>
    <w:rsid w:val="00702819"/>
    <w:rsid w:val="00732A5C"/>
    <w:rsid w:val="007414A8"/>
    <w:rsid w:val="00745AF1"/>
    <w:rsid w:val="00746A5E"/>
    <w:rsid w:val="00747702"/>
    <w:rsid w:val="0075013A"/>
    <w:rsid w:val="00752B16"/>
    <w:rsid w:val="00754010"/>
    <w:rsid w:val="00760BFB"/>
    <w:rsid w:val="0076616A"/>
    <w:rsid w:val="00773CEA"/>
    <w:rsid w:val="00775F58"/>
    <w:rsid w:val="0078423F"/>
    <w:rsid w:val="00793073"/>
    <w:rsid w:val="00793D4B"/>
    <w:rsid w:val="007A659F"/>
    <w:rsid w:val="007A78BC"/>
    <w:rsid w:val="007C3C24"/>
    <w:rsid w:val="007C3C2B"/>
    <w:rsid w:val="007D3709"/>
    <w:rsid w:val="007D3F61"/>
    <w:rsid w:val="007D663C"/>
    <w:rsid w:val="007E07C7"/>
    <w:rsid w:val="007E1063"/>
    <w:rsid w:val="00800AE4"/>
    <w:rsid w:val="00833C90"/>
    <w:rsid w:val="0084645D"/>
    <w:rsid w:val="00852D40"/>
    <w:rsid w:val="008543B4"/>
    <w:rsid w:val="00861999"/>
    <w:rsid w:val="00863A7D"/>
    <w:rsid w:val="00872F49"/>
    <w:rsid w:val="00884BE0"/>
    <w:rsid w:val="008954B9"/>
    <w:rsid w:val="008B0980"/>
    <w:rsid w:val="008B50FB"/>
    <w:rsid w:val="008C2F73"/>
    <w:rsid w:val="008C5544"/>
    <w:rsid w:val="008D6B29"/>
    <w:rsid w:val="008F0E4E"/>
    <w:rsid w:val="00900684"/>
    <w:rsid w:val="00904F18"/>
    <w:rsid w:val="00906AEC"/>
    <w:rsid w:val="00910A04"/>
    <w:rsid w:val="00910DBA"/>
    <w:rsid w:val="009172DF"/>
    <w:rsid w:val="00917E44"/>
    <w:rsid w:val="00935353"/>
    <w:rsid w:val="00960326"/>
    <w:rsid w:val="00961247"/>
    <w:rsid w:val="00963EA3"/>
    <w:rsid w:val="00984999"/>
    <w:rsid w:val="009B06C9"/>
    <w:rsid w:val="009B21AF"/>
    <w:rsid w:val="009C1018"/>
    <w:rsid w:val="009D0CE9"/>
    <w:rsid w:val="009D55EB"/>
    <w:rsid w:val="009D5BF4"/>
    <w:rsid w:val="009E0938"/>
    <w:rsid w:val="009F25AE"/>
    <w:rsid w:val="009F6BDC"/>
    <w:rsid w:val="00A014F5"/>
    <w:rsid w:val="00A01C1A"/>
    <w:rsid w:val="00A02034"/>
    <w:rsid w:val="00A03B78"/>
    <w:rsid w:val="00A12607"/>
    <w:rsid w:val="00A20D2A"/>
    <w:rsid w:val="00A2679A"/>
    <w:rsid w:val="00A26FFF"/>
    <w:rsid w:val="00A34070"/>
    <w:rsid w:val="00A41A7B"/>
    <w:rsid w:val="00A463AE"/>
    <w:rsid w:val="00A65E96"/>
    <w:rsid w:val="00A843DB"/>
    <w:rsid w:val="00A920E1"/>
    <w:rsid w:val="00A972FD"/>
    <w:rsid w:val="00AA6D88"/>
    <w:rsid w:val="00AB0E84"/>
    <w:rsid w:val="00AB40D1"/>
    <w:rsid w:val="00AB47CB"/>
    <w:rsid w:val="00AC1A8C"/>
    <w:rsid w:val="00AC3A3A"/>
    <w:rsid w:val="00AC769E"/>
    <w:rsid w:val="00AE0D60"/>
    <w:rsid w:val="00AE6FE5"/>
    <w:rsid w:val="00AE7575"/>
    <w:rsid w:val="00B10EE2"/>
    <w:rsid w:val="00B205A0"/>
    <w:rsid w:val="00B2250C"/>
    <w:rsid w:val="00B27B0A"/>
    <w:rsid w:val="00B33FA8"/>
    <w:rsid w:val="00B34BF7"/>
    <w:rsid w:val="00B4322A"/>
    <w:rsid w:val="00B47EB8"/>
    <w:rsid w:val="00B53BD6"/>
    <w:rsid w:val="00B56824"/>
    <w:rsid w:val="00B66195"/>
    <w:rsid w:val="00B74674"/>
    <w:rsid w:val="00BA3780"/>
    <w:rsid w:val="00BB0254"/>
    <w:rsid w:val="00BB3900"/>
    <w:rsid w:val="00BC4CD2"/>
    <w:rsid w:val="00BD4BB6"/>
    <w:rsid w:val="00BD68C0"/>
    <w:rsid w:val="00BE3648"/>
    <w:rsid w:val="00BE7EE3"/>
    <w:rsid w:val="00BF2449"/>
    <w:rsid w:val="00BF41DD"/>
    <w:rsid w:val="00BF55C7"/>
    <w:rsid w:val="00C06BEE"/>
    <w:rsid w:val="00C0764C"/>
    <w:rsid w:val="00C13EF0"/>
    <w:rsid w:val="00C22C46"/>
    <w:rsid w:val="00C24FC6"/>
    <w:rsid w:val="00C25AD4"/>
    <w:rsid w:val="00C44C7B"/>
    <w:rsid w:val="00C468E3"/>
    <w:rsid w:val="00C50EB5"/>
    <w:rsid w:val="00C544CC"/>
    <w:rsid w:val="00C627F4"/>
    <w:rsid w:val="00C71B9C"/>
    <w:rsid w:val="00C87FD1"/>
    <w:rsid w:val="00C97ACE"/>
    <w:rsid w:val="00CA522D"/>
    <w:rsid w:val="00CB2F0A"/>
    <w:rsid w:val="00CB59BB"/>
    <w:rsid w:val="00CE09CD"/>
    <w:rsid w:val="00CE6605"/>
    <w:rsid w:val="00CF51DD"/>
    <w:rsid w:val="00CF5CA7"/>
    <w:rsid w:val="00D00D5D"/>
    <w:rsid w:val="00D02C3F"/>
    <w:rsid w:val="00D03891"/>
    <w:rsid w:val="00D0642B"/>
    <w:rsid w:val="00D10030"/>
    <w:rsid w:val="00D2761D"/>
    <w:rsid w:val="00D34508"/>
    <w:rsid w:val="00D3713A"/>
    <w:rsid w:val="00D409F7"/>
    <w:rsid w:val="00D50055"/>
    <w:rsid w:val="00D51317"/>
    <w:rsid w:val="00D63FEE"/>
    <w:rsid w:val="00D6468B"/>
    <w:rsid w:val="00D64763"/>
    <w:rsid w:val="00D854D9"/>
    <w:rsid w:val="00D874C4"/>
    <w:rsid w:val="00D92CBC"/>
    <w:rsid w:val="00D94AA1"/>
    <w:rsid w:val="00DA2621"/>
    <w:rsid w:val="00DA4FF3"/>
    <w:rsid w:val="00DA6CAB"/>
    <w:rsid w:val="00DA73B9"/>
    <w:rsid w:val="00DB13BD"/>
    <w:rsid w:val="00DC28BA"/>
    <w:rsid w:val="00DC4661"/>
    <w:rsid w:val="00DC7309"/>
    <w:rsid w:val="00DD17E0"/>
    <w:rsid w:val="00DE4040"/>
    <w:rsid w:val="00DE5D6D"/>
    <w:rsid w:val="00DF4AC0"/>
    <w:rsid w:val="00E01D90"/>
    <w:rsid w:val="00E07048"/>
    <w:rsid w:val="00E13ACD"/>
    <w:rsid w:val="00E212E2"/>
    <w:rsid w:val="00E22611"/>
    <w:rsid w:val="00E3075C"/>
    <w:rsid w:val="00E31794"/>
    <w:rsid w:val="00E40F8D"/>
    <w:rsid w:val="00E51971"/>
    <w:rsid w:val="00E52694"/>
    <w:rsid w:val="00E70D58"/>
    <w:rsid w:val="00E711EF"/>
    <w:rsid w:val="00E74DDB"/>
    <w:rsid w:val="00E76B5A"/>
    <w:rsid w:val="00E775F0"/>
    <w:rsid w:val="00E779FE"/>
    <w:rsid w:val="00E811F0"/>
    <w:rsid w:val="00EA545A"/>
    <w:rsid w:val="00EB3F81"/>
    <w:rsid w:val="00EB5855"/>
    <w:rsid w:val="00EC09D6"/>
    <w:rsid w:val="00ED3B2B"/>
    <w:rsid w:val="00EE5712"/>
    <w:rsid w:val="00EF4984"/>
    <w:rsid w:val="00EF68B2"/>
    <w:rsid w:val="00F02387"/>
    <w:rsid w:val="00F20A0C"/>
    <w:rsid w:val="00F353F6"/>
    <w:rsid w:val="00F45629"/>
    <w:rsid w:val="00F7372E"/>
    <w:rsid w:val="00F80C72"/>
    <w:rsid w:val="00F96AE2"/>
    <w:rsid w:val="00FA446A"/>
    <w:rsid w:val="00FA53E2"/>
    <w:rsid w:val="00FB30C9"/>
    <w:rsid w:val="00FB62C7"/>
    <w:rsid w:val="00FD176B"/>
    <w:rsid w:val="00FE2153"/>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67&amp;field=134&amp;date=30.03.2022" TargetMode="External"/><Relationship Id="rId205" Type="http://schemas.openxmlformats.org/officeDocument/2006/relationships/image" Target="media/image3.png"/><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login.consultant.ru/link/?req=doc&amp;demo=2&amp;base=LAW&amp;n=202743&amp;dst=100184&amp;field=134&amp;date=26.06.2022" TargetMode="External"/><Relationship Id="rId211" Type="http://schemas.openxmlformats.org/officeDocument/2006/relationships/hyperlink" Target="https://login.consultant.ru/link/?req=doc&amp;demo=2&amp;base=LAW&amp;n=38020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base.garant.ru/12163097/53f89421bbdaf741eb2d1ecc4ddb4c33/" TargetMode="External"/><Relationship Id="rId197" Type="http://schemas.openxmlformats.org/officeDocument/2006/relationships/hyperlink" Target="https://auditor-sro.org/activity/povyshenie_kvalifikacii/programmy_povysheniya_kvalifikacii_auditorov/obuchenie_2020/" TargetMode="External"/><Relationship Id="rId206" Type="http://schemas.openxmlformats.org/officeDocument/2006/relationships/hyperlink" Target="https://login.consultant.ru/link/?req=doc&amp;demo=2&amp;base=LAW&amp;n=365734&amp;date=26.06.2022" TargetMode="External"/><Relationship Id="rId201" Type="http://schemas.openxmlformats.org/officeDocument/2006/relationships/hyperlink" Target="consultantplus://offline/ref=4EC397EBFABDF955EF084D908B7B5D085BE60A13886D0CF44457812081z1QDJ" TargetMode="External"/><Relationship Id="rId222" Type="http://schemas.openxmlformats.org/officeDocument/2006/relationships/footer" Target="footer3.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209457&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auditor-sro.org/activity/povyshenie_kvalifikacii/programmy_povysheniya_kvalifikacii_auditorov/obuchenie_2020/" TargetMode="External"/><Relationship Id="rId202" Type="http://schemas.openxmlformats.org/officeDocument/2006/relationships/hyperlink" Target="consultantplus://offline/ref=4EC397EBFABDF955EF084D908B7B5D085BE60A13886D0CF44457812081z1QDJ" TargetMode="External"/><Relationship Id="rId207" Type="http://schemas.openxmlformats.org/officeDocument/2006/relationships/hyperlink" Target="https://login.consultant.ru/link/?req=doc&amp;demo=2&amp;base=LAW&amp;n=202325&amp;dst=100091&amp;field=134&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www.auditor-sro.org/activity/povyshenie_kvalifikacii/programmy_povysheniya_kvalifikacii_auditorov/obuchenie_2018/"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login.consultant.ru/link/?req=doc&amp;demo=2&amp;base=LAW&amp;n=405392&amp;dst=100091&amp;field=134&amp;date=30.03.2022"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login.consultant.ru/link/?req=doc&amp;demo=2&amp;base=LAW&amp;n=380200&amp;dst=100067&amp;field=134&amp;date=26.06.2022" TargetMode="External"/><Relationship Id="rId218" Type="http://schemas.openxmlformats.org/officeDocument/2006/relationships/hyperlink" Target="https://login.consultant.ru/link/?req=doc&amp;demo=2&amp;base=LAW&amp;n=380195&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www.auditor-sro.org/activity/povyshenie_kvalifikacii/programmy_povysheniya_kvalifikacii_auditorov/obuchenie_2018/"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consultantplus://offline/ref=4EC397EBFABDF955EF084D908B7B5D085BE60A13886D0CF44457812081z1QDJ" TargetMode="External"/><Relationship Id="rId203" Type="http://schemas.openxmlformats.org/officeDocument/2006/relationships/hyperlink" Target="consultantplus://offline/ref=4EC397EBFABDF955EF084D908B7B5D085BE60A13886D0CF44457812081z1QDJ" TargetMode="External"/><Relationship Id="rId208" Type="http://schemas.openxmlformats.org/officeDocument/2006/relationships/hyperlink" Target="https://login.consultant.ru/link/?req=doc&amp;demo=2&amp;base=LAW&amp;n=374630&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login.consultant.ru/link/?req=doc&amp;demo=2&amp;base=LAW&amp;n=405392&amp;dst=100067&amp;field=134&amp;date=30.03.2022" TargetMode="External"/><Relationship Id="rId219" Type="http://schemas.openxmlformats.org/officeDocument/2006/relationships/hyperlink" Target="https://login.consultant.ru/link/?req=doc&amp;demo=2&amp;base=LAW&amp;n=365733&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st=100080&amp;field=134&amp;date=26.06.2022" TargetMode="Externa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www.auditor-sro.org/activity/povyshenie_kvalifikacii/programmy_povysheniya_kvalifikacii_auditorov/obuchenie_2018/"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auditor-sro.org/activity/povyshenie_kvalifikacii/programmy_povysheniya_kvalifikacii_auditorov/obuchenie_2020/" TargetMode="External"/><Relationship Id="rId209" Type="http://schemas.openxmlformats.org/officeDocument/2006/relationships/hyperlink" Target="https://login.consultant.ru/link/?req=doc&amp;demo=2&amp;base=LAW&amp;n=380195&amp;date=26.06.2022" TargetMode="External"/><Relationship Id="rId190" Type="http://schemas.openxmlformats.org/officeDocument/2006/relationships/hyperlink" Target="https://login.consultant.ru/link/?req=doc&amp;demo=2&amp;base=LAW&amp;n=405392&amp;dst=100091&amp;field=134&amp;date=30.03.2022" TargetMode="External"/><Relationship Id="rId204" Type="http://schemas.openxmlformats.org/officeDocument/2006/relationships/image" Target="media/image2.png"/><Relationship Id="rId220" Type="http://schemas.openxmlformats.org/officeDocument/2006/relationships/footer" Target="footer1.xm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https://login.consultant.ru/link/?req=doc&amp;demo=2&amp;base=LAW&amp;n=380200&amp;date=26.06.2022" TargetMode="External"/><Relationship Id="rId215" Type="http://schemas.openxmlformats.org/officeDocument/2006/relationships/hyperlink" Target="https://login.consultant.ru/link/?req=doc&amp;demo=2&amp;base=LAW&amp;n=202743&amp;date=26.06.2022" TargetMode="External"/><Relationship Id="rId26" Type="http://schemas.openxmlformats.org/officeDocument/2006/relationships/hyperlink" Target="https://auditor-sro.org/activity/povyshenie_kvalifikacii/programmy_povysheniya_kvalifikacii_auditorov/obuchenie_2020/"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consultantplus://offline/ref=4EC397EBFABDF955EF084D908B7B5D085BE60A13886D0CF44457812081z1QDJ"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footer" Target="footer2.xm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179</Pages>
  <Words>74729</Words>
  <Characters>425960</Characters>
  <Application>Microsoft Office Word</Application>
  <DocSecurity>4</DocSecurity>
  <Lines>3549</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499690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cp:revision>
  <dcterms:created xsi:type="dcterms:W3CDTF">2022-10-31T15:21:00Z</dcterms:created>
  <dcterms:modified xsi:type="dcterms:W3CDTF">2022-10-31T15:21:00Z</dcterms:modified>
</cp:coreProperties>
</file>