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4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04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N 146н «О создании совета по аудиторской деятельности и его рабочего органа»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27 Федерального закона от 23 июля 2013 г.      № 251-ФЗ "О внесении изменений в отдельные законодательные акты Российской Федерации в связи с передачей Центральному банку Российской </w:t>
      </w:r>
      <w:proofErr w:type="gramStart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полномочий по регулированию, контролю и надзору в сфере финансовых рынков" (Официальный интернет-портал правовой информации http://www.pravo.gov.ru, 24 июля 2013 г.) и подпунктом 5.2.28.10 Положения о Министерстве финансов Российской Федерации, утвержденного постановлением Правительства Российской Федерации от  30 июня </w:t>
      </w:r>
      <w:smartTag w:uri="urn:schemas-microsoft-com:office:smarttags" w:element="metricconverter">
        <w:smartTagPr>
          <w:attr w:name="ProductID" w:val="2004 г"/>
        </w:smartTagPr>
        <w:r w:rsidRPr="000904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№ 329 «О Министерстве финансов Российской Федерации» (Собрание законодательства Российской Федерации, 2004, № 31, ст.3258;</w:t>
      </w:r>
      <w:proofErr w:type="gramEnd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№ 26, ст.3212),   </w:t>
      </w:r>
      <w:proofErr w:type="gramStart"/>
      <w:r w:rsidRPr="0009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48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0904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90485">
        <w:rPr>
          <w:rFonts w:ascii="Times New Roman" w:hAnsi="Times New Roman" w:cs="Times New Roman"/>
          <w:sz w:val="28"/>
          <w:szCs w:val="28"/>
        </w:rPr>
        <w:t xml:space="preserve"> о совете по аудиторской деятельности, утвержденное приказом Министерства финансов Российской Федерации от 29 декабря 2009 г. № 146н «О создании совета по аудиторской деятельности и его рабочего органа» (зарегистрирован Министерством юстиции 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90485">
        <w:rPr>
          <w:rFonts w:ascii="Times New Roman" w:hAnsi="Times New Roman" w:cs="Times New Roman"/>
          <w:sz w:val="28"/>
          <w:szCs w:val="28"/>
        </w:rPr>
        <w:t xml:space="preserve">      11 мая 2010 г., регистрационный № 17158, Бюллетень нормативных актов федеральных органов исполнительной власти, 2010, № 21) 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приказа Министерства финансов Российской Федерации от 16 сентября</w:t>
      </w:r>
      <w:proofErr w:type="gramEnd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г. № 106н «О внесении изменений в приказы </w:t>
      </w:r>
      <w:r w:rsidRPr="00090485">
        <w:rPr>
          <w:rFonts w:ascii="Times New Roman" w:hAnsi="Times New Roman" w:cs="Times New Roman"/>
          <w:sz w:val="24"/>
          <w:szCs w:val="24"/>
        </w:rPr>
        <w:t xml:space="preserve"> 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от 30 апреля 2009 г. № 41н и от 29 декабря 2009 г. № 146н) </w:t>
      </w:r>
      <w:r w:rsidRPr="00090485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20 октября 2010 г., регистрационный № 18774, Российская газета, 26 октября 2010 г.,        № 242)</w:t>
      </w:r>
      <w:r w:rsidRPr="00090485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3 пункта 8 слова «от федерального органа исполнительной власти, осуществляющего функции по принятию нормативных правовых актов, контролю и надзору в сфере финансовых рынков</w:t>
      </w:r>
      <w:proofErr w:type="gramStart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485">
        <w:rPr>
          <w:rFonts w:ascii="Times New Roman" w:hAnsi="Times New Roman" w:cs="Times New Roman"/>
          <w:sz w:val="28"/>
          <w:szCs w:val="28"/>
        </w:rPr>
        <w:t>б) подпункт 2 пункта 11 изложить в следующей редакции: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«2) руководителем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 - в отношении представителя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proofErr w:type="gramStart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А.Г. </w:t>
      </w:r>
      <w:proofErr w:type="spellStart"/>
      <w:r w:rsidRPr="0009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85" w:rsidRPr="00090485" w:rsidRDefault="00090485" w:rsidP="0009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78" w:rsidRPr="006B3C38" w:rsidRDefault="003C6678" w:rsidP="003C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C38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приказа</w:t>
      </w:r>
    </w:p>
    <w:p w:rsidR="003C6678" w:rsidRPr="00711F61" w:rsidRDefault="003C6678" w:rsidP="003C667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«</w:t>
      </w:r>
      <w:r w:rsidRPr="003D07AF">
        <w:rPr>
          <w:sz w:val="28"/>
        </w:rPr>
        <w:t xml:space="preserve">О внесении изменений в </w:t>
      </w:r>
      <w:r w:rsidRPr="00711F61">
        <w:rPr>
          <w:sz w:val="28"/>
        </w:rPr>
        <w:t xml:space="preserve">Положение о </w:t>
      </w:r>
      <w:r w:rsidRPr="003D07AF">
        <w:rPr>
          <w:sz w:val="28"/>
        </w:rPr>
        <w:t>совет</w:t>
      </w:r>
      <w:r w:rsidRPr="00711F61">
        <w:rPr>
          <w:sz w:val="28"/>
        </w:rPr>
        <w:t>е</w:t>
      </w:r>
      <w:r w:rsidRPr="003D07AF">
        <w:rPr>
          <w:sz w:val="28"/>
        </w:rPr>
        <w:t xml:space="preserve"> по аудиторской деятельности, утвержденн</w:t>
      </w:r>
      <w:r w:rsidRPr="00711F61">
        <w:rPr>
          <w:sz w:val="28"/>
        </w:rPr>
        <w:t>ое</w:t>
      </w:r>
      <w:r w:rsidRPr="003D07AF">
        <w:rPr>
          <w:sz w:val="28"/>
        </w:rPr>
        <w:t xml:space="preserve"> приказом Министерства финансов Российской Федерации от </w:t>
      </w:r>
      <w:r w:rsidRPr="00711F61">
        <w:rPr>
          <w:sz w:val="28"/>
        </w:rPr>
        <w:t>29 декабря 2009 г. N 146н</w:t>
      </w:r>
      <w:r w:rsidRPr="003D07AF">
        <w:rPr>
          <w:sz w:val="28"/>
        </w:rPr>
        <w:t xml:space="preserve"> </w:t>
      </w:r>
      <w:r>
        <w:rPr>
          <w:sz w:val="28"/>
        </w:rPr>
        <w:t>«О создании совета по аудиторской деятельности и его рабочего органа»</w:t>
      </w:r>
    </w:p>
    <w:p w:rsidR="003C6678" w:rsidRDefault="003C6678" w:rsidP="003C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678" w:rsidRDefault="003C6678" w:rsidP="003C66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C0644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C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DC0644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приведения действующего приказа Минфина России от </w:t>
      </w:r>
      <w:r w:rsidRPr="003926C4">
        <w:rPr>
          <w:rFonts w:ascii="Times New Roman" w:hAnsi="Times New Roman" w:cs="Times New Roman"/>
          <w:sz w:val="28"/>
          <w:szCs w:val="28"/>
        </w:rPr>
        <w:t>29 декабря 2009 г. N 146н «О создании совета по аудиторской деятельности и его рабочего органа»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нормами Федерального закона 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2013 г. № 251-ФЗ "О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</w:t>
      </w:r>
      <w:proofErr w:type="gramEnd"/>
      <w:r w:rsidRPr="003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надзору в сфере финансовых рынков"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вступающими в силу с 1 сентября 2013 г.</w:t>
      </w:r>
    </w:p>
    <w:p w:rsidR="003C6678" w:rsidRDefault="003C6678" w:rsidP="003C66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926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926C4">
        <w:rPr>
          <w:rFonts w:ascii="Times New Roman" w:hAnsi="Times New Roman" w:cs="Times New Roman"/>
          <w:sz w:val="28"/>
          <w:szCs w:val="28"/>
        </w:rPr>
        <w:t xml:space="preserve"> о совете по аудиторской деятельности,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926C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29 декабря 2009 г. № 146н «О создании совета по аудиторской деятельности и его рабочего органа» </w:t>
      </w:r>
      <w:r>
        <w:rPr>
          <w:rFonts w:ascii="Times New Roman" w:hAnsi="Times New Roman" w:cs="Times New Roman"/>
          <w:sz w:val="28"/>
          <w:szCs w:val="28"/>
        </w:rPr>
        <w:t>(в действующей редакции), в состав совета по аудиторской деятельности входит</w:t>
      </w:r>
      <w:r w:rsidRPr="003926C4">
        <w:rPr>
          <w:rFonts w:ascii="Times New Roman" w:hAnsi="Times New Roman" w:cs="Times New Roman"/>
          <w:sz w:val="28"/>
          <w:szCs w:val="28"/>
        </w:rPr>
        <w:t xml:space="preserve"> представитель от федерального органа исполнительной власти, осуществляющего функции по принятию нормативных правовых актов, контролю и надзору в сфере</w:t>
      </w:r>
      <w:proofErr w:type="gramEnd"/>
      <w:r w:rsidRPr="003926C4">
        <w:rPr>
          <w:rFonts w:ascii="Times New Roman" w:hAnsi="Times New Roman" w:cs="Times New Roman"/>
          <w:sz w:val="28"/>
          <w:szCs w:val="28"/>
        </w:rPr>
        <w:t xml:space="preserve"> финансовых рынков. </w:t>
      </w:r>
      <w:r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«Об аудиторской деятельности», с 1 сентября 2013 г. указанная норма утратит силу.</w:t>
      </w:r>
    </w:p>
    <w:p w:rsidR="003C6678" w:rsidRDefault="003C6678" w:rsidP="003C66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предусматривает внесение корреспондирующих изменений в 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пункта 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26C4">
        <w:rPr>
          <w:rFonts w:ascii="Times New Roman" w:hAnsi="Times New Roman" w:cs="Times New Roman"/>
          <w:sz w:val="28"/>
          <w:szCs w:val="28"/>
        </w:rPr>
        <w:t xml:space="preserve">подпункт 2 пункта 11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</w:t>
      </w:r>
      <w:r w:rsidRPr="003926C4">
        <w:rPr>
          <w:rFonts w:ascii="Times New Roman" w:hAnsi="Times New Roman" w:cs="Times New Roman"/>
          <w:sz w:val="28"/>
          <w:szCs w:val="28"/>
        </w:rPr>
        <w:t>от 29 декабря 2009 г. № 146н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78" w:rsidRDefault="003C6678" w:rsidP="003C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678" w:rsidRPr="003926C4" w:rsidRDefault="003C6678" w:rsidP="003C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78" w:rsidRPr="003926C4" w:rsidRDefault="003C6678" w:rsidP="003C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78" w:rsidRPr="003926C4" w:rsidRDefault="003C6678" w:rsidP="003C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78" w:rsidRPr="003926C4" w:rsidRDefault="003C6678" w:rsidP="003C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6678" w:rsidRDefault="003C6678"/>
    <w:p w:rsidR="003C6678" w:rsidRDefault="003C6678"/>
    <w:sectPr w:rsidR="003C6678" w:rsidSect="00F70B80">
      <w:headerReference w:type="even" r:id="rId9"/>
      <w:headerReference w:type="default" r:id="rId10"/>
      <w:pgSz w:w="11906" w:h="16838" w:code="9"/>
      <w:pgMar w:top="568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B80">
      <w:pPr>
        <w:spacing w:after="0" w:line="240" w:lineRule="auto"/>
      </w:pPr>
      <w:r>
        <w:separator/>
      </w:r>
    </w:p>
  </w:endnote>
  <w:endnote w:type="continuationSeparator" w:id="0">
    <w:p w:rsidR="00000000" w:rsidRDefault="00F7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B80">
      <w:pPr>
        <w:spacing w:after="0" w:line="240" w:lineRule="auto"/>
      </w:pPr>
      <w:r>
        <w:separator/>
      </w:r>
    </w:p>
  </w:footnote>
  <w:footnote w:type="continuationSeparator" w:id="0">
    <w:p w:rsidR="00000000" w:rsidRDefault="00F7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2E" w:rsidRDefault="003C6678" w:rsidP="000D4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C2E" w:rsidRDefault="00F70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2E" w:rsidRDefault="003C6678" w:rsidP="000D4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B80">
      <w:rPr>
        <w:rStyle w:val="a5"/>
        <w:noProof/>
      </w:rPr>
      <w:t>2</w:t>
    </w:r>
    <w:r>
      <w:rPr>
        <w:rStyle w:val="a5"/>
      </w:rPr>
      <w:fldChar w:fldCharType="end"/>
    </w:r>
  </w:p>
  <w:p w:rsidR="00AA3C2E" w:rsidRDefault="00F70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C"/>
    <w:rsid w:val="00090485"/>
    <w:rsid w:val="003A063F"/>
    <w:rsid w:val="003C6678"/>
    <w:rsid w:val="004F656C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485"/>
  </w:style>
  <w:style w:type="character" w:styleId="a5">
    <w:name w:val="page number"/>
    <w:basedOn w:val="a0"/>
    <w:uiPriority w:val="99"/>
    <w:rsid w:val="00090485"/>
    <w:rPr>
      <w:rFonts w:cs="Times New Roman"/>
    </w:rPr>
  </w:style>
  <w:style w:type="paragraph" w:customStyle="1" w:styleId="ConsPlusTitle">
    <w:name w:val="ConsPlusTitle"/>
    <w:rsid w:val="003C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485"/>
  </w:style>
  <w:style w:type="character" w:styleId="a5">
    <w:name w:val="page number"/>
    <w:basedOn w:val="a0"/>
    <w:uiPriority w:val="99"/>
    <w:rsid w:val="00090485"/>
    <w:rPr>
      <w:rFonts w:cs="Times New Roman"/>
    </w:rPr>
  </w:style>
  <w:style w:type="paragraph" w:customStyle="1" w:styleId="ConsPlusTitle">
    <w:name w:val="ConsPlusTitle"/>
    <w:rsid w:val="003C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C74DEFB1A9FED51ADE33169997BFC22A1C18F768C43721DDF79EA0D1726D1A91415A8C8769136p2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C74DEFB1A9FED51ADE33169997BFC22A1C18F768C43721DDF79EA0D1726D1A91415A8C8769136p2U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ТАТЬЯНА МИХАЙЛОВНА</dc:creator>
  <cp:lastModifiedBy>Носова</cp:lastModifiedBy>
  <cp:revision>2</cp:revision>
  <dcterms:created xsi:type="dcterms:W3CDTF">2013-08-27T16:41:00Z</dcterms:created>
  <dcterms:modified xsi:type="dcterms:W3CDTF">2013-08-27T16:41:00Z</dcterms:modified>
</cp:coreProperties>
</file>