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133C7" w14:textId="77777777" w:rsidR="00BF6A10" w:rsidRPr="00F74BD3" w:rsidRDefault="00BF6A10" w:rsidP="00BF6A10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4BD3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14:paraId="6D0C2079" w14:textId="77777777" w:rsidR="00BF6A10" w:rsidRPr="00F74BD3" w:rsidRDefault="00BF6A10" w:rsidP="00BF6A1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546B13B" w14:textId="77777777" w:rsidR="00BF6A10" w:rsidRPr="00F74BD3" w:rsidRDefault="00BF6A10" w:rsidP="00BF6A1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409CDDF" w14:textId="77777777" w:rsidR="00BF6A10" w:rsidRDefault="00BF6A10" w:rsidP="00BF6A1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06B9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F9">
        <w:rPr>
          <w:rFonts w:ascii="Times New Roman" w:hAnsi="Times New Roman" w:cs="Times New Roman"/>
          <w:sz w:val="28"/>
          <w:szCs w:val="28"/>
        </w:rPr>
        <w:t xml:space="preserve">2020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06B90">
        <w:rPr>
          <w:rFonts w:ascii="Times New Roman" w:hAnsi="Times New Roman" w:cs="Times New Roman"/>
          <w:sz w:val="28"/>
          <w:szCs w:val="28"/>
        </w:rPr>
        <w:t>______________</w:t>
      </w:r>
    </w:p>
    <w:p w14:paraId="072BA8A6" w14:textId="77777777" w:rsidR="00BF6A10" w:rsidRPr="00F74BD3" w:rsidRDefault="00BF6A10" w:rsidP="00BF6A1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0F1AA78" w14:textId="77777777" w:rsidR="00BF6A10" w:rsidRDefault="00BF6A10" w:rsidP="00BF6A10">
      <w:pPr>
        <w:spacing w:after="1"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4BD3">
        <w:rPr>
          <w:rFonts w:ascii="Times New Roman" w:hAnsi="Times New Roman" w:cs="Times New Roman"/>
          <w:b/>
          <w:sz w:val="28"/>
          <w:szCs w:val="28"/>
        </w:rPr>
        <w:t>б утверждении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BD3">
        <w:rPr>
          <w:rFonts w:ascii="Times New Roman" w:hAnsi="Times New Roman" w:cs="Times New Roman"/>
          <w:b/>
          <w:sz w:val="28"/>
          <w:szCs w:val="28"/>
        </w:rPr>
        <w:t>к правилам внутреннего контроля, разрабатываемым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адвокатами, нотариусами и лицами, осуществляющими предпринимательскую деятельность в сфере оказания юридических или бухгалтерских услуг</w:t>
      </w:r>
    </w:p>
    <w:p w14:paraId="42257FFB" w14:textId="77777777" w:rsidR="00BF6A10" w:rsidRPr="00F74BD3" w:rsidRDefault="00BF6A10" w:rsidP="00BF6A10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33AB977A" w14:textId="77777777" w:rsidR="00BF6A10" w:rsidRPr="00F74BD3" w:rsidRDefault="00BF6A10" w:rsidP="00BE33E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74B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BD3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4BD3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14:paraId="58DEEE3F" w14:textId="77777777" w:rsidR="00BF6A10" w:rsidRPr="00F74BD3" w:rsidRDefault="00BF6A10" w:rsidP="00BE33E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8" w:history="1">
        <w:r w:rsidRPr="00F74BD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74BD3">
        <w:rPr>
          <w:rFonts w:ascii="Times New Roman" w:hAnsi="Times New Roman" w:cs="Times New Roman"/>
          <w:sz w:val="28"/>
          <w:szCs w:val="28"/>
        </w:rPr>
        <w:t xml:space="preserve"> к правилам внутреннего контроля, разрабатываемым </w:t>
      </w:r>
      <w:r w:rsidRPr="00F74BD3">
        <w:rPr>
          <w:rFonts w:ascii="Times New Roman" w:hAnsi="Times New Roman" w:cs="Times New Roman"/>
          <w:bCs/>
          <w:sz w:val="28"/>
          <w:szCs w:val="28"/>
        </w:rPr>
        <w:t>адвокатами, нотариусами и лицами, осуществляющими предпринимательскую деятельность в сфере оказания юридических или бухгалтерских услуг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66D94D" w14:textId="77777777" w:rsidR="009020FA" w:rsidRDefault="00BF6A10" w:rsidP="00BE33E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2. Установить</w:t>
      </w:r>
      <w:r w:rsidR="000C326C">
        <w:rPr>
          <w:rFonts w:ascii="Times New Roman" w:hAnsi="Times New Roman" w:cs="Times New Roman"/>
          <w:sz w:val="28"/>
          <w:szCs w:val="28"/>
        </w:rPr>
        <w:t xml:space="preserve">, что </w:t>
      </w:r>
      <w:r w:rsidR="000C326C">
        <w:rPr>
          <w:rFonts w:ascii="Times New Roman" w:hAnsi="Times New Roman"/>
          <w:sz w:val="28"/>
        </w:rPr>
        <w:t>правила внутреннего контроля, действующие до вступления в силу настоящего постановления, подлежат приведению адвокатами, нотариусами и лицами, осуществляющими предпринимательскую деятельность в сфере оказания юридических или бухгалтерских услуг, в соответствие с требованиями, утверждаемыми настоящим постановлением, в течение месяца с даты вступления в силу настоящего постановления.</w:t>
      </w:r>
    </w:p>
    <w:p w14:paraId="33AB46D3" w14:textId="77777777" w:rsidR="000762A4" w:rsidRDefault="000762A4" w:rsidP="000762A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C8DD33" w14:textId="77777777" w:rsidR="00BF6A10" w:rsidRPr="00F74BD3" w:rsidRDefault="00BF6A10" w:rsidP="00BF6A1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50DAD17B" w14:textId="77777777" w:rsidR="00BF6A10" w:rsidRPr="00F74BD3" w:rsidRDefault="00BF6A10" w:rsidP="00BF6A1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5A3415C" w14:textId="77777777" w:rsidR="00BF6A10" w:rsidRPr="00F74BD3" w:rsidRDefault="000C326C" w:rsidP="00BF6A1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6A10" w:rsidRPr="00F74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Мишустин</w:t>
      </w:r>
    </w:p>
    <w:p w14:paraId="130F52EC" w14:textId="77777777" w:rsidR="00BE33E6" w:rsidRDefault="00BE33E6" w:rsidP="00BF6A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ECDBCF" w14:textId="77777777" w:rsidR="00BE33E6" w:rsidRDefault="00BE33E6" w:rsidP="00BF6A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B97742" w14:textId="77777777" w:rsidR="00BE33E6" w:rsidRDefault="00BE33E6" w:rsidP="00BF6A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20D765" w14:textId="77777777" w:rsidR="00BE33E6" w:rsidRDefault="00BE33E6" w:rsidP="00BF6A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F43547" w14:textId="77777777" w:rsidR="000C326C" w:rsidRDefault="000C326C" w:rsidP="00BF6A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ACBABC" w14:textId="77777777" w:rsidR="000C326C" w:rsidRDefault="000C326C" w:rsidP="00BF6A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84A53F" w14:textId="77777777" w:rsidR="000C326C" w:rsidRDefault="000C326C" w:rsidP="00BF6A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C451C0" w14:textId="77777777" w:rsidR="000C326C" w:rsidRDefault="000C326C" w:rsidP="00BF6A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813A38" w14:textId="77777777" w:rsidR="000C326C" w:rsidRDefault="000C326C" w:rsidP="00BF6A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A35FC4" w14:textId="77777777" w:rsidR="000C326C" w:rsidRDefault="000C326C" w:rsidP="00BF6A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9DD1EC" w14:textId="77777777" w:rsidR="000C326C" w:rsidRDefault="000C326C" w:rsidP="00BF6A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8B1DE8" w14:textId="77777777" w:rsidR="000C326C" w:rsidRDefault="000C326C" w:rsidP="00BF6A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071895" w14:textId="77777777" w:rsidR="00BF6A10" w:rsidRPr="00F74BD3" w:rsidRDefault="00BF6A10" w:rsidP="00BF6A1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Утверждены</w:t>
      </w:r>
    </w:p>
    <w:p w14:paraId="0146FB07" w14:textId="77777777" w:rsidR="00BF6A10" w:rsidRPr="00F74BD3" w:rsidRDefault="00BF6A10" w:rsidP="00BF6A1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1B18E86D" w14:textId="77777777" w:rsidR="00BF6A10" w:rsidRPr="00F74BD3" w:rsidRDefault="00BF6A10" w:rsidP="00BF6A1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5996FDF" w14:textId="77777777" w:rsidR="00BF6A10" w:rsidRPr="00F74BD3" w:rsidRDefault="00BF6A10" w:rsidP="00BF6A10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от</w:t>
      </w:r>
      <w:r w:rsidR="00606B90">
        <w:rPr>
          <w:rFonts w:ascii="Times New Roman" w:hAnsi="Times New Roman" w:cs="Times New Roman"/>
          <w:sz w:val="28"/>
          <w:szCs w:val="28"/>
        </w:rPr>
        <w:t xml:space="preserve">             20</w:t>
      </w:r>
      <w:r w:rsidR="000C326C">
        <w:rPr>
          <w:rFonts w:ascii="Times New Roman" w:hAnsi="Times New Roman" w:cs="Times New Roman"/>
          <w:sz w:val="28"/>
          <w:szCs w:val="28"/>
        </w:rPr>
        <w:t>20</w:t>
      </w:r>
      <w:r w:rsidRPr="00F74B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4BD3">
        <w:rPr>
          <w:rFonts w:ascii="Times New Roman" w:hAnsi="Times New Roman" w:cs="Times New Roman"/>
          <w:sz w:val="28"/>
          <w:szCs w:val="28"/>
        </w:rPr>
        <w:t xml:space="preserve"> </w:t>
      </w:r>
      <w:r w:rsidR="00606B90">
        <w:rPr>
          <w:rFonts w:ascii="Times New Roman" w:hAnsi="Times New Roman" w:cs="Times New Roman"/>
          <w:sz w:val="28"/>
          <w:szCs w:val="28"/>
        </w:rPr>
        <w:t>___________</w:t>
      </w:r>
    </w:p>
    <w:p w14:paraId="0A658DED" w14:textId="77777777" w:rsidR="00BF6A10" w:rsidRDefault="00BF6A10" w:rsidP="00BF6A1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5027900" w14:textId="77777777" w:rsidR="00BF6A10" w:rsidRPr="00F74BD3" w:rsidRDefault="00BF6A10" w:rsidP="00BF6A1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AE8EA86" w14:textId="77777777" w:rsidR="000C326C" w:rsidRDefault="000C326C" w:rsidP="00BF6A1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"/>
      <w:bookmarkEnd w:id="1"/>
    </w:p>
    <w:p w14:paraId="547A001A" w14:textId="77777777" w:rsidR="000C326C" w:rsidRDefault="000C326C" w:rsidP="00BF6A1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2D529" w14:textId="77777777" w:rsidR="000C326C" w:rsidRDefault="000C326C" w:rsidP="00BF6A1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87F6D" w14:textId="77777777" w:rsidR="00BF6A10" w:rsidRDefault="00BF6A10" w:rsidP="00BF6A1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74BD3">
        <w:rPr>
          <w:rFonts w:ascii="Times New Roman" w:hAnsi="Times New Roman" w:cs="Times New Roman"/>
          <w:b/>
          <w:sz w:val="28"/>
          <w:szCs w:val="28"/>
        </w:rPr>
        <w:t>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BD3">
        <w:rPr>
          <w:rFonts w:ascii="Times New Roman" w:hAnsi="Times New Roman" w:cs="Times New Roman"/>
          <w:b/>
          <w:sz w:val="28"/>
          <w:szCs w:val="28"/>
        </w:rPr>
        <w:t xml:space="preserve">к правилам внутреннего </w:t>
      </w:r>
    </w:p>
    <w:p w14:paraId="565D6A43" w14:textId="77777777" w:rsidR="00BF6A10" w:rsidRPr="00F74BD3" w:rsidRDefault="00BF6A10" w:rsidP="00BF6A1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b/>
          <w:sz w:val="28"/>
          <w:szCs w:val="28"/>
        </w:rPr>
        <w:t>контроля, разрабатываемым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адвокатами, нотариусами и лицами, осуществляющими предпринимательскую деятельность в сфере оказания юридических или бухгалтерских услуг</w:t>
      </w:r>
    </w:p>
    <w:p w14:paraId="58C27B3C" w14:textId="77777777" w:rsidR="00BF6A10" w:rsidRPr="00F74BD3" w:rsidRDefault="00BF6A10" w:rsidP="00BF6A1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7FE800B" w14:textId="77777777" w:rsidR="00BF6A10" w:rsidRDefault="00BF6A10" w:rsidP="008A7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требования, предъявляемые при разработке </w:t>
      </w:r>
      <w:r w:rsidRPr="00F74BD3">
        <w:rPr>
          <w:rFonts w:ascii="Times New Roman" w:hAnsi="Times New Roman" w:cs="Times New Roman"/>
          <w:bCs/>
          <w:sz w:val="28"/>
          <w:szCs w:val="28"/>
        </w:rPr>
        <w:t>адвокатами, нотариусами и лицами, осуществляющими предпринимательскую деятельность в сфере оказания юридических или бухгалтерских услуг</w:t>
      </w:r>
      <w:r w:rsidRPr="00F74B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для целей настоящего документа в </w:t>
      </w:r>
      <w:r w:rsidRPr="00EA13DB">
        <w:rPr>
          <w:rFonts w:ascii="Times New Roman" w:hAnsi="Times New Roman" w:cs="Times New Roman"/>
          <w:sz w:val="28"/>
          <w:szCs w:val="28"/>
        </w:rPr>
        <w:t>те</w:t>
      </w:r>
      <w:r w:rsidR="003F255E" w:rsidRPr="00EA13DB">
        <w:rPr>
          <w:rFonts w:ascii="Times New Roman" w:hAnsi="Times New Roman" w:cs="Times New Roman"/>
          <w:sz w:val="28"/>
          <w:szCs w:val="28"/>
        </w:rPr>
        <w:t>к</w:t>
      </w:r>
      <w:r w:rsidRPr="00EA13DB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 xml:space="preserve"> применяются – адвокаты, нотариусы, лица, оказывающие юридические или бухгалтерские услуги (по тексту может применяться - организации оказывающие, юридические или бухгалтерские услуги, индивидуальные предприниматели оказывающие юридические или бухгалтерские услуги</w:t>
      </w:r>
      <w:r w:rsidRPr="00F74B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BD3">
        <w:rPr>
          <w:rFonts w:ascii="Times New Roman" w:hAnsi="Times New Roman" w:cs="Times New Roman"/>
          <w:sz w:val="28"/>
          <w:szCs w:val="28"/>
        </w:rPr>
        <w:t>,</w:t>
      </w:r>
      <w:r w:rsidRPr="00CA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r:id="rId8" w:history="1">
        <w:r w:rsidRPr="00CA13DD">
          <w:rPr>
            <w:rFonts w:ascii="Times New Roman" w:hAnsi="Times New Roman" w:cs="Times New Roman"/>
            <w:sz w:val="28"/>
            <w:szCs w:val="28"/>
          </w:rPr>
          <w:t>статье 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г. № 115-ФЗ «О противодействии легализации (отмыванию) доходов, полученных преступным путем, и финансированию терроризма» (</w:t>
      </w:r>
      <w:r w:rsidRPr="008B3C5A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2001, № 33, ст. 3418; 2002, № 30, ст. 3029, № 44, ст. 4296; 2004, № 31, ст. 3224; 2005, № 47, ст. 4828; 2006, № 31, ст. 3446, 3452; 2007, № 16, ст. 1831, № 31, ст. 3993, 4011, № 49, ст. 6036; 2009, № 23, ст. 2776, № 29, ст. 3600; 2010, № 28, ст. 3553, № 30, ст. 4007, № 31, ст. 4166; 2011, № 27, ст. 3873, № 46, ст. 6406; 2012, № 30, ст. 4172, № 50, ст. 6954; 2013, № 19, ст. 2329, № 26, ст. 3207, № 44, ст. 5641, № 52, ст. 6968; 2014, № 19, ст. 2311, 2315, 2335, № 23, ст. 2934, № 30, ст. 4214, 4219; 2015, № 1, ст. 14, 37, 58, № 18, ст. 2614, № 24, ст. 3367, № 27, ст. 3945, 3950, 4001; 2016, № 1, ст. 11, 23, 27, 43, 44, № 26, ст. 3860, 3884, № 27, ст. 4196, 4221, № 28, ст. 4558; 2017, № 1, </w:t>
      </w:r>
      <w:r w:rsidRPr="008B3C5A">
        <w:rPr>
          <w:rFonts w:ascii="Times New Roman" w:hAnsi="Times New Roman" w:cs="Times New Roman"/>
          <w:sz w:val="28"/>
          <w:szCs w:val="28"/>
        </w:rPr>
        <w:lastRenderedPageBreak/>
        <w:t xml:space="preserve">ст. 12, 46, № 31, ст. 4816, 4830; 2018, № 1, ст. 54, 66, № 17, ст. 2418, № 18, ст. 2560, 2576, 2582; </w:t>
      </w:r>
      <w:r w:rsidRPr="00CA13DD">
        <w:rPr>
          <w:rFonts w:ascii="Times New Roman" w:hAnsi="Times New Roman" w:cs="Times New Roman"/>
          <w:sz w:val="28"/>
          <w:szCs w:val="28"/>
        </w:rPr>
        <w:t>2019, № 12, ст. 1222</w:t>
      </w:r>
      <w:r w:rsidR="00606B90">
        <w:rPr>
          <w:rFonts w:ascii="Times New Roman" w:hAnsi="Times New Roman" w:cs="Times New Roman"/>
          <w:sz w:val="28"/>
          <w:szCs w:val="28"/>
        </w:rPr>
        <w:t>, 1223</w:t>
      </w:r>
      <w:r w:rsidR="0020655E">
        <w:rPr>
          <w:rFonts w:ascii="Times New Roman" w:hAnsi="Times New Roman" w:cs="Times New Roman"/>
          <w:sz w:val="28"/>
          <w:szCs w:val="28"/>
        </w:rPr>
        <w:t xml:space="preserve">, </w:t>
      </w:r>
      <w:r w:rsidR="0020655E" w:rsidRPr="008122EA">
        <w:rPr>
          <w:rFonts w:ascii="Times New Roman" w:hAnsi="Times New Roman" w:cs="Times New Roman"/>
          <w:color w:val="000000" w:themeColor="text1"/>
          <w:sz w:val="28"/>
          <w:szCs w:val="28"/>
        </w:rPr>
        <w:t>№ 27, ст. 3534, 3538, № 30, ст. 4152, № 31, ст. 4418, 4430, № 49</w:t>
      </w:r>
      <w:r w:rsidR="00414D1D" w:rsidRPr="008122EA">
        <w:rPr>
          <w:rFonts w:ascii="Times New Roman" w:hAnsi="Times New Roman" w:cs="Times New Roman"/>
          <w:color w:val="000000" w:themeColor="text1"/>
          <w:sz w:val="28"/>
          <w:szCs w:val="28"/>
        </w:rPr>
        <w:t>, ст. 6953, № 51, ст. 7490; 2020, № 9, ст. 1138</w:t>
      </w:r>
      <w:r w:rsidR="008A7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707B">
        <w:rPr>
          <w:rFonts w:ascii="Times New Roman" w:hAnsi="Times New Roman" w:cs="Times New Roman"/>
          <w:sz w:val="28"/>
          <w:szCs w:val="28"/>
        </w:rPr>
        <w:t>№</w:t>
      </w:r>
      <w:r w:rsidR="000E19B7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) (далее – Федеральный закон), </w:t>
      </w:r>
      <w:r w:rsidRPr="00F74BD3">
        <w:rPr>
          <w:rFonts w:ascii="Times New Roman" w:hAnsi="Times New Roman" w:cs="Times New Roman"/>
          <w:sz w:val="28"/>
          <w:szCs w:val="28"/>
        </w:rPr>
        <w:t xml:space="preserve">правил внутреннего контроля </w:t>
      </w:r>
      <w:r>
        <w:rPr>
          <w:rFonts w:ascii="Times New Roman" w:hAnsi="Times New Roman" w:cs="Times New Roman"/>
          <w:sz w:val="28"/>
          <w:szCs w:val="28"/>
        </w:rPr>
        <w:t>в целях предотвращения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 (</w:t>
      </w:r>
      <w:r w:rsidRPr="008122EA">
        <w:rPr>
          <w:rFonts w:ascii="Times New Roman" w:hAnsi="Times New Roman" w:cs="Times New Roman"/>
          <w:sz w:val="28"/>
          <w:szCs w:val="28"/>
        </w:rPr>
        <w:t>далее – ПВК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982F845" w14:textId="77777777" w:rsidR="00BF6A10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4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2EA">
        <w:rPr>
          <w:rFonts w:ascii="Times New Roman" w:hAnsi="Times New Roman" w:cs="Times New Roman"/>
          <w:sz w:val="28"/>
          <w:szCs w:val="28"/>
        </w:rPr>
        <w:t>ПВК</w:t>
      </w:r>
      <w:r w:rsidRPr="00F74BD3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</w:t>
      </w:r>
      <w:hyperlink r:id="rId9" w:history="1">
        <w:r w:rsidRPr="00CE3C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756C5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4756C5" w:rsidRPr="004756C5">
        <w:rPr>
          <w:rFonts w:ascii="Times New Roman" w:hAnsi="Times New Roman" w:cs="Times New Roman"/>
          <w:sz w:val="28"/>
          <w:szCs w:val="28"/>
        </w:rPr>
        <w:t xml:space="preserve"> </w:t>
      </w:r>
      <w:r w:rsidR="004756C5">
        <w:rPr>
          <w:rFonts w:ascii="Times New Roman" w:hAnsi="Times New Roman" w:cs="Times New Roman"/>
          <w:sz w:val="28"/>
          <w:szCs w:val="28"/>
        </w:rPr>
        <w:t>утверждаются непосредственно адвокатом, нотариусом, руководителем организации, оказывающей юридические или бухгалтерские услуги, индивидуальным предпринимателем, оказывающим юридические или бухгалтерские услуги.</w:t>
      </w:r>
    </w:p>
    <w:p w14:paraId="707B3379" w14:textId="77777777" w:rsidR="00BF6A10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2EA">
        <w:rPr>
          <w:rFonts w:ascii="Times New Roman" w:hAnsi="Times New Roman" w:cs="Times New Roman"/>
          <w:sz w:val="28"/>
          <w:szCs w:val="28"/>
        </w:rPr>
        <w:t>ПВК</w:t>
      </w:r>
      <w:r w:rsidRPr="00F74BD3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>приводиться</w:t>
      </w:r>
      <w:r w:rsidRPr="00F7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адвокатами, нотариусами и лицами оказывающими юридические или бухгалтерские услуги, </w:t>
      </w:r>
      <w:r w:rsidRPr="00F74BD3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нормативных правовых актов о противодействии легализации (отмыванию) доходов, полученных преступным путем,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терроризма и финансирования распространения оружия массового уничтожения </w:t>
      </w:r>
      <w:r w:rsidRPr="008122EA">
        <w:rPr>
          <w:rFonts w:ascii="Times New Roman" w:hAnsi="Times New Roman" w:cs="Times New Roman"/>
          <w:sz w:val="28"/>
          <w:szCs w:val="28"/>
        </w:rPr>
        <w:t>(далее – ПОД/ФТ/ФРОМУ)</w:t>
      </w:r>
      <w:r w:rsidRPr="00F7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F74BD3">
        <w:rPr>
          <w:rFonts w:ascii="Times New Roman" w:hAnsi="Times New Roman" w:cs="Times New Roman"/>
          <w:sz w:val="28"/>
          <w:szCs w:val="28"/>
        </w:rPr>
        <w:t xml:space="preserve">не позднее месяца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4BD3">
        <w:rPr>
          <w:rFonts w:ascii="Times New Roman" w:hAnsi="Times New Roman" w:cs="Times New Roman"/>
          <w:sz w:val="28"/>
          <w:szCs w:val="28"/>
        </w:rPr>
        <w:t xml:space="preserve"> даты вступления в силу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A10">
        <w:rPr>
          <w:rFonts w:ascii="Times New Roman" w:hAnsi="Times New Roman" w:cs="Times New Roman"/>
          <w:sz w:val="28"/>
          <w:szCs w:val="28"/>
        </w:rPr>
        <w:t xml:space="preserve"> </w:t>
      </w:r>
      <w:r w:rsidRPr="00F74BD3">
        <w:rPr>
          <w:rFonts w:ascii="Times New Roman" w:hAnsi="Times New Roman" w:cs="Times New Roman"/>
          <w:sz w:val="28"/>
          <w:szCs w:val="28"/>
        </w:rPr>
        <w:t>если иное не установлено такими нормативными правовыми актами</w:t>
      </w:r>
      <w:r w:rsidR="004756C5">
        <w:rPr>
          <w:rFonts w:ascii="Times New Roman" w:hAnsi="Times New Roman" w:cs="Times New Roman"/>
          <w:sz w:val="28"/>
          <w:szCs w:val="28"/>
        </w:rPr>
        <w:t>,</w:t>
      </w:r>
      <w:r w:rsidRPr="006B2D9A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>
        <w:rPr>
          <w:rFonts w:ascii="Times New Roman" w:hAnsi="Times New Roman" w:cs="Times New Roman"/>
          <w:sz w:val="28"/>
          <w:szCs w:val="28"/>
        </w:rPr>
        <w:t>относя</w:t>
      </w:r>
      <w:r w:rsidR="004756C5">
        <w:rPr>
          <w:rFonts w:ascii="Times New Roman" w:hAnsi="Times New Roman" w:cs="Times New Roman"/>
          <w:sz w:val="28"/>
          <w:szCs w:val="28"/>
        </w:rPr>
        <w:t>щимися</w:t>
      </w:r>
      <w:r>
        <w:rPr>
          <w:rFonts w:ascii="Times New Roman" w:hAnsi="Times New Roman" w:cs="Times New Roman"/>
          <w:sz w:val="28"/>
          <w:szCs w:val="28"/>
        </w:rPr>
        <w:t xml:space="preserve"> к указанным лицам и </w:t>
      </w:r>
      <w:r w:rsidRPr="006B2D9A">
        <w:rPr>
          <w:rFonts w:ascii="Times New Roman" w:hAnsi="Times New Roman" w:cs="Times New Roman"/>
          <w:sz w:val="28"/>
          <w:szCs w:val="28"/>
        </w:rPr>
        <w:t>влияю</w:t>
      </w:r>
      <w:r w:rsidR="004756C5">
        <w:rPr>
          <w:rFonts w:ascii="Times New Roman" w:hAnsi="Times New Roman" w:cs="Times New Roman"/>
          <w:sz w:val="28"/>
          <w:szCs w:val="28"/>
        </w:rPr>
        <w:t>щим</w:t>
      </w:r>
      <w:r w:rsidRPr="006B2D9A">
        <w:rPr>
          <w:rFonts w:ascii="Times New Roman" w:hAnsi="Times New Roman" w:cs="Times New Roman"/>
          <w:sz w:val="28"/>
          <w:szCs w:val="28"/>
        </w:rPr>
        <w:t xml:space="preserve"> на исполнени</w:t>
      </w:r>
      <w:r w:rsidR="004756C5">
        <w:rPr>
          <w:rFonts w:ascii="Times New Roman" w:hAnsi="Times New Roman" w:cs="Times New Roman"/>
          <w:sz w:val="28"/>
          <w:szCs w:val="28"/>
        </w:rPr>
        <w:t>е</w:t>
      </w:r>
      <w:r w:rsidRPr="006B2D9A">
        <w:rPr>
          <w:rFonts w:ascii="Times New Roman" w:hAnsi="Times New Roman" w:cs="Times New Roman"/>
          <w:sz w:val="28"/>
          <w:szCs w:val="28"/>
        </w:rPr>
        <w:t xml:space="preserve"> ими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8122EA">
        <w:rPr>
          <w:rFonts w:ascii="Times New Roman" w:hAnsi="Times New Roman" w:cs="Times New Roman"/>
          <w:sz w:val="28"/>
          <w:szCs w:val="28"/>
        </w:rPr>
        <w:t>ПОД/ФТ/ФРОМУ</w:t>
      </w:r>
      <w:r w:rsidR="004756C5">
        <w:rPr>
          <w:rFonts w:ascii="Times New Roman" w:hAnsi="Times New Roman" w:cs="Times New Roman"/>
          <w:sz w:val="28"/>
          <w:szCs w:val="28"/>
        </w:rPr>
        <w:t>.</w:t>
      </w:r>
    </w:p>
    <w:p w14:paraId="4172A2F1" w14:textId="77777777" w:rsidR="004756C5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026">
        <w:rPr>
          <w:rFonts w:ascii="Times New Roman" w:hAnsi="Times New Roman" w:cs="Times New Roman"/>
          <w:sz w:val="28"/>
          <w:szCs w:val="28"/>
        </w:rPr>
        <w:t>Изменения, вн</w:t>
      </w:r>
      <w:r w:rsidR="00AF7890" w:rsidRPr="00336026">
        <w:rPr>
          <w:rFonts w:ascii="Times New Roman" w:hAnsi="Times New Roman" w:cs="Times New Roman"/>
          <w:sz w:val="28"/>
          <w:szCs w:val="28"/>
        </w:rPr>
        <w:t>о</w:t>
      </w:r>
      <w:r w:rsidRPr="00336026">
        <w:rPr>
          <w:rFonts w:ascii="Times New Roman" w:hAnsi="Times New Roman" w:cs="Times New Roman"/>
          <w:sz w:val="28"/>
          <w:szCs w:val="28"/>
        </w:rPr>
        <w:t xml:space="preserve">симые в </w:t>
      </w:r>
      <w:r w:rsidRPr="008122EA">
        <w:rPr>
          <w:rFonts w:ascii="Times New Roman" w:hAnsi="Times New Roman" w:cs="Times New Roman"/>
          <w:sz w:val="28"/>
          <w:szCs w:val="28"/>
        </w:rPr>
        <w:t>ПВК</w:t>
      </w:r>
      <w:r w:rsidRPr="00336026">
        <w:rPr>
          <w:rFonts w:ascii="Times New Roman" w:hAnsi="Times New Roman" w:cs="Times New Roman"/>
          <w:sz w:val="28"/>
          <w:szCs w:val="28"/>
        </w:rPr>
        <w:t xml:space="preserve">, оформляются новой редакцией </w:t>
      </w:r>
      <w:r w:rsidRPr="008122EA">
        <w:rPr>
          <w:rFonts w:ascii="Times New Roman" w:hAnsi="Times New Roman" w:cs="Times New Roman"/>
          <w:sz w:val="28"/>
          <w:szCs w:val="28"/>
        </w:rPr>
        <w:t>ПВК</w:t>
      </w:r>
      <w:r w:rsidRPr="00336026">
        <w:rPr>
          <w:rFonts w:ascii="Times New Roman" w:hAnsi="Times New Roman" w:cs="Times New Roman"/>
          <w:sz w:val="28"/>
          <w:szCs w:val="28"/>
        </w:rPr>
        <w:t>.</w:t>
      </w:r>
    </w:p>
    <w:p w14:paraId="65E1C64C" w14:textId="77777777" w:rsidR="004756C5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F74BD3">
        <w:rPr>
          <w:rFonts w:ascii="Times New Roman" w:hAnsi="Times New Roman" w:cs="Times New Roman"/>
          <w:sz w:val="28"/>
          <w:szCs w:val="28"/>
        </w:rPr>
        <w:t xml:space="preserve">онтроль за соответствием применяемых </w:t>
      </w:r>
      <w:r w:rsidRPr="008122EA">
        <w:rPr>
          <w:rFonts w:ascii="Times New Roman" w:hAnsi="Times New Roman" w:cs="Times New Roman"/>
          <w:sz w:val="28"/>
          <w:szCs w:val="28"/>
        </w:rPr>
        <w:t>ПВК</w:t>
      </w:r>
      <w:r w:rsidRPr="00F74BD3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14:paraId="21814E24" w14:textId="77777777" w:rsidR="004756C5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адвокаты, нотариусы;</w:t>
      </w:r>
    </w:p>
    <w:p w14:paraId="789F9091" w14:textId="77777777" w:rsidR="004756C5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организаций, оказывающих юридические или бухгалтерские услуги;</w:t>
      </w:r>
    </w:p>
    <w:p w14:paraId="1C7A148C" w14:textId="77777777" w:rsidR="004756C5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предприниматели, оказывающие юридические или бухгалтерские услуги. </w:t>
      </w:r>
    </w:p>
    <w:p w14:paraId="1272FABB" w14:textId="77777777" w:rsidR="004756C5" w:rsidRPr="00F74BD3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74BD3">
        <w:rPr>
          <w:rFonts w:ascii="Times New Roman" w:hAnsi="Times New Roman" w:cs="Times New Roman"/>
          <w:sz w:val="28"/>
          <w:szCs w:val="28"/>
        </w:rPr>
        <w:t xml:space="preserve">. </w:t>
      </w:r>
      <w:r w:rsidRPr="008122EA">
        <w:rPr>
          <w:rFonts w:ascii="Times New Roman" w:hAnsi="Times New Roman" w:cs="Times New Roman"/>
          <w:sz w:val="28"/>
          <w:szCs w:val="28"/>
        </w:rPr>
        <w:t>ПВК</w:t>
      </w:r>
      <w:r w:rsidRPr="00F74BD3">
        <w:rPr>
          <w:rFonts w:ascii="Times New Roman" w:hAnsi="Times New Roman" w:cs="Times New Roman"/>
          <w:sz w:val="28"/>
          <w:szCs w:val="28"/>
        </w:rPr>
        <w:t xml:space="preserve"> являются документом, </w:t>
      </w:r>
      <w:r w:rsidR="003F255E" w:rsidRPr="00EA13DB">
        <w:rPr>
          <w:rFonts w:ascii="Times New Roman" w:hAnsi="Times New Roman" w:cs="Times New Roman"/>
          <w:sz w:val="28"/>
          <w:szCs w:val="28"/>
        </w:rPr>
        <w:t>оформленным</w:t>
      </w:r>
      <w:r w:rsidRPr="001E4187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3F255E" w:rsidRPr="00EA13DB">
        <w:rPr>
          <w:rFonts w:ascii="Times New Roman" w:hAnsi="Times New Roman" w:cs="Times New Roman"/>
          <w:sz w:val="28"/>
          <w:szCs w:val="28"/>
        </w:rPr>
        <w:t>,</w:t>
      </w:r>
      <w:r w:rsidRPr="001E4187">
        <w:rPr>
          <w:rFonts w:ascii="Times New Roman" w:hAnsi="Times New Roman" w:cs="Times New Roman"/>
          <w:sz w:val="28"/>
          <w:szCs w:val="28"/>
        </w:rPr>
        <w:t xml:space="preserve"> и который</w:t>
      </w:r>
      <w:r w:rsidRPr="00F74BD3">
        <w:rPr>
          <w:rFonts w:ascii="Times New Roman" w:hAnsi="Times New Roman" w:cs="Times New Roman"/>
          <w:sz w:val="28"/>
          <w:szCs w:val="28"/>
        </w:rPr>
        <w:t>:</w:t>
      </w:r>
    </w:p>
    <w:p w14:paraId="6009906E" w14:textId="77777777" w:rsidR="004756C5" w:rsidRPr="00F74BD3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а) регламентирует организационные основы работы, направленной на </w:t>
      </w:r>
      <w:r w:rsidRPr="009B0A63">
        <w:rPr>
          <w:rFonts w:ascii="Times New Roman" w:hAnsi="Times New Roman" w:cs="Times New Roman"/>
          <w:sz w:val="28"/>
          <w:szCs w:val="28"/>
        </w:rPr>
        <w:t>ПОД/ФТ/ФРОМУ</w:t>
      </w:r>
      <w:r w:rsidRPr="00F74BD3">
        <w:rPr>
          <w:rFonts w:ascii="Times New Roman" w:hAnsi="Times New Roman" w:cs="Times New Roman"/>
          <w:sz w:val="28"/>
          <w:szCs w:val="28"/>
        </w:rPr>
        <w:t>;</w:t>
      </w:r>
    </w:p>
    <w:p w14:paraId="69F6A426" w14:textId="77777777" w:rsidR="004756C5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б) 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F74BD3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CE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адвокатов, нотариусов и организаций, оказывающих юридические или бухгалтерские услуги, индивидуальных предпринимателей, оказывающих юридические или бухгалтерские услуги, работников таких организаций и индивидуальных предпринимателей при реализации обязанностей по </w:t>
      </w:r>
      <w:r w:rsidRPr="009B0A63">
        <w:rPr>
          <w:rFonts w:ascii="Times New Roman" w:hAnsi="Times New Roman" w:cs="Times New Roman"/>
          <w:sz w:val="28"/>
          <w:szCs w:val="28"/>
        </w:rPr>
        <w:t>ПОД/ФТ/ФРОМУ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43DFE" w14:textId="77777777" w:rsidR="004756C5" w:rsidRPr="00F74BD3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4BD3">
        <w:rPr>
          <w:rFonts w:ascii="Times New Roman" w:hAnsi="Times New Roman" w:cs="Times New Roman"/>
          <w:sz w:val="28"/>
          <w:szCs w:val="28"/>
        </w:rPr>
        <w:t xml:space="preserve">. </w:t>
      </w:r>
      <w:r w:rsidRPr="009B0A63">
        <w:rPr>
          <w:rFonts w:ascii="Times New Roman" w:hAnsi="Times New Roman" w:cs="Times New Roman"/>
          <w:sz w:val="28"/>
          <w:szCs w:val="28"/>
        </w:rPr>
        <w:t>ПВК</w:t>
      </w:r>
      <w:r w:rsidRPr="00336026">
        <w:rPr>
          <w:rFonts w:ascii="Times New Roman" w:hAnsi="Times New Roman" w:cs="Times New Roman"/>
          <w:sz w:val="28"/>
          <w:szCs w:val="28"/>
        </w:rPr>
        <w:t xml:space="preserve"> </w:t>
      </w:r>
      <w:r w:rsidR="007761C5" w:rsidRPr="00336026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36026">
        <w:rPr>
          <w:rFonts w:ascii="Times New Roman" w:hAnsi="Times New Roman" w:cs="Times New Roman"/>
          <w:sz w:val="28"/>
          <w:szCs w:val="28"/>
        </w:rPr>
        <w:t>содержать следующие обязательные программы</w:t>
      </w:r>
      <w:r w:rsidRPr="00F74BD3">
        <w:rPr>
          <w:rFonts w:ascii="Times New Roman" w:hAnsi="Times New Roman" w:cs="Times New Roman"/>
          <w:sz w:val="28"/>
          <w:szCs w:val="28"/>
        </w:rPr>
        <w:t>:</w:t>
      </w:r>
    </w:p>
    <w:p w14:paraId="5BCAFA3C" w14:textId="77777777" w:rsidR="004756C5" w:rsidRPr="00F74BD3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а) программа, определяющая организационные основы внутреннего контроля (далее - программа организации </w:t>
      </w:r>
      <w:r w:rsidR="00AA562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F74BD3">
        <w:rPr>
          <w:rFonts w:ascii="Times New Roman" w:hAnsi="Times New Roman" w:cs="Times New Roman"/>
          <w:sz w:val="28"/>
          <w:szCs w:val="28"/>
        </w:rPr>
        <w:t>внутреннего контроля);</w:t>
      </w:r>
    </w:p>
    <w:p w14:paraId="14EEBC25" w14:textId="77777777" w:rsidR="004756C5" w:rsidRPr="00F74BD3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б) программа идентификации клиентов, представителей клиентов и (или) выгодоприобретателей, а также бенефициарных владельцев 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4B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4BD3">
        <w:rPr>
          <w:rFonts w:ascii="Times New Roman" w:hAnsi="Times New Roman" w:cs="Times New Roman"/>
          <w:sz w:val="28"/>
          <w:szCs w:val="28"/>
        </w:rPr>
        <w:t>программа идентификации);</w:t>
      </w:r>
    </w:p>
    <w:p w14:paraId="25B4A3F2" w14:textId="77777777" w:rsidR="004756C5" w:rsidRPr="00F74BD3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B43" w:rsidRPr="00F74BD3">
        <w:rPr>
          <w:rFonts w:ascii="Times New Roman" w:hAnsi="Times New Roman" w:cs="Times New Roman"/>
          <w:sz w:val="28"/>
          <w:szCs w:val="28"/>
        </w:rPr>
        <w:t>программа изучения клиента;</w:t>
      </w:r>
      <w:r w:rsidR="00691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23FDA" w14:textId="77777777" w:rsidR="004756C5" w:rsidRPr="00F74BD3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91B43">
        <w:rPr>
          <w:rFonts w:ascii="Times New Roman" w:hAnsi="Times New Roman" w:cs="Times New Roman"/>
          <w:sz w:val="28"/>
          <w:szCs w:val="28"/>
        </w:rPr>
        <w:t xml:space="preserve">программа оценки рисков и </w:t>
      </w:r>
      <w:r w:rsidR="00691B43" w:rsidRPr="009B0A63">
        <w:rPr>
          <w:rFonts w:ascii="Times New Roman" w:hAnsi="Times New Roman" w:cs="Times New Roman"/>
          <w:sz w:val="28"/>
          <w:szCs w:val="28"/>
        </w:rPr>
        <w:t>управления рисками легализации (отмывания) доходов, полученных преступным путем, и финансированием терроризма</w:t>
      </w:r>
      <w:r w:rsidR="00691B43">
        <w:rPr>
          <w:rFonts w:ascii="Times New Roman" w:hAnsi="Times New Roman" w:cs="Times New Roman"/>
          <w:sz w:val="28"/>
          <w:szCs w:val="28"/>
        </w:rPr>
        <w:t xml:space="preserve"> </w:t>
      </w:r>
      <w:r w:rsidR="00691B43" w:rsidRPr="00F74BD3">
        <w:rPr>
          <w:rFonts w:ascii="Times New Roman" w:hAnsi="Times New Roman" w:cs="Times New Roman"/>
          <w:sz w:val="28"/>
          <w:szCs w:val="28"/>
        </w:rPr>
        <w:t>(далее</w:t>
      </w:r>
      <w:r w:rsidR="00691B43">
        <w:rPr>
          <w:rFonts w:ascii="Times New Roman" w:hAnsi="Times New Roman" w:cs="Times New Roman"/>
          <w:sz w:val="28"/>
          <w:szCs w:val="28"/>
        </w:rPr>
        <w:t> </w:t>
      </w:r>
      <w:r w:rsidR="00691B43" w:rsidRPr="00F74BD3">
        <w:rPr>
          <w:rFonts w:ascii="Times New Roman" w:hAnsi="Times New Roman" w:cs="Times New Roman"/>
          <w:sz w:val="28"/>
          <w:szCs w:val="28"/>
        </w:rPr>
        <w:t>-</w:t>
      </w:r>
      <w:r w:rsidR="00691B43">
        <w:rPr>
          <w:rFonts w:ascii="Times New Roman" w:hAnsi="Times New Roman" w:cs="Times New Roman"/>
          <w:sz w:val="28"/>
          <w:szCs w:val="28"/>
        </w:rPr>
        <w:t> </w:t>
      </w:r>
      <w:r w:rsidR="00691B43" w:rsidRPr="00F74BD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91B43">
        <w:rPr>
          <w:rFonts w:ascii="Times New Roman" w:hAnsi="Times New Roman" w:cs="Times New Roman"/>
          <w:sz w:val="28"/>
          <w:szCs w:val="28"/>
        </w:rPr>
        <w:t>оценки и управления</w:t>
      </w:r>
      <w:r w:rsidR="00691B43" w:rsidRPr="00F74BD3">
        <w:rPr>
          <w:rFonts w:ascii="Times New Roman" w:hAnsi="Times New Roman" w:cs="Times New Roman"/>
          <w:sz w:val="28"/>
          <w:szCs w:val="28"/>
        </w:rPr>
        <w:t xml:space="preserve"> риск</w:t>
      </w:r>
      <w:r w:rsidR="00691B43">
        <w:rPr>
          <w:rFonts w:ascii="Times New Roman" w:hAnsi="Times New Roman" w:cs="Times New Roman"/>
          <w:sz w:val="28"/>
          <w:szCs w:val="28"/>
        </w:rPr>
        <w:t>ом</w:t>
      </w:r>
      <w:r w:rsidR="00691B43" w:rsidRPr="00F74BD3">
        <w:rPr>
          <w:rFonts w:ascii="Times New Roman" w:hAnsi="Times New Roman" w:cs="Times New Roman"/>
          <w:sz w:val="28"/>
          <w:szCs w:val="28"/>
        </w:rPr>
        <w:t>);</w:t>
      </w:r>
    </w:p>
    <w:p w14:paraId="575845DE" w14:textId="77777777" w:rsidR="004756C5" w:rsidRPr="00F74BD3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74BD3">
        <w:rPr>
          <w:rFonts w:ascii="Times New Roman" w:hAnsi="Times New Roman" w:cs="Times New Roman"/>
          <w:sz w:val="28"/>
          <w:szCs w:val="28"/>
        </w:rPr>
        <w:t xml:space="preserve">) программа выявления </w:t>
      </w:r>
      <w:r w:rsidRPr="009B0A63">
        <w:rPr>
          <w:rFonts w:ascii="Times New Roman" w:hAnsi="Times New Roman" w:cs="Times New Roman"/>
          <w:sz w:val="28"/>
          <w:szCs w:val="28"/>
        </w:rPr>
        <w:t>сделок и финансовых операций</w:t>
      </w:r>
      <w:r w:rsidRPr="00F74BD3">
        <w:rPr>
          <w:rFonts w:ascii="Times New Roman" w:hAnsi="Times New Roman" w:cs="Times New Roman"/>
          <w:sz w:val="28"/>
          <w:szCs w:val="28"/>
        </w:rPr>
        <w:t xml:space="preserve">, имеющих признаки связи с легализацией (отмыванием) доходов, полученных преступным путем, или финансированием терроризма </w:t>
      </w:r>
      <w:r w:rsidR="00AF7890">
        <w:rPr>
          <w:rFonts w:ascii="Times New Roman" w:hAnsi="Times New Roman" w:cs="Times New Roman"/>
          <w:sz w:val="28"/>
          <w:szCs w:val="28"/>
        </w:rPr>
        <w:t xml:space="preserve">и представления сведений о них в Федеральную службу по финансовому мониторингу </w:t>
      </w:r>
      <w:r w:rsidRPr="00F74BD3">
        <w:rPr>
          <w:rFonts w:ascii="Times New Roman" w:hAnsi="Times New Roman" w:cs="Times New Roman"/>
          <w:sz w:val="28"/>
          <w:szCs w:val="28"/>
        </w:rPr>
        <w:t>(далее - программа выявления операций);</w:t>
      </w:r>
    </w:p>
    <w:p w14:paraId="707D2DE9" w14:textId="77777777" w:rsidR="00AF7890" w:rsidRDefault="004756C5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74BD3">
        <w:rPr>
          <w:rFonts w:ascii="Times New Roman" w:hAnsi="Times New Roman" w:cs="Times New Roman"/>
          <w:sz w:val="28"/>
          <w:szCs w:val="28"/>
        </w:rPr>
        <w:t xml:space="preserve">) </w:t>
      </w:r>
      <w:r w:rsidR="00AF7890" w:rsidRPr="00F74BD3"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="00AF7890" w:rsidRPr="00336026">
        <w:rPr>
          <w:rFonts w:ascii="Times New Roman" w:hAnsi="Times New Roman" w:cs="Times New Roman"/>
          <w:sz w:val="28"/>
          <w:szCs w:val="28"/>
        </w:rPr>
        <w:t>регламентирующая порядок</w:t>
      </w:r>
      <w:r w:rsidR="00AF7890" w:rsidRPr="00F74BD3">
        <w:rPr>
          <w:rFonts w:ascii="Times New Roman" w:hAnsi="Times New Roman" w:cs="Times New Roman"/>
          <w:sz w:val="28"/>
          <w:szCs w:val="28"/>
        </w:rPr>
        <w:t xml:space="preserve"> применения мер по замораживанию (блокированию) денежных средств или иного имущества</w:t>
      </w:r>
      <w:r w:rsidR="000C775B">
        <w:rPr>
          <w:rFonts w:ascii="Times New Roman" w:hAnsi="Times New Roman" w:cs="Times New Roman"/>
          <w:sz w:val="28"/>
          <w:szCs w:val="28"/>
        </w:rPr>
        <w:t xml:space="preserve"> (далее – программа замораживания (блокирования)</w:t>
      </w:r>
      <w:r w:rsidR="00691B43">
        <w:rPr>
          <w:rFonts w:ascii="Times New Roman" w:hAnsi="Times New Roman" w:cs="Times New Roman"/>
          <w:sz w:val="28"/>
          <w:szCs w:val="28"/>
        </w:rPr>
        <w:t>)</w:t>
      </w:r>
      <w:r w:rsidR="00AF7890">
        <w:rPr>
          <w:rFonts w:ascii="Times New Roman" w:hAnsi="Times New Roman" w:cs="Times New Roman"/>
          <w:sz w:val="28"/>
          <w:szCs w:val="28"/>
        </w:rPr>
        <w:t>,</w:t>
      </w:r>
    </w:p>
    <w:p w14:paraId="0D5742CD" w14:textId="77777777" w:rsidR="004756C5" w:rsidRPr="00F74BD3" w:rsidRDefault="00AF789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E41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6C5" w:rsidRPr="00F74BD3">
        <w:rPr>
          <w:rFonts w:ascii="Times New Roman" w:hAnsi="Times New Roman" w:cs="Times New Roman"/>
          <w:sz w:val="28"/>
          <w:szCs w:val="28"/>
        </w:rPr>
        <w:t xml:space="preserve">программа подготовки и обучения кадров в сфере противодействия легализации (отмыванию) доходов, полученных преступным путем, </w:t>
      </w:r>
      <w:r w:rsidR="004756C5" w:rsidRPr="00F74BD3">
        <w:rPr>
          <w:rFonts w:ascii="Times New Roman" w:hAnsi="Times New Roman" w:cs="Times New Roman"/>
          <w:sz w:val="28"/>
          <w:szCs w:val="28"/>
        </w:rPr>
        <w:lastRenderedPageBreak/>
        <w:t>финансированию терроризма и финансированию распространения оружия массового уничтожения;</w:t>
      </w:r>
    </w:p>
    <w:p w14:paraId="67AA6F63" w14:textId="77777777" w:rsidR="004756C5" w:rsidRPr="00F74BD3" w:rsidRDefault="00AF789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74B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6C5" w:rsidRPr="001E4187">
        <w:rPr>
          <w:rFonts w:ascii="Times New Roman" w:hAnsi="Times New Roman" w:cs="Times New Roman"/>
          <w:sz w:val="28"/>
          <w:szCs w:val="28"/>
        </w:rPr>
        <w:t>программа проверки внутреннего контроля;</w:t>
      </w:r>
    </w:p>
    <w:p w14:paraId="10801CA8" w14:textId="77777777" w:rsidR="004756C5" w:rsidRDefault="00AF789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4756C5" w:rsidRPr="00F74BD3">
        <w:rPr>
          <w:rFonts w:ascii="Times New Roman" w:hAnsi="Times New Roman" w:cs="Times New Roman"/>
          <w:sz w:val="28"/>
          <w:szCs w:val="28"/>
        </w:rPr>
        <w:t>программа хранения информации и документов, полученных в результате реализации</w:t>
      </w:r>
      <w:r w:rsidR="004756C5">
        <w:rPr>
          <w:rFonts w:ascii="Times New Roman" w:hAnsi="Times New Roman" w:cs="Times New Roman"/>
          <w:sz w:val="28"/>
          <w:szCs w:val="28"/>
        </w:rPr>
        <w:t xml:space="preserve"> обязанностей по</w:t>
      </w:r>
      <w:r w:rsidR="004756C5" w:rsidRPr="00F74BD3">
        <w:rPr>
          <w:rFonts w:ascii="Times New Roman" w:hAnsi="Times New Roman" w:cs="Times New Roman"/>
          <w:sz w:val="28"/>
          <w:szCs w:val="28"/>
        </w:rPr>
        <w:t xml:space="preserve"> </w:t>
      </w:r>
      <w:r w:rsidRPr="009B0A63">
        <w:rPr>
          <w:rFonts w:ascii="Times New Roman" w:hAnsi="Times New Roman" w:cs="Times New Roman"/>
          <w:sz w:val="28"/>
          <w:szCs w:val="28"/>
        </w:rPr>
        <w:t>ПОД/ФТ/ФРОМУ</w:t>
      </w:r>
      <w:r w:rsidRPr="00F74BD3" w:rsidDel="00AF7890">
        <w:rPr>
          <w:rFonts w:ascii="Times New Roman" w:hAnsi="Times New Roman" w:cs="Times New Roman"/>
          <w:sz w:val="28"/>
          <w:szCs w:val="28"/>
        </w:rPr>
        <w:t xml:space="preserve"> </w:t>
      </w:r>
      <w:r w:rsidR="004756C5" w:rsidRPr="00F74BD3">
        <w:rPr>
          <w:rFonts w:ascii="Times New Roman" w:hAnsi="Times New Roman" w:cs="Times New Roman"/>
          <w:sz w:val="28"/>
          <w:szCs w:val="28"/>
        </w:rPr>
        <w:t>(далее - программа хранения информации)</w:t>
      </w:r>
      <w:r w:rsidR="009B0A63">
        <w:rPr>
          <w:rFonts w:ascii="Times New Roman" w:hAnsi="Times New Roman" w:cs="Times New Roman"/>
          <w:sz w:val="28"/>
          <w:szCs w:val="28"/>
        </w:rPr>
        <w:t>.</w:t>
      </w:r>
    </w:p>
    <w:p w14:paraId="1DD81DE5" w14:textId="77777777" w:rsidR="00BF6A10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4BD3">
        <w:rPr>
          <w:rFonts w:ascii="Times New Roman" w:hAnsi="Times New Roman" w:cs="Times New Roman"/>
          <w:sz w:val="28"/>
          <w:szCs w:val="28"/>
        </w:rPr>
        <w:t xml:space="preserve">. Программа организации </w:t>
      </w:r>
      <w:r w:rsidR="00AA562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F74BD3">
        <w:rPr>
          <w:rFonts w:ascii="Times New Roman" w:hAnsi="Times New Roman" w:cs="Times New Roman"/>
          <w:sz w:val="28"/>
          <w:szCs w:val="28"/>
        </w:rPr>
        <w:t>внутреннего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14:paraId="06FF8AE6" w14:textId="77777777" w:rsidR="00892543" w:rsidRDefault="00892543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назначения специального должностного лица, ответственного за реализацию правил внутреннего контроля</w:t>
      </w:r>
      <w:r w:rsidR="009B0A63">
        <w:rPr>
          <w:rFonts w:ascii="Times New Roman" w:hAnsi="Times New Roman" w:cs="Times New Roman"/>
          <w:sz w:val="28"/>
          <w:szCs w:val="28"/>
        </w:rPr>
        <w:t xml:space="preserve"> (далее – СДЛ)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804F95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возложения обязанностей </w:t>
      </w:r>
      <w:r w:rsidR="00AF7890" w:rsidRPr="009B0A63">
        <w:rPr>
          <w:rFonts w:ascii="Times New Roman" w:hAnsi="Times New Roman" w:cs="Times New Roman"/>
          <w:sz w:val="28"/>
          <w:szCs w:val="28"/>
        </w:rPr>
        <w:t>СДЛ</w:t>
      </w:r>
      <w:r>
        <w:rPr>
          <w:rFonts w:ascii="Times New Roman" w:hAnsi="Times New Roman" w:cs="Times New Roman"/>
          <w:sz w:val="28"/>
          <w:szCs w:val="28"/>
        </w:rPr>
        <w:t xml:space="preserve"> на период его отсутствия (отпуск, временная нетрудоспособность, служебная командировка);</w:t>
      </w:r>
    </w:p>
    <w:p w14:paraId="1979B92F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полномочия и </w:t>
      </w:r>
      <w:r w:rsidRPr="00F74BD3">
        <w:rPr>
          <w:rFonts w:ascii="Times New Roman" w:hAnsi="Times New Roman" w:cs="Times New Roman"/>
          <w:sz w:val="28"/>
          <w:szCs w:val="28"/>
        </w:rPr>
        <w:t xml:space="preserve">обязанности, возлагаемые на </w:t>
      </w:r>
      <w:r w:rsidR="00AF7890" w:rsidRPr="009B0A63">
        <w:rPr>
          <w:rFonts w:ascii="Times New Roman" w:hAnsi="Times New Roman" w:cs="Times New Roman"/>
          <w:sz w:val="28"/>
          <w:szCs w:val="28"/>
        </w:rPr>
        <w:t>СДЛ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C2006F" w14:textId="77777777" w:rsidR="00BF6A10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74B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полномочия и обязанности </w:t>
      </w:r>
      <w:r w:rsidRPr="00F74BD3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4BD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4BD3">
        <w:rPr>
          <w:rFonts w:ascii="Times New Roman" w:hAnsi="Times New Roman" w:cs="Times New Roman"/>
          <w:sz w:val="28"/>
          <w:szCs w:val="28"/>
        </w:rPr>
        <w:t>, выполняюще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4BD3">
        <w:rPr>
          <w:rFonts w:ascii="Times New Roman" w:hAnsi="Times New Roman" w:cs="Times New Roman"/>
          <w:sz w:val="28"/>
          <w:szCs w:val="28"/>
        </w:rPr>
        <w:t xml:space="preserve"> функции по </w:t>
      </w:r>
      <w:r w:rsidR="00AF7890" w:rsidRPr="009B0A63">
        <w:rPr>
          <w:rFonts w:ascii="Times New Roman" w:hAnsi="Times New Roman" w:cs="Times New Roman"/>
          <w:sz w:val="28"/>
          <w:szCs w:val="28"/>
        </w:rPr>
        <w:t>ПОД/ФТ/ФРОМУ</w:t>
      </w:r>
      <w:r w:rsidR="00AF7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наличии);</w:t>
      </w:r>
    </w:p>
    <w:p w14:paraId="4697A3A6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AF7890">
        <w:rPr>
          <w:rFonts w:ascii="Times New Roman" w:hAnsi="Times New Roman" w:cs="Times New Roman"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F74BD3">
        <w:rPr>
          <w:rFonts w:ascii="Times New Roman" w:hAnsi="Times New Roman" w:cs="Times New Roman"/>
          <w:sz w:val="28"/>
          <w:szCs w:val="28"/>
        </w:rPr>
        <w:t xml:space="preserve">по </w:t>
      </w:r>
      <w:r w:rsidR="00AF7890" w:rsidRPr="009B0A63">
        <w:rPr>
          <w:rFonts w:ascii="Times New Roman" w:hAnsi="Times New Roman" w:cs="Times New Roman"/>
          <w:sz w:val="28"/>
          <w:szCs w:val="28"/>
        </w:rPr>
        <w:t>ПОД/ФТ/ФРОМУ</w:t>
      </w:r>
      <w:r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AF7890">
        <w:rPr>
          <w:rFonts w:ascii="Times New Roman" w:hAnsi="Times New Roman" w:cs="Times New Roman"/>
          <w:sz w:val="28"/>
          <w:szCs w:val="28"/>
        </w:rPr>
        <w:t xml:space="preserve"> лицами</w:t>
      </w:r>
      <w:r>
        <w:rPr>
          <w:rFonts w:ascii="Times New Roman" w:hAnsi="Times New Roman" w:cs="Times New Roman"/>
          <w:sz w:val="28"/>
          <w:szCs w:val="28"/>
        </w:rPr>
        <w:t>, оказывающими юридические и</w:t>
      </w:r>
      <w:r w:rsidR="00AF789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бухгалтерские услуги, самостоятельно исходя из особенностей структуры, штатной численности, клиентской базы и степени (уровня) рисков</w:t>
      </w:r>
      <w:r w:rsidR="000762A4">
        <w:rPr>
          <w:rFonts w:ascii="Times New Roman" w:hAnsi="Times New Roman" w:cs="Times New Roman"/>
          <w:sz w:val="28"/>
          <w:szCs w:val="28"/>
        </w:rPr>
        <w:t xml:space="preserve"> </w:t>
      </w:r>
      <w:r w:rsidR="00691B43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клиентами и их сделками или финансовыми операциями.</w:t>
      </w:r>
    </w:p>
    <w:p w14:paraId="426E04ED" w14:textId="77777777" w:rsidR="00BF6A10" w:rsidRDefault="009B0A63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6A10" w:rsidRPr="00F74BD3">
        <w:rPr>
          <w:rFonts w:ascii="Times New Roman" w:hAnsi="Times New Roman" w:cs="Times New Roman"/>
          <w:sz w:val="28"/>
          <w:szCs w:val="28"/>
        </w:rPr>
        <w:t>) описание системы внутреннего контроля</w:t>
      </w:r>
      <w:r w:rsidR="00BF6A10">
        <w:rPr>
          <w:rFonts w:ascii="Times New Roman" w:hAnsi="Times New Roman" w:cs="Times New Roman"/>
          <w:sz w:val="28"/>
          <w:szCs w:val="28"/>
        </w:rPr>
        <w:t xml:space="preserve"> лиц, оказывающих юридические и</w:t>
      </w:r>
      <w:r w:rsidR="000C775B">
        <w:rPr>
          <w:rFonts w:ascii="Times New Roman" w:hAnsi="Times New Roman" w:cs="Times New Roman"/>
          <w:sz w:val="28"/>
          <w:szCs w:val="28"/>
        </w:rPr>
        <w:t>ли</w:t>
      </w:r>
      <w:r w:rsidR="00BF6A10">
        <w:rPr>
          <w:rFonts w:ascii="Times New Roman" w:hAnsi="Times New Roman" w:cs="Times New Roman"/>
          <w:sz w:val="28"/>
          <w:szCs w:val="28"/>
        </w:rPr>
        <w:t xml:space="preserve"> бухгалтерские услуги.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92"/>
      <w:bookmarkEnd w:id="2"/>
    </w:p>
    <w:p w14:paraId="11BFC7F9" w14:textId="77777777" w:rsidR="00BF6A10" w:rsidRDefault="009B0A63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F6A10">
        <w:rPr>
          <w:rFonts w:ascii="Times New Roman" w:hAnsi="Times New Roman" w:cs="Times New Roman"/>
          <w:sz w:val="28"/>
          <w:szCs w:val="28"/>
        </w:rPr>
        <w:t>) порядок внесения изменений в правила внутреннего контроля.</w:t>
      </w:r>
    </w:p>
    <w:p w14:paraId="05676710" w14:textId="77777777" w:rsidR="00BF6A10" w:rsidRDefault="00446D8D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6A10" w:rsidRPr="00F74BD3">
        <w:rPr>
          <w:rFonts w:ascii="Times New Roman" w:hAnsi="Times New Roman" w:cs="Times New Roman"/>
          <w:sz w:val="28"/>
          <w:szCs w:val="28"/>
        </w:rPr>
        <w:t>. Программа идентификации включает</w:t>
      </w:r>
      <w:r w:rsidR="00BF6A10">
        <w:rPr>
          <w:rFonts w:ascii="Times New Roman" w:hAnsi="Times New Roman" w:cs="Times New Roman"/>
          <w:sz w:val="28"/>
          <w:szCs w:val="28"/>
        </w:rPr>
        <w:t>: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98EDA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BD3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4BD3">
        <w:rPr>
          <w:rFonts w:ascii="Times New Roman" w:hAnsi="Times New Roman" w:cs="Times New Roman"/>
          <w:sz w:val="28"/>
          <w:szCs w:val="28"/>
        </w:rPr>
        <w:t xml:space="preserve"> в отношении клиента, представителя клиента и (или) выгодоприобретателя сведений, определенных </w:t>
      </w:r>
      <w:hyperlink r:id="rId10" w:history="1">
        <w:r w:rsidRPr="00A3365C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F74BD3">
        <w:rPr>
          <w:rFonts w:ascii="Times New Roman" w:hAnsi="Times New Roman" w:cs="Times New Roman"/>
          <w:sz w:val="28"/>
          <w:szCs w:val="28"/>
        </w:rPr>
        <w:t xml:space="preserve"> Федерального закона, и проверка достоверности этих сведений до приема на обслуживание клиента;</w:t>
      </w:r>
    </w:p>
    <w:p w14:paraId="1D1A2A52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</w:t>
      </w:r>
      <w:r w:rsidRPr="00F74BD3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4BD3">
        <w:rPr>
          <w:rFonts w:ascii="Times New Roman" w:hAnsi="Times New Roman" w:cs="Times New Roman"/>
          <w:sz w:val="28"/>
          <w:szCs w:val="28"/>
        </w:rPr>
        <w:t xml:space="preserve"> мер по выявлению и идентификации бенефициарных владельцев, в том числе</w:t>
      </w:r>
      <w:r w:rsidR="000C775B">
        <w:rPr>
          <w:rFonts w:ascii="Times New Roman" w:hAnsi="Times New Roman" w:cs="Times New Roman"/>
          <w:sz w:val="28"/>
          <w:szCs w:val="28"/>
        </w:rPr>
        <w:t>,</w:t>
      </w:r>
      <w:r w:rsidRPr="00F74BD3">
        <w:rPr>
          <w:rFonts w:ascii="Times New Roman" w:hAnsi="Times New Roman" w:cs="Times New Roman"/>
          <w:sz w:val="28"/>
          <w:szCs w:val="28"/>
        </w:rPr>
        <w:t xml:space="preserve"> мер по установлению в отношении указанных </w:t>
      </w:r>
      <w:r w:rsidRPr="00F74BD3">
        <w:rPr>
          <w:rFonts w:ascii="Times New Roman" w:hAnsi="Times New Roman" w:cs="Times New Roman"/>
          <w:sz w:val="28"/>
          <w:szCs w:val="28"/>
        </w:rPr>
        <w:lastRenderedPageBreak/>
        <w:t xml:space="preserve">владельцев сведений, предусмотренных </w:t>
      </w:r>
      <w:hyperlink r:id="rId11" w:history="1">
        <w:r w:rsidRPr="00954CBA">
          <w:rPr>
            <w:rFonts w:ascii="Times New Roman" w:hAnsi="Times New Roman" w:cs="Times New Roman"/>
            <w:sz w:val="28"/>
            <w:szCs w:val="28"/>
          </w:rPr>
          <w:t>подпунктом 1 пункта 1 статьи 7</w:t>
        </w:r>
      </w:hyperlink>
      <w:r w:rsidRPr="00F74BD3">
        <w:rPr>
          <w:rFonts w:ascii="Times New Roman" w:hAnsi="Times New Roman" w:cs="Times New Roman"/>
          <w:sz w:val="28"/>
          <w:szCs w:val="28"/>
        </w:rPr>
        <w:t xml:space="preserve"> Федерального закона, и проверке достоверности полученных сведений;</w:t>
      </w:r>
    </w:p>
    <w:p w14:paraId="0FD65FA3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4BD3">
        <w:rPr>
          <w:rFonts w:ascii="Times New Roman" w:hAnsi="Times New Roman" w:cs="Times New Roman"/>
          <w:sz w:val="28"/>
          <w:szCs w:val="28"/>
        </w:rPr>
        <w:t>)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4BD3">
        <w:rPr>
          <w:rFonts w:ascii="Times New Roman" w:hAnsi="Times New Roman" w:cs="Times New Roman"/>
          <w:sz w:val="28"/>
          <w:szCs w:val="28"/>
        </w:rPr>
        <w:t xml:space="preserve"> наличия или отсутствия в отношении клиента, представителя клиента и (или) выгодоприобретателя, а также бенефициарного владельца сведений об их причастности к экстремистской деятельности или терроризму, распространению оружия массового уничтожения, получаемых в соответствии с </w:t>
      </w:r>
      <w:hyperlink r:id="rId12" w:history="1">
        <w:r w:rsidRPr="00954CBA">
          <w:rPr>
            <w:rFonts w:ascii="Times New Roman" w:hAnsi="Times New Roman" w:cs="Times New Roman"/>
            <w:sz w:val="28"/>
            <w:szCs w:val="28"/>
          </w:rPr>
          <w:t>пунктом 2 статьи 6</w:t>
        </w:r>
      </w:hyperlink>
      <w:r w:rsidRPr="00954C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54CBA">
          <w:rPr>
            <w:rFonts w:ascii="Times New Roman" w:hAnsi="Times New Roman" w:cs="Times New Roman"/>
            <w:sz w:val="28"/>
            <w:szCs w:val="28"/>
          </w:rPr>
          <w:t>пунктом 2 статьи 7.4</w:t>
        </w:r>
      </w:hyperlink>
      <w:r w:rsidRPr="00954C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954CBA">
          <w:rPr>
            <w:rFonts w:ascii="Times New Roman" w:hAnsi="Times New Roman" w:cs="Times New Roman"/>
            <w:sz w:val="28"/>
            <w:szCs w:val="28"/>
          </w:rPr>
          <w:t>абзацем вторым пункта 1 статьи 7.5</w:t>
        </w:r>
      </w:hyperlink>
      <w:r w:rsidRPr="00954CBA">
        <w:rPr>
          <w:rFonts w:ascii="Times New Roman" w:hAnsi="Times New Roman" w:cs="Times New Roman"/>
          <w:sz w:val="28"/>
          <w:szCs w:val="28"/>
        </w:rPr>
        <w:t xml:space="preserve"> </w:t>
      </w:r>
      <w:r w:rsidRPr="00F74BD3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14:paraId="2E1FAD82" w14:textId="77777777" w:rsidR="00BF6A10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74BD3">
        <w:rPr>
          <w:rFonts w:ascii="Times New Roman" w:hAnsi="Times New Roman" w:cs="Times New Roman"/>
          <w:sz w:val="28"/>
          <w:szCs w:val="28"/>
        </w:rPr>
        <w:t>) определение принадлежности физического лица, находящегося на обслуживании или принимаемого на обслуживание, к числу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 – российские публичные должностные лица)</w:t>
      </w:r>
      <w:r w:rsidRPr="00F74BD3">
        <w:rPr>
          <w:rFonts w:ascii="Times New Roman" w:hAnsi="Times New Roman" w:cs="Times New Roman"/>
          <w:sz w:val="28"/>
          <w:szCs w:val="28"/>
        </w:rPr>
        <w:t>;</w:t>
      </w:r>
    </w:p>
    <w:p w14:paraId="10501E09" w14:textId="77777777" w:rsidR="0012548E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74BD3">
        <w:rPr>
          <w:rFonts w:ascii="Times New Roman" w:hAnsi="Times New Roman" w:cs="Times New Roman"/>
          <w:sz w:val="28"/>
          <w:szCs w:val="28"/>
        </w:rPr>
        <w:t xml:space="preserve">) </w:t>
      </w:r>
      <w:r w:rsidR="0012548E">
        <w:rPr>
          <w:rFonts w:ascii="Times New Roman" w:hAnsi="Times New Roman" w:cs="Times New Roman"/>
          <w:sz w:val="28"/>
          <w:szCs w:val="28"/>
        </w:rPr>
        <w:t xml:space="preserve">порядок выявления находящихся на обслуживании супругов, близких родственников (родственников по прямой восходящей и нисходящей линии (родителей и детей, дедушек, бабушек и внуков), полнородных и неполнородных (имеющих общих отца или мать) братьев и сестер, усыновителей и усыновленных) иностранных публичных должностных лиц, </w:t>
      </w:r>
      <w:r w:rsidR="005509ED" w:rsidRPr="00F74BD3">
        <w:rPr>
          <w:rFonts w:ascii="Times New Roman" w:hAnsi="Times New Roman" w:cs="Times New Roman"/>
          <w:sz w:val="28"/>
          <w:szCs w:val="28"/>
        </w:rPr>
        <w:t>должностных лиц публичных международных организаций</w:t>
      </w:r>
      <w:r w:rsidR="005509ED">
        <w:rPr>
          <w:rFonts w:ascii="Times New Roman" w:hAnsi="Times New Roman" w:cs="Times New Roman"/>
          <w:sz w:val="28"/>
          <w:szCs w:val="28"/>
        </w:rPr>
        <w:t xml:space="preserve"> </w:t>
      </w:r>
      <w:r w:rsidR="0012548E">
        <w:rPr>
          <w:rFonts w:ascii="Times New Roman" w:hAnsi="Times New Roman" w:cs="Times New Roman"/>
          <w:sz w:val="28"/>
          <w:szCs w:val="28"/>
        </w:rPr>
        <w:t>и российских публичных должностных лиц</w:t>
      </w:r>
      <w:r w:rsidR="005509ED">
        <w:rPr>
          <w:rFonts w:ascii="Times New Roman" w:hAnsi="Times New Roman" w:cs="Times New Roman"/>
          <w:sz w:val="28"/>
          <w:szCs w:val="28"/>
        </w:rPr>
        <w:t>;</w:t>
      </w:r>
    </w:p>
    <w:p w14:paraId="6C9CEF85" w14:textId="77777777" w:rsidR="00BF6A10" w:rsidRDefault="005509ED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04E1F" w:rsidRPr="00F74BD3">
        <w:rPr>
          <w:rFonts w:ascii="Times New Roman" w:hAnsi="Times New Roman" w:cs="Times New Roman"/>
          <w:sz w:val="28"/>
          <w:szCs w:val="28"/>
        </w:rPr>
        <w:t xml:space="preserve">оценка и присвоение клиенту степени (уровня) риска совершения клиентом операций, связанных с легализацией (отмыванием) доходов, </w:t>
      </w:r>
      <w:r w:rsidR="00D04E1F" w:rsidRPr="00F74BD3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преступным путем, и финансированием терроризма (далее - риск), в соответствии с программой оценки </w:t>
      </w:r>
      <w:r w:rsidR="00D04E1F">
        <w:rPr>
          <w:rFonts w:ascii="Times New Roman" w:hAnsi="Times New Roman" w:cs="Times New Roman"/>
          <w:sz w:val="28"/>
          <w:szCs w:val="28"/>
        </w:rPr>
        <w:t>и управления рисками.</w:t>
      </w:r>
    </w:p>
    <w:p w14:paraId="5B9DC09E" w14:textId="77777777" w:rsidR="00BF6A10" w:rsidRDefault="00446D8D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>8</w:t>
      </w:r>
      <w:r w:rsidR="00BF6A10" w:rsidRPr="006D6B8D">
        <w:rPr>
          <w:rFonts w:ascii="Times New Roman" w:hAnsi="Times New Roman" w:cs="Times New Roman"/>
          <w:sz w:val="28"/>
          <w:szCs w:val="28"/>
        </w:rPr>
        <w:t xml:space="preserve">. В программе идентификации определяются </w:t>
      </w:r>
      <w:r w:rsidR="005509ED" w:rsidRPr="006D6B8D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BF6A10" w:rsidRPr="006D6B8D">
        <w:rPr>
          <w:rFonts w:ascii="Times New Roman" w:hAnsi="Times New Roman" w:cs="Times New Roman"/>
          <w:sz w:val="28"/>
          <w:szCs w:val="28"/>
        </w:rPr>
        <w:t>способ документального фиксирования сведений (информации), получаемых адвокатами, нотариусами, лицами, оказывающими юридические или бухгалтерские услуги, в результате идентификации клиентов, представителей клиентов, выгодоприобретателей и бенефициарных владельцев</w:t>
      </w:r>
      <w:r w:rsidR="00266B7D" w:rsidRPr="006D6B8D">
        <w:rPr>
          <w:rFonts w:ascii="Times New Roman" w:hAnsi="Times New Roman" w:cs="Times New Roman"/>
          <w:sz w:val="28"/>
          <w:szCs w:val="28"/>
        </w:rPr>
        <w:t>.</w:t>
      </w:r>
      <w:r w:rsidR="00266B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35E9D" w14:textId="77777777" w:rsidR="00BF6A10" w:rsidRPr="00F74BD3" w:rsidRDefault="00446D8D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. Программа изучения клиента предусматривает проведение мероприятий, направленных на получение информации о клиенте, указанной в </w:t>
      </w:r>
      <w:hyperlink r:id="rId15" w:history="1">
        <w:r w:rsidR="00BF6A10" w:rsidRPr="00293012">
          <w:rPr>
            <w:rFonts w:ascii="Times New Roman" w:hAnsi="Times New Roman" w:cs="Times New Roman"/>
            <w:sz w:val="28"/>
            <w:szCs w:val="28"/>
          </w:rPr>
          <w:t>подпункте 1.1 пункта 1 статьи 7</w:t>
        </w:r>
      </w:hyperlink>
      <w:r w:rsidR="00BF6A10" w:rsidRPr="00F74BD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0C81987C" w14:textId="77777777" w:rsidR="00820D63" w:rsidRDefault="00446D8D" w:rsidP="006D6B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>1</w:t>
      </w:r>
      <w:r w:rsidR="006D6B8D" w:rsidRPr="006D6B8D">
        <w:rPr>
          <w:rFonts w:ascii="Times New Roman" w:hAnsi="Times New Roman" w:cs="Times New Roman"/>
          <w:sz w:val="28"/>
          <w:szCs w:val="28"/>
        </w:rPr>
        <w:t>0</w:t>
      </w:r>
      <w:r w:rsidR="00BF6A10" w:rsidRPr="006D6B8D">
        <w:rPr>
          <w:rFonts w:ascii="Times New Roman" w:hAnsi="Times New Roman" w:cs="Times New Roman"/>
          <w:sz w:val="28"/>
          <w:szCs w:val="28"/>
        </w:rPr>
        <w:t>.</w:t>
      </w:r>
      <w:r w:rsidR="00BF6A10">
        <w:rPr>
          <w:rFonts w:ascii="Times New Roman" w:hAnsi="Times New Roman" w:cs="Times New Roman"/>
          <w:sz w:val="28"/>
          <w:szCs w:val="28"/>
        </w:rPr>
        <w:t xml:space="preserve"> </w:t>
      </w:r>
      <w:r w:rsidR="005D09BF">
        <w:rPr>
          <w:rFonts w:ascii="Times New Roman" w:hAnsi="Times New Roman" w:cs="Times New Roman"/>
          <w:sz w:val="28"/>
          <w:szCs w:val="28"/>
        </w:rPr>
        <w:t xml:space="preserve">Программа изучения клиента предусматривает проведение мероприятий, направленных на получение информации о клиенте, указанной в </w:t>
      </w:r>
      <w:hyperlink r:id="rId16" w:history="1">
        <w:r w:rsidR="005D09BF" w:rsidRPr="006D6B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1.1 пункта 1 статьи 7</w:t>
        </w:r>
      </w:hyperlink>
      <w:r w:rsidR="00820D6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62C392A7" w14:textId="77777777" w:rsidR="005D09BF" w:rsidRDefault="005D09BF" w:rsidP="00C50E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под определением деловой репутации клиента, предусмотренной указанным подпунктом, понимается его оценка, основывающаяся на общедоступной информации.</w:t>
      </w:r>
    </w:p>
    <w:p w14:paraId="03DE070F" w14:textId="77777777" w:rsidR="00BF6A10" w:rsidRDefault="00446D8D" w:rsidP="00BE26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>1</w:t>
      </w:r>
      <w:r w:rsidR="006D6B8D">
        <w:rPr>
          <w:rFonts w:ascii="Times New Roman" w:hAnsi="Times New Roman" w:cs="Times New Roman"/>
          <w:sz w:val="28"/>
          <w:szCs w:val="28"/>
        </w:rPr>
        <w:t>1</w:t>
      </w:r>
      <w:r w:rsidR="00BF6A10">
        <w:rPr>
          <w:rFonts w:ascii="Times New Roman" w:hAnsi="Times New Roman" w:cs="Times New Roman"/>
          <w:sz w:val="28"/>
          <w:szCs w:val="28"/>
        </w:rPr>
        <w:t>. В программе изучения клиента о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пределяются способы и формы </w:t>
      </w:r>
      <w:r w:rsidR="00BF6A10">
        <w:rPr>
          <w:rFonts w:ascii="Times New Roman" w:hAnsi="Times New Roman" w:cs="Times New Roman"/>
          <w:sz w:val="28"/>
          <w:szCs w:val="28"/>
        </w:rPr>
        <w:t xml:space="preserve">документального 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фиксирования сведений (информации), получаемых </w:t>
      </w:r>
      <w:r w:rsidR="00BF6A10">
        <w:rPr>
          <w:rFonts w:ascii="Times New Roman" w:hAnsi="Times New Roman" w:cs="Times New Roman"/>
          <w:sz w:val="28"/>
          <w:szCs w:val="28"/>
        </w:rPr>
        <w:t>адвокатами, нотариусами, лицами, оказывающими юридические или бухгалтерские услуги,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BF6A10">
        <w:rPr>
          <w:rFonts w:ascii="Times New Roman" w:hAnsi="Times New Roman" w:cs="Times New Roman"/>
          <w:sz w:val="28"/>
          <w:szCs w:val="28"/>
        </w:rPr>
        <w:t xml:space="preserve"> изучения клиента.</w:t>
      </w:r>
    </w:p>
    <w:p w14:paraId="77C17D9F" w14:textId="77777777" w:rsidR="00BF6A10" w:rsidRDefault="00446D8D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>1</w:t>
      </w:r>
      <w:r w:rsidR="006D6B8D">
        <w:rPr>
          <w:rFonts w:ascii="Times New Roman" w:hAnsi="Times New Roman" w:cs="Times New Roman"/>
          <w:sz w:val="28"/>
          <w:szCs w:val="28"/>
        </w:rPr>
        <w:t>2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. </w:t>
      </w:r>
      <w:r w:rsidR="00BF6A10">
        <w:rPr>
          <w:rFonts w:ascii="Times New Roman" w:hAnsi="Times New Roman" w:cs="Times New Roman"/>
          <w:sz w:val="28"/>
          <w:szCs w:val="28"/>
        </w:rPr>
        <w:t>П</w:t>
      </w:r>
      <w:r w:rsidR="00BF6A10" w:rsidRPr="00F74BD3">
        <w:rPr>
          <w:rFonts w:ascii="Times New Roman" w:hAnsi="Times New Roman" w:cs="Times New Roman"/>
          <w:sz w:val="28"/>
          <w:szCs w:val="28"/>
        </w:rPr>
        <w:t>рограмм</w:t>
      </w:r>
      <w:r w:rsidR="00BF6A10">
        <w:rPr>
          <w:rFonts w:ascii="Times New Roman" w:hAnsi="Times New Roman" w:cs="Times New Roman"/>
          <w:sz w:val="28"/>
          <w:szCs w:val="28"/>
        </w:rPr>
        <w:t>а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</w:t>
      </w:r>
      <w:r w:rsidR="00B66C2D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BF6A10" w:rsidRPr="00B66C2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66C2D" w:rsidRPr="00B66C2D">
        <w:rPr>
          <w:rFonts w:ascii="Times New Roman" w:hAnsi="Times New Roman" w:cs="Times New Roman"/>
          <w:sz w:val="28"/>
          <w:szCs w:val="28"/>
        </w:rPr>
        <w:t>риск</w:t>
      </w:r>
      <w:r w:rsidR="00B66C2D">
        <w:rPr>
          <w:rFonts w:ascii="Times New Roman" w:hAnsi="Times New Roman" w:cs="Times New Roman"/>
          <w:sz w:val="28"/>
          <w:szCs w:val="28"/>
        </w:rPr>
        <w:t>ами</w:t>
      </w:r>
      <w:r w:rsidR="005D09BF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BF6A1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FD3F49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6BB0">
        <w:rPr>
          <w:rFonts w:ascii="Times New Roman" w:hAnsi="Times New Roman" w:cs="Times New Roman"/>
          <w:sz w:val="28"/>
          <w:szCs w:val="28"/>
        </w:rPr>
        <w:t xml:space="preserve">методику </w:t>
      </w:r>
      <w:r>
        <w:rPr>
          <w:rFonts w:ascii="Times New Roman" w:hAnsi="Times New Roman" w:cs="Times New Roman"/>
          <w:sz w:val="28"/>
          <w:szCs w:val="28"/>
        </w:rPr>
        <w:t>оценки и присвоения клиенту степени (уровня) риска до приема на обслуживание</w:t>
      </w:r>
      <w:r w:rsidR="00B66C2D">
        <w:rPr>
          <w:rFonts w:ascii="Times New Roman" w:hAnsi="Times New Roman" w:cs="Times New Roman"/>
          <w:sz w:val="28"/>
          <w:szCs w:val="28"/>
        </w:rPr>
        <w:t>;</w:t>
      </w:r>
    </w:p>
    <w:p w14:paraId="1271BD8C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6BB0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и сроки пересмотра присвоенной клиенты степени (уровня) риска в ходе его обслуживания</w:t>
      </w:r>
      <w:r w:rsidR="00B66C2D">
        <w:rPr>
          <w:rFonts w:ascii="Times New Roman" w:hAnsi="Times New Roman" w:cs="Times New Roman"/>
          <w:sz w:val="28"/>
          <w:szCs w:val="28"/>
        </w:rPr>
        <w:t>;</w:t>
      </w:r>
    </w:p>
    <w:p w14:paraId="30815829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4496">
        <w:rPr>
          <w:rFonts w:ascii="Times New Roman" w:hAnsi="Times New Roman" w:cs="Times New Roman"/>
          <w:sz w:val="28"/>
          <w:szCs w:val="28"/>
        </w:rPr>
        <w:t xml:space="preserve">) </w:t>
      </w:r>
      <w:r w:rsidR="00656BB0">
        <w:rPr>
          <w:rFonts w:ascii="Times New Roman" w:hAnsi="Times New Roman" w:cs="Times New Roman"/>
          <w:sz w:val="28"/>
          <w:szCs w:val="28"/>
        </w:rPr>
        <w:t>п</w:t>
      </w:r>
      <w:r w:rsidR="00656BB0" w:rsidRPr="00224496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24496">
        <w:rPr>
          <w:rFonts w:ascii="Times New Roman" w:hAnsi="Times New Roman" w:cs="Times New Roman"/>
          <w:sz w:val="28"/>
          <w:szCs w:val="28"/>
        </w:rPr>
        <w:t xml:space="preserve">применения в отношении клиента мер, направленных на </w:t>
      </w:r>
      <w:r w:rsidR="00B66C2D" w:rsidRPr="006D6B8D">
        <w:rPr>
          <w:rFonts w:ascii="Times New Roman" w:hAnsi="Times New Roman" w:cs="Times New Roman"/>
          <w:sz w:val="28"/>
          <w:szCs w:val="28"/>
        </w:rPr>
        <w:t>ПОД/ФТ/ФРОМУ</w:t>
      </w:r>
      <w:r w:rsidRPr="00224496">
        <w:rPr>
          <w:rFonts w:ascii="Times New Roman" w:hAnsi="Times New Roman" w:cs="Times New Roman"/>
          <w:sz w:val="28"/>
          <w:szCs w:val="28"/>
        </w:rPr>
        <w:t>, с учетом присвоенной ему степени (уровня) риска</w:t>
      </w:r>
      <w:r w:rsidR="00B66C2D">
        <w:rPr>
          <w:rFonts w:ascii="Times New Roman" w:hAnsi="Times New Roman" w:cs="Times New Roman"/>
          <w:sz w:val="28"/>
          <w:szCs w:val="28"/>
        </w:rPr>
        <w:t>;</w:t>
      </w:r>
    </w:p>
    <w:p w14:paraId="6D1FEE7D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56BB0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66C2D">
        <w:rPr>
          <w:rFonts w:ascii="Times New Roman" w:hAnsi="Times New Roman" w:cs="Times New Roman"/>
          <w:sz w:val="28"/>
          <w:szCs w:val="28"/>
        </w:rPr>
        <w:t>рисками;</w:t>
      </w:r>
    </w:p>
    <w:p w14:paraId="7D0D2A31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032CD">
        <w:rPr>
          <w:rFonts w:ascii="Times New Roman" w:hAnsi="Times New Roman" w:cs="Times New Roman"/>
          <w:sz w:val="28"/>
          <w:szCs w:val="28"/>
        </w:rPr>
        <w:t xml:space="preserve">) </w:t>
      </w:r>
      <w:r w:rsidR="00656BB0">
        <w:rPr>
          <w:rFonts w:ascii="Times New Roman" w:hAnsi="Times New Roman" w:cs="Times New Roman"/>
          <w:sz w:val="28"/>
          <w:szCs w:val="28"/>
        </w:rPr>
        <w:t>п</w:t>
      </w:r>
      <w:r w:rsidR="00656BB0" w:rsidRPr="00D032CD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D032CD">
        <w:rPr>
          <w:rFonts w:ascii="Times New Roman" w:hAnsi="Times New Roman" w:cs="Times New Roman"/>
          <w:sz w:val="28"/>
          <w:szCs w:val="28"/>
        </w:rPr>
        <w:t xml:space="preserve">документального фиксирования результатов </w:t>
      </w:r>
      <w:r w:rsidRPr="00336026">
        <w:rPr>
          <w:rFonts w:ascii="Times New Roman" w:hAnsi="Times New Roman" w:cs="Times New Roman"/>
          <w:sz w:val="28"/>
          <w:szCs w:val="28"/>
        </w:rPr>
        <w:t xml:space="preserve">оценки риска и управления </w:t>
      </w:r>
      <w:r w:rsidR="00B66C2D" w:rsidRPr="00336026">
        <w:rPr>
          <w:rFonts w:ascii="Times New Roman" w:hAnsi="Times New Roman" w:cs="Times New Roman"/>
          <w:sz w:val="28"/>
          <w:szCs w:val="28"/>
        </w:rPr>
        <w:t>риск</w:t>
      </w:r>
      <w:r w:rsidR="00B66C2D">
        <w:rPr>
          <w:rFonts w:ascii="Times New Roman" w:hAnsi="Times New Roman" w:cs="Times New Roman"/>
          <w:sz w:val="28"/>
          <w:szCs w:val="28"/>
        </w:rPr>
        <w:t>ами</w:t>
      </w:r>
      <w:r w:rsidRPr="00D03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189282" w14:textId="77777777" w:rsidR="00BF6A10" w:rsidRDefault="00446D8D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6B8D">
        <w:rPr>
          <w:rFonts w:ascii="Times New Roman" w:hAnsi="Times New Roman" w:cs="Times New Roman"/>
          <w:sz w:val="28"/>
          <w:szCs w:val="28"/>
        </w:rPr>
        <w:t>3</w:t>
      </w:r>
      <w:r w:rsidR="00BF6A10">
        <w:rPr>
          <w:rFonts w:ascii="Times New Roman" w:hAnsi="Times New Roman" w:cs="Times New Roman"/>
          <w:sz w:val="28"/>
          <w:szCs w:val="28"/>
        </w:rPr>
        <w:t xml:space="preserve">. Оценка риска осуществляется как до приема на </w:t>
      </w:r>
      <w:r w:rsidR="00B66C2D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BF6A10">
        <w:rPr>
          <w:rFonts w:ascii="Times New Roman" w:hAnsi="Times New Roman" w:cs="Times New Roman"/>
          <w:sz w:val="28"/>
          <w:szCs w:val="28"/>
        </w:rPr>
        <w:t>клиента, так и в ходе обслуживания клиента.</w:t>
      </w:r>
    </w:p>
    <w:p w14:paraId="32B9770B" w14:textId="77777777" w:rsidR="00BF6A10" w:rsidRDefault="00446D8D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>1</w:t>
      </w:r>
      <w:r w:rsidR="006D6B8D" w:rsidRPr="006D6B8D">
        <w:rPr>
          <w:rFonts w:ascii="Times New Roman" w:hAnsi="Times New Roman" w:cs="Times New Roman"/>
          <w:sz w:val="28"/>
          <w:szCs w:val="28"/>
        </w:rPr>
        <w:t>4</w:t>
      </w:r>
      <w:r w:rsidR="00BF6A10" w:rsidRPr="006D6B8D">
        <w:rPr>
          <w:rFonts w:ascii="Times New Roman" w:hAnsi="Times New Roman" w:cs="Times New Roman"/>
          <w:sz w:val="28"/>
          <w:szCs w:val="28"/>
        </w:rPr>
        <w:t>.</w:t>
      </w:r>
      <w:r w:rsidR="00BF6A10">
        <w:rPr>
          <w:rFonts w:ascii="Times New Roman" w:hAnsi="Times New Roman" w:cs="Times New Roman"/>
          <w:sz w:val="28"/>
          <w:szCs w:val="28"/>
        </w:rPr>
        <w:t xml:space="preserve"> Оценка риска клиента осуществляется по одной или по совокупности следующих категорий рисков:</w:t>
      </w:r>
    </w:p>
    <w:p w14:paraId="1018B78B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риски, связанные со странами и отдельными географическими территориями;</w:t>
      </w:r>
    </w:p>
    <w:p w14:paraId="1F45FB1B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риски, связанные клиентами;</w:t>
      </w:r>
    </w:p>
    <w:p w14:paraId="5ABF09B5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риски, связанные с продуктами, услугами, операциями (сделками) или каналами поставок, совершаемыми клиентом.</w:t>
      </w:r>
    </w:p>
    <w:p w14:paraId="6DE448DB" w14:textId="77777777" w:rsidR="00BF6A10" w:rsidRDefault="00446D8D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>1</w:t>
      </w:r>
      <w:r w:rsidR="006D6B8D" w:rsidRPr="006D6B8D">
        <w:rPr>
          <w:rFonts w:ascii="Times New Roman" w:hAnsi="Times New Roman" w:cs="Times New Roman"/>
          <w:sz w:val="28"/>
          <w:szCs w:val="28"/>
        </w:rPr>
        <w:t>5</w:t>
      </w:r>
      <w:r w:rsidR="00BF6A10" w:rsidRPr="006D6B8D">
        <w:rPr>
          <w:rFonts w:ascii="Times New Roman" w:hAnsi="Times New Roman" w:cs="Times New Roman"/>
          <w:sz w:val="28"/>
          <w:szCs w:val="28"/>
        </w:rPr>
        <w:t>.</w:t>
      </w:r>
      <w:r w:rsidR="00BF6A10">
        <w:rPr>
          <w:rFonts w:ascii="Times New Roman" w:hAnsi="Times New Roman" w:cs="Times New Roman"/>
          <w:sz w:val="28"/>
          <w:szCs w:val="28"/>
        </w:rPr>
        <w:t xml:space="preserve"> Адвокаты, нотариусы, лица, оказывающие юридические или бухгалтерские услуги, вправе разрабатывать дополнительные категории рисков.</w:t>
      </w:r>
    </w:p>
    <w:p w14:paraId="69CBED2C" w14:textId="77777777" w:rsidR="00BF6A10" w:rsidRDefault="00446D8D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>1</w:t>
      </w:r>
      <w:r w:rsidR="006D6B8D" w:rsidRPr="006D6B8D">
        <w:rPr>
          <w:rFonts w:ascii="Times New Roman" w:hAnsi="Times New Roman" w:cs="Times New Roman"/>
          <w:sz w:val="28"/>
          <w:szCs w:val="28"/>
        </w:rPr>
        <w:t>6</w:t>
      </w:r>
      <w:r w:rsidR="00BF6A10" w:rsidRPr="006D6B8D">
        <w:rPr>
          <w:rFonts w:ascii="Times New Roman" w:hAnsi="Times New Roman" w:cs="Times New Roman"/>
          <w:sz w:val="28"/>
          <w:szCs w:val="28"/>
        </w:rPr>
        <w:t>.</w:t>
      </w:r>
      <w:r w:rsidR="00BF6A10">
        <w:rPr>
          <w:rFonts w:ascii="Times New Roman" w:hAnsi="Times New Roman" w:cs="Times New Roman"/>
          <w:sz w:val="28"/>
          <w:szCs w:val="28"/>
        </w:rPr>
        <w:t xml:space="preserve"> </w:t>
      </w:r>
      <w:r w:rsidR="005D09BF">
        <w:rPr>
          <w:rFonts w:ascii="Times New Roman" w:hAnsi="Times New Roman" w:cs="Times New Roman"/>
          <w:sz w:val="28"/>
          <w:szCs w:val="28"/>
        </w:rPr>
        <w:t>При оценке риска</w:t>
      </w:r>
      <w:r w:rsidR="00BF6A10">
        <w:rPr>
          <w:rFonts w:ascii="Times New Roman" w:hAnsi="Times New Roman" w:cs="Times New Roman"/>
          <w:sz w:val="28"/>
          <w:szCs w:val="28"/>
        </w:rPr>
        <w:t>, провод</w:t>
      </w:r>
      <w:r w:rsidR="005D09BF">
        <w:rPr>
          <w:rFonts w:ascii="Times New Roman" w:hAnsi="Times New Roman" w:cs="Times New Roman"/>
          <w:sz w:val="28"/>
          <w:szCs w:val="28"/>
        </w:rPr>
        <w:t>ится</w:t>
      </w:r>
      <w:r w:rsidR="00BF6A10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5D09BF">
        <w:rPr>
          <w:rFonts w:ascii="Times New Roman" w:hAnsi="Times New Roman" w:cs="Times New Roman"/>
          <w:sz w:val="28"/>
          <w:szCs w:val="28"/>
        </w:rPr>
        <w:t>я</w:t>
      </w:r>
      <w:r w:rsidR="00BF6A10">
        <w:rPr>
          <w:rFonts w:ascii="Times New Roman" w:hAnsi="Times New Roman" w:cs="Times New Roman"/>
          <w:sz w:val="28"/>
          <w:szCs w:val="28"/>
        </w:rPr>
        <w:t xml:space="preserve"> клиентов по следующим </w:t>
      </w:r>
      <w:r w:rsidR="00774E2F">
        <w:rPr>
          <w:rFonts w:ascii="Times New Roman" w:hAnsi="Times New Roman" w:cs="Times New Roman"/>
          <w:sz w:val="28"/>
          <w:szCs w:val="28"/>
        </w:rPr>
        <w:t>степеням (</w:t>
      </w:r>
      <w:r w:rsidR="00BF6A10">
        <w:rPr>
          <w:rFonts w:ascii="Times New Roman" w:hAnsi="Times New Roman" w:cs="Times New Roman"/>
          <w:sz w:val="28"/>
          <w:szCs w:val="28"/>
        </w:rPr>
        <w:t>уровням</w:t>
      </w:r>
      <w:r w:rsidR="00774E2F">
        <w:rPr>
          <w:rFonts w:ascii="Times New Roman" w:hAnsi="Times New Roman" w:cs="Times New Roman"/>
          <w:sz w:val="28"/>
          <w:szCs w:val="28"/>
        </w:rPr>
        <w:t>)</w:t>
      </w:r>
      <w:r w:rsidR="00BF6A10">
        <w:rPr>
          <w:rFonts w:ascii="Times New Roman" w:hAnsi="Times New Roman" w:cs="Times New Roman"/>
          <w:sz w:val="28"/>
          <w:szCs w:val="28"/>
        </w:rPr>
        <w:t xml:space="preserve"> риска:</w:t>
      </w:r>
    </w:p>
    <w:p w14:paraId="4F569550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высокий риск;</w:t>
      </w:r>
    </w:p>
    <w:p w14:paraId="47AB0038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повышенный риск; </w:t>
      </w:r>
    </w:p>
    <w:p w14:paraId="06343C3D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умеренный риск;</w:t>
      </w:r>
    </w:p>
    <w:p w14:paraId="1CF7A61C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низкий риск.</w:t>
      </w:r>
    </w:p>
    <w:p w14:paraId="63AC519E" w14:textId="77777777" w:rsidR="00BF6A10" w:rsidRDefault="00446D8D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>1</w:t>
      </w:r>
      <w:r w:rsidR="006D6B8D">
        <w:rPr>
          <w:rFonts w:ascii="Times New Roman" w:hAnsi="Times New Roman" w:cs="Times New Roman"/>
          <w:sz w:val="28"/>
          <w:szCs w:val="28"/>
        </w:rPr>
        <w:t>7</w:t>
      </w:r>
      <w:r w:rsidR="00BF6A10">
        <w:rPr>
          <w:rFonts w:ascii="Times New Roman" w:hAnsi="Times New Roman" w:cs="Times New Roman"/>
          <w:sz w:val="28"/>
          <w:szCs w:val="28"/>
        </w:rPr>
        <w:t>. Адвокаты, нотариусы, лица, оказывающие юридические или бухгалтерские услуги, при оценке рисков учитывают:</w:t>
      </w:r>
    </w:p>
    <w:p w14:paraId="64C4053F" w14:textId="77777777" w:rsidR="00BF6A10" w:rsidRDefault="00BF6A10" w:rsidP="002A06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результаты национальной оценки рисков легализации (отмыванию) доходов, полученных преступным путем, и финансированию терроризма и секторальных оценок рисков легализации (отмыванию) доходов, полученных преступным путем, и финансированию терроризма;</w:t>
      </w:r>
    </w:p>
    <w:p w14:paraId="4F0A1C79" w14:textId="77777777" w:rsidR="00BF6A10" w:rsidRDefault="00BF6A10" w:rsidP="002A0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A13DB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2A06ED" w:rsidRPr="00EA13DB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принимающего меры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Pr="00EA13DB">
        <w:rPr>
          <w:rFonts w:ascii="Times New Roman" w:hAnsi="Times New Roman" w:cs="Times New Roman"/>
          <w:sz w:val="28"/>
          <w:szCs w:val="28"/>
        </w:rPr>
        <w:t>;</w:t>
      </w:r>
    </w:p>
    <w:p w14:paraId="51F33EF3" w14:textId="77777777" w:rsidR="00BF6A10" w:rsidRDefault="00BF6A10" w:rsidP="002A0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типологии легализации (отмыванию) доходов, полученных преступным путем, и финансированию терроризма, в том числе размещенные,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официальных сайтах международных организаций, занимающихся вопросами </w:t>
      </w:r>
      <w:r w:rsidR="00B66C2D" w:rsidRPr="008A707B">
        <w:rPr>
          <w:rFonts w:ascii="Times New Roman" w:hAnsi="Times New Roman" w:cs="Times New Roman"/>
          <w:sz w:val="28"/>
          <w:szCs w:val="28"/>
        </w:rPr>
        <w:t>ПОД/ФТ/ФРОМУ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A06ED">
        <w:rPr>
          <w:rFonts w:ascii="Times New Roman" w:hAnsi="Times New Roman" w:cs="Times New Roman"/>
          <w:sz w:val="28"/>
          <w:szCs w:val="28"/>
        </w:rPr>
        <w:t xml:space="preserve"> </w:t>
      </w:r>
      <w:r w:rsidR="002A06ED" w:rsidRPr="00EA13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иных доступных источниках.</w:t>
      </w:r>
    </w:p>
    <w:p w14:paraId="7BC2C6D1" w14:textId="77777777" w:rsidR="00BF6A10" w:rsidRPr="00F74BD3" w:rsidRDefault="00BF6A10" w:rsidP="00BE26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74BD3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4BD3">
        <w:rPr>
          <w:rFonts w:ascii="Times New Roman" w:hAnsi="Times New Roman" w:cs="Times New Roman"/>
          <w:sz w:val="28"/>
          <w:szCs w:val="28"/>
        </w:rPr>
        <w:t xml:space="preserve"> операций, видов и условий деятельности, имеющих повышенный риск совершения клиентами операций в целях легализации (отмывания) доходов, полученных преступным путем, и финансирования терроризма, с учетом рекомендаций Группы разработки финансовых мер борьбы с отмыванием денег (ФАТФ).</w:t>
      </w:r>
    </w:p>
    <w:p w14:paraId="7A523842" w14:textId="77777777" w:rsidR="00BF6A10" w:rsidRDefault="006D6B8D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F6A10">
        <w:rPr>
          <w:rFonts w:ascii="Times New Roman" w:hAnsi="Times New Roman" w:cs="Times New Roman"/>
          <w:sz w:val="28"/>
          <w:szCs w:val="28"/>
        </w:rPr>
        <w:t xml:space="preserve">. Решение о присвоении клиенту степени (уровня) риска </w:t>
      </w:r>
      <w:r w:rsidR="000E35D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BF6A10">
        <w:rPr>
          <w:rFonts w:ascii="Times New Roman" w:hAnsi="Times New Roman" w:cs="Times New Roman"/>
          <w:sz w:val="28"/>
          <w:szCs w:val="28"/>
        </w:rPr>
        <w:t>на основании мотивированного суждения, сформированного по итогам анализа полученной адвокатом, нотариусом, лицом, оказывающим юридические или бухгалтерские услуги, информации о клиенте, представителе клиента, выгодоприобретателе и бенефициарном владельце и об операциях, совершаемых клиентом либо в интересах клиента</w:t>
      </w:r>
      <w:r w:rsidR="000E35DB">
        <w:rPr>
          <w:rFonts w:ascii="Times New Roman" w:hAnsi="Times New Roman" w:cs="Times New Roman"/>
          <w:sz w:val="28"/>
          <w:szCs w:val="28"/>
        </w:rPr>
        <w:t xml:space="preserve"> и </w:t>
      </w:r>
      <w:r w:rsidR="000E35DB" w:rsidRPr="00FA3E43">
        <w:rPr>
          <w:rFonts w:ascii="Times New Roman" w:hAnsi="Times New Roman" w:cs="Times New Roman"/>
          <w:sz w:val="28"/>
          <w:szCs w:val="28"/>
        </w:rPr>
        <w:t>носит субъективно-оценочный характер</w:t>
      </w:r>
      <w:r w:rsidR="00BF6A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453164" w14:textId="77777777" w:rsidR="00BF6A10" w:rsidRDefault="006D6B8D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F6A10">
        <w:rPr>
          <w:rFonts w:ascii="Times New Roman" w:hAnsi="Times New Roman" w:cs="Times New Roman"/>
          <w:sz w:val="28"/>
          <w:szCs w:val="28"/>
        </w:rPr>
        <w:t>. Адвокаты, нотариусы, лица, оказывающие юридические или бухгалтерские услуги, осуществляют постоянный мониторинг присвоенной клиенту степени (уровня) риска, посредств</w:t>
      </w:r>
      <w:r w:rsidR="00774E2F">
        <w:rPr>
          <w:rFonts w:ascii="Times New Roman" w:hAnsi="Times New Roman" w:cs="Times New Roman"/>
          <w:sz w:val="28"/>
          <w:szCs w:val="28"/>
        </w:rPr>
        <w:t>о</w:t>
      </w:r>
      <w:r w:rsidR="00BF6A10">
        <w:rPr>
          <w:rFonts w:ascii="Times New Roman" w:hAnsi="Times New Roman" w:cs="Times New Roman"/>
          <w:sz w:val="28"/>
          <w:szCs w:val="28"/>
        </w:rPr>
        <w:t>м оценки факторов, на основании которых была присвоена степень (уровень) риска.</w:t>
      </w:r>
    </w:p>
    <w:p w14:paraId="5C849514" w14:textId="77777777" w:rsidR="00BF6A10" w:rsidRDefault="006D6B8D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6A10">
        <w:rPr>
          <w:rFonts w:ascii="Times New Roman" w:hAnsi="Times New Roman" w:cs="Times New Roman"/>
          <w:sz w:val="28"/>
          <w:szCs w:val="28"/>
        </w:rPr>
        <w:t xml:space="preserve">. Решение о пересмотре присвоенной клиенту степени (уровня) риска осуществляется </w:t>
      </w:r>
      <w:r w:rsidR="00E274D4">
        <w:rPr>
          <w:rFonts w:ascii="Times New Roman" w:hAnsi="Times New Roman" w:cs="Times New Roman"/>
          <w:sz w:val="28"/>
          <w:szCs w:val="28"/>
        </w:rPr>
        <w:t>при</w:t>
      </w:r>
      <w:r w:rsidR="00774E2F">
        <w:rPr>
          <w:rFonts w:ascii="Times New Roman" w:hAnsi="Times New Roman" w:cs="Times New Roman"/>
          <w:sz w:val="28"/>
          <w:szCs w:val="28"/>
        </w:rPr>
        <w:t xml:space="preserve"> </w:t>
      </w:r>
      <w:r w:rsidR="00E274D4">
        <w:rPr>
          <w:rFonts w:ascii="Times New Roman" w:hAnsi="Times New Roman" w:cs="Times New Roman"/>
          <w:sz w:val="28"/>
          <w:szCs w:val="28"/>
        </w:rPr>
        <w:t xml:space="preserve">выявлении факторов, </w:t>
      </w:r>
      <w:r w:rsidR="00BF6A10">
        <w:rPr>
          <w:rFonts w:ascii="Times New Roman" w:hAnsi="Times New Roman" w:cs="Times New Roman"/>
          <w:sz w:val="28"/>
          <w:szCs w:val="28"/>
        </w:rPr>
        <w:t xml:space="preserve">на основании которых </w:t>
      </w:r>
      <w:r w:rsidR="00E274D4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BF6A10">
        <w:rPr>
          <w:rFonts w:ascii="Times New Roman" w:hAnsi="Times New Roman" w:cs="Times New Roman"/>
          <w:sz w:val="28"/>
          <w:szCs w:val="28"/>
        </w:rPr>
        <w:t>степень (уровень) риска.</w:t>
      </w:r>
    </w:p>
    <w:p w14:paraId="6558129B" w14:textId="77777777" w:rsidR="00BF6A10" w:rsidRDefault="006D6B8D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6A10">
        <w:rPr>
          <w:rFonts w:ascii="Times New Roman" w:hAnsi="Times New Roman" w:cs="Times New Roman"/>
          <w:sz w:val="28"/>
          <w:szCs w:val="28"/>
        </w:rPr>
        <w:t>. Управление</w:t>
      </w:r>
      <w:r w:rsidR="00293F8F">
        <w:rPr>
          <w:rFonts w:ascii="Times New Roman" w:hAnsi="Times New Roman" w:cs="Times New Roman"/>
          <w:sz w:val="28"/>
          <w:szCs w:val="28"/>
        </w:rPr>
        <w:t xml:space="preserve"> риском</w:t>
      </w:r>
      <w:r w:rsidR="00BF6A10">
        <w:rPr>
          <w:rFonts w:ascii="Times New Roman" w:hAnsi="Times New Roman" w:cs="Times New Roman"/>
          <w:sz w:val="28"/>
          <w:szCs w:val="28"/>
        </w:rPr>
        <w:t xml:space="preserve"> реализовывается </w:t>
      </w:r>
      <w:r w:rsidR="00E274D4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F6A10">
        <w:rPr>
          <w:rFonts w:ascii="Times New Roman" w:hAnsi="Times New Roman" w:cs="Times New Roman"/>
          <w:sz w:val="28"/>
          <w:szCs w:val="28"/>
        </w:rPr>
        <w:t>осуществления действий по снижению степени (уровня) риска клиента, в рамках мер, предусмотренных законодательством Российской Федерации</w:t>
      </w:r>
      <w:r w:rsidR="00293F8F">
        <w:rPr>
          <w:rFonts w:ascii="Times New Roman" w:hAnsi="Times New Roman" w:cs="Times New Roman"/>
          <w:sz w:val="28"/>
          <w:szCs w:val="28"/>
        </w:rPr>
        <w:t>,</w:t>
      </w:r>
      <w:r w:rsidR="00414D1D">
        <w:rPr>
          <w:rFonts w:ascii="Times New Roman" w:hAnsi="Times New Roman" w:cs="Times New Roman"/>
          <w:sz w:val="28"/>
          <w:szCs w:val="28"/>
        </w:rPr>
        <w:t xml:space="preserve"> </w:t>
      </w:r>
      <w:r w:rsidR="00293F8F">
        <w:rPr>
          <w:rFonts w:ascii="Times New Roman" w:hAnsi="Times New Roman" w:cs="Times New Roman"/>
          <w:sz w:val="28"/>
          <w:szCs w:val="28"/>
        </w:rPr>
        <w:t>включающих, в том числе:</w:t>
      </w:r>
    </w:p>
    <w:p w14:paraId="7ECEA530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 дополнительных сведений о клиенте, </w:t>
      </w:r>
      <w:r w:rsidR="00B93D97">
        <w:rPr>
          <w:rFonts w:ascii="Times New Roman" w:hAnsi="Times New Roman" w:cs="Times New Roman"/>
          <w:sz w:val="28"/>
          <w:szCs w:val="28"/>
        </w:rPr>
        <w:t xml:space="preserve">представителе </w:t>
      </w:r>
      <w:r>
        <w:rPr>
          <w:rFonts w:ascii="Times New Roman" w:hAnsi="Times New Roman" w:cs="Times New Roman"/>
          <w:sz w:val="28"/>
          <w:szCs w:val="28"/>
        </w:rPr>
        <w:t xml:space="preserve">клиента, </w:t>
      </w:r>
      <w:r w:rsidR="00B93D97">
        <w:rPr>
          <w:rFonts w:ascii="Times New Roman" w:hAnsi="Times New Roman" w:cs="Times New Roman"/>
          <w:sz w:val="28"/>
          <w:szCs w:val="28"/>
        </w:rPr>
        <w:t>выгодоприобретателе</w:t>
      </w:r>
      <w:r>
        <w:rPr>
          <w:rFonts w:ascii="Times New Roman" w:hAnsi="Times New Roman" w:cs="Times New Roman"/>
          <w:sz w:val="28"/>
          <w:szCs w:val="28"/>
        </w:rPr>
        <w:t xml:space="preserve">, бенефициарном </w:t>
      </w:r>
      <w:r w:rsidR="00B93D97">
        <w:rPr>
          <w:rFonts w:ascii="Times New Roman" w:hAnsi="Times New Roman" w:cs="Times New Roman"/>
          <w:sz w:val="28"/>
          <w:szCs w:val="28"/>
        </w:rPr>
        <w:t xml:space="preserve">владельце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47CBA">
        <w:rPr>
          <w:rFonts w:ascii="Times New Roman" w:hAnsi="Times New Roman" w:cs="Times New Roman"/>
          <w:sz w:val="28"/>
          <w:szCs w:val="28"/>
        </w:rPr>
        <w:t xml:space="preserve">идентификации </w:t>
      </w:r>
      <w:r>
        <w:rPr>
          <w:rFonts w:ascii="Times New Roman" w:hAnsi="Times New Roman" w:cs="Times New Roman"/>
          <w:sz w:val="28"/>
          <w:szCs w:val="28"/>
        </w:rPr>
        <w:t>клиента;</w:t>
      </w:r>
    </w:p>
    <w:p w14:paraId="58A41D52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 дополнительных сведений, поясняющих характер операции (сделки);</w:t>
      </w:r>
    </w:p>
    <w:p w14:paraId="2B05A86F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запрос дополнительных сведений о целях установления и предполагаемом характере их деловых отношений с субъектом первичного финансового мониторинга, о целях финансово-хозяйственной деятельности, о финансовом положении, о деловой репутации клиентов, а также об источниках происхождения денежных средств и (или) иного имущества;</w:t>
      </w:r>
    </w:p>
    <w:p w14:paraId="131B7568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Росфинмониторинга о </w:t>
      </w:r>
      <w:r w:rsidR="00BF6904">
        <w:rPr>
          <w:rFonts w:ascii="Times New Roman" w:hAnsi="Times New Roman" w:cs="Times New Roman"/>
          <w:sz w:val="28"/>
          <w:szCs w:val="28"/>
        </w:rPr>
        <w:t xml:space="preserve">сделке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BF6904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операции клиента в соответствии с пунктом 2 статьи 7.1 Федерального закона;</w:t>
      </w:r>
    </w:p>
    <w:p w14:paraId="1F73CA69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меры.</w:t>
      </w:r>
    </w:p>
    <w:p w14:paraId="3828D764" w14:textId="77777777" w:rsidR="00BF6A10" w:rsidRDefault="006D6B8D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F6A10" w:rsidRPr="00F74BD3">
        <w:rPr>
          <w:rFonts w:ascii="Times New Roman" w:hAnsi="Times New Roman" w:cs="Times New Roman"/>
          <w:sz w:val="28"/>
          <w:szCs w:val="28"/>
        </w:rPr>
        <w:t>. Программа выявления операций</w:t>
      </w:r>
      <w:r w:rsidR="00BF6A10">
        <w:rPr>
          <w:rFonts w:ascii="Times New Roman" w:hAnsi="Times New Roman" w:cs="Times New Roman"/>
          <w:sz w:val="28"/>
          <w:szCs w:val="28"/>
        </w:rPr>
        <w:t xml:space="preserve"> включает: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BE87B" w14:textId="41103337" w:rsidR="00BF6A10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3DB">
        <w:rPr>
          <w:rFonts w:ascii="Times New Roman" w:hAnsi="Times New Roman" w:cs="Times New Roman"/>
          <w:sz w:val="28"/>
          <w:szCs w:val="28"/>
        </w:rPr>
        <w:t xml:space="preserve">а) </w:t>
      </w:r>
      <w:r w:rsidR="000E35DB" w:rsidRPr="00EA13DB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EA13DB">
        <w:rPr>
          <w:rFonts w:ascii="Times New Roman" w:hAnsi="Times New Roman" w:cs="Times New Roman"/>
          <w:sz w:val="28"/>
          <w:szCs w:val="28"/>
        </w:rPr>
        <w:t>выявления сделок и финансовых операций</w:t>
      </w:r>
      <w:r w:rsidR="000D4F63" w:rsidRPr="00EA13DB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="00447CBA" w:rsidRPr="00EA13DB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0D4F63" w:rsidRPr="00EA13DB">
        <w:rPr>
          <w:rFonts w:ascii="Times New Roman" w:hAnsi="Times New Roman" w:cs="Times New Roman"/>
          <w:sz w:val="28"/>
          <w:szCs w:val="28"/>
        </w:rPr>
        <w:t>(</w:t>
      </w:r>
      <w:r w:rsidR="00447CBA" w:rsidRPr="00EA13DB">
        <w:rPr>
          <w:rFonts w:ascii="Times New Roman" w:hAnsi="Times New Roman" w:cs="Times New Roman"/>
          <w:sz w:val="28"/>
          <w:szCs w:val="28"/>
        </w:rPr>
        <w:t>сделки</w:t>
      </w:r>
      <w:r w:rsidR="000D4F63" w:rsidRPr="00EA13DB">
        <w:rPr>
          <w:rFonts w:ascii="Times New Roman" w:hAnsi="Times New Roman" w:cs="Times New Roman"/>
          <w:sz w:val="28"/>
          <w:szCs w:val="28"/>
        </w:rPr>
        <w:t>)</w:t>
      </w:r>
      <w:r w:rsidR="00E348A2" w:rsidRPr="00EA13DB">
        <w:rPr>
          <w:rFonts w:ascii="Times New Roman" w:hAnsi="Times New Roman" w:cs="Times New Roman"/>
          <w:sz w:val="28"/>
          <w:szCs w:val="28"/>
        </w:rPr>
        <w:t>)</w:t>
      </w:r>
      <w:r w:rsidRPr="00EA13DB">
        <w:rPr>
          <w:rFonts w:ascii="Times New Roman" w:hAnsi="Times New Roman" w:cs="Times New Roman"/>
          <w:sz w:val="28"/>
          <w:szCs w:val="28"/>
        </w:rPr>
        <w:t>,</w:t>
      </w:r>
      <w:r w:rsidRPr="00F74BD3">
        <w:rPr>
          <w:rFonts w:ascii="Times New Roman" w:hAnsi="Times New Roman" w:cs="Times New Roman"/>
          <w:sz w:val="28"/>
          <w:szCs w:val="28"/>
        </w:rPr>
        <w:t xml:space="preserve"> в том числе подпадающих под критерии выявления и признаки необычных сделок, осуществление которых может быть направлено на легализацию (отмывание) доходов, полученных преступным путем, или финансирование терроризма.</w:t>
      </w:r>
    </w:p>
    <w:p w14:paraId="3C725F4C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5DB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Pr="00F74BD3">
        <w:rPr>
          <w:rFonts w:ascii="Times New Roman" w:hAnsi="Times New Roman" w:cs="Times New Roman"/>
          <w:sz w:val="28"/>
          <w:szCs w:val="28"/>
        </w:rPr>
        <w:t xml:space="preserve"> </w:t>
      </w:r>
      <w:r w:rsidRPr="00336026">
        <w:rPr>
          <w:rFonts w:ascii="Times New Roman" w:hAnsi="Times New Roman" w:cs="Times New Roman"/>
          <w:sz w:val="28"/>
          <w:szCs w:val="28"/>
        </w:rPr>
        <w:t>операций (сделок)</w:t>
      </w:r>
      <w:r w:rsidRPr="00F74BD3">
        <w:rPr>
          <w:rFonts w:ascii="Times New Roman" w:hAnsi="Times New Roman" w:cs="Times New Roman"/>
          <w:sz w:val="28"/>
          <w:szCs w:val="28"/>
        </w:rPr>
        <w:t xml:space="preserve">, подлежащих документальному фиксированию в соответствии с </w:t>
      </w:r>
      <w:hyperlink r:id="rId17" w:history="1">
        <w:r w:rsidRPr="00D032CD">
          <w:rPr>
            <w:rFonts w:ascii="Times New Roman" w:hAnsi="Times New Roman" w:cs="Times New Roman"/>
            <w:sz w:val="28"/>
            <w:szCs w:val="28"/>
          </w:rPr>
          <w:t>пунктом 2 статьи 7</w:t>
        </w:r>
      </w:hyperlink>
      <w:r w:rsidRPr="00F74BD3">
        <w:rPr>
          <w:rFonts w:ascii="Times New Roman" w:hAnsi="Times New Roman" w:cs="Times New Roman"/>
          <w:sz w:val="28"/>
          <w:szCs w:val="28"/>
        </w:rPr>
        <w:t xml:space="preserve"> Федерального закона по указанным в нем основаниям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BEAB52" w14:textId="77777777" w:rsidR="00BF6A10" w:rsidRPr="00F74BD3" w:rsidRDefault="00446D8D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>2</w:t>
      </w:r>
      <w:r w:rsidR="006D6B8D" w:rsidRPr="006D6B8D">
        <w:rPr>
          <w:rFonts w:ascii="Times New Roman" w:hAnsi="Times New Roman" w:cs="Times New Roman"/>
          <w:sz w:val="28"/>
          <w:szCs w:val="28"/>
        </w:rPr>
        <w:t>3</w:t>
      </w:r>
      <w:r w:rsidR="00BF6A10" w:rsidRPr="006D6B8D">
        <w:rPr>
          <w:rFonts w:ascii="Times New Roman" w:hAnsi="Times New Roman" w:cs="Times New Roman"/>
          <w:sz w:val="28"/>
          <w:szCs w:val="28"/>
        </w:rPr>
        <w:t>.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Программа выявления операций в целях выявления операций (сделок), предусмотренных </w:t>
      </w:r>
      <w:hyperlink w:anchor="P135" w:history="1">
        <w:r w:rsidR="00BF6A10" w:rsidRPr="0013056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BF6A10" w:rsidRPr="00130569">
        <w:rPr>
          <w:rFonts w:ascii="Times New Roman" w:hAnsi="Times New Roman" w:cs="Times New Roman"/>
          <w:sz w:val="28"/>
          <w:szCs w:val="28"/>
        </w:rPr>
        <w:t xml:space="preserve"> </w:t>
      </w:r>
      <w:r w:rsidR="006D6B8D">
        <w:rPr>
          <w:rFonts w:ascii="Times New Roman" w:hAnsi="Times New Roman" w:cs="Times New Roman"/>
          <w:sz w:val="28"/>
          <w:szCs w:val="28"/>
        </w:rPr>
        <w:t>22</w:t>
      </w:r>
      <w:r w:rsidRPr="00F74BD3">
        <w:rPr>
          <w:rFonts w:ascii="Times New Roman" w:hAnsi="Times New Roman" w:cs="Times New Roman"/>
          <w:sz w:val="28"/>
          <w:szCs w:val="28"/>
        </w:rPr>
        <w:t xml:space="preserve"> </w:t>
      </w:r>
      <w:r w:rsidR="00BF6A10" w:rsidRPr="00F74BD3">
        <w:rPr>
          <w:rFonts w:ascii="Times New Roman" w:hAnsi="Times New Roman" w:cs="Times New Roman"/>
          <w:sz w:val="28"/>
          <w:szCs w:val="28"/>
        </w:rPr>
        <w:t>настоящего документа, предусматривает осуществление постоянного мониторинга операций (сделок) клиентов.</w:t>
      </w:r>
    </w:p>
    <w:p w14:paraId="4FBF31EB" w14:textId="77777777" w:rsidR="00BF6A10" w:rsidRDefault="00446D8D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>2</w:t>
      </w:r>
      <w:r w:rsidR="006D6B8D" w:rsidRPr="006D6B8D">
        <w:rPr>
          <w:rFonts w:ascii="Times New Roman" w:hAnsi="Times New Roman" w:cs="Times New Roman"/>
          <w:sz w:val="28"/>
          <w:szCs w:val="28"/>
        </w:rPr>
        <w:t>4</w:t>
      </w:r>
      <w:r w:rsidR="00BF6A10" w:rsidRPr="006D6B8D">
        <w:rPr>
          <w:rFonts w:ascii="Times New Roman" w:hAnsi="Times New Roman" w:cs="Times New Roman"/>
          <w:sz w:val="28"/>
          <w:szCs w:val="28"/>
        </w:rPr>
        <w:t>.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Программа выявления операций</w:t>
      </w:r>
      <w:r w:rsidR="00BF6A10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</w:t>
      </w:r>
      <w:r w:rsidR="00BF6A10">
        <w:rPr>
          <w:rFonts w:ascii="Times New Roman" w:hAnsi="Times New Roman" w:cs="Times New Roman"/>
          <w:sz w:val="28"/>
          <w:szCs w:val="28"/>
        </w:rPr>
        <w:t xml:space="preserve">обеспечение повышенного внимания к </w:t>
      </w:r>
      <w:r w:rsidR="000D4F63">
        <w:rPr>
          <w:rFonts w:ascii="Times New Roman" w:hAnsi="Times New Roman" w:cs="Times New Roman"/>
          <w:sz w:val="28"/>
          <w:szCs w:val="28"/>
        </w:rPr>
        <w:t>операциям (сделкам)</w:t>
      </w:r>
      <w:r w:rsidR="00BF6A10">
        <w:rPr>
          <w:rFonts w:ascii="Times New Roman" w:hAnsi="Times New Roman" w:cs="Times New Roman"/>
          <w:sz w:val="28"/>
          <w:szCs w:val="28"/>
        </w:rPr>
        <w:t xml:space="preserve"> клиентов, отнесенных адвокатами, нотариусами, лицами, оказывающими юридические или бухгалтерские услуги к группам </w:t>
      </w:r>
      <w:r w:rsidR="00BF6A10" w:rsidRPr="00336026">
        <w:rPr>
          <w:rFonts w:ascii="Times New Roman" w:hAnsi="Times New Roman" w:cs="Times New Roman"/>
          <w:sz w:val="28"/>
          <w:szCs w:val="28"/>
        </w:rPr>
        <w:t>высокого и повышенного</w:t>
      </w:r>
      <w:r w:rsidR="00BF6A10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14:paraId="74EAE8FF" w14:textId="77777777" w:rsidR="00BF6A10" w:rsidRDefault="000D4F63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>2</w:t>
      </w:r>
      <w:r w:rsidR="006D6B8D">
        <w:rPr>
          <w:rFonts w:ascii="Times New Roman" w:hAnsi="Times New Roman" w:cs="Times New Roman"/>
          <w:sz w:val="28"/>
          <w:szCs w:val="28"/>
        </w:rPr>
        <w:t>5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. </w:t>
      </w:r>
      <w:r w:rsidR="00BF6A10">
        <w:rPr>
          <w:rFonts w:ascii="Times New Roman" w:hAnsi="Times New Roman" w:cs="Times New Roman"/>
          <w:sz w:val="28"/>
          <w:szCs w:val="28"/>
        </w:rPr>
        <w:t>В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целях выявления </w:t>
      </w:r>
      <w:r>
        <w:rPr>
          <w:rFonts w:ascii="Times New Roman" w:hAnsi="Times New Roman" w:cs="Times New Roman"/>
          <w:sz w:val="28"/>
          <w:szCs w:val="28"/>
        </w:rPr>
        <w:t>операций (сделок)</w:t>
      </w:r>
      <w:r w:rsidR="00BF6A10" w:rsidRPr="00F74BD3">
        <w:rPr>
          <w:rFonts w:ascii="Times New Roman" w:hAnsi="Times New Roman" w:cs="Times New Roman"/>
          <w:sz w:val="28"/>
          <w:szCs w:val="28"/>
        </w:rPr>
        <w:t>,</w:t>
      </w:r>
      <w:r w:rsidR="00BF6A10">
        <w:rPr>
          <w:rFonts w:ascii="Times New Roman" w:hAnsi="Times New Roman" w:cs="Times New Roman"/>
          <w:sz w:val="28"/>
          <w:szCs w:val="28"/>
        </w:rPr>
        <w:t xml:space="preserve"> адвокаты, нотариусы, лица, оказывающие юридические или бухгалтерские услуги, включают в </w:t>
      </w:r>
      <w:r w:rsidR="00E21EBB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BF6A10">
        <w:rPr>
          <w:rFonts w:ascii="Times New Roman" w:hAnsi="Times New Roman" w:cs="Times New Roman"/>
          <w:sz w:val="28"/>
          <w:szCs w:val="28"/>
        </w:rPr>
        <w:t>выявления операций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="00BF6A10">
        <w:rPr>
          <w:rFonts w:ascii="Times New Roman" w:hAnsi="Times New Roman" w:cs="Times New Roman"/>
          <w:sz w:val="28"/>
          <w:szCs w:val="28"/>
        </w:rPr>
        <w:t xml:space="preserve"> и признаки, указывающие на необычный характер операции (сделки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6A10">
        <w:rPr>
          <w:rFonts w:ascii="Times New Roman" w:hAnsi="Times New Roman" w:cs="Times New Roman"/>
          <w:sz w:val="28"/>
          <w:szCs w:val="28"/>
        </w:rPr>
        <w:t xml:space="preserve">, </w:t>
      </w:r>
      <w:r w:rsidR="00E21EBB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BF6A10">
        <w:rPr>
          <w:rFonts w:ascii="Times New Roman" w:hAnsi="Times New Roman" w:cs="Times New Roman"/>
          <w:sz w:val="28"/>
          <w:szCs w:val="28"/>
        </w:rPr>
        <w:t>Федеральной службой по финансовому мониторингу.</w:t>
      </w:r>
    </w:p>
    <w:p w14:paraId="72F97CAA" w14:textId="77777777" w:rsidR="00BF6A10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Адвокаты, нотариусы, лица, оказывающие юридические или бухгалтерские услуги, вправе включать в программу выявления операций дополнительные критерии и признаки, разработанные ими самостоятельно.</w:t>
      </w:r>
    </w:p>
    <w:p w14:paraId="683073AD" w14:textId="77777777" w:rsidR="00BF6A10" w:rsidRDefault="000D4F63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>2</w:t>
      </w:r>
      <w:r w:rsidR="006D6B8D">
        <w:rPr>
          <w:rFonts w:ascii="Times New Roman" w:hAnsi="Times New Roman" w:cs="Times New Roman"/>
          <w:sz w:val="28"/>
          <w:szCs w:val="28"/>
        </w:rPr>
        <w:t>6</w:t>
      </w:r>
      <w:r w:rsidR="00BF6A10">
        <w:rPr>
          <w:rFonts w:ascii="Times New Roman" w:hAnsi="Times New Roman" w:cs="Times New Roman"/>
          <w:sz w:val="28"/>
          <w:szCs w:val="28"/>
        </w:rPr>
        <w:t>. При выявлении</w:t>
      </w:r>
      <w:r>
        <w:rPr>
          <w:rFonts w:ascii="Times New Roman" w:hAnsi="Times New Roman" w:cs="Times New Roman"/>
          <w:sz w:val="28"/>
          <w:szCs w:val="28"/>
        </w:rPr>
        <w:t xml:space="preserve"> операций (сделок)</w:t>
      </w:r>
      <w:r w:rsidR="00BF6A10">
        <w:rPr>
          <w:rFonts w:ascii="Times New Roman" w:hAnsi="Times New Roman" w:cs="Times New Roman"/>
          <w:sz w:val="28"/>
          <w:szCs w:val="28"/>
        </w:rPr>
        <w:t>, имеющих признаки операций</w:t>
      </w:r>
      <w:r>
        <w:rPr>
          <w:rFonts w:ascii="Times New Roman" w:hAnsi="Times New Roman" w:cs="Times New Roman"/>
          <w:sz w:val="28"/>
          <w:szCs w:val="28"/>
        </w:rPr>
        <w:t xml:space="preserve"> (сделок)</w:t>
      </w:r>
      <w:r w:rsidR="00BF6A10">
        <w:rPr>
          <w:rFonts w:ascii="Times New Roman" w:hAnsi="Times New Roman" w:cs="Times New Roman"/>
          <w:sz w:val="28"/>
          <w:szCs w:val="28"/>
        </w:rPr>
        <w:t>,</w:t>
      </w:r>
      <w:r w:rsidR="00D0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6D6B8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требований,</w:t>
      </w:r>
      <w:r w:rsidR="00BF6A10" w:rsidRPr="007C2D33">
        <w:rPr>
          <w:rFonts w:ascii="Times New Roman" w:hAnsi="Times New Roman" w:cs="Times New Roman"/>
          <w:sz w:val="28"/>
          <w:szCs w:val="28"/>
        </w:rPr>
        <w:t xml:space="preserve"> </w:t>
      </w:r>
      <w:r w:rsidR="00BF6A10">
        <w:rPr>
          <w:rFonts w:ascii="Times New Roman" w:hAnsi="Times New Roman" w:cs="Times New Roman"/>
          <w:sz w:val="28"/>
          <w:szCs w:val="28"/>
        </w:rPr>
        <w:t>предусматривается составление внутреннего сообщения.</w:t>
      </w:r>
    </w:p>
    <w:p w14:paraId="25D29FAC" w14:textId="77777777" w:rsidR="00BF6A10" w:rsidRDefault="000D4F63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hAnsi="Times New Roman" w:cs="Times New Roman"/>
          <w:sz w:val="28"/>
          <w:szCs w:val="28"/>
        </w:rPr>
        <w:t>2</w:t>
      </w:r>
      <w:r w:rsidR="006D6B8D" w:rsidRPr="006D6B8D">
        <w:rPr>
          <w:rFonts w:ascii="Times New Roman" w:hAnsi="Times New Roman" w:cs="Times New Roman"/>
          <w:sz w:val="28"/>
          <w:szCs w:val="28"/>
        </w:rPr>
        <w:t>7</w:t>
      </w:r>
      <w:r w:rsidR="00BF6A10" w:rsidRPr="006D6B8D">
        <w:rPr>
          <w:rFonts w:ascii="Times New Roman" w:hAnsi="Times New Roman" w:cs="Times New Roman"/>
          <w:sz w:val="28"/>
          <w:szCs w:val="28"/>
        </w:rPr>
        <w:t>.</w:t>
      </w:r>
      <w:r w:rsidR="00BF6A10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B93D97">
        <w:rPr>
          <w:rFonts w:ascii="Times New Roman" w:hAnsi="Times New Roman" w:cs="Times New Roman"/>
          <w:sz w:val="28"/>
          <w:szCs w:val="28"/>
        </w:rPr>
        <w:t>е</w:t>
      </w:r>
      <w:r w:rsidR="00BF6A10"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293F8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F6A10">
        <w:rPr>
          <w:rFonts w:ascii="Times New Roman" w:hAnsi="Times New Roman" w:cs="Times New Roman"/>
          <w:sz w:val="28"/>
          <w:szCs w:val="28"/>
        </w:rPr>
        <w:t xml:space="preserve"> составлят</w:t>
      </w:r>
      <w:r w:rsidR="00B93D97">
        <w:rPr>
          <w:rFonts w:ascii="Times New Roman" w:hAnsi="Times New Roman" w:cs="Times New Roman"/>
          <w:sz w:val="28"/>
          <w:szCs w:val="28"/>
        </w:rPr>
        <w:t>ь</w:t>
      </w:r>
      <w:r w:rsidR="00BF6A10">
        <w:rPr>
          <w:rFonts w:ascii="Times New Roman" w:hAnsi="Times New Roman" w:cs="Times New Roman"/>
          <w:sz w:val="28"/>
          <w:szCs w:val="28"/>
        </w:rPr>
        <w:t>ся:</w:t>
      </w:r>
    </w:p>
    <w:p w14:paraId="1C444B93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непосредственно адвокатом, нотариусом;</w:t>
      </w:r>
    </w:p>
    <w:p w14:paraId="031401D3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сотрудником организации, оказывающей юридические и бухгалтерские услуги, выявивш</w:t>
      </w:r>
      <w:r w:rsidR="007236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признаки </w:t>
      </w:r>
      <w:r w:rsidR="000D4F63">
        <w:rPr>
          <w:rFonts w:ascii="Times New Roman" w:hAnsi="Times New Roman" w:cs="Times New Roman"/>
          <w:sz w:val="28"/>
          <w:szCs w:val="28"/>
        </w:rPr>
        <w:t>операци</w:t>
      </w:r>
      <w:r w:rsidR="007236B7">
        <w:rPr>
          <w:rFonts w:ascii="Times New Roman" w:hAnsi="Times New Roman" w:cs="Times New Roman"/>
          <w:sz w:val="28"/>
          <w:szCs w:val="28"/>
        </w:rPr>
        <w:t>и</w:t>
      </w:r>
      <w:r w:rsidR="000D4F63">
        <w:rPr>
          <w:rFonts w:ascii="Times New Roman" w:hAnsi="Times New Roman" w:cs="Times New Roman"/>
          <w:sz w:val="28"/>
          <w:szCs w:val="28"/>
        </w:rPr>
        <w:t xml:space="preserve"> (сделк</w:t>
      </w:r>
      <w:r w:rsidR="007236B7">
        <w:rPr>
          <w:rFonts w:ascii="Times New Roman" w:hAnsi="Times New Roman" w:cs="Times New Roman"/>
          <w:sz w:val="28"/>
          <w:szCs w:val="28"/>
        </w:rPr>
        <w:t>и</w:t>
      </w:r>
      <w:r w:rsidR="000D4F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96B0B4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индивидуальным предпринимателем, оказывающим юридические или бухгалтерские услуги, у которого отсутствуют работники; </w:t>
      </w:r>
    </w:p>
    <w:p w14:paraId="7D05B3F1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сотрудником индивидуального предпринимателя, оказывающего юридические или бухгалтерские услуги, выявивш</w:t>
      </w:r>
      <w:r w:rsidR="007236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признаки операции</w:t>
      </w:r>
      <w:r w:rsidR="007236B7">
        <w:rPr>
          <w:rFonts w:ascii="Times New Roman" w:hAnsi="Times New Roman" w:cs="Times New Roman"/>
          <w:sz w:val="28"/>
          <w:szCs w:val="28"/>
        </w:rPr>
        <w:t xml:space="preserve"> (сделки)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2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5317D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специальным должностным лицом.</w:t>
      </w:r>
    </w:p>
    <w:p w14:paraId="33D87BE0" w14:textId="77777777" w:rsidR="000E19B7" w:rsidRPr="000E19B7" w:rsidRDefault="006D6B8D" w:rsidP="000E19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B7">
        <w:rPr>
          <w:rFonts w:ascii="Times New Roman" w:hAnsi="Times New Roman" w:cs="Times New Roman"/>
          <w:sz w:val="28"/>
          <w:szCs w:val="28"/>
        </w:rPr>
        <w:t>28</w:t>
      </w:r>
      <w:r w:rsidR="00BF6A10" w:rsidRPr="000E19B7">
        <w:rPr>
          <w:rFonts w:ascii="Times New Roman" w:hAnsi="Times New Roman" w:cs="Times New Roman"/>
          <w:sz w:val="28"/>
          <w:szCs w:val="28"/>
        </w:rPr>
        <w:t xml:space="preserve">. </w:t>
      </w:r>
      <w:r w:rsidR="000E19B7" w:rsidRPr="000E1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составившее внутреннее сообщение, передает его специальному должностному лицу, за исключением случаев, когда внутреннее сообщение составлено:</w:t>
      </w:r>
    </w:p>
    <w:p w14:paraId="131516B2" w14:textId="77777777" w:rsidR="000E19B7" w:rsidRPr="000E19B7" w:rsidRDefault="000E19B7" w:rsidP="000E19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B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непосредственно нотариусом, адвокатом;</w:t>
      </w:r>
    </w:p>
    <w:p w14:paraId="2B1467BB" w14:textId="77777777" w:rsidR="000E19B7" w:rsidRPr="000E19B7" w:rsidRDefault="000E19B7" w:rsidP="000E19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индивидуальным предпринимателем, оказывающим юридические </w:t>
      </w:r>
      <w:r w:rsidRPr="000E1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бухгалтерские услуги, у которого отсутствуют работники;</w:t>
      </w:r>
    </w:p>
    <w:p w14:paraId="48DC4C32" w14:textId="77777777" w:rsidR="00BF6A10" w:rsidRPr="000E19B7" w:rsidRDefault="000E19B7" w:rsidP="000E19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непосредственно специальным должностным лицом.</w:t>
      </w:r>
    </w:p>
    <w:p w14:paraId="4663FD25" w14:textId="77777777" w:rsidR="00BF6A10" w:rsidRDefault="000E19B7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F6A10">
        <w:rPr>
          <w:rFonts w:ascii="Times New Roman" w:hAnsi="Times New Roman" w:cs="Times New Roman"/>
          <w:sz w:val="28"/>
          <w:szCs w:val="28"/>
        </w:rPr>
        <w:t>. Форма внутреннего сообщения утверждается адвокатом, нотариусом, руководителем организации, оказывающей юридические или бухгалтерские услуги, индивидуальным предпринимателей, оказывающим юридические или бухгалтерские услуги, и включает в себя следующие сведения:</w:t>
      </w:r>
    </w:p>
    <w:p w14:paraId="04F34C43" w14:textId="77777777" w:rsidR="00BF6A10" w:rsidRPr="00BE26CA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6CA">
        <w:rPr>
          <w:rFonts w:ascii="Times New Roman" w:hAnsi="Times New Roman" w:cs="Times New Roman"/>
          <w:sz w:val="28"/>
          <w:szCs w:val="28"/>
        </w:rPr>
        <w:t xml:space="preserve">а) содержание (характер) </w:t>
      </w:r>
      <w:r w:rsidR="000D4F63">
        <w:rPr>
          <w:rFonts w:ascii="Times New Roman" w:hAnsi="Times New Roman" w:cs="Times New Roman"/>
          <w:sz w:val="28"/>
          <w:szCs w:val="28"/>
        </w:rPr>
        <w:t>операции (сделки)</w:t>
      </w:r>
      <w:r w:rsidRPr="00BE26CA">
        <w:rPr>
          <w:rFonts w:ascii="Times New Roman" w:hAnsi="Times New Roman" w:cs="Times New Roman"/>
          <w:sz w:val="28"/>
          <w:szCs w:val="28"/>
        </w:rPr>
        <w:t>, дата, сумма и валюта проведения;</w:t>
      </w:r>
    </w:p>
    <w:p w14:paraId="04C15553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6CA">
        <w:rPr>
          <w:rFonts w:ascii="Times New Roman" w:hAnsi="Times New Roman" w:cs="Times New Roman"/>
          <w:sz w:val="28"/>
          <w:szCs w:val="28"/>
        </w:rPr>
        <w:lastRenderedPageBreak/>
        <w:t xml:space="preserve">в) сведения о клиенте, проводящем </w:t>
      </w:r>
      <w:r w:rsidR="000D4F63">
        <w:rPr>
          <w:rFonts w:ascii="Times New Roman" w:hAnsi="Times New Roman" w:cs="Times New Roman"/>
          <w:sz w:val="28"/>
          <w:szCs w:val="28"/>
        </w:rPr>
        <w:t xml:space="preserve">операцию (сделку) </w:t>
      </w:r>
      <w:r w:rsidRPr="00BE26CA">
        <w:rPr>
          <w:rFonts w:ascii="Times New Roman" w:hAnsi="Times New Roman" w:cs="Times New Roman"/>
          <w:sz w:val="28"/>
          <w:szCs w:val="28"/>
        </w:rPr>
        <w:t>(основные идентификационные данные, выводы по результатам изучения</w:t>
      </w:r>
      <w:r>
        <w:rPr>
          <w:rFonts w:ascii="Times New Roman" w:hAnsi="Times New Roman" w:cs="Times New Roman"/>
          <w:sz w:val="28"/>
          <w:szCs w:val="28"/>
        </w:rPr>
        <w:t xml:space="preserve"> клиента, выводы по результатам оценки риска);</w:t>
      </w:r>
    </w:p>
    <w:p w14:paraId="07F3005C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 работнике, составившем внутреннее сообщение, и его подпись;</w:t>
      </w:r>
    </w:p>
    <w:p w14:paraId="10618D89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составления внутреннего сообщения об операции (сделке);</w:t>
      </w:r>
    </w:p>
    <w:p w14:paraId="097F7885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запись (отметка) о решении специального должностного лица, принятом в отношении </w:t>
      </w:r>
      <w:r w:rsidR="00573D6D">
        <w:rPr>
          <w:rFonts w:ascii="Times New Roman" w:hAnsi="Times New Roman" w:cs="Times New Roman"/>
          <w:sz w:val="28"/>
          <w:szCs w:val="28"/>
        </w:rPr>
        <w:t>выявленной операции (сделки)</w:t>
      </w:r>
      <w:r>
        <w:rPr>
          <w:rFonts w:ascii="Times New Roman" w:hAnsi="Times New Roman" w:cs="Times New Roman"/>
          <w:sz w:val="28"/>
          <w:szCs w:val="28"/>
        </w:rPr>
        <w:t>, содержащая мотивированное обоснование;</w:t>
      </w:r>
    </w:p>
    <w:p w14:paraId="7A3F3F2F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запись (отметка) о решении адвоката, нотариуса, руководителя организации, оказывающей юридические или бухгалтерские услуги, индивидуального предпринимателя, оказывающего юридические или бухгалтерские услуги, либо уполномоченного ими лица, принятом в отношении </w:t>
      </w:r>
      <w:r w:rsidR="000D4F63">
        <w:rPr>
          <w:rFonts w:ascii="Times New Roman" w:hAnsi="Times New Roman" w:cs="Times New Roman"/>
          <w:sz w:val="28"/>
          <w:szCs w:val="28"/>
        </w:rPr>
        <w:t xml:space="preserve"> операции (сделки)</w:t>
      </w:r>
      <w:r>
        <w:rPr>
          <w:rFonts w:ascii="Times New Roman" w:hAnsi="Times New Roman" w:cs="Times New Roman"/>
          <w:sz w:val="28"/>
          <w:szCs w:val="28"/>
        </w:rPr>
        <w:t xml:space="preserve"> решения, содержащая мотивированное обоснование;</w:t>
      </w:r>
    </w:p>
    <w:p w14:paraId="6767E91B" w14:textId="77777777" w:rsidR="00BF6A10" w:rsidRDefault="00BF6A10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запись (отметка) о дополнительных мерах (иных действиях), предпринятых в отношении клиента в связи с выявлением </w:t>
      </w:r>
      <w:r w:rsidR="000D4F63">
        <w:rPr>
          <w:rFonts w:ascii="Times New Roman" w:hAnsi="Times New Roman" w:cs="Times New Roman"/>
          <w:sz w:val="28"/>
          <w:szCs w:val="28"/>
        </w:rPr>
        <w:t>операции (сделки)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4F63">
        <w:rPr>
          <w:rFonts w:ascii="Times New Roman" w:hAnsi="Times New Roman" w:cs="Times New Roman"/>
          <w:sz w:val="28"/>
          <w:szCs w:val="28"/>
        </w:rPr>
        <w:t xml:space="preserve">указанной в пункте </w:t>
      </w:r>
      <w:r w:rsidR="000E19B7">
        <w:rPr>
          <w:rFonts w:ascii="Times New Roman" w:hAnsi="Times New Roman" w:cs="Times New Roman"/>
          <w:sz w:val="28"/>
          <w:szCs w:val="28"/>
        </w:rPr>
        <w:t>22</w:t>
      </w:r>
      <w:r w:rsidR="000D4F63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6948A" w14:textId="77777777" w:rsidR="00BF6A10" w:rsidRDefault="000E19B7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B7">
        <w:rPr>
          <w:rFonts w:ascii="Times New Roman" w:hAnsi="Times New Roman" w:cs="Times New Roman"/>
          <w:sz w:val="28"/>
          <w:szCs w:val="28"/>
        </w:rPr>
        <w:t>30</w:t>
      </w:r>
      <w:r w:rsidR="00BF6A10" w:rsidRPr="000E19B7">
        <w:rPr>
          <w:rFonts w:ascii="Times New Roman" w:hAnsi="Times New Roman" w:cs="Times New Roman"/>
          <w:sz w:val="28"/>
          <w:szCs w:val="28"/>
        </w:rPr>
        <w:t>.</w:t>
      </w:r>
      <w:r w:rsidR="00BF6A10">
        <w:rPr>
          <w:rFonts w:ascii="Times New Roman" w:hAnsi="Times New Roman" w:cs="Times New Roman"/>
          <w:sz w:val="28"/>
          <w:szCs w:val="28"/>
        </w:rPr>
        <w:t xml:space="preserve"> Программа выявления операций содержит порядок действий специального должностного лица при получении внутреннего сообщения, а также порядок и сроки передачи специальным должностным лицом внутреннего сообщения руководителю организации, оказывающей юридические или бухгалтерские услуги, или индивидуальному предпринимателю оказывающему юридические или бухгалтерские услуги, либо уполномоченным ими лицам</w:t>
      </w:r>
      <w:r w:rsidR="00B9737B">
        <w:rPr>
          <w:rFonts w:ascii="Times New Roman" w:hAnsi="Times New Roman" w:cs="Times New Roman"/>
          <w:sz w:val="28"/>
          <w:szCs w:val="28"/>
        </w:rPr>
        <w:t>, адвокату, нотариусу</w:t>
      </w:r>
    </w:p>
    <w:p w14:paraId="325D42E8" w14:textId="77777777" w:rsidR="00BF6A10" w:rsidRDefault="000E19B7" w:rsidP="00BE26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F6A10">
        <w:rPr>
          <w:rFonts w:ascii="Times New Roman" w:hAnsi="Times New Roman" w:cs="Times New Roman"/>
          <w:sz w:val="28"/>
          <w:szCs w:val="28"/>
        </w:rPr>
        <w:t xml:space="preserve">. 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Программа выявления операций предусматривает при выявлении признаков </w:t>
      </w:r>
      <w:r w:rsidR="00D11990">
        <w:rPr>
          <w:rFonts w:ascii="Times New Roman" w:hAnsi="Times New Roman" w:cs="Times New Roman"/>
          <w:sz w:val="28"/>
          <w:szCs w:val="28"/>
        </w:rPr>
        <w:t xml:space="preserve">операций (сделок), указанных в пункте </w:t>
      </w:r>
      <w:r w:rsidR="00D11990" w:rsidRPr="000E19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1990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="00BF6A10">
        <w:rPr>
          <w:rFonts w:ascii="Times New Roman" w:hAnsi="Times New Roman" w:cs="Times New Roman"/>
          <w:sz w:val="28"/>
          <w:szCs w:val="28"/>
        </w:rPr>
        <w:t>,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проведение анализа иных</w:t>
      </w:r>
      <w:r w:rsidR="00D11990">
        <w:rPr>
          <w:rFonts w:ascii="Times New Roman" w:hAnsi="Times New Roman" w:cs="Times New Roman"/>
          <w:sz w:val="28"/>
          <w:szCs w:val="28"/>
        </w:rPr>
        <w:t xml:space="preserve"> операций (сделок)</w:t>
      </w:r>
      <w:r w:rsidR="00BF6A10">
        <w:rPr>
          <w:rFonts w:ascii="Times New Roman" w:hAnsi="Times New Roman" w:cs="Times New Roman"/>
          <w:sz w:val="28"/>
          <w:szCs w:val="28"/>
        </w:rPr>
        <w:t xml:space="preserve"> клиента </w:t>
      </w:r>
      <w:r w:rsidR="00BF6A10" w:rsidRPr="00F74BD3">
        <w:rPr>
          <w:rFonts w:ascii="Times New Roman" w:hAnsi="Times New Roman" w:cs="Times New Roman"/>
          <w:sz w:val="28"/>
          <w:szCs w:val="28"/>
        </w:rPr>
        <w:t>в целях</w:t>
      </w:r>
      <w:r w:rsidR="00BF6A10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D11990">
        <w:rPr>
          <w:rFonts w:ascii="Times New Roman" w:hAnsi="Times New Roman" w:cs="Times New Roman"/>
          <w:sz w:val="28"/>
          <w:szCs w:val="28"/>
        </w:rPr>
        <w:t xml:space="preserve"> операций (сделок)</w:t>
      </w:r>
      <w:r w:rsidR="00BF6A10">
        <w:rPr>
          <w:rFonts w:ascii="Times New Roman" w:hAnsi="Times New Roman" w:cs="Times New Roman"/>
          <w:sz w:val="28"/>
          <w:szCs w:val="28"/>
        </w:rPr>
        <w:t>, которые могут быть направлены на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легализаци</w:t>
      </w:r>
      <w:r w:rsidR="00BF6A10">
        <w:rPr>
          <w:rFonts w:ascii="Times New Roman" w:hAnsi="Times New Roman" w:cs="Times New Roman"/>
          <w:sz w:val="28"/>
          <w:szCs w:val="28"/>
        </w:rPr>
        <w:t>ю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</w:t>
      </w:r>
      <w:r w:rsidR="00BF6A10" w:rsidRPr="00F74BD3">
        <w:rPr>
          <w:rFonts w:ascii="Times New Roman" w:hAnsi="Times New Roman" w:cs="Times New Roman"/>
          <w:sz w:val="28"/>
          <w:szCs w:val="28"/>
        </w:rPr>
        <w:lastRenderedPageBreak/>
        <w:t>(отмывания) доходов, полученных преступным путем, или финансирования терр</w:t>
      </w:r>
      <w:r w:rsidR="00BF6A10">
        <w:rPr>
          <w:rFonts w:ascii="Times New Roman" w:hAnsi="Times New Roman" w:cs="Times New Roman"/>
          <w:sz w:val="28"/>
          <w:szCs w:val="28"/>
        </w:rPr>
        <w:t xml:space="preserve">оризма. </w:t>
      </w:r>
    </w:p>
    <w:p w14:paraId="3EDC90C7" w14:textId="77777777" w:rsidR="00BF6A10" w:rsidRPr="00F74BD3" w:rsidRDefault="000E19B7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F6A10" w:rsidRPr="00F74BD3">
        <w:rPr>
          <w:rFonts w:ascii="Times New Roman" w:hAnsi="Times New Roman" w:cs="Times New Roman"/>
          <w:sz w:val="28"/>
          <w:szCs w:val="28"/>
        </w:rPr>
        <w:t>. Программа выявления операций предусматривает изучение оснований и целей совершения всех выявляемых</w:t>
      </w:r>
      <w:r w:rsidR="00D11990">
        <w:rPr>
          <w:rFonts w:ascii="Times New Roman" w:hAnsi="Times New Roman" w:cs="Times New Roman"/>
          <w:sz w:val="28"/>
          <w:szCs w:val="28"/>
        </w:rPr>
        <w:t xml:space="preserve"> операций (сделок)</w:t>
      </w:r>
      <w:r w:rsidR="00BF6A10">
        <w:rPr>
          <w:rFonts w:ascii="Times New Roman" w:hAnsi="Times New Roman" w:cs="Times New Roman"/>
          <w:sz w:val="28"/>
          <w:szCs w:val="28"/>
        </w:rPr>
        <w:t xml:space="preserve">, </w:t>
      </w:r>
      <w:r w:rsidR="00BF6A10" w:rsidRPr="00BE26CA">
        <w:rPr>
          <w:rFonts w:ascii="Times New Roman" w:hAnsi="Times New Roman" w:cs="Times New Roman"/>
          <w:sz w:val="28"/>
          <w:szCs w:val="28"/>
        </w:rPr>
        <w:t xml:space="preserve">имеющих признаки </w:t>
      </w:r>
      <w:r w:rsidR="00D11990">
        <w:rPr>
          <w:rFonts w:ascii="Times New Roman" w:hAnsi="Times New Roman" w:cs="Times New Roman"/>
          <w:sz w:val="28"/>
          <w:szCs w:val="28"/>
        </w:rPr>
        <w:t xml:space="preserve"> операций (сделок), указанных в пункте </w:t>
      </w:r>
      <w:r w:rsidR="00D11990" w:rsidRPr="000E19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1990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="00BF6A10" w:rsidRPr="00BE26CA">
        <w:rPr>
          <w:rFonts w:ascii="Times New Roman" w:hAnsi="Times New Roman" w:cs="Times New Roman"/>
          <w:sz w:val="28"/>
          <w:szCs w:val="28"/>
        </w:rPr>
        <w:t>.</w:t>
      </w:r>
    </w:p>
    <w:p w14:paraId="2EAAFB9C" w14:textId="77777777" w:rsidR="00BF6A10" w:rsidRPr="00F74BD3" w:rsidRDefault="000E19B7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. Программа выявления операций предусматривает порядок и случаи принятия следующих дополнительных мер по изучению </w:t>
      </w:r>
      <w:r w:rsidR="00BF6A10">
        <w:rPr>
          <w:rFonts w:ascii="Times New Roman" w:hAnsi="Times New Roman" w:cs="Times New Roman"/>
          <w:sz w:val="28"/>
          <w:szCs w:val="28"/>
        </w:rPr>
        <w:t>операций</w:t>
      </w:r>
      <w:r w:rsidR="00D11990">
        <w:rPr>
          <w:rFonts w:ascii="Times New Roman" w:hAnsi="Times New Roman" w:cs="Times New Roman"/>
          <w:sz w:val="28"/>
          <w:szCs w:val="28"/>
        </w:rPr>
        <w:t xml:space="preserve"> (сделок)</w:t>
      </w:r>
      <w:r w:rsidR="00BF6A10">
        <w:rPr>
          <w:rFonts w:ascii="Times New Roman" w:hAnsi="Times New Roman" w:cs="Times New Roman"/>
          <w:sz w:val="28"/>
          <w:szCs w:val="28"/>
        </w:rPr>
        <w:t>, имеющий признаки операций</w:t>
      </w:r>
      <w:r w:rsidR="00D11990">
        <w:rPr>
          <w:rFonts w:ascii="Times New Roman" w:hAnsi="Times New Roman" w:cs="Times New Roman"/>
          <w:sz w:val="28"/>
          <w:szCs w:val="28"/>
        </w:rPr>
        <w:t xml:space="preserve"> (сделок)</w:t>
      </w:r>
      <w:r w:rsidR="00BF6A10">
        <w:rPr>
          <w:rFonts w:ascii="Times New Roman" w:hAnsi="Times New Roman" w:cs="Times New Roman"/>
          <w:sz w:val="28"/>
          <w:szCs w:val="28"/>
        </w:rPr>
        <w:t xml:space="preserve">, </w:t>
      </w:r>
      <w:r w:rsidR="00D11990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D11990" w:rsidRPr="000E19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1990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="00BF6A10" w:rsidRPr="00F74BD3">
        <w:rPr>
          <w:rFonts w:ascii="Times New Roman" w:hAnsi="Times New Roman" w:cs="Times New Roman"/>
          <w:sz w:val="28"/>
          <w:szCs w:val="28"/>
        </w:rPr>
        <w:t>:</w:t>
      </w:r>
    </w:p>
    <w:p w14:paraId="708356ED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а) получение от клиента необходимых объяснений и (или) дополнительных сведений, разъясняющих экономический смысл </w:t>
      </w:r>
      <w:r w:rsidR="00D11990">
        <w:rPr>
          <w:rFonts w:ascii="Times New Roman" w:hAnsi="Times New Roman" w:cs="Times New Roman"/>
          <w:sz w:val="28"/>
          <w:szCs w:val="28"/>
        </w:rPr>
        <w:t xml:space="preserve"> операции (сделки)</w:t>
      </w:r>
      <w:r w:rsidRPr="00F74BD3">
        <w:rPr>
          <w:rFonts w:ascii="Times New Roman" w:hAnsi="Times New Roman" w:cs="Times New Roman"/>
          <w:sz w:val="28"/>
          <w:szCs w:val="28"/>
        </w:rPr>
        <w:t>;</w:t>
      </w:r>
    </w:p>
    <w:p w14:paraId="79AAB855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б) обеспечение повышенного внимания ко всем </w:t>
      </w:r>
      <w:r w:rsidR="00D11990">
        <w:rPr>
          <w:rFonts w:ascii="Times New Roman" w:hAnsi="Times New Roman" w:cs="Times New Roman"/>
          <w:sz w:val="28"/>
          <w:szCs w:val="28"/>
        </w:rPr>
        <w:t xml:space="preserve"> операциям (сделкам)</w:t>
      </w:r>
      <w:r w:rsidRPr="00F74BD3">
        <w:rPr>
          <w:rFonts w:ascii="Times New Roman" w:hAnsi="Times New Roman" w:cs="Times New Roman"/>
          <w:sz w:val="28"/>
          <w:szCs w:val="28"/>
        </w:rPr>
        <w:t xml:space="preserve"> этого клиента.</w:t>
      </w:r>
    </w:p>
    <w:p w14:paraId="256E86FF" w14:textId="77777777" w:rsidR="00BF6A10" w:rsidRPr="00F74BD3" w:rsidRDefault="000E19B7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5"/>
      <w:bookmarkEnd w:id="3"/>
      <w:r w:rsidRPr="000E19B7">
        <w:rPr>
          <w:rFonts w:ascii="Times New Roman" w:hAnsi="Times New Roman" w:cs="Times New Roman"/>
          <w:sz w:val="28"/>
          <w:szCs w:val="28"/>
        </w:rPr>
        <w:t>34</w:t>
      </w:r>
      <w:r w:rsidR="00BF6A10" w:rsidRPr="000E19B7">
        <w:rPr>
          <w:rFonts w:ascii="Times New Roman" w:hAnsi="Times New Roman" w:cs="Times New Roman"/>
          <w:sz w:val="28"/>
          <w:szCs w:val="28"/>
        </w:rPr>
        <w:t>.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Программа выявления операций предусматривает принятие </w:t>
      </w:r>
      <w:r w:rsidR="00BF6A10">
        <w:rPr>
          <w:rFonts w:ascii="Times New Roman" w:hAnsi="Times New Roman" w:cs="Times New Roman"/>
          <w:sz w:val="28"/>
          <w:szCs w:val="28"/>
        </w:rPr>
        <w:t xml:space="preserve">адвокатом, нотариусом, </w:t>
      </w:r>
      <w:r w:rsidR="00BF6A10" w:rsidRPr="00F74BD3">
        <w:rPr>
          <w:rFonts w:ascii="Times New Roman" w:hAnsi="Times New Roman" w:cs="Times New Roman"/>
          <w:sz w:val="28"/>
          <w:szCs w:val="28"/>
        </w:rPr>
        <w:t>руководителем организации,</w:t>
      </w:r>
      <w:r w:rsidR="00BF6A10">
        <w:rPr>
          <w:rFonts w:ascii="Times New Roman" w:hAnsi="Times New Roman" w:cs="Times New Roman"/>
          <w:sz w:val="28"/>
          <w:szCs w:val="28"/>
        </w:rPr>
        <w:t xml:space="preserve"> оказывающей юридические или бухгалтерские услуги,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</w:t>
      </w:r>
      <w:r w:rsidR="00BF6A10">
        <w:rPr>
          <w:rFonts w:ascii="Times New Roman" w:hAnsi="Times New Roman" w:cs="Times New Roman"/>
          <w:sz w:val="28"/>
          <w:szCs w:val="28"/>
        </w:rPr>
        <w:t>, оказывающим юридические или бухгалтерские услуги,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либо уполномоченным</w:t>
      </w:r>
      <w:r w:rsidR="00BF6A10">
        <w:rPr>
          <w:rFonts w:ascii="Times New Roman" w:hAnsi="Times New Roman" w:cs="Times New Roman"/>
          <w:sz w:val="28"/>
          <w:szCs w:val="28"/>
        </w:rPr>
        <w:t xml:space="preserve"> лицом такой организации или индивидуального предпринимателя</w:t>
      </w:r>
      <w:r w:rsidR="00BF6A10" w:rsidRPr="00F74BD3">
        <w:rPr>
          <w:rFonts w:ascii="Times New Roman" w:hAnsi="Times New Roman" w:cs="Times New Roman"/>
          <w:sz w:val="28"/>
          <w:szCs w:val="28"/>
        </w:rPr>
        <w:t>:</w:t>
      </w:r>
    </w:p>
    <w:p w14:paraId="1C3DB0B1" w14:textId="77777777" w:rsidR="00BF6A10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7"/>
      <w:bookmarkEnd w:id="4"/>
      <w:r w:rsidRPr="00F74BD3">
        <w:rPr>
          <w:rFonts w:ascii="Times New Roman" w:hAnsi="Times New Roman" w:cs="Times New Roman"/>
          <w:sz w:val="28"/>
          <w:szCs w:val="28"/>
        </w:rPr>
        <w:t xml:space="preserve">а) о необходимости принятия дополнительных мер по изучению </w:t>
      </w:r>
      <w:r w:rsidR="00E348A2">
        <w:rPr>
          <w:rFonts w:ascii="Times New Roman" w:hAnsi="Times New Roman" w:cs="Times New Roman"/>
          <w:sz w:val="28"/>
          <w:szCs w:val="28"/>
        </w:rPr>
        <w:t xml:space="preserve"> </w:t>
      </w:r>
      <w:r w:rsidR="00D11990">
        <w:rPr>
          <w:rFonts w:ascii="Times New Roman" w:hAnsi="Times New Roman" w:cs="Times New Roman"/>
          <w:sz w:val="28"/>
          <w:szCs w:val="28"/>
        </w:rPr>
        <w:t>операции (сделки)</w:t>
      </w:r>
      <w:r>
        <w:rPr>
          <w:rFonts w:ascii="Times New Roman" w:hAnsi="Times New Roman" w:cs="Times New Roman"/>
          <w:sz w:val="28"/>
          <w:szCs w:val="28"/>
        </w:rPr>
        <w:t>, которые имеют признаки операций</w:t>
      </w:r>
      <w:r w:rsidR="00D11990">
        <w:rPr>
          <w:rFonts w:ascii="Times New Roman" w:hAnsi="Times New Roman" w:cs="Times New Roman"/>
          <w:sz w:val="28"/>
          <w:szCs w:val="28"/>
        </w:rPr>
        <w:t xml:space="preserve"> (сделок)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48A2">
        <w:rPr>
          <w:rFonts w:ascii="Times New Roman" w:hAnsi="Times New Roman" w:cs="Times New Roman"/>
          <w:sz w:val="28"/>
          <w:szCs w:val="28"/>
        </w:rPr>
        <w:t xml:space="preserve"> </w:t>
      </w:r>
      <w:r w:rsidR="00D11990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D11990" w:rsidRPr="000E19B7">
        <w:rPr>
          <w:rFonts w:ascii="Times New Roman" w:hAnsi="Times New Roman" w:cs="Times New Roman"/>
          <w:sz w:val="28"/>
          <w:szCs w:val="28"/>
        </w:rPr>
        <w:t>2</w:t>
      </w:r>
      <w:r w:rsidR="000E19B7">
        <w:rPr>
          <w:rFonts w:ascii="Times New Roman" w:hAnsi="Times New Roman" w:cs="Times New Roman"/>
          <w:sz w:val="28"/>
          <w:szCs w:val="28"/>
        </w:rPr>
        <w:t>2</w:t>
      </w:r>
      <w:r w:rsidR="00D11990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14:paraId="05B037CB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74BD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сделки или финансовой операции</w:t>
      </w:r>
      <w:r w:rsidRPr="00F74BD3">
        <w:rPr>
          <w:rFonts w:ascii="Times New Roman" w:hAnsi="Times New Roman" w:cs="Times New Roman"/>
          <w:sz w:val="28"/>
          <w:szCs w:val="28"/>
        </w:rPr>
        <w:t xml:space="preserve"> клиента</w:t>
      </w:r>
      <w:r>
        <w:rPr>
          <w:rFonts w:ascii="Times New Roman" w:hAnsi="Times New Roman" w:cs="Times New Roman"/>
          <w:sz w:val="28"/>
          <w:szCs w:val="28"/>
        </w:rPr>
        <w:t xml:space="preserve"> операцией,</w:t>
      </w:r>
      <w:r w:rsidRPr="00F74BD3">
        <w:rPr>
          <w:rFonts w:ascii="Times New Roman" w:hAnsi="Times New Roman" w:cs="Times New Roman"/>
          <w:sz w:val="28"/>
          <w:szCs w:val="28"/>
        </w:rPr>
        <w:t xml:space="preserve"> подлежащей контролю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7.1 Федерального закона</w:t>
      </w:r>
      <w:r w:rsidRPr="00F74BD3">
        <w:rPr>
          <w:rFonts w:ascii="Times New Roman" w:hAnsi="Times New Roman" w:cs="Times New Roman"/>
          <w:sz w:val="28"/>
          <w:szCs w:val="28"/>
        </w:rPr>
        <w:t>;</w:t>
      </w:r>
    </w:p>
    <w:p w14:paraId="545910C8" w14:textId="77777777" w:rsidR="00BF6A10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9"/>
      <w:bookmarkEnd w:id="5"/>
      <w:r w:rsidRPr="00F74BD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BD3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F74BD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сделках или финансовых операциях</w:t>
      </w:r>
      <w:r w:rsidRPr="00F74BD3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подпунктом «б»</w:t>
      </w:r>
      <w:r w:rsidRPr="00F74BD3">
        <w:rPr>
          <w:rFonts w:ascii="Times New Roman" w:hAnsi="Times New Roman" w:cs="Times New Roman"/>
          <w:sz w:val="28"/>
          <w:szCs w:val="28"/>
        </w:rPr>
        <w:t xml:space="preserve"> настоящего пункта, в Федеральную службу по финансовому мониторингу.</w:t>
      </w:r>
    </w:p>
    <w:p w14:paraId="77E59EAC" w14:textId="77777777" w:rsidR="00BF6A10" w:rsidRPr="00F74BD3" w:rsidRDefault="000E19B7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BF6A10">
        <w:rPr>
          <w:rFonts w:ascii="Times New Roman" w:hAnsi="Times New Roman" w:cs="Times New Roman"/>
          <w:sz w:val="28"/>
          <w:szCs w:val="28"/>
        </w:rPr>
        <w:t>. Программа выявления операций предусматривают порядок информирования Федеральной службы по финансовому мониторингу об операциях, подлежащих контролю.</w:t>
      </w:r>
    </w:p>
    <w:p w14:paraId="3F051A68" w14:textId="77777777" w:rsidR="00BF6A10" w:rsidRPr="00F74BD3" w:rsidRDefault="00E348A2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B7">
        <w:rPr>
          <w:rFonts w:ascii="Times New Roman" w:hAnsi="Times New Roman" w:cs="Times New Roman"/>
          <w:sz w:val="28"/>
          <w:szCs w:val="28"/>
        </w:rPr>
        <w:t>3</w:t>
      </w:r>
      <w:r w:rsidR="000E19B7">
        <w:rPr>
          <w:rFonts w:ascii="Times New Roman" w:hAnsi="Times New Roman" w:cs="Times New Roman"/>
          <w:sz w:val="28"/>
          <w:szCs w:val="28"/>
        </w:rPr>
        <w:t>6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. В программе </w:t>
      </w:r>
      <w:r w:rsidR="00573D6D" w:rsidRPr="00F74BD3">
        <w:rPr>
          <w:rFonts w:ascii="Times New Roman" w:hAnsi="Times New Roman" w:cs="Times New Roman"/>
          <w:sz w:val="28"/>
          <w:szCs w:val="28"/>
        </w:rPr>
        <w:t>замораживани</w:t>
      </w:r>
      <w:r w:rsidR="00573D6D">
        <w:rPr>
          <w:rFonts w:ascii="Times New Roman" w:hAnsi="Times New Roman" w:cs="Times New Roman"/>
          <w:sz w:val="28"/>
          <w:szCs w:val="28"/>
        </w:rPr>
        <w:t>я</w:t>
      </w:r>
      <w:r w:rsidR="00573D6D" w:rsidRPr="00F74BD3">
        <w:rPr>
          <w:rFonts w:ascii="Times New Roman" w:hAnsi="Times New Roman" w:cs="Times New Roman"/>
          <w:sz w:val="28"/>
          <w:szCs w:val="28"/>
        </w:rPr>
        <w:t xml:space="preserve"> </w:t>
      </w:r>
      <w:r w:rsidR="00BF6A10" w:rsidRPr="00F74BD3">
        <w:rPr>
          <w:rFonts w:ascii="Times New Roman" w:hAnsi="Times New Roman" w:cs="Times New Roman"/>
          <w:sz w:val="28"/>
          <w:szCs w:val="28"/>
        </w:rPr>
        <w:t>(</w:t>
      </w:r>
      <w:r w:rsidR="00573D6D" w:rsidRPr="00F74BD3">
        <w:rPr>
          <w:rFonts w:ascii="Times New Roman" w:hAnsi="Times New Roman" w:cs="Times New Roman"/>
          <w:sz w:val="28"/>
          <w:szCs w:val="28"/>
        </w:rPr>
        <w:t>блокировани</w:t>
      </w:r>
      <w:r w:rsidR="00573D6D">
        <w:rPr>
          <w:rFonts w:ascii="Times New Roman" w:hAnsi="Times New Roman" w:cs="Times New Roman"/>
          <w:sz w:val="28"/>
          <w:szCs w:val="28"/>
        </w:rPr>
        <w:t>я</w:t>
      </w:r>
      <w:r w:rsidR="00BF6A10" w:rsidRPr="00F74BD3">
        <w:rPr>
          <w:rFonts w:ascii="Times New Roman" w:hAnsi="Times New Roman" w:cs="Times New Roman"/>
          <w:sz w:val="28"/>
          <w:szCs w:val="28"/>
        </w:rPr>
        <w:t>) предусматриваются:</w:t>
      </w:r>
    </w:p>
    <w:p w14:paraId="41D2CD3D" w14:textId="77777777" w:rsidR="00BF6A10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а) </w:t>
      </w:r>
      <w:r w:rsidR="00573D6D">
        <w:rPr>
          <w:rFonts w:ascii="Times New Roman" w:hAnsi="Times New Roman" w:cs="Times New Roman"/>
          <w:sz w:val="28"/>
          <w:szCs w:val="28"/>
        </w:rPr>
        <w:t>п</w:t>
      </w:r>
      <w:r w:rsidR="00573D6D" w:rsidRPr="00F74BD3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Pr="00F74BD3">
        <w:rPr>
          <w:rFonts w:ascii="Times New Roman" w:hAnsi="Times New Roman" w:cs="Times New Roman"/>
          <w:sz w:val="28"/>
          <w:szCs w:val="28"/>
        </w:rPr>
        <w:t xml:space="preserve">наличия или отсутствия в отношении клиента, представителя клиента и (или) выгодоприобретателя, а также бенефициарного владельца сведений об их причастности к экстремистской деятельности или терроризму, распространению оружия массового уничтожения, получаемых в соответствии с </w:t>
      </w:r>
      <w:hyperlink r:id="rId18" w:history="1">
        <w:r w:rsidRPr="00954CBA">
          <w:rPr>
            <w:rFonts w:ascii="Times New Roman" w:hAnsi="Times New Roman" w:cs="Times New Roman"/>
            <w:sz w:val="28"/>
            <w:szCs w:val="28"/>
          </w:rPr>
          <w:t>пунктом 2 статьи 6</w:t>
        </w:r>
      </w:hyperlink>
      <w:r w:rsidRPr="00954C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954CBA">
          <w:rPr>
            <w:rFonts w:ascii="Times New Roman" w:hAnsi="Times New Roman" w:cs="Times New Roman"/>
            <w:sz w:val="28"/>
            <w:szCs w:val="28"/>
          </w:rPr>
          <w:t>пунктом 2 статьи 7.4</w:t>
        </w:r>
      </w:hyperlink>
      <w:r w:rsidRPr="00954C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954CBA">
          <w:rPr>
            <w:rFonts w:ascii="Times New Roman" w:hAnsi="Times New Roman" w:cs="Times New Roman"/>
            <w:sz w:val="28"/>
            <w:szCs w:val="28"/>
          </w:rPr>
          <w:t>абзацем вторым пункта 1 статьи 7.5</w:t>
        </w:r>
      </w:hyperlink>
      <w:r w:rsidRPr="00954CBA">
        <w:rPr>
          <w:rFonts w:ascii="Times New Roman" w:hAnsi="Times New Roman" w:cs="Times New Roman"/>
          <w:sz w:val="28"/>
          <w:szCs w:val="28"/>
        </w:rPr>
        <w:t xml:space="preserve"> </w:t>
      </w:r>
      <w:r w:rsidRPr="00F74BD3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до приема клиента на обслуживания и в ходе обслуживания клиента</w:t>
      </w:r>
      <w:r w:rsidR="00573D6D">
        <w:rPr>
          <w:rFonts w:ascii="Times New Roman" w:hAnsi="Times New Roman" w:cs="Times New Roman"/>
          <w:sz w:val="28"/>
          <w:szCs w:val="28"/>
        </w:rPr>
        <w:t>;</w:t>
      </w:r>
    </w:p>
    <w:p w14:paraId="4F18859C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б) </w:t>
      </w:r>
      <w:r w:rsidR="00573D6D">
        <w:rPr>
          <w:rFonts w:ascii="Times New Roman" w:hAnsi="Times New Roman" w:cs="Times New Roman"/>
          <w:sz w:val="28"/>
          <w:szCs w:val="28"/>
        </w:rPr>
        <w:t>п</w:t>
      </w:r>
      <w:r w:rsidR="00573D6D" w:rsidRPr="00F74BD3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F74BD3">
        <w:rPr>
          <w:rFonts w:ascii="Times New Roman" w:hAnsi="Times New Roman" w:cs="Times New Roman"/>
          <w:sz w:val="28"/>
          <w:szCs w:val="28"/>
        </w:rPr>
        <w:t>принятия решения о применении мер по замораживанию (блокированию) денежных средств или иного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при приеме на обслуживания клиента и при обслуживании клиента с учетом специфики деятельности адвоката, нотариуса, </w:t>
      </w:r>
      <w:r w:rsidR="00573D6D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D6D">
        <w:rPr>
          <w:rFonts w:ascii="Times New Roman" w:hAnsi="Times New Roman" w:cs="Times New Roman"/>
          <w:sz w:val="28"/>
          <w:szCs w:val="28"/>
        </w:rPr>
        <w:t xml:space="preserve">оказывающего </w:t>
      </w:r>
      <w:r>
        <w:rPr>
          <w:rFonts w:ascii="Times New Roman" w:hAnsi="Times New Roman" w:cs="Times New Roman"/>
          <w:sz w:val="28"/>
          <w:szCs w:val="28"/>
        </w:rPr>
        <w:t>юридические или бухгалтерские услуги.</w:t>
      </w:r>
    </w:p>
    <w:p w14:paraId="7ACA9373" w14:textId="77777777" w:rsidR="00BF6A10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73D6D">
        <w:rPr>
          <w:rFonts w:ascii="Times New Roman" w:hAnsi="Times New Roman" w:cs="Times New Roman"/>
          <w:sz w:val="28"/>
          <w:szCs w:val="28"/>
        </w:rPr>
        <w:t>п</w:t>
      </w:r>
      <w:r w:rsidRPr="00F74BD3">
        <w:rPr>
          <w:rFonts w:ascii="Times New Roman" w:hAnsi="Times New Roman" w:cs="Times New Roman"/>
          <w:sz w:val="28"/>
          <w:szCs w:val="28"/>
        </w:rPr>
        <w:t>орядок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физических лиц</w:t>
      </w:r>
      <w:r w:rsidRPr="00F74BD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примененных</w:t>
      </w:r>
      <w:r w:rsidRPr="00F7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них </w:t>
      </w:r>
      <w:r w:rsidRPr="00F74BD3">
        <w:rPr>
          <w:rFonts w:ascii="Times New Roman" w:hAnsi="Times New Roman" w:cs="Times New Roman"/>
          <w:sz w:val="28"/>
          <w:szCs w:val="28"/>
        </w:rPr>
        <w:t>мерах по замораживанию (блокированию) денеж</w:t>
      </w:r>
      <w:r>
        <w:rPr>
          <w:rFonts w:ascii="Times New Roman" w:hAnsi="Times New Roman" w:cs="Times New Roman"/>
          <w:sz w:val="28"/>
          <w:szCs w:val="28"/>
        </w:rPr>
        <w:t>ных средств или иного имущества</w:t>
      </w:r>
      <w:r w:rsidR="00573D6D">
        <w:rPr>
          <w:rFonts w:ascii="Times New Roman" w:hAnsi="Times New Roman" w:cs="Times New Roman"/>
          <w:sz w:val="28"/>
          <w:szCs w:val="28"/>
        </w:rPr>
        <w:t>;</w:t>
      </w:r>
    </w:p>
    <w:p w14:paraId="4887A48E" w14:textId="77777777" w:rsidR="00BF6A10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74BD3">
        <w:rPr>
          <w:rFonts w:ascii="Times New Roman" w:hAnsi="Times New Roman" w:cs="Times New Roman"/>
          <w:sz w:val="28"/>
          <w:szCs w:val="28"/>
        </w:rPr>
        <w:t xml:space="preserve"> </w:t>
      </w:r>
      <w:r w:rsidR="00573D6D">
        <w:rPr>
          <w:rFonts w:ascii="Times New Roman" w:hAnsi="Times New Roman" w:cs="Times New Roman"/>
          <w:sz w:val="28"/>
          <w:szCs w:val="28"/>
        </w:rPr>
        <w:t>п</w:t>
      </w:r>
      <w:r w:rsidR="00573D6D" w:rsidRPr="00F74BD3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F74BD3">
        <w:rPr>
          <w:rFonts w:ascii="Times New Roman" w:hAnsi="Times New Roman" w:cs="Times New Roman"/>
          <w:sz w:val="28"/>
          <w:szCs w:val="28"/>
        </w:rPr>
        <w:t>взаимодействия с организациями и физическими лицами, в отношении которых применены меры по замораживанию (блокированию) денежных средств или иного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операций, предусмотренных пунктами 2.4 и 2.5 статьи 6, </w:t>
      </w:r>
      <w:hyperlink r:id="rId21" w:history="1">
        <w:r w:rsidRPr="008B0520">
          <w:rPr>
            <w:rFonts w:ascii="Times New Roman" w:hAnsi="Times New Roman" w:cs="Times New Roman"/>
            <w:sz w:val="28"/>
            <w:szCs w:val="28"/>
          </w:rPr>
          <w:t>пунктом 4 статьи 7.4</w:t>
        </w:r>
      </w:hyperlink>
      <w:r w:rsidR="00573D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пунктом 7 статьи 7.5 Федерального закона, включая подтверждения фактов наличия оснований для осуществления таких операций</w:t>
      </w:r>
      <w:r w:rsidR="00573D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0A624" w14:textId="77777777" w:rsidR="000E19B7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д)</w:t>
      </w:r>
      <w:r w:rsidRPr="005558C2">
        <w:rPr>
          <w:rFonts w:ascii="Times New Roman" w:hAnsi="Times New Roman" w:cs="Times New Roman"/>
          <w:sz w:val="28"/>
          <w:szCs w:val="28"/>
        </w:rPr>
        <w:t xml:space="preserve"> </w:t>
      </w:r>
      <w:r w:rsidR="00573D6D">
        <w:rPr>
          <w:rFonts w:ascii="Times New Roman" w:hAnsi="Times New Roman" w:cs="Times New Roman"/>
          <w:sz w:val="28"/>
          <w:szCs w:val="28"/>
        </w:rPr>
        <w:t>и</w:t>
      </w:r>
      <w:r w:rsidRPr="00F74BD3">
        <w:rPr>
          <w:rFonts w:ascii="Times New Roman" w:hAnsi="Times New Roman" w:cs="Times New Roman"/>
          <w:sz w:val="28"/>
          <w:szCs w:val="28"/>
        </w:rPr>
        <w:t>нформирование Федеральной службы по финансовому мониторингу о принятых мерах по замораживанию (блокированию) денежных средств или иного имущества</w:t>
      </w:r>
      <w:r w:rsidR="00573D6D">
        <w:rPr>
          <w:rFonts w:ascii="Times New Roman" w:hAnsi="Times New Roman" w:cs="Times New Roman"/>
          <w:sz w:val="28"/>
          <w:szCs w:val="28"/>
        </w:rPr>
        <w:t>;</w:t>
      </w:r>
    </w:p>
    <w:p w14:paraId="77B282A6" w14:textId="77777777" w:rsidR="00BF6A10" w:rsidRPr="00E535AA" w:rsidRDefault="000E19B7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B7">
        <w:rPr>
          <w:rFonts w:ascii="Times New Roman" w:hAnsi="Times New Roman" w:cs="Times New Roman"/>
          <w:sz w:val="28"/>
          <w:szCs w:val="28"/>
        </w:rPr>
        <w:t>37</w:t>
      </w:r>
      <w:r w:rsidR="00BF6A10" w:rsidRPr="000E19B7">
        <w:rPr>
          <w:rFonts w:ascii="Times New Roman" w:hAnsi="Times New Roman" w:cs="Times New Roman"/>
          <w:sz w:val="28"/>
          <w:szCs w:val="28"/>
        </w:rPr>
        <w:t xml:space="preserve">. Программа подготовки и обучения кадров в сфере </w:t>
      </w:r>
      <w:r w:rsidR="00AA5621" w:rsidRPr="000E19B7">
        <w:rPr>
          <w:rFonts w:ascii="Times New Roman" w:hAnsi="Times New Roman" w:cs="Times New Roman"/>
          <w:sz w:val="28"/>
          <w:szCs w:val="28"/>
        </w:rPr>
        <w:t>ПОД/ФТ/ФРОМУ</w:t>
      </w:r>
      <w:r w:rsidR="00BF6A10" w:rsidRPr="000E19B7">
        <w:rPr>
          <w:rFonts w:ascii="Times New Roman" w:hAnsi="Times New Roman" w:cs="Times New Roman"/>
          <w:sz w:val="28"/>
          <w:szCs w:val="28"/>
        </w:rPr>
        <w:t xml:space="preserve"> разрабатывается в соответствии с </w:t>
      </w:r>
      <w:hyperlink r:id="rId22" w:history="1">
        <w:r w:rsidR="00BF6A10" w:rsidRPr="000E19B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BF6A10" w:rsidRPr="000E19B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64B16C3" w14:textId="77777777" w:rsidR="00BF6A10" w:rsidRDefault="000E19B7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B7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BF6A10" w:rsidRPr="000E19B7">
        <w:rPr>
          <w:rFonts w:ascii="Times New Roman" w:hAnsi="Times New Roman" w:cs="Times New Roman"/>
          <w:sz w:val="28"/>
          <w:szCs w:val="28"/>
        </w:rPr>
        <w:t>.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Программа проверки </w:t>
      </w:r>
      <w:r w:rsidR="00AA562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внутреннего контроля обеспечивает </w:t>
      </w:r>
      <w:r w:rsidR="00293F8F" w:rsidRPr="00F74BD3">
        <w:rPr>
          <w:rFonts w:ascii="Times New Roman" w:hAnsi="Times New Roman" w:cs="Times New Roman"/>
          <w:sz w:val="28"/>
          <w:szCs w:val="28"/>
        </w:rPr>
        <w:t>контрол</w:t>
      </w:r>
      <w:r w:rsidR="00293F8F">
        <w:rPr>
          <w:rFonts w:ascii="Times New Roman" w:hAnsi="Times New Roman" w:cs="Times New Roman"/>
          <w:sz w:val="28"/>
          <w:szCs w:val="28"/>
        </w:rPr>
        <w:t>ь</w:t>
      </w:r>
      <w:r w:rsidR="00293F8F" w:rsidRPr="00F74BD3">
        <w:rPr>
          <w:rFonts w:ascii="Times New Roman" w:hAnsi="Times New Roman" w:cs="Times New Roman"/>
          <w:sz w:val="28"/>
          <w:szCs w:val="28"/>
        </w:rPr>
        <w:t xml:space="preserve"> 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BF6A10">
        <w:rPr>
          <w:rFonts w:ascii="Times New Roman" w:hAnsi="Times New Roman" w:cs="Times New Roman"/>
          <w:sz w:val="28"/>
          <w:szCs w:val="28"/>
        </w:rPr>
        <w:t xml:space="preserve">адвокатом, нотариусом, </w:t>
      </w:r>
      <w:r w:rsidR="00BF6A10" w:rsidRPr="00F74BD3">
        <w:rPr>
          <w:rFonts w:ascii="Times New Roman" w:hAnsi="Times New Roman" w:cs="Times New Roman"/>
          <w:sz w:val="28"/>
          <w:szCs w:val="28"/>
        </w:rPr>
        <w:t>организацией (</w:t>
      </w:r>
      <w:r w:rsidR="00AA5621">
        <w:rPr>
          <w:rFonts w:ascii="Times New Roman" w:hAnsi="Times New Roman" w:cs="Times New Roman"/>
          <w:sz w:val="28"/>
          <w:szCs w:val="28"/>
        </w:rPr>
        <w:t>работниками</w:t>
      </w:r>
      <w:r w:rsidR="00AA5621" w:rsidRPr="00F74BD3">
        <w:rPr>
          <w:rFonts w:ascii="Times New Roman" w:hAnsi="Times New Roman" w:cs="Times New Roman"/>
          <w:sz w:val="28"/>
          <w:szCs w:val="28"/>
        </w:rPr>
        <w:t xml:space="preserve"> </w:t>
      </w:r>
      <w:r w:rsidR="00BF6A10" w:rsidRPr="00F74BD3">
        <w:rPr>
          <w:rFonts w:ascii="Times New Roman" w:hAnsi="Times New Roman" w:cs="Times New Roman"/>
          <w:sz w:val="28"/>
          <w:szCs w:val="28"/>
        </w:rPr>
        <w:t>организации)</w:t>
      </w:r>
      <w:r w:rsidR="00BF6A10">
        <w:rPr>
          <w:rFonts w:ascii="Times New Roman" w:hAnsi="Times New Roman" w:cs="Times New Roman"/>
          <w:sz w:val="28"/>
          <w:szCs w:val="28"/>
        </w:rPr>
        <w:t>, оказывающей юридические или бухгалтерские услуги,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(работниками индивидуального предпринимателя)</w:t>
      </w:r>
      <w:r w:rsidR="00BF6A10">
        <w:rPr>
          <w:rFonts w:ascii="Times New Roman" w:hAnsi="Times New Roman" w:cs="Times New Roman"/>
          <w:sz w:val="28"/>
          <w:szCs w:val="28"/>
        </w:rPr>
        <w:t>, оказывающим юридические или бухгалтерские услуги,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</w:t>
      </w:r>
      <w:r w:rsidR="00AA5621" w:rsidRPr="000E19B7">
        <w:rPr>
          <w:rFonts w:ascii="Times New Roman" w:hAnsi="Times New Roman" w:cs="Times New Roman"/>
          <w:sz w:val="28"/>
          <w:szCs w:val="28"/>
        </w:rPr>
        <w:t>ПОД/ФТ/ФРОМУ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6A10" w:rsidRPr="000E19B7">
        <w:rPr>
          <w:rFonts w:ascii="Times New Roman" w:hAnsi="Times New Roman" w:cs="Times New Roman"/>
          <w:sz w:val="28"/>
          <w:szCs w:val="28"/>
        </w:rPr>
        <w:t xml:space="preserve"> </w:t>
      </w:r>
      <w:r w:rsidR="00AA5621" w:rsidRPr="000E19B7">
        <w:rPr>
          <w:rFonts w:ascii="Times New Roman" w:hAnsi="Times New Roman" w:cs="Times New Roman"/>
          <w:sz w:val="28"/>
          <w:szCs w:val="28"/>
        </w:rPr>
        <w:t>ПВК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BF6A10">
        <w:rPr>
          <w:rFonts w:ascii="Times New Roman" w:hAnsi="Times New Roman" w:cs="Times New Roman"/>
          <w:sz w:val="28"/>
          <w:szCs w:val="28"/>
        </w:rPr>
        <w:t xml:space="preserve"> внутренних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организационно-распорядительных документов</w:t>
      </w:r>
      <w:r w:rsidR="00BF6A10">
        <w:rPr>
          <w:rFonts w:ascii="Times New Roman" w:hAnsi="Times New Roman" w:cs="Times New Roman"/>
          <w:sz w:val="28"/>
          <w:szCs w:val="28"/>
        </w:rPr>
        <w:t>,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принятых</w:t>
      </w:r>
      <w:r w:rsidR="00BF6A10">
        <w:rPr>
          <w:rFonts w:ascii="Times New Roman" w:hAnsi="Times New Roman" w:cs="Times New Roman"/>
          <w:sz w:val="28"/>
          <w:szCs w:val="28"/>
        </w:rPr>
        <w:t xml:space="preserve"> адвокатом, нотариусом, </w:t>
      </w:r>
      <w:r w:rsidR="00AA5621">
        <w:rPr>
          <w:rFonts w:ascii="Times New Roman" w:hAnsi="Times New Roman" w:cs="Times New Roman"/>
          <w:sz w:val="28"/>
          <w:szCs w:val="28"/>
        </w:rPr>
        <w:t>лицом</w:t>
      </w:r>
      <w:r w:rsidR="00BF6A10">
        <w:rPr>
          <w:rFonts w:ascii="Times New Roman" w:hAnsi="Times New Roman" w:cs="Times New Roman"/>
          <w:sz w:val="28"/>
          <w:szCs w:val="28"/>
        </w:rPr>
        <w:t>, оказывающим юридические или бухгалтерские услуги,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BF6A10">
        <w:rPr>
          <w:rFonts w:ascii="Times New Roman" w:hAnsi="Times New Roman" w:cs="Times New Roman"/>
          <w:sz w:val="28"/>
          <w:szCs w:val="28"/>
        </w:rPr>
        <w:t xml:space="preserve"> </w:t>
      </w:r>
      <w:r w:rsidR="00AA5621" w:rsidRPr="000E19B7">
        <w:rPr>
          <w:rFonts w:ascii="Times New Roman" w:hAnsi="Times New Roman" w:cs="Times New Roman"/>
          <w:sz w:val="28"/>
          <w:szCs w:val="28"/>
        </w:rPr>
        <w:t>ПОД/ФТ/ФРОМУ</w:t>
      </w:r>
      <w:r w:rsidR="00BF6A10" w:rsidRPr="00F74BD3">
        <w:rPr>
          <w:rFonts w:ascii="Times New Roman" w:hAnsi="Times New Roman" w:cs="Times New Roman"/>
          <w:sz w:val="28"/>
          <w:szCs w:val="28"/>
        </w:rPr>
        <w:t>.</w:t>
      </w:r>
    </w:p>
    <w:p w14:paraId="59B50570" w14:textId="77777777" w:rsidR="00BF6A10" w:rsidRPr="00F74BD3" w:rsidRDefault="000E19B7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B7">
        <w:rPr>
          <w:rFonts w:ascii="Times New Roman" w:hAnsi="Times New Roman" w:cs="Times New Roman"/>
          <w:sz w:val="28"/>
          <w:szCs w:val="28"/>
        </w:rPr>
        <w:t>39</w:t>
      </w:r>
      <w:r w:rsidR="00BF6A10" w:rsidRPr="000E19B7">
        <w:rPr>
          <w:rFonts w:ascii="Times New Roman" w:hAnsi="Times New Roman" w:cs="Times New Roman"/>
          <w:sz w:val="28"/>
          <w:szCs w:val="28"/>
        </w:rPr>
        <w:t>.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В программе проверки </w:t>
      </w:r>
      <w:r w:rsidR="00AA562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BF6A10" w:rsidRPr="00F74BD3">
        <w:rPr>
          <w:rFonts w:ascii="Times New Roman" w:hAnsi="Times New Roman" w:cs="Times New Roman"/>
          <w:sz w:val="28"/>
          <w:szCs w:val="28"/>
        </w:rPr>
        <w:t>внутреннего контроля предусматриваются:</w:t>
      </w:r>
    </w:p>
    <w:p w14:paraId="109E8849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а) проведение на регулярной основе, но не реже одного раза в полугодие, внутренних проверок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адвокатом, нотариусом, </w:t>
      </w:r>
      <w:r w:rsidR="00AA5621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>, оказывающим юридические или бухгалтерские услуги,</w:t>
      </w:r>
      <w:r w:rsidRPr="00F74BD3">
        <w:rPr>
          <w:rFonts w:ascii="Times New Roman" w:hAnsi="Times New Roman" w:cs="Times New Roman"/>
          <w:sz w:val="28"/>
          <w:szCs w:val="28"/>
        </w:rPr>
        <w:t xml:space="preserve"> </w:t>
      </w:r>
      <w:r w:rsidR="00AA5621" w:rsidRPr="000E19B7">
        <w:rPr>
          <w:rFonts w:ascii="Times New Roman" w:hAnsi="Times New Roman" w:cs="Times New Roman"/>
          <w:sz w:val="28"/>
          <w:szCs w:val="28"/>
        </w:rPr>
        <w:t>ПВК</w:t>
      </w:r>
      <w:r w:rsidRPr="000E19B7">
        <w:rPr>
          <w:rFonts w:ascii="Times New Roman" w:hAnsi="Times New Roman" w:cs="Times New Roman"/>
          <w:sz w:val="28"/>
          <w:szCs w:val="28"/>
        </w:rPr>
        <w:t>,</w:t>
      </w:r>
      <w:r w:rsidRPr="00F74BD3">
        <w:rPr>
          <w:rFonts w:ascii="Times New Roman" w:hAnsi="Times New Roman" w:cs="Times New Roman"/>
          <w:sz w:val="28"/>
          <w:szCs w:val="28"/>
        </w:rPr>
        <w:t xml:space="preserve"> требований Федерального </w:t>
      </w:r>
      <w:hyperlink r:id="rId23" w:history="1">
        <w:r w:rsidRPr="00B01FE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74BD3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актов;</w:t>
      </w:r>
    </w:p>
    <w:p w14:paraId="2CDF0FE5" w14:textId="77777777" w:rsidR="00B9737B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б) представление руководителю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оказывающей юридические или бухгалтерские услуги, </w:t>
      </w:r>
      <w:r w:rsidRPr="00F74BD3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>
        <w:rPr>
          <w:rFonts w:ascii="Times New Roman" w:hAnsi="Times New Roman" w:cs="Times New Roman"/>
          <w:sz w:val="28"/>
          <w:szCs w:val="28"/>
        </w:rPr>
        <w:t>, оказывающему юридические или бухгалтерские услуги,</w:t>
      </w:r>
      <w:r w:rsidRPr="00F74BD3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Pr="00F74BD3">
        <w:rPr>
          <w:rFonts w:ascii="Times New Roman" w:hAnsi="Times New Roman" w:cs="Times New Roman"/>
          <w:sz w:val="28"/>
          <w:szCs w:val="28"/>
        </w:rPr>
        <w:t>проверок письменных отчетов, содержащих сведения обо всех выявленных нарушениях законодательства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621">
        <w:rPr>
          <w:rFonts w:ascii="Times New Roman" w:hAnsi="Times New Roman" w:cs="Times New Roman"/>
          <w:sz w:val="28"/>
          <w:szCs w:val="28"/>
        </w:rPr>
        <w:t xml:space="preserve"> </w:t>
      </w:r>
      <w:r w:rsidR="00AA5621" w:rsidRPr="000E19B7">
        <w:rPr>
          <w:rFonts w:ascii="Times New Roman" w:hAnsi="Times New Roman" w:cs="Times New Roman"/>
          <w:sz w:val="28"/>
          <w:szCs w:val="28"/>
        </w:rPr>
        <w:t>ПОД/ФТ/ФРОМУ</w:t>
      </w:r>
      <w:r w:rsidRPr="000E19B7">
        <w:rPr>
          <w:rFonts w:ascii="Times New Roman" w:hAnsi="Times New Roman" w:cs="Times New Roman"/>
          <w:sz w:val="28"/>
          <w:szCs w:val="28"/>
        </w:rPr>
        <w:t xml:space="preserve">, </w:t>
      </w:r>
      <w:r w:rsidR="00AA5621" w:rsidRPr="000E19B7">
        <w:rPr>
          <w:rFonts w:ascii="Times New Roman" w:hAnsi="Times New Roman" w:cs="Times New Roman"/>
          <w:sz w:val="28"/>
          <w:szCs w:val="28"/>
        </w:rPr>
        <w:t>ПВК</w:t>
      </w:r>
      <w:r w:rsidRPr="00F74BD3">
        <w:rPr>
          <w:rFonts w:ascii="Times New Roman" w:hAnsi="Times New Roman" w:cs="Times New Roman"/>
          <w:sz w:val="28"/>
          <w:szCs w:val="28"/>
        </w:rPr>
        <w:t xml:space="preserve"> и иных</w:t>
      </w:r>
      <w:r>
        <w:rPr>
          <w:rFonts w:ascii="Times New Roman" w:hAnsi="Times New Roman" w:cs="Times New Roman"/>
          <w:sz w:val="28"/>
          <w:szCs w:val="28"/>
        </w:rPr>
        <w:t xml:space="preserve"> внутренних</w:t>
      </w:r>
      <w:r w:rsidRPr="00F74BD3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организационно-распорядительных документов</w:t>
      </w:r>
      <w:r w:rsidR="00B9737B">
        <w:rPr>
          <w:rFonts w:ascii="Times New Roman" w:hAnsi="Times New Roman" w:cs="Times New Roman"/>
          <w:sz w:val="28"/>
          <w:szCs w:val="28"/>
        </w:rPr>
        <w:t>;</w:t>
      </w:r>
    </w:p>
    <w:p w14:paraId="04718096" w14:textId="77777777" w:rsidR="00BF6A10" w:rsidRDefault="00B9737B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адвокатом и нотариусом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 о результатах внутренни</w:t>
      </w:r>
      <w:r w:rsidR="00293F8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проверок, указанного в подпункте «б» пункта 4.2 настоящих требований;</w:t>
      </w:r>
    </w:p>
    <w:p w14:paraId="115EBD68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в) принятие мер, направленных на устранение выявленных по результатам проверок нарушений.</w:t>
      </w:r>
    </w:p>
    <w:p w14:paraId="7A94FA1F" w14:textId="77777777" w:rsidR="00BF6A10" w:rsidRDefault="000E19B7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F6A10">
        <w:rPr>
          <w:rFonts w:ascii="Times New Roman" w:hAnsi="Times New Roman" w:cs="Times New Roman"/>
          <w:sz w:val="28"/>
          <w:szCs w:val="28"/>
        </w:rPr>
        <w:t>. Внутренние проверки проводятся:</w:t>
      </w:r>
    </w:p>
    <w:p w14:paraId="404C7212" w14:textId="77777777" w:rsidR="00BF6A10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адвокатами, нотариусами, индивидуальными предпринимателями, оказывающими юридические или бухгалтерские услуги, в случае отсутствия у таких индивидуальных предпринимателей </w:t>
      </w:r>
      <w:r w:rsidR="00AA562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, самостоятельно;</w:t>
      </w:r>
    </w:p>
    <w:p w14:paraId="4FC0EB4A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0A31" w:rsidRPr="000E19B7">
        <w:rPr>
          <w:rFonts w:ascii="Times New Roman" w:hAnsi="Times New Roman" w:cs="Times New Roman"/>
          <w:sz w:val="28"/>
          <w:szCs w:val="28"/>
        </w:rPr>
        <w:t>СДЛ лица</w:t>
      </w:r>
      <w:r w:rsidRPr="000E1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юридические или бухгалтерские услуги.</w:t>
      </w:r>
    </w:p>
    <w:p w14:paraId="370F4C0D" w14:textId="77777777" w:rsidR="00BF6A10" w:rsidRDefault="000E19B7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F6A10">
        <w:rPr>
          <w:rFonts w:ascii="Times New Roman" w:hAnsi="Times New Roman" w:cs="Times New Roman"/>
          <w:sz w:val="28"/>
          <w:szCs w:val="28"/>
        </w:rPr>
        <w:t xml:space="preserve">. Программа проверки внутреннего контроля предусматривает порядок документального фиксирования </w:t>
      </w:r>
      <w:r w:rsidR="00270A31">
        <w:rPr>
          <w:rFonts w:ascii="Times New Roman" w:hAnsi="Times New Roman" w:cs="Times New Roman"/>
          <w:sz w:val="28"/>
          <w:szCs w:val="28"/>
        </w:rPr>
        <w:t>результатов проверки</w:t>
      </w:r>
      <w:r w:rsidR="00BF6A10">
        <w:rPr>
          <w:rFonts w:ascii="Times New Roman" w:hAnsi="Times New Roman" w:cs="Times New Roman"/>
          <w:sz w:val="28"/>
          <w:szCs w:val="28"/>
        </w:rPr>
        <w:t>, включая сведения об устранении выявленных нарушений.</w:t>
      </w:r>
    </w:p>
    <w:p w14:paraId="60E56437" w14:textId="77777777" w:rsidR="00BF6A10" w:rsidRPr="00F74BD3" w:rsidRDefault="000E19B7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9B7">
        <w:rPr>
          <w:rFonts w:ascii="Times New Roman" w:hAnsi="Times New Roman" w:cs="Times New Roman"/>
          <w:sz w:val="28"/>
          <w:szCs w:val="28"/>
        </w:rPr>
        <w:t>41</w:t>
      </w:r>
      <w:r w:rsidR="00BF6A10" w:rsidRPr="000E19B7">
        <w:rPr>
          <w:rFonts w:ascii="Times New Roman" w:hAnsi="Times New Roman" w:cs="Times New Roman"/>
          <w:sz w:val="28"/>
          <w:szCs w:val="28"/>
        </w:rPr>
        <w:t>.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Программа хранения информации обеспечивает хранение в течение не менее 5 лет со дня прекращения отношений с клиентом:</w:t>
      </w:r>
    </w:p>
    <w:p w14:paraId="5B42757C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а) документов, содержащих сведения о клиенте, представителе клиента, выгодоприобретателе и бенефициарном владельце, полученных на основании Федерального </w:t>
      </w:r>
      <w:hyperlink r:id="rId24" w:history="1">
        <w:r w:rsidRPr="00E535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74BD3">
        <w:rPr>
          <w:rFonts w:ascii="Times New Roman" w:hAnsi="Times New Roman" w:cs="Times New Roman"/>
          <w:sz w:val="28"/>
          <w:szCs w:val="28"/>
        </w:rPr>
        <w:t>, иных принятых в целях его исполнения нормативных правовых актов Российской Федерации, а также правил внутреннего контроля;</w:t>
      </w:r>
    </w:p>
    <w:p w14:paraId="1FA1F848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б) документов, касающихся </w:t>
      </w:r>
      <w:r>
        <w:rPr>
          <w:rFonts w:ascii="Times New Roman" w:hAnsi="Times New Roman" w:cs="Times New Roman"/>
          <w:sz w:val="28"/>
          <w:szCs w:val="28"/>
        </w:rPr>
        <w:t>сделок и финансовых операций</w:t>
      </w:r>
      <w:r w:rsidRPr="00F74BD3">
        <w:rPr>
          <w:rFonts w:ascii="Times New Roman" w:hAnsi="Times New Roman" w:cs="Times New Roman"/>
          <w:sz w:val="28"/>
          <w:szCs w:val="28"/>
        </w:rPr>
        <w:t xml:space="preserve">, сведения о которых представлялись в Федеральную службу по финансовому мониторингу, и сообщений о таких </w:t>
      </w:r>
      <w:r>
        <w:rPr>
          <w:rFonts w:ascii="Times New Roman" w:hAnsi="Times New Roman" w:cs="Times New Roman"/>
          <w:sz w:val="28"/>
          <w:szCs w:val="28"/>
        </w:rPr>
        <w:t>сделках и финансовых операций</w:t>
      </w:r>
      <w:r w:rsidRPr="00F74BD3">
        <w:rPr>
          <w:rFonts w:ascii="Times New Roman" w:hAnsi="Times New Roman" w:cs="Times New Roman"/>
          <w:sz w:val="28"/>
          <w:szCs w:val="28"/>
        </w:rPr>
        <w:t>;</w:t>
      </w:r>
    </w:p>
    <w:p w14:paraId="23BE9AA7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в) документов, касающихся операций, подлежащих документальному фиксированию в соответствии со </w:t>
      </w:r>
      <w:hyperlink r:id="rId25" w:history="1">
        <w:r w:rsidRPr="00B02D10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B02D10">
        <w:rPr>
          <w:rFonts w:ascii="Times New Roman" w:hAnsi="Times New Roman" w:cs="Times New Roman"/>
          <w:sz w:val="28"/>
          <w:szCs w:val="28"/>
        </w:rPr>
        <w:t xml:space="preserve"> </w:t>
      </w:r>
      <w:r w:rsidRPr="00F74BD3">
        <w:rPr>
          <w:rFonts w:ascii="Times New Roman" w:hAnsi="Times New Roman" w:cs="Times New Roman"/>
          <w:sz w:val="28"/>
          <w:szCs w:val="28"/>
        </w:rPr>
        <w:t>Федерального закона и настоящим документом;</w:t>
      </w:r>
    </w:p>
    <w:p w14:paraId="623FD0DB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г) документов по операциям, по которым составлялись внутренние сообщения;</w:t>
      </w:r>
    </w:p>
    <w:p w14:paraId="453C59BE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д) внутренних сообщений;</w:t>
      </w:r>
    </w:p>
    <w:p w14:paraId="374BB55A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е) результатов изучения оснований и целей выявленных </w:t>
      </w:r>
      <w:r>
        <w:rPr>
          <w:rFonts w:ascii="Times New Roman" w:hAnsi="Times New Roman" w:cs="Times New Roman"/>
          <w:sz w:val="28"/>
          <w:szCs w:val="28"/>
        </w:rPr>
        <w:t>сделок и финансовых операций, имеющих признаки операций, подлежащих контролю</w:t>
      </w:r>
      <w:r w:rsidRPr="00F74BD3">
        <w:rPr>
          <w:rFonts w:ascii="Times New Roman" w:hAnsi="Times New Roman" w:cs="Times New Roman"/>
          <w:sz w:val="28"/>
          <w:szCs w:val="28"/>
        </w:rPr>
        <w:t>;</w:t>
      </w:r>
    </w:p>
    <w:p w14:paraId="6E7903AD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 xml:space="preserve">ж) документов, относящихся к деятельности клиента (в объеме, определяемом </w:t>
      </w:r>
      <w:r>
        <w:rPr>
          <w:rFonts w:ascii="Times New Roman" w:hAnsi="Times New Roman" w:cs="Times New Roman"/>
          <w:sz w:val="28"/>
          <w:szCs w:val="28"/>
        </w:rPr>
        <w:t xml:space="preserve">адвокатом, нотариусом, </w:t>
      </w:r>
      <w:r w:rsidR="00270A31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>, оказывающим юридические или бухгалтерские услуги</w:t>
      </w:r>
      <w:r w:rsidRPr="00F74BD3">
        <w:rPr>
          <w:rFonts w:ascii="Times New Roman" w:hAnsi="Times New Roman" w:cs="Times New Roman"/>
          <w:sz w:val="28"/>
          <w:szCs w:val="28"/>
        </w:rPr>
        <w:t xml:space="preserve">), в том числе деловой переписки и иных документов по усмотрению </w:t>
      </w:r>
      <w:r>
        <w:rPr>
          <w:rFonts w:ascii="Times New Roman" w:hAnsi="Times New Roman" w:cs="Times New Roman"/>
          <w:sz w:val="28"/>
          <w:szCs w:val="28"/>
        </w:rPr>
        <w:t xml:space="preserve">адвоката, нотариуса, </w:t>
      </w:r>
      <w:r w:rsidR="00270A31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0A31">
        <w:rPr>
          <w:rFonts w:ascii="Times New Roman" w:hAnsi="Times New Roman" w:cs="Times New Roman"/>
          <w:sz w:val="28"/>
          <w:szCs w:val="28"/>
        </w:rPr>
        <w:t xml:space="preserve">оказывающего </w:t>
      </w:r>
      <w:r>
        <w:rPr>
          <w:rFonts w:ascii="Times New Roman" w:hAnsi="Times New Roman" w:cs="Times New Roman"/>
          <w:sz w:val="28"/>
          <w:szCs w:val="28"/>
        </w:rPr>
        <w:t>юридические или бухгалтерские услуги)</w:t>
      </w:r>
      <w:r w:rsidRPr="00F74BD3">
        <w:rPr>
          <w:rFonts w:ascii="Times New Roman" w:hAnsi="Times New Roman" w:cs="Times New Roman"/>
          <w:sz w:val="28"/>
          <w:szCs w:val="28"/>
        </w:rPr>
        <w:t>;</w:t>
      </w:r>
    </w:p>
    <w:p w14:paraId="338EF6B7" w14:textId="77777777" w:rsidR="00BF6A10" w:rsidRPr="00F74BD3" w:rsidRDefault="00BF6A10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BD3">
        <w:rPr>
          <w:rFonts w:ascii="Times New Roman" w:hAnsi="Times New Roman" w:cs="Times New Roman"/>
          <w:sz w:val="28"/>
          <w:szCs w:val="28"/>
        </w:rPr>
        <w:t>з) иных документов, полученных в результате применения правил внутреннего контроля.</w:t>
      </w:r>
    </w:p>
    <w:p w14:paraId="0E9B8F7E" w14:textId="77777777" w:rsidR="00BF6A10" w:rsidRPr="00F74BD3" w:rsidRDefault="000E19B7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. Программа хранения информации предусматривает хранение информации и документов таким образом, чтобы они могли быть </w:t>
      </w:r>
      <w:r w:rsidR="00BF6A10" w:rsidRPr="00F74BD3">
        <w:rPr>
          <w:rFonts w:ascii="Times New Roman" w:hAnsi="Times New Roman" w:cs="Times New Roman"/>
          <w:sz w:val="28"/>
          <w:szCs w:val="28"/>
        </w:rPr>
        <w:lastRenderedPageBreak/>
        <w:t>своевременно доступны Федеральной службе по финансовому мониторингу, а также иным органам государственной власти в соответствии с их компетенцией в случаях, установленных законодательством Российской Федерации, и с учетом обеспечения возможности их использования в качестве доказательства в уголовном, гражданском и арбитражном процессе.</w:t>
      </w:r>
    </w:p>
    <w:p w14:paraId="00DC936B" w14:textId="77777777" w:rsidR="00BF6A10" w:rsidRPr="00F74BD3" w:rsidRDefault="000E19B7" w:rsidP="00BE26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. </w:t>
      </w:r>
      <w:r w:rsidR="00270A31" w:rsidRPr="000E19B7">
        <w:rPr>
          <w:rFonts w:ascii="Times New Roman" w:hAnsi="Times New Roman" w:cs="Times New Roman"/>
          <w:sz w:val="28"/>
          <w:szCs w:val="28"/>
        </w:rPr>
        <w:t>ПВК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предусматривают обеспечение конфиденциальности информации, полученной в результате </w:t>
      </w:r>
      <w:r w:rsidR="00270A31">
        <w:rPr>
          <w:rFonts w:ascii="Times New Roman" w:hAnsi="Times New Roman" w:cs="Times New Roman"/>
          <w:sz w:val="28"/>
          <w:szCs w:val="28"/>
        </w:rPr>
        <w:t xml:space="preserve">их 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применения, а также мер, принимаемых </w:t>
      </w:r>
      <w:r w:rsidR="00BF6A10">
        <w:rPr>
          <w:rFonts w:ascii="Times New Roman" w:hAnsi="Times New Roman" w:cs="Times New Roman"/>
          <w:sz w:val="28"/>
          <w:szCs w:val="28"/>
        </w:rPr>
        <w:t xml:space="preserve">адвокатом, нотариусом, </w:t>
      </w:r>
      <w:r w:rsidR="00270A31">
        <w:rPr>
          <w:rFonts w:ascii="Times New Roman" w:hAnsi="Times New Roman" w:cs="Times New Roman"/>
          <w:sz w:val="28"/>
          <w:szCs w:val="28"/>
        </w:rPr>
        <w:t>лицом</w:t>
      </w:r>
      <w:r w:rsidR="00BF6A10">
        <w:rPr>
          <w:rFonts w:ascii="Times New Roman" w:hAnsi="Times New Roman" w:cs="Times New Roman"/>
          <w:sz w:val="28"/>
          <w:szCs w:val="28"/>
        </w:rPr>
        <w:t xml:space="preserve">, </w:t>
      </w:r>
      <w:r w:rsidR="00270A31">
        <w:rPr>
          <w:rFonts w:ascii="Times New Roman" w:hAnsi="Times New Roman" w:cs="Times New Roman"/>
          <w:sz w:val="28"/>
          <w:szCs w:val="28"/>
        </w:rPr>
        <w:t xml:space="preserve">оказывающим </w:t>
      </w:r>
      <w:r w:rsidR="00BF6A10">
        <w:rPr>
          <w:rFonts w:ascii="Times New Roman" w:hAnsi="Times New Roman" w:cs="Times New Roman"/>
          <w:sz w:val="28"/>
          <w:szCs w:val="28"/>
        </w:rPr>
        <w:t>юридические или бухгалтерские услуги,</w:t>
      </w:r>
      <w:r w:rsidR="00BF6A10" w:rsidRPr="00F74BD3">
        <w:rPr>
          <w:rFonts w:ascii="Times New Roman" w:hAnsi="Times New Roman" w:cs="Times New Roman"/>
          <w:sz w:val="28"/>
          <w:szCs w:val="28"/>
        </w:rPr>
        <w:t xml:space="preserve"> при реализации таких правил в соответствии с законодательством Российской Федерации.</w:t>
      </w:r>
    </w:p>
    <w:p w14:paraId="29101DA7" w14:textId="77777777" w:rsidR="00BF6A10" w:rsidRPr="00F74BD3" w:rsidRDefault="00BF6A10" w:rsidP="00BE2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4E68D5" w14:textId="77777777" w:rsidR="00104014" w:rsidRDefault="00104014" w:rsidP="00BE26CA">
      <w:pPr>
        <w:spacing w:after="0" w:line="360" w:lineRule="auto"/>
      </w:pPr>
    </w:p>
    <w:sectPr w:rsidR="00104014" w:rsidSect="002E0B16">
      <w:headerReference w:type="default" r:id="rId2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CF9C" w14:textId="77777777" w:rsidR="00177DA1" w:rsidRDefault="00177DA1">
      <w:pPr>
        <w:spacing w:after="0" w:line="240" w:lineRule="auto"/>
      </w:pPr>
      <w:r>
        <w:separator/>
      </w:r>
    </w:p>
  </w:endnote>
  <w:endnote w:type="continuationSeparator" w:id="0">
    <w:p w14:paraId="080E2D6E" w14:textId="77777777" w:rsidR="00177DA1" w:rsidRDefault="0017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D9892" w14:textId="77777777" w:rsidR="00177DA1" w:rsidRDefault="00177DA1">
      <w:pPr>
        <w:spacing w:after="0" w:line="240" w:lineRule="auto"/>
      </w:pPr>
      <w:r>
        <w:separator/>
      </w:r>
    </w:p>
  </w:footnote>
  <w:footnote w:type="continuationSeparator" w:id="0">
    <w:p w14:paraId="298C884B" w14:textId="77777777" w:rsidR="00177DA1" w:rsidRDefault="0017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90987"/>
      <w:docPartObj>
        <w:docPartGallery w:val="Page Numbers (Top of Page)"/>
        <w:docPartUnique/>
      </w:docPartObj>
    </w:sdtPr>
    <w:sdtEndPr/>
    <w:sdtContent>
      <w:p w14:paraId="100AD211" w14:textId="77777777" w:rsidR="007C2D33" w:rsidRDefault="007928EE">
        <w:pPr>
          <w:pStyle w:val="a3"/>
          <w:jc w:val="center"/>
        </w:pPr>
        <w:r>
          <w:fldChar w:fldCharType="begin"/>
        </w:r>
        <w:r w:rsidR="007F4E73">
          <w:instrText>PAGE   \* MERGEFORMAT</w:instrText>
        </w:r>
        <w:r>
          <w:fldChar w:fldCharType="separate"/>
        </w:r>
        <w:r w:rsidR="00CE5542">
          <w:rPr>
            <w:noProof/>
          </w:rPr>
          <w:t>17</w:t>
        </w:r>
        <w:r>
          <w:fldChar w:fldCharType="end"/>
        </w:r>
      </w:p>
    </w:sdtContent>
  </w:sdt>
  <w:p w14:paraId="0A298C5A" w14:textId="77777777" w:rsidR="007C2D33" w:rsidRDefault="00177D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10"/>
    <w:rsid w:val="00004B58"/>
    <w:rsid w:val="00033EBB"/>
    <w:rsid w:val="0005287A"/>
    <w:rsid w:val="000762A4"/>
    <w:rsid w:val="00082B4F"/>
    <w:rsid w:val="000C326C"/>
    <w:rsid w:val="000C775B"/>
    <w:rsid w:val="000D4F63"/>
    <w:rsid w:val="000E19B7"/>
    <w:rsid w:val="000E35DB"/>
    <w:rsid w:val="00104014"/>
    <w:rsid w:val="00105A40"/>
    <w:rsid w:val="0012548E"/>
    <w:rsid w:val="00177DA1"/>
    <w:rsid w:val="0018375B"/>
    <w:rsid w:val="001D1AF7"/>
    <w:rsid w:val="0020655E"/>
    <w:rsid w:val="00266B7D"/>
    <w:rsid w:val="00270A31"/>
    <w:rsid w:val="00293F8F"/>
    <w:rsid w:val="002A06ED"/>
    <w:rsid w:val="002B33AE"/>
    <w:rsid w:val="002E0B16"/>
    <w:rsid w:val="003108BB"/>
    <w:rsid w:val="00336026"/>
    <w:rsid w:val="0038302B"/>
    <w:rsid w:val="003F255E"/>
    <w:rsid w:val="00414D1D"/>
    <w:rsid w:val="00446D8D"/>
    <w:rsid w:val="00447CBA"/>
    <w:rsid w:val="004606F9"/>
    <w:rsid w:val="004621C1"/>
    <w:rsid w:val="004756C5"/>
    <w:rsid w:val="004B22D4"/>
    <w:rsid w:val="005509ED"/>
    <w:rsid w:val="00573D6D"/>
    <w:rsid w:val="00580C50"/>
    <w:rsid w:val="00592728"/>
    <w:rsid w:val="00597C52"/>
    <w:rsid w:val="005A5CDE"/>
    <w:rsid w:val="005D09BF"/>
    <w:rsid w:val="00603A4A"/>
    <w:rsid w:val="00606B90"/>
    <w:rsid w:val="00656BB0"/>
    <w:rsid w:val="00691B43"/>
    <w:rsid w:val="006977B2"/>
    <w:rsid w:val="006D6B8D"/>
    <w:rsid w:val="006F5F80"/>
    <w:rsid w:val="007236B7"/>
    <w:rsid w:val="007334F5"/>
    <w:rsid w:val="00774E2F"/>
    <w:rsid w:val="007761C5"/>
    <w:rsid w:val="007928EE"/>
    <w:rsid w:val="007B3865"/>
    <w:rsid w:val="007F4E73"/>
    <w:rsid w:val="008122EA"/>
    <w:rsid w:val="00820D63"/>
    <w:rsid w:val="0083003B"/>
    <w:rsid w:val="0083506E"/>
    <w:rsid w:val="00873C75"/>
    <w:rsid w:val="00892543"/>
    <w:rsid w:val="008A707B"/>
    <w:rsid w:val="008C3D53"/>
    <w:rsid w:val="008E22FC"/>
    <w:rsid w:val="009020FA"/>
    <w:rsid w:val="0092226A"/>
    <w:rsid w:val="009645ED"/>
    <w:rsid w:val="009672B4"/>
    <w:rsid w:val="00980BBF"/>
    <w:rsid w:val="009B0A63"/>
    <w:rsid w:val="009C4A76"/>
    <w:rsid w:val="00A06AEF"/>
    <w:rsid w:val="00A07B28"/>
    <w:rsid w:val="00A37520"/>
    <w:rsid w:val="00A672FA"/>
    <w:rsid w:val="00AA5621"/>
    <w:rsid w:val="00AF3102"/>
    <w:rsid w:val="00AF7890"/>
    <w:rsid w:val="00B3161D"/>
    <w:rsid w:val="00B66C2D"/>
    <w:rsid w:val="00B93D97"/>
    <w:rsid w:val="00B9737B"/>
    <w:rsid w:val="00BE26CA"/>
    <w:rsid w:val="00BE2765"/>
    <w:rsid w:val="00BE33E6"/>
    <w:rsid w:val="00BF6904"/>
    <w:rsid w:val="00BF6A10"/>
    <w:rsid w:val="00C3191D"/>
    <w:rsid w:val="00C50EC8"/>
    <w:rsid w:val="00CC4A13"/>
    <w:rsid w:val="00CE5542"/>
    <w:rsid w:val="00CF030B"/>
    <w:rsid w:val="00CF4D45"/>
    <w:rsid w:val="00D04E1F"/>
    <w:rsid w:val="00D11990"/>
    <w:rsid w:val="00E21EBB"/>
    <w:rsid w:val="00E274D4"/>
    <w:rsid w:val="00E348A2"/>
    <w:rsid w:val="00E41EA1"/>
    <w:rsid w:val="00E70579"/>
    <w:rsid w:val="00EA13DB"/>
    <w:rsid w:val="00F33BCE"/>
    <w:rsid w:val="00F5121B"/>
    <w:rsid w:val="00F57148"/>
    <w:rsid w:val="00F87BEC"/>
    <w:rsid w:val="00FB0F57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0A44"/>
  <w15:docId w15:val="{2ADC67CE-5041-45DA-8A04-DC6C91F2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A10"/>
  </w:style>
  <w:style w:type="paragraph" w:styleId="a5">
    <w:name w:val="Balloon Text"/>
    <w:basedOn w:val="a"/>
    <w:link w:val="a6"/>
    <w:uiPriority w:val="99"/>
    <w:semiHidden/>
    <w:unhideWhenUsed/>
    <w:rsid w:val="0047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6C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F78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F78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F789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F78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F78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8FB17E3B4763841197CEEA3A898847C1E62C029F593030268D06A87A7E0FCBFDB6C784C4788588FEE6D5C354F63C2D4C7A8D03D80DC4311I5I" TargetMode="External"/><Relationship Id="rId13" Type="http://schemas.openxmlformats.org/officeDocument/2006/relationships/hyperlink" Target="consultantplus://offline/ref=A9B8B033E08422E3C5B8D8F68CE7C325A8B8FDAA4CF6F97E81D195221901293E114F7BD1D5023372E1E1AA2220FC8E4230DA7337E57AA25DL7d2G" TargetMode="External"/><Relationship Id="rId18" Type="http://schemas.openxmlformats.org/officeDocument/2006/relationships/hyperlink" Target="consultantplus://offline/ref=A9B8B033E08422E3C5B8D8F68CE7C325A8B8FDAA4CF6F97E81D195221901293E114F7BD7D7096421ACBFF37064B783442EC67333LFd2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B8B033E08422E3C5B8D8F68CE7C325A8B8FDAA4CF6F97E81D195221901293E114F7BD1D5023373E9E1AA2220FC8E4230DA7337E57AA25DL7d2G" TargetMode="External"/><Relationship Id="rId7" Type="http://schemas.openxmlformats.org/officeDocument/2006/relationships/hyperlink" Target="consultantplus://offline/ref=A9B8B033E08422E3C5B8D8F68CE7C325A8B8FDAA4CF6F97E81D195221901293E114F7BD1D4013B24B9AEAB7E67A99D4135DA7132FAL7d1G" TargetMode="External"/><Relationship Id="rId12" Type="http://schemas.openxmlformats.org/officeDocument/2006/relationships/hyperlink" Target="consultantplus://offline/ref=A9B8B033E08422E3C5B8D8F68CE7C325A8B8FDAA4CF6F97E81D195221901293E114F7BD7D7096421ACBFF37064B783442EC67333LFd2G" TargetMode="External"/><Relationship Id="rId17" Type="http://schemas.openxmlformats.org/officeDocument/2006/relationships/hyperlink" Target="consultantplus://offline/ref=A9B8B033E08422E3C5B8D8F68CE7C325A8B8FDAA4CF6F97E81D195221901293E114F7BD1D4023B24B9AEAB7E67A99D4135DA7132FAL7d1G" TargetMode="External"/><Relationship Id="rId25" Type="http://schemas.openxmlformats.org/officeDocument/2006/relationships/hyperlink" Target="consultantplus://offline/ref=A9B8B033E08422E3C5B8D8F68CE7C325A8B8FDAA4CF6F97E81D195221901293E114F7BD1D5023178E8E1AA2220FC8E4230DA7337E57AA25DL7d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40B65792152EEEAD34FC7562A5C606D33A3F002C9F9540E38C255DAD4BAE44EC381B2459EE6207E466DE02DA45B81Bw8N" TargetMode="External"/><Relationship Id="rId20" Type="http://schemas.openxmlformats.org/officeDocument/2006/relationships/hyperlink" Target="consultantplus://offline/ref=A9B8B033E08422E3C5B8D8F68CE7C325A8B8FDAA4CF6F97E81D195221901293E114F7BD3D5043B24B9AEAB7E67A99D4135DA7132FAL7d1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B8B033E08422E3C5B8D8F68CE7C325A8B8FDAA4CF6F97E81D195221901293E114F7BD1D5023379E8E1AA2220FC8E4230DA7337E57AA25DL7d2G" TargetMode="External"/><Relationship Id="rId24" Type="http://schemas.openxmlformats.org/officeDocument/2006/relationships/hyperlink" Target="consultantplus://offline/ref=A9B8B033E08422E3C5B8D8F68CE7C325A8B8FDAA4CF6F97E81D195221901293E034F23DDD6022E70EDF4FC7365LAd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B8B033E08422E3C5B8D8F68CE7C325A8B8FDAA4CF6F97E81D195221901293E114F7BD1D5023279EFE1AA2220FC8E4230DA7337E57AA25DL7d2G" TargetMode="External"/><Relationship Id="rId23" Type="http://schemas.openxmlformats.org/officeDocument/2006/relationships/hyperlink" Target="consultantplus://offline/ref=A9B8B033E08422E3C5B8D8F68CE7C325A8B8FDAA4CF6F97E81D195221901293E034F23DDD6022E70EDF4FC7365LAd0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9B8B033E08422E3C5B8D8F68CE7C325A8B8FDAA4CF6F97E81D195221901293E114F7BD1D5023178E8E1AA2220FC8E4230DA7337E57AA25DL7d2G" TargetMode="External"/><Relationship Id="rId19" Type="http://schemas.openxmlformats.org/officeDocument/2006/relationships/hyperlink" Target="consultantplus://offline/ref=A9B8B033E08422E3C5B8D8F68CE7C325A8B8FDAA4CF6F97E81D195221901293E114F7BD1D5023372E1E1AA2220FC8E4230DA7337E57AA25DL7d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B8B033E08422E3C5B8D8F68CE7C325A8B8FDAA4CF6F97E81D195221901293E114F7BD1D4013B24B9AEAB7E67A99D4135DA7132FAL7d1G" TargetMode="External"/><Relationship Id="rId14" Type="http://schemas.openxmlformats.org/officeDocument/2006/relationships/hyperlink" Target="consultantplus://offline/ref=A9B8B033E08422E3C5B8D8F68CE7C325A8B8FDAA4CF6F97E81D195221901293E114F7BD3D5043B24B9AEAB7E67A99D4135DA7132FAL7d1G" TargetMode="External"/><Relationship Id="rId22" Type="http://schemas.openxmlformats.org/officeDocument/2006/relationships/hyperlink" Target="consultantplus://offline/ref=A9B8B033E08422E3C5B8D8F68CE7C325AABAF5AB4AF0F97E81D195221901293E114F7BD1D5023078EFE1AA2220FC8E4230DA7337E57AA25DL7d2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2FFD-53BE-41AE-A557-C1F3D0AF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Шоломицкая Ольга Александровна</dc:creator>
  <cp:lastModifiedBy>Ольга А. Голубцова</cp:lastModifiedBy>
  <cp:revision>2</cp:revision>
  <cp:lastPrinted>2020-05-14T15:12:00Z</cp:lastPrinted>
  <dcterms:created xsi:type="dcterms:W3CDTF">2020-06-17T12:28:00Z</dcterms:created>
  <dcterms:modified xsi:type="dcterms:W3CDTF">2020-06-17T12:28:00Z</dcterms:modified>
</cp:coreProperties>
</file>