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5D" w:rsidRDefault="007D445D">
      <w:pPr>
        <w:pStyle w:val="ConsPlusNormal"/>
        <w:outlineLvl w:val="0"/>
      </w:pPr>
      <w:bookmarkStart w:id="0" w:name="_GoBack"/>
      <w:bookmarkEnd w:id="0"/>
      <w:r>
        <w:t>Зарегистрировано в Минюсте России 6 июля 2017 г. N 47322</w:t>
      </w:r>
    </w:p>
    <w:p w:rsidR="007D445D" w:rsidRDefault="007D445D">
      <w:pPr>
        <w:pStyle w:val="ConsPlusNormal"/>
        <w:pBdr>
          <w:top w:val="single" w:sz="6" w:space="0" w:color="auto"/>
        </w:pBdr>
        <w:spacing w:before="100" w:after="100"/>
        <w:jc w:val="both"/>
        <w:rPr>
          <w:sz w:val="2"/>
          <w:szCs w:val="2"/>
        </w:rPr>
      </w:pPr>
    </w:p>
    <w:p w:rsidR="007D445D" w:rsidRDefault="007D445D">
      <w:pPr>
        <w:pStyle w:val="ConsPlusNormal"/>
        <w:jc w:val="both"/>
      </w:pPr>
    </w:p>
    <w:p w:rsidR="007D445D" w:rsidRDefault="007D445D">
      <w:pPr>
        <w:pStyle w:val="ConsPlusTitle"/>
        <w:jc w:val="center"/>
      </w:pPr>
      <w:r>
        <w:t>ЦЕНТРАЛЬНЫЙ БАНК РОССИЙСКОЙ ФЕДЕРАЦИИ</w:t>
      </w:r>
    </w:p>
    <w:p w:rsidR="007D445D" w:rsidRDefault="007D445D">
      <w:pPr>
        <w:pStyle w:val="ConsPlusTitle"/>
        <w:jc w:val="center"/>
      </w:pPr>
    </w:p>
    <w:p w:rsidR="007D445D" w:rsidRDefault="007D445D">
      <w:pPr>
        <w:pStyle w:val="ConsPlusTitle"/>
        <w:jc w:val="center"/>
      </w:pPr>
      <w:r>
        <w:t>УКАЗАНИЕ</w:t>
      </w:r>
    </w:p>
    <w:p w:rsidR="007D445D" w:rsidRDefault="007D445D">
      <w:pPr>
        <w:pStyle w:val="ConsPlusTitle"/>
        <w:jc w:val="center"/>
      </w:pPr>
      <w:r>
        <w:t>от 24 марта 2017 г. N 4323-У</w:t>
      </w:r>
    </w:p>
    <w:p w:rsidR="007D445D" w:rsidRDefault="007D445D">
      <w:pPr>
        <w:pStyle w:val="ConsPlusTitle"/>
        <w:jc w:val="center"/>
      </w:pPr>
    </w:p>
    <w:p w:rsidR="007D445D" w:rsidRDefault="007D445D">
      <w:pPr>
        <w:pStyle w:val="ConsPlusTitle"/>
        <w:jc w:val="center"/>
      </w:pPr>
      <w:r>
        <w:t>О ФОРМАХ, ПОРЯДКЕ И СРОКАХ</w:t>
      </w:r>
    </w:p>
    <w:p w:rsidR="007D445D" w:rsidRDefault="007D445D">
      <w:pPr>
        <w:pStyle w:val="ConsPlusTitle"/>
        <w:jc w:val="center"/>
      </w:pPr>
      <w:r>
        <w:t>СОСТАВЛЕНИЯ И ПРЕДСТАВЛЕНИЯ В БАНК РОССИИ ОТЧЕТОВ</w:t>
      </w:r>
    </w:p>
    <w:p w:rsidR="007D445D" w:rsidRDefault="007D445D">
      <w:pPr>
        <w:pStyle w:val="ConsPlusTitle"/>
        <w:jc w:val="center"/>
      </w:pPr>
      <w:r>
        <w:t>АКЦИОНЕРНЫМИ ИНВЕСТИЦИОННЫМИ ФОНДАМИ, УПРАВЛЯЮЩИМИ</w:t>
      </w:r>
    </w:p>
    <w:p w:rsidR="007D445D" w:rsidRDefault="007D445D">
      <w:pPr>
        <w:pStyle w:val="ConsPlusTitle"/>
        <w:jc w:val="center"/>
      </w:pPr>
      <w:r>
        <w:t>КОМПАНИЯМИ ИНВЕСТИЦИОННЫХ ФОНДОВ, ПАЕВЫХ ИНВЕСТИЦИОННЫХ</w:t>
      </w:r>
    </w:p>
    <w:p w:rsidR="007D445D" w:rsidRDefault="007D445D">
      <w:pPr>
        <w:pStyle w:val="ConsPlusTitle"/>
        <w:jc w:val="center"/>
      </w:pPr>
      <w:r>
        <w:t>ФОНДОВ И НЕГОСУДАРСТВЕННЫХ ПЕНСИОННЫХ ФОНДОВ</w:t>
      </w:r>
    </w:p>
    <w:p w:rsidR="007D445D" w:rsidRDefault="007D445D">
      <w:pPr>
        <w:pStyle w:val="ConsPlusNormal"/>
        <w:jc w:val="both"/>
      </w:pPr>
    </w:p>
    <w:p w:rsidR="007D445D" w:rsidRDefault="007D445D">
      <w:pPr>
        <w:pStyle w:val="ConsPlusNormal"/>
        <w:ind w:firstLine="540"/>
        <w:jc w:val="both"/>
      </w:pPr>
      <w:r>
        <w:t xml:space="preserve">Настоящее Указание на основании </w:t>
      </w:r>
      <w:hyperlink r:id="rId4" w:history="1">
        <w:r>
          <w:rPr>
            <w:color w:val="0000FF"/>
          </w:rPr>
          <w:t>подпункта 3 пункта 2 статьи 39</w:t>
        </w:r>
      </w:hyperlink>
      <w:r>
        <w:t xml:space="preserve">, </w:t>
      </w:r>
      <w:hyperlink r:id="rId5" w:history="1">
        <w:r>
          <w:rPr>
            <w:color w:val="0000FF"/>
          </w:rPr>
          <w:t>пунктов 1</w:t>
        </w:r>
      </w:hyperlink>
      <w:r>
        <w:t xml:space="preserve"> и </w:t>
      </w:r>
      <w:hyperlink r:id="rId6" w:history="1">
        <w:r>
          <w:rPr>
            <w:color w:val="0000FF"/>
          </w:rPr>
          <w:t>2 статьи 54</w:t>
        </w:r>
      </w:hyperlink>
      <w:r>
        <w:t xml:space="preserve"> и </w:t>
      </w:r>
      <w:hyperlink r:id="rId7" w:history="1">
        <w:r>
          <w:rPr>
            <w:color w:val="0000FF"/>
          </w:rPr>
          <w:t>подпункта 5 пункта 2 статьи 55</w:t>
        </w:r>
      </w:hyperlink>
      <w:r>
        <w:t xml:space="preserve"> Федерального закона от 29 ноября 2001 года N 156-ФЗ "Об инвестиционных фондах" (Собрание законодательства Российской Федерации, 2001, N 49, ст. 4562; 2004, N 27, ст. 2711; 2006, N 17, ст. 1780; 2007, N 50, ст. 6247; 2008, N 30, ст. 3616; 2009, N 48, ст. 5731; 2010, N 17, ст. 1988; N 31, ст. 4193; 2011, N 48, ст. 6728; N 49, ст. 7040, ст. 7061; 2012, N 31, ст. 4334; 2013, N 26, ст. 3207; N 27, ст. 3477; N 30, ст. 4084; N 51, ст. 6695, ст. 6699; 2014, N 11, ст. 1098; 2015, N 27, ст. 4001; N 29, ст. 4357; 2016, N 1, ст. 47; N 23, ст. 3301; N 27, ст. 4225, ст. 4294) (далее - Федеральный закон от 29 ноября 2001 года N 156-ФЗ), </w:t>
      </w:r>
      <w:hyperlink r:id="rId8" w:history="1">
        <w:r>
          <w:rPr>
            <w:color w:val="0000FF"/>
          </w:rPr>
          <w:t>абзаца семнадцатого подпункта 1 пункта 3 статьи 34</w:t>
        </w:r>
      </w:hyperlink>
      <w:r>
        <w:t xml:space="preserve">, </w:t>
      </w:r>
      <w:hyperlink r:id="rId9" w:history="1">
        <w:r>
          <w:rPr>
            <w:color w:val="0000FF"/>
          </w:rPr>
          <w:t>абзацев девятого</w:t>
        </w:r>
      </w:hyperlink>
      <w:r>
        <w:t xml:space="preserve"> и </w:t>
      </w:r>
      <w:hyperlink r:id="rId10" w:history="1">
        <w:r>
          <w:rPr>
            <w:color w:val="0000FF"/>
          </w:rPr>
          <w:t>четырнадцатого статьи 36.14</w:t>
        </w:r>
      </w:hyperlink>
      <w:r>
        <w:t xml:space="preserve"> Федерального закона от 7 мая 1998 года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2006, N 43, ст. 4412; 2007, N 50, ст. 6247; 2008, N 18, ст. 1942; N 30, ст. 3616; 2009, N 29, ст. 3619; N 48, ст. 5731; N 52, ст. 6450, ст. 6454; 2010, N 17, ст. 1988; N 31, ст. 4196; 2011, N 29, ст. 4291; N 48, ст. 6728; N 49, ст. 7036, ст. 7037, ст. 7040, ст. 7061; 2012, N 31, ст. 4322; N 47, ст. 6391; N 50, ст. 6965, ст. 6966; 2013, N 19, ст. 2326; N 30, ст. 4044, ст. 4084; N 49, ст. 6352; N 52, ст. 6975; 2014, N 11, ст. 1098; N 30, ст. 4219; 2015, N 27, ст. 3958, ст. 4001; N 29, ст. 4357; 2016, N 1, ст. 41, ст. 47; N 27, ст. 4225) (далее - Федеральный закон от 7 мая 1998 года N 75-ФЗ) и </w:t>
      </w:r>
      <w:hyperlink r:id="rId11" w:history="1">
        <w:r>
          <w:rPr>
            <w:color w:val="0000FF"/>
          </w:rPr>
          <w:t>статьи 76.6</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N 41, ст. 5639; N 48, ст. 6699; 2016, N 1, ст. 23, ст. 46, ст. 50; N 26, ст. 3891; N 27, ст. 4225, ст. 4273, ст. 4295) устанавливает формы, порядок и сроки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(далее - отчетность).</w:t>
      </w:r>
    </w:p>
    <w:p w:rsidR="007D445D" w:rsidRDefault="007D445D">
      <w:pPr>
        <w:pStyle w:val="ConsPlusNormal"/>
        <w:spacing w:before="220"/>
        <w:ind w:firstLine="540"/>
        <w:jc w:val="both"/>
      </w:pPr>
      <w:r>
        <w:t xml:space="preserve">1. Отчетность составляется и представляется по формам в порядке и сроки, установленные </w:t>
      </w:r>
      <w:hyperlink w:anchor="P62" w:history="1">
        <w:r>
          <w:rPr>
            <w:color w:val="0000FF"/>
          </w:rPr>
          <w:t>приложениями 1</w:t>
        </w:r>
      </w:hyperlink>
      <w:r>
        <w:t xml:space="preserve"> - </w:t>
      </w:r>
      <w:hyperlink w:anchor="P7550" w:history="1">
        <w:r>
          <w:rPr>
            <w:color w:val="0000FF"/>
          </w:rPr>
          <w:t>12</w:t>
        </w:r>
      </w:hyperlink>
      <w:r>
        <w:t xml:space="preserve"> к настоящему Указанию, с учетом требований, предусмотренных </w:t>
      </w:r>
      <w:hyperlink w:anchor="P17" w:history="1">
        <w:r>
          <w:rPr>
            <w:color w:val="0000FF"/>
          </w:rPr>
          <w:t>пунктами 2</w:t>
        </w:r>
      </w:hyperlink>
      <w:r>
        <w:t xml:space="preserve"> - </w:t>
      </w:r>
      <w:hyperlink w:anchor="P34" w:history="1">
        <w:r>
          <w:rPr>
            <w:color w:val="0000FF"/>
          </w:rPr>
          <w:t>8</w:t>
        </w:r>
      </w:hyperlink>
      <w:r>
        <w:t xml:space="preserve"> настоящего Указания, начиная с отчетного месяца, следующего за месяцем, в котором настоящее Указание вступает в силу.</w:t>
      </w:r>
    </w:p>
    <w:p w:rsidR="007D445D" w:rsidRDefault="007D445D">
      <w:pPr>
        <w:pStyle w:val="ConsPlusNormal"/>
        <w:spacing w:before="220"/>
        <w:ind w:firstLine="540"/>
        <w:jc w:val="both"/>
      </w:pPr>
      <w:bookmarkStart w:id="1" w:name="P17"/>
      <w:bookmarkEnd w:id="1"/>
      <w:r>
        <w:t xml:space="preserve">2. Вместе с отчетом акционерного инвестиционного фонда по </w:t>
      </w:r>
      <w:hyperlink w:anchor="P740" w:history="1">
        <w:r>
          <w:rPr>
            <w:color w:val="0000FF"/>
          </w:rPr>
          <w:t>форме 0420502</w:t>
        </w:r>
      </w:hyperlink>
      <w:r>
        <w:t xml:space="preserve"> "Справка о стоимости чистых активов, в том числе стоимости активов (имущества), акционерного инвестиционного фонда (паевого инвестиционного фонда)" за апрель, июль и октябрь </w:t>
      </w:r>
      <w:r>
        <w:lastRenderedPageBreak/>
        <w:t>акционерным инвестиционным фондом представляется в Банк России промежуточная бухгалтерская (финансовая) отчетность соответственно за первый квартал, первое полугодие и 9 месяцев.</w:t>
      </w:r>
    </w:p>
    <w:p w:rsidR="007D445D" w:rsidRDefault="007D445D">
      <w:pPr>
        <w:pStyle w:val="ConsPlusNormal"/>
        <w:spacing w:before="220"/>
        <w:ind w:firstLine="540"/>
        <w:jc w:val="both"/>
      </w:pPr>
      <w:bookmarkStart w:id="2" w:name="P18"/>
      <w:bookmarkEnd w:id="2"/>
      <w:r>
        <w:t xml:space="preserve">Вместе с отчетом акционерного инвестиционного фонда по </w:t>
      </w:r>
      <w:hyperlink w:anchor="P740" w:history="1">
        <w:r>
          <w:rPr>
            <w:color w:val="0000FF"/>
          </w:rPr>
          <w:t>форме 0420502</w:t>
        </w:r>
      </w:hyperlink>
      <w:r>
        <w:t xml:space="preserve"> "Справка о стоимости чистых активов, в том числе стоимости активов (имущества), акционерного инвестиционного фонда (паевого инвестиционного фонда)" за январь акционерным инвестиционным фондом представляется в Банк России годовая бухгалтерская (финансовая) отчетность в составе, предусмотренном </w:t>
      </w:r>
      <w:hyperlink r:id="rId12" w:history="1">
        <w:r>
          <w:rPr>
            <w:color w:val="0000FF"/>
          </w:rPr>
          <w:t>абзацами вторым</w:t>
        </w:r>
      </w:hyperlink>
      <w:r>
        <w:t xml:space="preserve">, </w:t>
      </w:r>
      <w:hyperlink r:id="rId13" w:history="1">
        <w:r>
          <w:rPr>
            <w:color w:val="0000FF"/>
          </w:rPr>
          <w:t>третьим</w:t>
        </w:r>
      </w:hyperlink>
      <w:r>
        <w:t xml:space="preserve">, </w:t>
      </w:r>
      <w:hyperlink r:id="rId14" w:history="1">
        <w:r>
          <w:rPr>
            <w:color w:val="0000FF"/>
          </w:rPr>
          <w:t>пятым</w:t>
        </w:r>
      </w:hyperlink>
      <w:r>
        <w:t xml:space="preserve"> и </w:t>
      </w:r>
      <w:hyperlink r:id="rId15" w:history="1">
        <w:r>
          <w:rPr>
            <w:color w:val="0000FF"/>
          </w:rPr>
          <w:t>шестым пункта 2.1</w:t>
        </w:r>
      </w:hyperlink>
      <w:r>
        <w:t xml:space="preserve"> Положения Банка России от 3 февраля 2016 года N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зарегистрированного Министерством юстиции Российской Федерации 2 марта 2016 года N 41299, 15 декабря 2016 года N 44749 (далее - Положение Банка России от 3 февраля 2016 года N 532-П).</w:t>
      </w:r>
    </w:p>
    <w:p w:rsidR="007D445D" w:rsidRDefault="007D445D">
      <w:pPr>
        <w:pStyle w:val="ConsPlusNormal"/>
        <w:spacing w:before="220"/>
        <w:ind w:firstLine="540"/>
        <w:jc w:val="both"/>
      </w:pPr>
      <w:r>
        <w:t xml:space="preserve">Вместе с отчетом акционерного инвестиционного фонда по </w:t>
      </w:r>
      <w:hyperlink w:anchor="P740" w:history="1">
        <w:r>
          <w:rPr>
            <w:color w:val="0000FF"/>
          </w:rPr>
          <w:t>форме 0420502</w:t>
        </w:r>
      </w:hyperlink>
      <w:r>
        <w:t xml:space="preserve"> "Справка о стоимости чистых активов, в том числе стоимости активов (имущества), акционерного инвестиционного фонда (паевого инвестиционного фонда)" за март акционерным инвестиционным фондом представляется в Банк России годовая бухгалтерская (финансовая) отчетность в составе, предусмотренном </w:t>
      </w:r>
      <w:hyperlink r:id="rId16" w:history="1">
        <w:r>
          <w:rPr>
            <w:color w:val="0000FF"/>
          </w:rPr>
          <w:t>главой 2</w:t>
        </w:r>
      </w:hyperlink>
      <w:r>
        <w:t xml:space="preserve"> Положения Банка России от 3 февраля 2016 года N 532-П, и аудиторским заключением по результатам аудиторской проверки годовой бухгалтерской (финансовой) отчетности акционерного инвестиционного фонда.</w:t>
      </w:r>
    </w:p>
    <w:p w:rsidR="007D445D" w:rsidRDefault="007D445D">
      <w:pPr>
        <w:pStyle w:val="ConsPlusNormal"/>
        <w:spacing w:before="220"/>
        <w:ind w:firstLine="540"/>
        <w:jc w:val="both"/>
      </w:pPr>
      <w:bookmarkStart w:id="3" w:name="P20"/>
      <w:bookmarkEnd w:id="3"/>
      <w:r>
        <w:t xml:space="preserve">3. Вместе с отчетом управляющей компании инвестиционных фондов, паевых инвестиционных фондов и негосударственных пенсионных фондов (далее - управляющая компания) по </w:t>
      </w:r>
      <w:hyperlink w:anchor="P62" w:history="1">
        <w:r>
          <w:rPr>
            <w:color w:val="0000FF"/>
          </w:rPr>
          <w:t>форме 0420501</w:t>
        </w:r>
      </w:hyperlink>
      <w:r>
        <w:t xml:space="preserve"> "Общие сведения об управляющей компании" за апрель, июль и октябрь управляющей компанией представляется в Банк России промежуточная бухгалтерская (финансовая) отчетность соответственно за первый квартал, первое полугодие и 9 месяцев.</w:t>
      </w:r>
    </w:p>
    <w:p w:rsidR="007D445D" w:rsidRDefault="007D445D">
      <w:pPr>
        <w:pStyle w:val="ConsPlusNormal"/>
        <w:spacing w:before="220"/>
        <w:ind w:firstLine="540"/>
        <w:jc w:val="both"/>
      </w:pPr>
      <w:bookmarkStart w:id="4" w:name="P21"/>
      <w:bookmarkEnd w:id="4"/>
      <w:r>
        <w:t xml:space="preserve">Вместе с отчетом управляющей компании по </w:t>
      </w:r>
      <w:hyperlink w:anchor="P62" w:history="1">
        <w:r>
          <w:rPr>
            <w:color w:val="0000FF"/>
          </w:rPr>
          <w:t>форме 0420501</w:t>
        </w:r>
      </w:hyperlink>
      <w:r>
        <w:t xml:space="preserve"> "Общие сведения об управляющей компании" за январь управляющей компанией представляется в Банк России годовая бухгалтерская (финансовая) отчетность в составе, предусмотренном </w:t>
      </w:r>
      <w:hyperlink r:id="rId17" w:history="1">
        <w:r>
          <w:rPr>
            <w:color w:val="0000FF"/>
          </w:rPr>
          <w:t>пунктом 1</w:t>
        </w:r>
      </w:hyperlink>
      <w:r>
        <w:t xml:space="preserve"> и </w:t>
      </w:r>
      <w:hyperlink r:id="rId18" w:history="1">
        <w:r>
          <w:rPr>
            <w:color w:val="0000FF"/>
          </w:rPr>
          <w:t>подпунктом "б" пункта 2</w:t>
        </w:r>
      </w:hyperlink>
      <w:r>
        <w:t xml:space="preserve"> приказа Министерства финансов Российской Федерации от 2 июля 2010 года N 66н "О формах бухгалтерской отчетности организаций", зарегистрированного Министерством юстиции Российской Федерации 2 августа 2010 года N 18023, 13 декабря 2011 года N 22599, 4 октября 2012 года N 25592, 29 декабря 2012 года N 26501, 30 апреля 2015 года N 37103 (далее - приказ Минфина России от 2 июля 2010 года N 66н).</w:t>
      </w:r>
    </w:p>
    <w:p w:rsidR="007D445D" w:rsidRDefault="007D445D">
      <w:pPr>
        <w:pStyle w:val="ConsPlusNormal"/>
        <w:spacing w:before="220"/>
        <w:ind w:firstLine="540"/>
        <w:jc w:val="both"/>
      </w:pPr>
      <w:r>
        <w:t xml:space="preserve">Вместе с отчетом управляющей компании по </w:t>
      </w:r>
      <w:hyperlink w:anchor="P62" w:history="1">
        <w:r>
          <w:rPr>
            <w:color w:val="0000FF"/>
          </w:rPr>
          <w:t>форме 0420501</w:t>
        </w:r>
      </w:hyperlink>
      <w:r>
        <w:t xml:space="preserve"> "Общие сведения об управляющей компании" за март в Банк России представляются:</w:t>
      </w:r>
    </w:p>
    <w:p w:rsidR="007D445D" w:rsidRDefault="007D445D">
      <w:pPr>
        <w:pStyle w:val="ConsPlusNormal"/>
        <w:spacing w:before="220"/>
        <w:ind w:firstLine="540"/>
        <w:jc w:val="both"/>
      </w:pPr>
      <w:r>
        <w:t xml:space="preserve">годовая бухгалтерская (финансовая) отчетность управляющей компании в составе, предусмотренном </w:t>
      </w:r>
      <w:hyperlink r:id="rId19" w:history="1">
        <w:r>
          <w:rPr>
            <w:color w:val="0000FF"/>
          </w:rPr>
          <w:t>приказом</w:t>
        </w:r>
      </w:hyperlink>
      <w:r>
        <w:t xml:space="preserve"> Минфина России от 2 июля 2010 года N 66н, и аудиторское заключение по результатам аудиторской проверки годовой бухгалтерской (финансовой) отчетности управляющей компании;</w:t>
      </w:r>
    </w:p>
    <w:p w:rsidR="007D445D" w:rsidRDefault="007D445D">
      <w:pPr>
        <w:pStyle w:val="ConsPlusNormal"/>
        <w:spacing w:before="220"/>
        <w:ind w:firstLine="540"/>
        <w:jc w:val="both"/>
      </w:pPr>
      <w:r>
        <w:t>аудиторское заключение по результатам ежегодной аудиторской проверки ведения учета и составления отчетности в отношении имущества, составляющего паевой инвестиционный фонд, и операций с этим имуществом.</w:t>
      </w:r>
    </w:p>
    <w:p w:rsidR="007D445D" w:rsidRDefault="007D445D">
      <w:pPr>
        <w:pStyle w:val="ConsPlusNormal"/>
        <w:spacing w:before="220"/>
        <w:ind w:firstLine="540"/>
        <w:jc w:val="both"/>
      </w:pPr>
      <w:bookmarkStart w:id="5" w:name="P25"/>
      <w:bookmarkEnd w:id="5"/>
      <w:r>
        <w:lastRenderedPageBreak/>
        <w:t xml:space="preserve">4. Отчетность, предусмотренная в </w:t>
      </w:r>
      <w:hyperlink w:anchor="P740" w:history="1">
        <w:r>
          <w:rPr>
            <w:color w:val="0000FF"/>
          </w:rPr>
          <w:t>приложениях 2</w:t>
        </w:r>
      </w:hyperlink>
      <w:r>
        <w:t xml:space="preserve"> - </w:t>
      </w:r>
      <w:hyperlink w:anchor="P5551" w:history="1">
        <w:r>
          <w:rPr>
            <w:color w:val="0000FF"/>
          </w:rPr>
          <w:t>5</w:t>
        </w:r>
      </w:hyperlink>
      <w:r>
        <w:t xml:space="preserve">, </w:t>
      </w:r>
      <w:hyperlink w:anchor="P7432" w:history="1">
        <w:r>
          <w:rPr>
            <w:color w:val="0000FF"/>
          </w:rPr>
          <w:t>11</w:t>
        </w:r>
      </w:hyperlink>
      <w:r>
        <w:t xml:space="preserve"> и </w:t>
      </w:r>
      <w:hyperlink w:anchor="P7550" w:history="1">
        <w:r>
          <w:rPr>
            <w:color w:val="0000FF"/>
          </w:rPr>
          <w:t>12</w:t>
        </w:r>
      </w:hyperlink>
      <w:r>
        <w:t xml:space="preserve"> к настоящему Указанию, представляемая акционерным инвестиционным фондом, подписывается руководителем акционерного инвестиционного фонда или лицом, исполняющим его обязанности.</w:t>
      </w:r>
    </w:p>
    <w:p w:rsidR="007D445D" w:rsidRDefault="007D445D">
      <w:pPr>
        <w:pStyle w:val="ConsPlusNormal"/>
        <w:spacing w:before="220"/>
        <w:ind w:firstLine="540"/>
        <w:jc w:val="both"/>
      </w:pPr>
      <w:bookmarkStart w:id="6" w:name="P26"/>
      <w:bookmarkEnd w:id="6"/>
      <w:r>
        <w:t xml:space="preserve">Отчетность, предусмотренная в </w:t>
      </w:r>
      <w:hyperlink w:anchor="P62" w:history="1">
        <w:r>
          <w:rPr>
            <w:color w:val="0000FF"/>
          </w:rPr>
          <w:t>приложениях 1</w:t>
        </w:r>
      </w:hyperlink>
      <w:r>
        <w:t xml:space="preserve"> - </w:t>
      </w:r>
      <w:hyperlink w:anchor="P7550" w:history="1">
        <w:r>
          <w:rPr>
            <w:color w:val="0000FF"/>
          </w:rPr>
          <w:t>12</w:t>
        </w:r>
      </w:hyperlink>
      <w:r>
        <w:t xml:space="preserve"> к настоящему Указанию, представляемая управляющей компанией, подписывается руководителем управляющей компании или лицом, исполняющим его обязанности.</w:t>
      </w:r>
    </w:p>
    <w:p w:rsidR="007D445D" w:rsidRDefault="007D445D">
      <w:pPr>
        <w:pStyle w:val="ConsPlusNormal"/>
        <w:spacing w:before="220"/>
        <w:ind w:firstLine="540"/>
        <w:jc w:val="both"/>
      </w:pPr>
      <w:bookmarkStart w:id="7" w:name="P27"/>
      <w:bookmarkEnd w:id="7"/>
      <w:r>
        <w:t xml:space="preserve">Отчетность, предусмотренная в </w:t>
      </w:r>
      <w:hyperlink w:anchor="P740" w:history="1">
        <w:r>
          <w:rPr>
            <w:color w:val="0000FF"/>
          </w:rPr>
          <w:t>приложениях 2</w:t>
        </w:r>
      </w:hyperlink>
      <w:r>
        <w:t xml:space="preserve">, </w:t>
      </w:r>
      <w:hyperlink w:anchor="P4571" w:history="1">
        <w:r>
          <w:rPr>
            <w:color w:val="0000FF"/>
          </w:rPr>
          <w:t>3</w:t>
        </w:r>
      </w:hyperlink>
      <w:r>
        <w:t xml:space="preserve">, </w:t>
      </w:r>
      <w:hyperlink w:anchor="P5551" w:history="1">
        <w:r>
          <w:rPr>
            <w:color w:val="0000FF"/>
          </w:rPr>
          <w:t>5</w:t>
        </w:r>
      </w:hyperlink>
      <w:r>
        <w:t xml:space="preserve"> к настоящему Указанию, также подписывается уполномоченным лицом специализированного депозитария акционерного инвестиционного фонда (паевого инвестиционного фонда).</w:t>
      </w:r>
    </w:p>
    <w:p w:rsidR="007D445D" w:rsidRDefault="007D445D">
      <w:pPr>
        <w:pStyle w:val="ConsPlusNormal"/>
        <w:spacing w:before="220"/>
        <w:ind w:firstLine="540"/>
        <w:jc w:val="both"/>
      </w:pPr>
      <w:bookmarkStart w:id="8" w:name="P28"/>
      <w:bookmarkEnd w:id="8"/>
      <w:r>
        <w:t xml:space="preserve">Отчетность, предусмотренная в </w:t>
      </w:r>
      <w:hyperlink w:anchor="P5698" w:history="1">
        <w:r>
          <w:rPr>
            <w:color w:val="0000FF"/>
          </w:rPr>
          <w:t>приложениях 6</w:t>
        </w:r>
      </w:hyperlink>
      <w:r>
        <w:t xml:space="preserve">, </w:t>
      </w:r>
      <w:hyperlink w:anchor="P5812" w:history="1">
        <w:r>
          <w:rPr>
            <w:color w:val="0000FF"/>
          </w:rPr>
          <w:t>7</w:t>
        </w:r>
      </w:hyperlink>
      <w:r>
        <w:t xml:space="preserve"> и </w:t>
      </w:r>
      <w:hyperlink w:anchor="P6057" w:history="1">
        <w:r>
          <w:rPr>
            <w:color w:val="0000FF"/>
          </w:rPr>
          <w:t>9</w:t>
        </w:r>
      </w:hyperlink>
      <w:r>
        <w:t xml:space="preserve"> к настоящему Указанию, также подписывается уполномоченным лицом специализированного депозитария негосударственного пенсионного фонда.</w:t>
      </w:r>
    </w:p>
    <w:p w:rsidR="007D445D" w:rsidRDefault="007D445D">
      <w:pPr>
        <w:pStyle w:val="ConsPlusNormal"/>
        <w:spacing w:before="220"/>
        <w:ind w:firstLine="540"/>
        <w:jc w:val="both"/>
      </w:pPr>
      <w:r>
        <w:t xml:space="preserve">Отчетность, предусмотренная в </w:t>
      </w:r>
      <w:hyperlink w:anchor="P5079" w:history="1">
        <w:r>
          <w:rPr>
            <w:color w:val="0000FF"/>
          </w:rPr>
          <w:t>приложении 4</w:t>
        </w:r>
      </w:hyperlink>
      <w:r>
        <w:t xml:space="preserve"> к настоящему Указанию, также подписывается уполномоченным лицом лица, осуществляющего ведение реестра акционеров акционерного инвестиционного фонда (владельцев инвестиционных паев паевого инвестиционного фонда).</w:t>
      </w:r>
    </w:p>
    <w:p w:rsidR="007D445D" w:rsidRDefault="007D445D">
      <w:pPr>
        <w:pStyle w:val="ConsPlusNormal"/>
        <w:spacing w:before="220"/>
        <w:ind w:firstLine="540"/>
        <w:jc w:val="both"/>
      </w:pPr>
      <w:r>
        <w:t xml:space="preserve">5. В отчетности должны приводиться данные по всем предусмотренным в ней показателям. В случае отсутствия значений показателей в отчетности в соответствующей графе (строке) проставляется "О" (ноль) для числовых показателей и "-" (прочерк) для символьных показателей, за исключением графы 6 отчета по </w:t>
      </w:r>
      <w:hyperlink w:anchor="P5974" w:history="1">
        <w:r>
          <w:rPr>
            <w:color w:val="0000FF"/>
          </w:rPr>
          <w:t>форме 0420510</w:t>
        </w:r>
      </w:hyperlink>
      <w:r>
        <w:t xml:space="preserve"> "Информация о лицах, которым управляющими компаниями поручено проведение идентификации", установленной в </w:t>
      </w:r>
      <w:hyperlink w:anchor="P5974" w:history="1">
        <w:r>
          <w:rPr>
            <w:color w:val="0000FF"/>
          </w:rPr>
          <w:t>приложении 8</w:t>
        </w:r>
      </w:hyperlink>
      <w:r>
        <w:t xml:space="preserve"> к настоящему Указанию. В случае если отчетность содержит только нулевые значения показателей, акционерный инвестиционный фонд и управляющая компания представляют в Банк России указанную отчетность с нулевыми значениями показателей.</w:t>
      </w:r>
    </w:p>
    <w:p w:rsidR="007D445D" w:rsidRDefault="007D445D">
      <w:pPr>
        <w:pStyle w:val="ConsPlusNormal"/>
        <w:spacing w:before="220"/>
        <w:ind w:firstLine="540"/>
        <w:jc w:val="both"/>
      </w:pPr>
      <w:r>
        <w:t xml:space="preserve">6. Отчетность вместе с документами, предусмотренными </w:t>
      </w:r>
      <w:hyperlink w:anchor="P17" w:history="1">
        <w:r>
          <w:rPr>
            <w:color w:val="0000FF"/>
          </w:rPr>
          <w:t>пунктами 2</w:t>
        </w:r>
      </w:hyperlink>
      <w:r>
        <w:t xml:space="preserve"> и </w:t>
      </w:r>
      <w:hyperlink w:anchor="P20" w:history="1">
        <w:r>
          <w:rPr>
            <w:color w:val="0000FF"/>
          </w:rPr>
          <w:t>3</w:t>
        </w:r>
      </w:hyperlink>
      <w:r>
        <w:t xml:space="preserve"> настоящего Указания, представляется в Банк России в форме электронного документа, подписанного усиленной квалифицированной электронной подписью в соответствии с требованиями </w:t>
      </w:r>
      <w:hyperlink r:id="rId20" w:history="1">
        <w:r>
          <w:rPr>
            <w:color w:val="0000FF"/>
          </w:rPr>
          <w:t>Указания</w:t>
        </w:r>
      </w:hyperlink>
      <w:r>
        <w:t xml:space="preserve"> Банка России от 21 декабря 2015 года N 3906-У "О порядке взаимодействия Банка России с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а также порядке и сроках направления другими участниками информационного обмена уведомления об использовании или уведомления об отказе от использования личного кабинета", зарегистрированного Министерством юстиции Российской Федерации 1 марта 2016 года N 41289.</w:t>
      </w:r>
    </w:p>
    <w:p w:rsidR="007D445D" w:rsidRDefault="007D445D">
      <w:pPr>
        <w:pStyle w:val="ConsPlusNormal"/>
        <w:spacing w:before="220"/>
        <w:ind w:firstLine="540"/>
        <w:jc w:val="both"/>
      </w:pPr>
      <w:r>
        <w:t xml:space="preserve">В случае выявления акционерным инвестиционным фондом или управляющей компанией фактов представления в Банк России отчетности или промежуточной бухгалтерской (финансовой) отчетности акционерного инвестиционного фонда или управляющей компании, содержащей неверные или неактуальные значения показателей за любой отчетный период в течение последних 3 лет или годовой бухгалтерской (финансовой) отчетности акционерного инвестиционного фонда или управляющей компании, представленной в соответствии с </w:t>
      </w:r>
      <w:hyperlink w:anchor="P18" w:history="1">
        <w:r>
          <w:rPr>
            <w:color w:val="0000FF"/>
          </w:rPr>
          <w:t>абзацем вторым пункта 2</w:t>
        </w:r>
      </w:hyperlink>
      <w:r>
        <w:t xml:space="preserve"> и </w:t>
      </w:r>
      <w:hyperlink w:anchor="P21" w:history="1">
        <w:r>
          <w:rPr>
            <w:color w:val="0000FF"/>
          </w:rPr>
          <w:t>абзацем 2 пункта 3</w:t>
        </w:r>
      </w:hyperlink>
      <w:r>
        <w:t xml:space="preserve"> настоящего Указания, исправленная отчетность должна быть направлена в Банк России в течение 10 рабочих дней, следующих за днем возникновения оснований для внесения изменений. В случае необходимости внесения изменений в указанную отчетность, представленную за один или несколько отчетных периодов в Банк России, каждая исправленная отчетность направляется в Банк России отдельным электронным документом, к которому прилагается файл, содержащий перечень неверных значений показателей и описание причин их отражения.</w:t>
      </w:r>
    </w:p>
    <w:p w:rsidR="007D445D" w:rsidRDefault="007D445D">
      <w:pPr>
        <w:pStyle w:val="ConsPlusNormal"/>
        <w:spacing w:before="220"/>
        <w:ind w:firstLine="540"/>
        <w:jc w:val="both"/>
      </w:pPr>
      <w:r>
        <w:t xml:space="preserve">7. В случае передачи прав и обязанностей управляющей компании паевого инвестиционного фонда по договору доверительного управления паевым инвестиционным фондом другой управляющей компании отчетность, предусмотренная настоящим Указанием, в отношении </w:t>
      </w:r>
      <w:r>
        <w:lastRenderedPageBreak/>
        <w:t>соответствующего паевого инвестиционного фонда и аудиторское заключение по результатам ежегодной аудиторской проверки ведения учета и составления отчетности в отношении имущества, составляющего этот паевой инвестиционный фонд, и операций с этим имуществом представляется в Банк России лицом, являющимся управляющей компанией паевого инвестиционного фонда на отчетную дату составления отчетности.</w:t>
      </w:r>
    </w:p>
    <w:p w:rsidR="007D445D" w:rsidRDefault="007D445D">
      <w:pPr>
        <w:pStyle w:val="ConsPlusNormal"/>
        <w:spacing w:before="220"/>
        <w:ind w:firstLine="540"/>
        <w:jc w:val="both"/>
      </w:pPr>
      <w:bookmarkStart w:id="9" w:name="P34"/>
      <w:bookmarkEnd w:id="9"/>
      <w:r>
        <w:t>8. Если последний день срока представления отчетности приходится на выходной или нерабочий праздничный день, признаваемый таковым законодательством Российской Федерации, то окончание срока ее представления переносится на ближайший следующий за ним рабочий день.</w:t>
      </w:r>
    </w:p>
    <w:p w:rsidR="007D445D" w:rsidRDefault="007D445D">
      <w:pPr>
        <w:pStyle w:val="ConsPlusNormal"/>
        <w:spacing w:before="220"/>
        <w:ind w:firstLine="540"/>
        <w:jc w:val="both"/>
      </w:pPr>
      <w:r>
        <w:t xml:space="preserve">9. Перечень форм отчетности и другой информации, представляемых акционерными инвестиционными фондами и управляющими компаниями, приводится в </w:t>
      </w:r>
      <w:hyperlink w:anchor="P7713" w:history="1">
        <w:r>
          <w:rPr>
            <w:color w:val="0000FF"/>
          </w:rPr>
          <w:t>приложении 13</w:t>
        </w:r>
      </w:hyperlink>
      <w:r>
        <w:t xml:space="preserve"> к настоящему Указанию.</w:t>
      </w:r>
    </w:p>
    <w:p w:rsidR="007D445D" w:rsidRDefault="007D445D">
      <w:pPr>
        <w:pStyle w:val="ConsPlusNormal"/>
        <w:spacing w:before="220"/>
        <w:ind w:firstLine="540"/>
        <w:jc w:val="both"/>
      </w:pPr>
      <w:r>
        <w:t>10. Настоящее Указание вступает в силу по истечении 10 дней после дня его официального опубликования.</w:t>
      </w:r>
    </w:p>
    <w:p w:rsidR="007D445D" w:rsidRDefault="007D445D">
      <w:pPr>
        <w:pStyle w:val="ConsPlusNormal"/>
        <w:spacing w:before="220"/>
        <w:ind w:firstLine="540"/>
        <w:jc w:val="both"/>
      </w:pPr>
      <w:r>
        <w:t xml:space="preserve">11. Со дня вступления в силу настоящего Указания признать утратившим силу </w:t>
      </w:r>
      <w:hyperlink r:id="rId21" w:history="1">
        <w:r>
          <w:rPr>
            <w:color w:val="0000FF"/>
          </w:rPr>
          <w:t>Указание</w:t>
        </w:r>
      </w:hyperlink>
      <w:r>
        <w:t xml:space="preserve"> Банка России от 16 декабря 2015 года N 3901-У "О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 паевых инвестиционных фондов и негосударственных пенсионных фондов", зарегистрированное Министерством юстиции Российской Федерации 28 января 2016 года N 40887).</w:t>
      </w:r>
    </w:p>
    <w:p w:rsidR="007D445D" w:rsidRDefault="007D445D">
      <w:pPr>
        <w:pStyle w:val="ConsPlusNormal"/>
        <w:jc w:val="both"/>
      </w:pPr>
    </w:p>
    <w:p w:rsidR="007D445D" w:rsidRDefault="007D445D">
      <w:pPr>
        <w:pStyle w:val="ConsPlusNormal"/>
        <w:jc w:val="right"/>
      </w:pPr>
      <w:r>
        <w:t>Председатель Центрального банка</w:t>
      </w:r>
    </w:p>
    <w:p w:rsidR="007D445D" w:rsidRDefault="007D445D">
      <w:pPr>
        <w:pStyle w:val="ConsPlusNormal"/>
        <w:jc w:val="right"/>
      </w:pPr>
      <w:r>
        <w:t>Российской Федерации</w:t>
      </w:r>
    </w:p>
    <w:p w:rsidR="007D445D" w:rsidRDefault="007D445D">
      <w:pPr>
        <w:pStyle w:val="ConsPlusNormal"/>
        <w:jc w:val="right"/>
      </w:pPr>
      <w:r>
        <w:t>Э.С.НАБИУЛЛИНА</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1</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10" w:name="P62"/>
      <w:bookmarkEnd w:id="10"/>
      <w:r>
        <w:t xml:space="preserve">                  Общие сведения об управляющей компании</w:t>
      </w:r>
    </w:p>
    <w:p w:rsidR="007D445D" w:rsidRDefault="007D445D">
      <w:pPr>
        <w:pStyle w:val="ConsPlusNonformat"/>
        <w:jc w:val="both"/>
      </w:pPr>
      <w:r>
        <w:t xml:space="preserve">             по состоянию на ______________________ 20__ года</w:t>
      </w:r>
    </w:p>
    <w:p w:rsidR="007D445D" w:rsidRDefault="007D445D">
      <w:pPr>
        <w:pStyle w:val="ConsPlusNonformat"/>
        <w:jc w:val="both"/>
      </w:pPr>
    </w:p>
    <w:p w:rsidR="007D445D" w:rsidRDefault="007D445D">
      <w:pPr>
        <w:pStyle w:val="ConsPlusNonformat"/>
        <w:jc w:val="both"/>
      </w:pPr>
      <w:r>
        <w:t xml:space="preserve">                                              Код формы по </w:t>
      </w:r>
      <w:hyperlink r:id="rId22" w:history="1">
        <w:r>
          <w:rPr>
            <w:color w:val="0000FF"/>
          </w:rPr>
          <w:t>ОКУД</w:t>
        </w:r>
      </w:hyperlink>
      <w:r>
        <w:t xml:space="preserve"> </w:t>
      </w:r>
      <w:hyperlink w:anchor="P91" w:history="1">
        <w:r>
          <w:rPr>
            <w:color w:val="0000FF"/>
          </w:rPr>
          <w:t>&lt;1&gt;</w:t>
        </w:r>
      </w:hyperlink>
      <w:r>
        <w:t xml:space="preserve"> 0420501</w:t>
      </w:r>
    </w:p>
    <w:p w:rsidR="007D445D" w:rsidRDefault="007D445D">
      <w:pPr>
        <w:pStyle w:val="ConsPlusNonformat"/>
        <w:jc w:val="both"/>
      </w:pPr>
    </w:p>
    <w:p w:rsidR="007D445D" w:rsidRDefault="007D445D">
      <w:pPr>
        <w:pStyle w:val="ConsPlusNonformat"/>
        <w:jc w:val="both"/>
      </w:pPr>
      <w:r>
        <w:t xml:space="preserve">                                                                   Месячная</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714"/>
      </w:tblGrid>
      <w:tr w:rsidR="007D445D">
        <w:tc>
          <w:tcPr>
            <w:tcW w:w="1954" w:type="dxa"/>
            <w:tcBorders>
              <w:top w:val="single" w:sz="4" w:space="0" w:color="auto"/>
              <w:bottom w:val="single" w:sz="4" w:space="0" w:color="auto"/>
            </w:tcBorders>
          </w:tcPr>
          <w:p w:rsidR="007D445D" w:rsidRDefault="007D445D">
            <w:pPr>
              <w:pStyle w:val="ConsPlusNormal"/>
            </w:pPr>
            <w:r>
              <w:t>Отчетная дата:</w:t>
            </w:r>
          </w:p>
        </w:tc>
        <w:tc>
          <w:tcPr>
            <w:tcW w:w="1714" w:type="dxa"/>
            <w:tcBorders>
              <w:top w:val="single" w:sz="4" w:space="0" w:color="auto"/>
              <w:bottom w:val="single" w:sz="4" w:space="0" w:color="auto"/>
            </w:tcBorders>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11" w:name="P72"/>
      <w:bookmarkEnd w:id="11"/>
      <w:r>
        <w:t>Раздел I. Реквизиты управляющей компании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134"/>
        <w:gridCol w:w="1020"/>
        <w:gridCol w:w="2551"/>
        <w:gridCol w:w="3005"/>
      </w:tblGrid>
      <w:tr w:rsidR="007D445D">
        <w:tc>
          <w:tcPr>
            <w:tcW w:w="1361" w:type="dxa"/>
          </w:tcPr>
          <w:p w:rsidR="007D445D" w:rsidRDefault="007D445D">
            <w:pPr>
              <w:pStyle w:val="ConsPlusNormal"/>
              <w:jc w:val="center"/>
            </w:pPr>
            <w:r>
              <w:t>Полное наименование управляющей компании</w:t>
            </w:r>
          </w:p>
        </w:tc>
        <w:tc>
          <w:tcPr>
            <w:tcW w:w="1134" w:type="dxa"/>
          </w:tcPr>
          <w:p w:rsidR="007D445D" w:rsidRDefault="007D445D">
            <w:pPr>
              <w:pStyle w:val="ConsPlusNormal"/>
              <w:jc w:val="center"/>
            </w:pPr>
            <w:r>
              <w:t xml:space="preserve">ОГРН </w:t>
            </w:r>
            <w:hyperlink w:anchor="P92" w:history="1">
              <w:r>
                <w:rPr>
                  <w:color w:val="0000FF"/>
                </w:rPr>
                <w:t>&lt;2&gt;</w:t>
              </w:r>
            </w:hyperlink>
            <w:r>
              <w:t xml:space="preserve"> управляющей компании</w:t>
            </w:r>
          </w:p>
        </w:tc>
        <w:tc>
          <w:tcPr>
            <w:tcW w:w="1020" w:type="dxa"/>
          </w:tcPr>
          <w:p w:rsidR="007D445D" w:rsidRDefault="007D445D">
            <w:pPr>
              <w:pStyle w:val="ConsPlusNormal"/>
              <w:jc w:val="center"/>
            </w:pPr>
            <w:r>
              <w:t xml:space="preserve">ИНН </w:t>
            </w:r>
            <w:hyperlink w:anchor="P93" w:history="1">
              <w:r>
                <w:rPr>
                  <w:color w:val="0000FF"/>
                </w:rPr>
                <w:t>&lt;3&gt;</w:t>
              </w:r>
            </w:hyperlink>
            <w:r>
              <w:t xml:space="preserve"> управляющей компании</w:t>
            </w:r>
          </w:p>
        </w:tc>
        <w:tc>
          <w:tcPr>
            <w:tcW w:w="2551" w:type="dxa"/>
          </w:tcPr>
          <w:p w:rsidR="007D445D" w:rsidRDefault="007D445D">
            <w:pPr>
              <w:pStyle w:val="ConsPlusNormal"/>
              <w:jc w:val="center"/>
            </w:pPr>
            <w:r>
              <w:t>Номер лицензии управляющей компании на осуществление соответствующей деятельности</w:t>
            </w:r>
          </w:p>
        </w:tc>
        <w:tc>
          <w:tcPr>
            <w:tcW w:w="3005" w:type="dxa"/>
          </w:tcPr>
          <w:p w:rsidR="007D445D" w:rsidRDefault="007D445D">
            <w:pPr>
              <w:pStyle w:val="ConsPlusNormal"/>
              <w:jc w:val="center"/>
            </w:pPr>
            <w:r>
              <w:t>Дата предоставления лицензии управляющей компании на осуществление соответствующей деятельности</w:t>
            </w:r>
          </w:p>
        </w:tc>
      </w:tr>
      <w:tr w:rsidR="007D445D">
        <w:tc>
          <w:tcPr>
            <w:tcW w:w="1361" w:type="dxa"/>
          </w:tcPr>
          <w:p w:rsidR="007D445D" w:rsidRDefault="007D445D">
            <w:pPr>
              <w:pStyle w:val="ConsPlusNormal"/>
              <w:jc w:val="center"/>
            </w:pPr>
            <w:r>
              <w:t>1</w:t>
            </w:r>
          </w:p>
        </w:tc>
        <w:tc>
          <w:tcPr>
            <w:tcW w:w="1134" w:type="dxa"/>
          </w:tcPr>
          <w:p w:rsidR="007D445D" w:rsidRDefault="007D445D">
            <w:pPr>
              <w:pStyle w:val="ConsPlusNormal"/>
              <w:jc w:val="center"/>
            </w:pPr>
            <w:r>
              <w:t>2</w:t>
            </w:r>
          </w:p>
        </w:tc>
        <w:tc>
          <w:tcPr>
            <w:tcW w:w="1020" w:type="dxa"/>
          </w:tcPr>
          <w:p w:rsidR="007D445D" w:rsidRDefault="007D445D">
            <w:pPr>
              <w:pStyle w:val="ConsPlusNormal"/>
              <w:jc w:val="center"/>
            </w:pPr>
            <w:r>
              <w:t>3</w:t>
            </w:r>
          </w:p>
        </w:tc>
        <w:tc>
          <w:tcPr>
            <w:tcW w:w="2551" w:type="dxa"/>
          </w:tcPr>
          <w:p w:rsidR="007D445D" w:rsidRDefault="007D445D">
            <w:pPr>
              <w:pStyle w:val="ConsPlusNormal"/>
              <w:jc w:val="center"/>
            </w:pPr>
            <w:r>
              <w:t>4</w:t>
            </w:r>
          </w:p>
        </w:tc>
        <w:tc>
          <w:tcPr>
            <w:tcW w:w="3005" w:type="dxa"/>
          </w:tcPr>
          <w:p w:rsidR="007D445D" w:rsidRDefault="007D445D">
            <w:pPr>
              <w:pStyle w:val="ConsPlusNormal"/>
              <w:jc w:val="center"/>
            </w:pPr>
            <w:r>
              <w:t>5</w:t>
            </w:r>
          </w:p>
        </w:tc>
      </w:tr>
      <w:tr w:rsidR="007D445D">
        <w:tc>
          <w:tcPr>
            <w:tcW w:w="1361"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2551" w:type="dxa"/>
          </w:tcPr>
          <w:p w:rsidR="007D445D" w:rsidRDefault="007D445D">
            <w:pPr>
              <w:pStyle w:val="ConsPlusNormal"/>
            </w:pPr>
          </w:p>
        </w:tc>
        <w:tc>
          <w:tcPr>
            <w:tcW w:w="3005"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2" w:name="P91"/>
      <w:bookmarkEnd w:id="12"/>
      <w:r>
        <w:t xml:space="preserve">    &lt;1&gt; Общероссийский </w:t>
      </w:r>
      <w:hyperlink r:id="rId23" w:history="1">
        <w:r>
          <w:rPr>
            <w:color w:val="0000FF"/>
          </w:rPr>
          <w:t>классификатор</w:t>
        </w:r>
      </w:hyperlink>
      <w:r>
        <w:t xml:space="preserve"> управленческой документации.</w:t>
      </w:r>
    </w:p>
    <w:p w:rsidR="007D445D" w:rsidRDefault="007D445D">
      <w:pPr>
        <w:pStyle w:val="ConsPlusNonformat"/>
        <w:jc w:val="both"/>
      </w:pPr>
      <w:bookmarkStart w:id="13" w:name="P92"/>
      <w:bookmarkEnd w:id="13"/>
      <w:r>
        <w:t xml:space="preserve">    &lt;2&gt; Основной государственный регистрационный номер.</w:t>
      </w:r>
    </w:p>
    <w:p w:rsidR="007D445D" w:rsidRDefault="007D445D">
      <w:pPr>
        <w:pStyle w:val="ConsPlusNonformat"/>
        <w:jc w:val="both"/>
      </w:pPr>
      <w:bookmarkStart w:id="14" w:name="P93"/>
      <w:bookmarkEnd w:id="14"/>
      <w:r>
        <w:t xml:space="preserve">    &lt;3&gt; Идентификационный номер налогоплательщика.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61"/>
        <w:gridCol w:w="1020"/>
        <w:gridCol w:w="907"/>
        <w:gridCol w:w="907"/>
        <w:gridCol w:w="1814"/>
        <w:gridCol w:w="1587"/>
      </w:tblGrid>
      <w:tr w:rsidR="007D445D">
        <w:tc>
          <w:tcPr>
            <w:tcW w:w="1474" w:type="dxa"/>
          </w:tcPr>
          <w:p w:rsidR="007D445D" w:rsidRDefault="007D445D">
            <w:pPr>
              <w:pStyle w:val="ConsPlusNormal"/>
              <w:jc w:val="center"/>
            </w:pPr>
            <w:r>
              <w:t>Место нахождения управляющей компании</w:t>
            </w:r>
          </w:p>
        </w:tc>
        <w:tc>
          <w:tcPr>
            <w:tcW w:w="1361" w:type="dxa"/>
          </w:tcPr>
          <w:p w:rsidR="007D445D" w:rsidRDefault="007D445D">
            <w:pPr>
              <w:pStyle w:val="ConsPlusNormal"/>
              <w:jc w:val="center"/>
            </w:pPr>
            <w:r>
              <w:t>Адрес для направления почтовой корреспонденции</w:t>
            </w:r>
          </w:p>
        </w:tc>
        <w:tc>
          <w:tcPr>
            <w:tcW w:w="1020" w:type="dxa"/>
          </w:tcPr>
          <w:p w:rsidR="007D445D" w:rsidRDefault="007D445D">
            <w:pPr>
              <w:pStyle w:val="ConsPlusNormal"/>
              <w:jc w:val="center"/>
            </w:pPr>
            <w:r>
              <w:t>Номера телефонов</w:t>
            </w:r>
          </w:p>
        </w:tc>
        <w:tc>
          <w:tcPr>
            <w:tcW w:w="907" w:type="dxa"/>
          </w:tcPr>
          <w:p w:rsidR="007D445D" w:rsidRDefault="007D445D">
            <w:pPr>
              <w:pStyle w:val="ConsPlusNormal"/>
              <w:jc w:val="center"/>
            </w:pPr>
            <w:r>
              <w:t>Номера факсов</w:t>
            </w:r>
          </w:p>
        </w:tc>
        <w:tc>
          <w:tcPr>
            <w:tcW w:w="907" w:type="dxa"/>
          </w:tcPr>
          <w:p w:rsidR="007D445D" w:rsidRDefault="007D445D">
            <w:pPr>
              <w:pStyle w:val="ConsPlusNormal"/>
              <w:jc w:val="center"/>
            </w:pPr>
            <w:r>
              <w:t>Адреса электронной почты</w:t>
            </w:r>
          </w:p>
        </w:tc>
        <w:tc>
          <w:tcPr>
            <w:tcW w:w="1814" w:type="dxa"/>
          </w:tcPr>
          <w:p w:rsidR="007D445D" w:rsidRDefault="007D445D">
            <w:pPr>
              <w:pStyle w:val="ConsPlusNormal"/>
              <w:jc w:val="center"/>
            </w:pPr>
            <w:r>
              <w:t>Адрес сайта в информационно-телекоммуникационной сети "Интернет"</w:t>
            </w:r>
          </w:p>
        </w:tc>
        <w:tc>
          <w:tcPr>
            <w:tcW w:w="1587" w:type="dxa"/>
          </w:tcPr>
          <w:p w:rsidR="007D445D" w:rsidRDefault="007D445D">
            <w:pPr>
              <w:pStyle w:val="ConsPlusNormal"/>
              <w:jc w:val="center"/>
            </w:pPr>
            <w:r>
              <w:t>Адрес фактического нахождения управляющей компании</w:t>
            </w:r>
          </w:p>
        </w:tc>
      </w:tr>
      <w:tr w:rsidR="007D445D">
        <w:tc>
          <w:tcPr>
            <w:tcW w:w="1474" w:type="dxa"/>
          </w:tcPr>
          <w:p w:rsidR="007D445D" w:rsidRDefault="007D445D">
            <w:pPr>
              <w:pStyle w:val="ConsPlusNormal"/>
              <w:jc w:val="center"/>
            </w:pPr>
            <w:r>
              <w:t>6</w:t>
            </w:r>
          </w:p>
        </w:tc>
        <w:tc>
          <w:tcPr>
            <w:tcW w:w="1361" w:type="dxa"/>
          </w:tcPr>
          <w:p w:rsidR="007D445D" w:rsidRDefault="007D445D">
            <w:pPr>
              <w:pStyle w:val="ConsPlusNormal"/>
              <w:jc w:val="center"/>
            </w:pPr>
            <w:r>
              <w:t>7</w:t>
            </w:r>
          </w:p>
        </w:tc>
        <w:tc>
          <w:tcPr>
            <w:tcW w:w="1020" w:type="dxa"/>
          </w:tcPr>
          <w:p w:rsidR="007D445D" w:rsidRDefault="007D445D">
            <w:pPr>
              <w:pStyle w:val="ConsPlusNormal"/>
              <w:jc w:val="center"/>
            </w:pPr>
            <w:r>
              <w:t>8</w:t>
            </w:r>
          </w:p>
        </w:tc>
        <w:tc>
          <w:tcPr>
            <w:tcW w:w="907" w:type="dxa"/>
          </w:tcPr>
          <w:p w:rsidR="007D445D" w:rsidRDefault="007D445D">
            <w:pPr>
              <w:pStyle w:val="ConsPlusNormal"/>
              <w:jc w:val="center"/>
            </w:pPr>
            <w:r>
              <w:t>9</w:t>
            </w:r>
          </w:p>
        </w:tc>
        <w:tc>
          <w:tcPr>
            <w:tcW w:w="907" w:type="dxa"/>
          </w:tcPr>
          <w:p w:rsidR="007D445D" w:rsidRDefault="007D445D">
            <w:pPr>
              <w:pStyle w:val="ConsPlusNormal"/>
              <w:jc w:val="center"/>
            </w:pPr>
            <w:r>
              <w:t>10</w:t>
            </w:r>
          </w:p>
        </w:tc>
        <w:tc>
          <w:tcPr>
            <w:tcW w:w="1814" w:type="dxa"/>
          </w:tcPr>
          <w:p w:rsidR="007D445D" w:rsidRDefault="007D445D">
            <w:pPr>
              <w:pStyle w:val="ConsPlusNormal"/>
              <w:jc w:val="center"/>
            </w:pPr>
            <w:r>
              <w:t>11</w:t>
            </w:r>
          </w:p>
        </w:tc>
        <w:tc>
          <w:tcPr>
            <w:tcW w:w="1587" w:type="dxa"/>
          </w:tcPr>
          <w:p w:rsidR="007D445D" w:rsidRDefault="007D445D">
            <w:pPr>
              <w:pStyle w:val="ConsPlusNormal"/>
              <w:jc w:val="center"/>
            </w:pPr>
            <w:r>
              <w:t>12</w:t>
            </w:r>
          </w:p>
        </w:tc>
      </w:tr>
      <w:tr w:rsidR="007D445D">
        <w:tc>
          <w:tcPr>
            <w:tcW w:w="1474"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907" w:type="dxa"/>
          </w:tcPr>
          <w:p w:rsidR="007D445D" w:rsidRDefault="007D445D">
            <w:pPr>
              <w:pStyle w:val="ConsPlusNormal"/>
            </w:pPr>
          </w:p>
        </w:tc>
        <w:tc>
          <w:tcPr>
            <w:tcW w:w="1814" w:type="dxa"/>
          </w:tcPr>
          <w:p w:rsidR="007D445D" w:rsidRDefault="007D445D">
            <w:pPr>
              <w:pStyle w:val="ConsPlusNormal"/>
            </w:pPr>
          </w:p>
        </w:tc>
        <w:tc>
          <w:tcPr>
            <w:tcW w:w="1587"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15" w:name="P117"/>
      <w:bookmarkEnd w:id="15"/>
      <w:r>
        <w:t>Раздел II. Сведения об обособленных подразделениях управляющей компании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814"/>
        <w:gridCol w:w="1191"/>
        <w:gridCol w:w="680"/>
        <w:gridCol w:w="1474"/>
        <w:gridCol w:w="1361"/>
        <w:gridCol w:w="1587"/>
      </w:tblGrid>
      <w:tr w:rsidR="007D445D">
        <w:tc>
          <w:tcPr>
            <w:tcW w:w="964" w:type="dxa"/>
          </w:tcPr>
          <w:p w:rsidR="007D445D" w:rsidRDefault="007D445D">
            <w:pPr>
              <w:pStyle w:val="ConsPlusNormal"/>
              <w:jc w:val="center"/>
            </w:pPr>
            <w:r>
              <w:t>Номер строки</w:t>
            </w:r>
          </w:p>
        </w:tc>
        <w:tc>
          <w:tcPr>
            <w:tcW w:w="1814" w:type="dxa"/>
          </w:tcPr>
          <w:p w:rsidR="007D445D" w:rsidRDefault="007D445D">
            <w:pPr>
              <w:pStyle w:val="ConsPlusNormal"/>
              <w:jc w:val="center"/>
            </w:pPr>
            <w:r>
              <w:t>Полное наименование</w:t>
            </w:r>
          </w:p>
        </w:tc>
        <w:tc>
          <w:tcPr>
            <w:tcW w:w="1191" w:type="dxa"/>
          </w:tcPr>
          <w:p w:rsidR="007D445D" w:rsidRDefault="007D445D">
            <w:pPr>
              <w:pStyle w:val="ConsPlusNormal"/>
              <w:jc w:val="center"/>
            </w:pPr>
            <w:r>
              <w:t>Дата открытия</w:t>
            </w:r>
          </w:p>
        </w:tc>
        <w:tc>
          <w:tcPr>
            <w:tcW w:w="680" w:type="dxa"/>
          </w:tcPr>
          <w:p w:rsidR="007D445D" w:rsidRDefault="007D445D">
            <w:pPr>
              <w:pStyle w:val="ConsPlusNormal"/>
              <w:jc w:val="center"/>
            </w:pPr>
            <w:r>
              <w:t>Вид</w:t>
            </w:r>
          </w:p>
        </w:tc>
        <w:tc>
          <w:tcPr>
            <w:tcW w:w="1474" w:type="dxa"/>
          </w:tcPr>
          <w:p w:rsidR="007D445D" w:rsidRDefault="007D445D">
            <w:pPr>
              <w:pStyle w:val="ConsPlusNormal"/>
              <w:jc w:val="center"/>
            </w:pPr>
            <w:r>
              <w:t>Место нахождения</w:t>
            </w:r>
          </w:p>
        </w:tc>
        <w:tc>
          <w:tcPr>
            <w:tcW w:w="1361" w:type="dxa"/>
          </w:tcPr>
          <w:p w:rsidR="007D445D" w:rsidRDefault="007D445D">
            <w:pPr>
              <w:pStyle w:val="ConsPlusNormal"/>
              <w:jc w:val="center"/>
            </w:pPr>
            <w:r>
              <w:t>Номера телефонов</w:t>
            </w:r>
          </w:p>
        </w:tc>
        <w:tc>
          <w:tcPr>
            <w:tcW w:w="1587" w:type="dxa"/>
          </w:tcPr>
          <w:p w:rsidR="007D445D" w:rsidRDefault="007D445D">
            <w:pPr>
              <w:pStyle w:val="ConsPlusNormal"/>
              <w:jc w:val="center"/>
            </w:pPr>
            <w:r>
              <w:t>Осуществляемые функции</w:t>
            </w:r>
          </w:p>
        </w:tc>
      </w:tr>
      <w:tr w:rsidR="007D445D">
        <w:tc>
          <w:tcPr>
            <w:tcW w:w="964" w:type="dxa"/>
          </w:tcPr>
          <w:p w:rsidR="007D445D" w:rsidRDefault="007D445D">
            <w:pPr>
              <w:pStyle w:val="ConsPlusNormal"/>
              <w:jc w:val="center"/>
            </w:pPr>
            <w:r>
              <w:t>1</w:t>
            </w:r>
          </w:p>
        </w:tc>
        <w:tc>
          <w:tcPr>
            <w:tcW w:w="1814" w:type="dxa"/>
          </w:tcPr>
          <w:p w:rsidR="007D445D" w:rsidRDefault="007D445D">
            <w:pPr>
              <w:pStyle w:val="ConsPlusNormal"/>
              <w:jc w:val="center"/>
            </w:pPr>
            <w:r>
              <w:t>2</w:t>
            </w:r>
          </w:p>
        </w:tc>
        <w:tc>
          <w:tcPr>
            <w:tcW w:w="1191" w:type="dxa"/>
          </w:tcPr>
          <w:p w:rsidR="007D445D" w:rsidRDefault="007D445D">
            <w:pPr>
              <w:pStyle w:val="ConsPlusNormal"/>
              <w:jc w:val="center"/>
            </w:pPr>
            <w:r>
              <w:t>3</w:t>
            </w:r>
          </w:p>
        </w:tc>
        <w:tc>
          <w:tcPr>
            <w:tcW w:w="680" w:type="dxa"/>
          </w:tcPr>
          <w:p w:rsidR="007D445D" w:rsidRDefault="007D445D">
            <w:pPr>
              <w:pStyle w:val="ConsPlusNormal"/>
              <w:jc w:val="center"/>
            </w:pPr>
            <w:r>
              <w:t>4</w:t>
            </w:r>
          </w:p>
        </w:tc>
        <w:tc>
          <w:tcPr>
            <w:tcW w:w="1474" w:type="dxa"/>
          </w:tcPr>
          <w:p w:rsidR="007D445D" w:rsidRDefault="007D445D">
            <w:pPr>
              <w:pStyle w:val="ConsPlusNormal"/>
              <w:jc w:val="center"/>
            </w:pPr>
            <w:r>
              <w:t>5</w:t>
            </w:r>
          </w:p>
        </w:tc>
        <w:tc>
          <w:tcPr>
            <w:tcW w:w="1361" w:type="dxa"/>
          </w:tcPr>
          <w:p w:rsidR="007D445D" w:rsidRDefault="007D445D">
            <w:pPr>
              <w:pStyle w:val="ConsPlusNormal"/>
              <w:jc w:val="center"/>
            </w:pPr>
            <w:r>
              <w:t>6</w:t>
            </w:r>
          </w:p>
        </w:tc>
        <w:tc>
          <w:tcPr>
            <w:tcW w:w="1587" w:type="dxa"/>
          </w:tcPr>
          <w:p w:rsidR="007D445D" w:rsidRDefault="007D445D">
            <w:pPr>
              <w:pStyle w:val="ConsPlusNormal"/>
              <w:jc w:val="center"/>
            </w:pPr>
            <w:r>
              <w:t>7</w:t>
            </w:r>
          </w:p>
        </w:tc>
      </w:tr>
      <w:tr w:rsidR="007D445D">
        <w:tc>
          <w:tcPr>
            <w:tcW w:w="964" w:type="dxa"/>
          </w:tcPr>
          <w:p w:rsidR="007D445D" w:rsidRDefault="007D445D">
            <w:pPr>
              <w:pStyle w:val="ConsPlusNormal"/>
            </w:pPr>
          </w:p>
        </w:tc>
        <w:tc>
          <w:tcPr>
            <w:tcW w:w="1814" w:type="dxa"/>
          </w:tcPr>
          <w:p w:rsidR="007D445D" w:rsidRDefault="007D445D">
            <w:pPr>
              <w:pStyle w:val="ConsPlusNormal"/>
            </w:pPr>
          </w:p>
        </w:tc>
        <w:tc>
          <w:tcPr>
            <w:tcW w:w="1191" w:type="dxa"/>
          </w:tcPr>
          <w:p w:rsidR="007D445D" w:rsidRDefault="007D445D">
            <w:pPr>
              <w:pStyle w:val="ConsPlusNormal"/>
            </w:pPr>
          </w:p>
        </w:tc>
        <w:tc>
          <w:tcPr>
            <w:tcW w:w="680" w:type="dxa"/>
          </w:tcPr>
          <w:p w:rsidR="007D445D" w:rsidRDefault="007D445D">
            <w:pPr>
              <w:pStyle w:val="ConsPlusNormal"/>
            </w:pPr>
          </w:p>
        </w:tc>
        <w:tc>
          <w:tcPr>
            <w:tcW w:w="1474" w:type="dxa"/>
          </w:tcPr>
          <w:p w:rsidR="007D445D" w:rsidRDefault="007D445D">
            <w:pPr>
              <w:pStyle w:val="ConsPlusNormal"/>
            </w:pPr>
          </w:p>
        </w:tc>
        <w:tc>
          <w:tcPr>
            <w:tcW w:w="1361" w:type="dxa"/>
          </w:tcPr>
          <w:p w:rsidR="007D445D" w:rsidRDefault="007D445D">
            <w:pPr>
              <w:pStyle w:val="ConsPlusNormal"/>
            </w:pPr>
          </w:p>
        </w:tc>
        <w:tc>
          <w:tcPr>
            <w:tcW w:w="1587"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16" w:name="P141"/>
      <w:bookmarkEnd w:id="16"/>
      <w:r>
        <w:t>Раздел III. Сведения о работниках управляющей компании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257"/>
        <w:gridCol w:w="964"/>
      </w:tblGrid>
      <w:tr w:rsidR="007D445D">
        <w:tc>
          <w:tcPr>
            <w:tcW w:w="850" w:type="dxa"/>
          </w:tcPr>
          <w:p w:rsidR="007D445D" w:rsidRDefault="007D445D">
            <w:pPr>
              <w:pStyle w:val="ConsPlusNormal"/>
              <w:jc w:val="center"/>
            </w:pPr>
            <w:r>
              <w:t>Номер строки</w:t>
            </w:r>
          </w:p>
        </w:tc>
        <w:tc>
          <w:tcPr>
            <w:tcW w:w="7257" w:type="dxa"/>
          </w:tcPr>
          <w:p w:rsidR="007D445D" w:rsidRDefault="007D445D">
            <w:pPr>
              <w:pStyle w:val="ConsPlusNormal"/>
              <w:jc w:val="center"/>
            </w:pPr>
            <w:r>
              <w:t>Вид сведений</w:t>
            </w:r>
          </w:p>
        </w:tc>
        <w:tc>
          <w:tcPr>
            <w:tcW w:w="964" w:type="dxa"/>
          </w:tcPr>
          <w:p w:rsidR="007D445D" w:rsidRDefault="007D445D">
            <w:pPr>
              <w:pStyle w:val="ConsPlusNormal"/>
              <w:jc w:val="center"/>
            </w:pPr>
            <w:r>
              <w:t>Содержание</w:t>
            </w:r>
          </w:p>
        </w:tc>
      </w:tr>
      <w:tr w:rsidR="007D445D">
        <w:tc>
          <w:tcPr>
            <w:tcW w:w="850" w:type="dxa"/>
          </w:tcPr>
          <w:p w:rsidR="007D445D" w:rsidRDefault="007D445D">
            <w:pPr>
              <w:pStyle w:val="ConsPlusNormal"/>
              <w:jc w:val="center"/>
            </w:pPr>
            <w:r>
              <w:t>1</w:t>
            </w:r>
          </w:p>
        </w:tc>
        <w:tc>
          <w:tcPr>
            <w:tcW w:w="7257" w:type="dxa"/>
          </w:tcPr>
          <w:p w:rsidR="007D445D" w:rsidRDefault="007D445D">
            <w:pPr>
              <w:pStyle w:val="ConsPlusNormal"/>
              <w:jc w:val="center"/>
            </w:pPr>
            <w:r>
              <w:t>2</w:t>
            </w:r>
          </w:p>
        </w:tc>
        <w:tc>
          <w:tcPr>
            <w:tcW w:w="964" w:type="dxa"/>
          </w:tcPr>
          <w:p w:rsidR="007D445D" w:rsidRDefault="007D445D">
            <w:pPr>
              <w:pStyle w:val="ConsPlusNormal"/>
              <w:jc w:val="center"/>
            </w:pPr>
            <w:r>
              <w:t>3</w:t>
            </w:r>
          </w:p>
        </w:tc>
      </w:tr>
      <w:tr w:rsidR="007D445D">
        <w:tc>
          <w:tcPr>
            <w:tcW w:w="850" w:type="dxa"/>
          </w:tcPr>
          <w:p w:rsidR="007D445D" w:rsidRDefault="007D445D">
            <w:pPr>
              <w:pStyle w:val="ConsPlusNormal"/>
              <w:outlineLvl w:val="2"/>
            </w:pPr>
            <w:r>
              <w:t>1.</w:t>
            </w:r>
          </w:p>
        </w:tc>
        <w:tc>
          <w:tcPr>
            <w:tcW w:w="7257" w:type="dxa"/>
          </w:tcPr>
          <w:p w:rsidR="007D445D" w:rsidRDefault="007D445D">
            <w:pPr>
              <w:pStyle w:val="ConsPlusNormal"/>
              <w:jc w:val="both"/>
            </w:pPr>
            <w:r>
              <w:t>Сведения о работниках (без учета обособленных подразделений)</w:t>
            </w:r>
          </w:p>
        </w:tc>
        <w:tc>
          <w:tcPr>
            <w:tcW w:w="964" w:type="dxa"/>
          </w:tcPr>
          <w:p w:rsidR="007D445D" w:rsidRDefault="007D445D">
            <w:pPr>
              <w:pStyle w:val="ConsPlusNormal"/>
            </w:pPr>
          </w:p>
        </w:tc>
      </w:tr>
      <w:tr w:rsidR="007D445D">
        <w:tc>
          <w:tcPr>
            <w:tcW w:w="850" w:type="dxa"/>
          </w:tcPr>
          <w:p w:rsidR="007D445D" w:rsidRDefault="007D445D">
            <w:pPr>
              <w:pStyle w:val="ConsPlusNormal"/>
            </w:pPr>
            <w:r>
              <w:t>1.1.</w:t>
            </w:r>
          </w:p>
        </w:tc>
        <w:tc>
          <w:tcPr>
            <w:tcW w:w="7257" w:type="dxa"/>
          </w:tcPr>
          <w:p w:rsidR="007D445D" w:rsidRDefault="007D445D">
            <w:pPr>
              <w:pStyle w:val="ConsPlusNormal"/>
              <w:jc w:val="both"/>
            </w:pPr>
            <w:r>
              <w:t>Сведения о руководителе</w:t>
            </w:r>
          </w:p>
        </w:tc>
        <w:tc>
          <w:tcPr>
            <w:tcW w:w="964" w:type="dxa"/>
          </w:tcPr>
          <w:p w:rsidR="007D445D" w:rsidRDefault="007D445D">
            <w:pPr>
              <w:pStyle w:val="ConsPlusNormal"/>
            </w:pPr>
          </w:p>
        </w:tc>
      </w:tr>
      <w:tr w:rsidR="007D445D">
        <w:tc>
          <w:tcPr>
            <w:tcW w:w="850" w:type="dxa"/>
          </w:tcPr>
          <w:p w:rsidR="007D445D" w:rsidRDefault="007D445D">
            <w:pPr>
              <w:pStyle w:val="ConsPlusNormal"/>
            </w:pPr>
            <w:r>
              <w:t>1.1.1.</w:t>
            </w:r>
          </w:p>
        </w:tc>
        <w:tc>
          <w:tcPr>
            <w:tcW w:w="7257" w:type="dxa"/>
          </w:tcPr>
          <w:p w:rsidR="007D445D" w:rsidRDefault="007D445D">
            <w:pPr>
              <w:pStyle w:val="ConsPlusNormal"/>
              <w:jc w:val="both"/>
            </w:pPr>
            <w:r>
              <w:t>Наименование должности в соответствии со штатным расписанием организации</w:t>
            </w:r>
          </w:p>
        </w:tc>
        <w:tc>
          <w:tcPr>
            <w:tcW w:w="964" w:type="dxa"/>
          </w:tcPr>
          <w:p w:rsidR="007D445D" w:rsidRDefault="007D445D">
            <w:pPr>
              <w:pStyle w:val="ConsPlusNormal"/>
            </w:pPr>
          </w:p>
        </w:tc>
      </w:tr>
      <w:tr w:rsidR="007D445D">
        <w:tc>
          <w:tcPr>
            <w:tcW w:w="850" w:type="dxa"/>
          </w:tcPr>
          <w:p w:rsidR="007D445D" w:rsidRDefault="007D445D">
            <w:pPr>
              <w:pStyle w:val="ConsPlusNormal"/>
            </w:pPr>
            <w:r>
              <w:t>1.1.2.</w:t>
            </w:r>
          </w:p>
        </w:tc>
        <w:tc>
          <w:tcPr>
            <w:tcW w:w="7257" w:type="dxa"/>
          </w:tcPr>
          <w:p w:rsidR="007D445D" w:rsidRDefault="007D445D">
            <w:pPr>
              <w:pStyle w:val="ConsPlusNormal"/>
              <w:jc w:val="both"/>
            </w:pPr>
            <w:r>
              <w:t>Дата назначения на должность руководителя</w:t>
            </w:r>
          </w:p>
        </w:tc>
        <w:tc>
          <w:tcPr>
            <w:tcW w:w="964" w:type="dxa"/>
          </w:tcPr>
          <w:p w:rsidR="007D445D" w:rsidRDefault="007D445D">
            <w:pPr>
              <w:pStyle w:val="ConsPlusNormal"/>
            </w:pPr>
          </w:p>
        </w:tc>
      </w:tr>
      <w:tr w:rsidR="007D445D">
        <w:tc>
          <w:tcPr>
            <w:tcW w:w="850" w:type="dxa"/>
          </w:tcPr>
          <w:p w:rsidR="007D445D" w:rsidRDefault="007D445D">
            <w:pPr>
              <w:pStyle w:val="ConsPlusNormal"/>
            </w:pPr>
            <w:r>
              <w:t>1.1.3.</w:t>
            </w:r>
          </w:p>
        </w:tc>
        <w:tc>
          <w:tcPr>
            <w:tcW w:w="7257" w:type="dxa"/>
          </w:tcPr>
          <w:p w:rsidR="007D445D" w:rsidRDefault="007D445D">
            <w:pPr>
              <w:pStyle w:val="ConsPlusNormal"/>
              <w:jc w:val="both"/>
            </w:pPr>
            <w:r>
              <w:t>Фамилия, имя, отчество (при наличии последнего)</w:t>
            </w:r>
          </w:p>
        </w:tc>
        <w:tc>
          <w:tcPr>
            <w:tcW w:w="964" w:type="dxa"/>
          </w:tcPr>
          <w:p w:rsidR="007D445D" w:rsidRDefault="007D445D">
            <w:pPr>
              <w:pStyle w:val="ConsPlusNormal"/>
            </w:pPr>
          </w:p>
        </w:tc>
      </w:tr>
      <w:tr w:rsidR="007D445D">
        <w:tc>
          <w:tcPr>
            <w:tcW w:w="850" w:type="dxa"/>
          </w:tcPr>
          <w:p w:rsidR="007D445D" w:rsidRDefault="007D445D">
            <w:pPr>
              <w:pStyle w:val="ConsPlusNormal"/>
            </w:pPr>
            <w:r>
              <w:lastRenderedPageBreak/>
              <w:t>1.1.4.</w:t>
            </w:r>
          </w:p>
        </w:tc>
        <w:tc>
          <w:tcPr>
            <w:tcW w:w="7257" w:type="dxa"/>
          </w:tcPr>
          <w:p w:rsidR="007D445D" w:rsidRDefault="007D445D">
            <w:pPr>
              <w:pStyle w:val="ConsPlusNormal"/>
              <w:jc w:val="both"/>
            </w:pPr>
            <w:bookmarkStart w:id="17" w:name="P165"/>
            <w:bookmarkEnd w:id="17"/>
            <w:r>
              <w:t xml:space="preserve">ИНН </w:t>
            </w:r>
            <w:hyperlink w:anchor="P352" w:history="1">
              <w:r>
                <w:rPr>
                  <w:color w:val="0000FF"/>
                </w:rPr>
                <w:t>&lt;1&gt;</w:t>
              </w:r>
            </w:hyperlink>
            <w:r>
              <w:t xml:space="preserve"> либо при отсутствии иной идентификатор</w:t>
            </w:r>
          </w:p>
        </w:tc>
        <w:tc>
          <w:tcPr>
            <w:tcW w:w="964" w:type="dxa"/>
          </w:tcPr>
          <w:p w:rsidR="007D445D" w:rsidRDefault="007D445D">
            <w:pPr>
              <w:pStyle w:val="ConsPlusNormal"/>
            </w:pPr>
          </w:p>
        </w:tc>
      </w:tr>
      <w:tr w:rsidR="007D445D">
        <w:tc>
          <w:tcPr>
            <w:tcW w:w="850" w:type="dxa"/>
          </w:tcPr>
          <w:p w:rsidR="007D445D" w:rsidRDefault="007D445D">
            <w:pPr>
              <w:pStyle w:val="ConsPlusNormal"/>
            </w:pPr>
            <w:r>
              <w:t>1.1.5.</w:t>
            </w:r>
          </w:p>
        </w:tc>
        <w:tc>
          <w:tcPr>
            <w:tcW w:w="7257" w:type="dxa"/>
          </w:tcPr>
          <w:p w:rsidR="007D445D" w:rsidRDefault="007D445D">
            <w:pPr>
              <w:pStyle w:val="ConsPlusNormal"/>
              <w:jc w:val="both"/>
            </w:pPr>
            <w:r>
              <w:t>Серия (при наличии) и номер документа, удостоверяющего личность физического лица</w:t>
            </w:r>
          </w:p>
        </w:tc>
        <w:tc>
          <w:tcPr>
            <w:tcW w:w="964" w:type="dxa"/>
          </w:tcPr>
          <w:p w:rsidR="007D445D" w:rsidRDefault="007D445D">
            <w:pPr>
              <w:pStyle w:val="ConsPlusNormal"/>
            </w:pPr>
          </w:p>
        </w:tc>
      </w:tr>
      <w:tr w:rsidR="007D445D">
        <w:tc>
          <w:tcPr>
            <w:tcW w:w="850" w:type="dxa"/>
          </w:tcPr>
          <w:p w:rsidR="007D445D" w:rsidRDefault="007D445D">
            <w:pPr>
              <w:pStyle w:val="ConsPlusNormal"/>
            </w:pPr>
            <w:r>
              <w:t>1.1.6.</w:t>
            </w:r>
          </w:p>
        </w:tc>
        <w:tc>
          <w:tcPr>
            <w:tcW w:w="7257" w:type="dxa"/>
          </w:tcPr>
          <w:p w:rsidR="007D445D" w:rsidRDefault="007D445D">
            <w:pPr>
              <w:pStyle w:val="ConsPlusNormal"/>
              <w:jc w:val="both"/>
            </w:pPr>
            <w:r>
              <w:t>Сведения обо всех имеющихся квалификационных аттестатах специалиста финансового рынка (квалификация, серия, номер, дата выдачи)</w:t>
            </w:r>
          </w:p>
        </w:tc>
        <w:tc>
          <w:tcPr>
            <w:tcW w:w="964" w:type="dxa"/>
          </w:tcPr>
          <w:p w:rsidR="007D445D" w:rsidRDefault="007D445D">
            <w:pPr>
              <w:pStyle w:val="ConsPlusNormal"/>
            </w:pPr>
          </w:p>
        </w:tc>
      </w:tr>
      <w:tr w:rsidR="007D445D">
        <w:tc>
          <w:tcPr>
            <w:tcW w:w="850" w:type="dxa"/>
          </w:tcPr>
          <w:p w:rsidR="007D445D" w:rsidRDefault="007D445D">
            <w:pPr>
              <w:pStyle w:val="ConsPlusNormal"/>
            </w:pPr>
            <w:r>
              <w:t>1.2.</w:t>
            </w:r>
          </w:p>
        </w:tc>
        <w:tc>
          <w:tcPr>
            <w:tcW w:w="7257" w:type="dxa"/>
          </w:tcPr>
          <w:p w:rsidR="007D445D" w:rsidRDefault="007D445D">
            <w:pPr>
              <w:pStyle w:val="ConsPlusNormal"/>
              <w:jc w:val="both"/>
            </w:pPr>
            <w:r>
              <w:t>Сведения о контролере (руководителе службы внутреннего контроля) и службе внутреннего контроля</w:t>
            </w:r>
          </w:p>
        </w:tc>
        <w:tc>
          <w:tcPr>
            <w:tcW w:w="964" w:type="dxa"/>
          </w:tcPr>
          <w:p w:rsidR="007D445D" w:rsidRDefault="007D445D">
            <w:pPr>
              <w:pStyle w:val="ConsPlusNormal"/>
            </w:pPr>
          </w:p>
        </w:tc>
      </w:tr>
      <w:tr w:rsidR="007D445D">
        <w:tc>
          <w:tcPr>
            <w:tcW w:w="850" w:type="dxa"/>
          </w:tcPr>
          <w:p w:rsidR="007D445D" w:rsidRDefault="007D445D">
            <w:pPr>
              <w:pStyle w:val="ConsPlusNormal"/>
            </w:pPr>
            <w:r>
              <w:t>1.2.1.</w:t>
            </w:r>
          </w:p>
        </w:tc>
        <w:tc>
          <w:tcPr>
            <w:tcW w:w="7257" w:type="dxa"/>
          </w:tcPr>
          <w:p w:rsidR="007D445D" w:rsidRDefault="007D445D">
            <w:pPr>
              <w:pStyle w:val="ConsPlusNormal"/>
              <w:jc w:val="both"/>
            </w:pPr>
            <w:r>
              <w:t>Наименование должности контролера (руководителя службы внутреннего контроля) в соответствии со штатным расписанием организации</w:t>
            </w:r>
          </w:p>
        </w:tc>
        <w:tc>
          <w:tcPr>
            <w:tcW w:w="964" w:type="dxa"/>
          </w:tcPr>
          <w:p w:rsidR="007D445D" w:rsidRDefault="007D445D">
            <w:pPr>
              <w:pStyle w:val="ConsPlusNormal"/>
            </w:pPr>
          </w:p>
        </w:tc>
      </w:tr>
      <w:tr w:rsidR="007D445D">
        <w:tc>
          <w:tcPr>
            <w:tcW w:w="850" w:type="dxa"/>
          </w:tcPr>
          <w:p w:rsidR="007D445D" w:rsidRDefault="007D445D">
            <w:pPr>
              <w:pStyle w:val="ConsPlusNormal"/>
            </w:pPr>
            <w:r>
              <w:t>1.2.2.</w:t>
            </w:r>
          </w:p>
        </w:tc>
        <w:tc>
          <w:tcPr>
            <w:tcW w:w="7257" w:type="dxa"/>
          </w:tcPr>
          <w:p w:rsidR="007D445D" w:rsidRDefault="007D445D">
            <w:pPr>
              <w:pStyle w:val="ConsPlusNormal"/>
              <w:jc w:val="both"/>
            </w:pPr>
            <w:r>
              <w:t>Дата назначения на должность контролера (руководителя службы внутреннего контроля)</w:t>
            </w:r>
          </w:p>
        </w:tc>
        <w:tc>
          <w:tcPr>
            <w:tcW w:w="964" w:type="dxa"/>
          </w:tcPr>
          <w:p w:rsidR="007D445D" w:rsidRDefault="007D445D">
            <w:pPr>
              <w:pStyle w:val="ConsPlusNormal"/>
            </w:pPr>
          </w:p>
        </w:tc>
      </w:tr>
      <w:tr w:rsidR="007D445D">
        <w:tc>
          <w:tcPr>
            <w:tcW w:w="850" w:type="dxa"/>
          </w:tcPr>
          <w:p w:rsidR="007D445D" w:rsidRDefault="007D445D">
            <w:pPr>
              <w:pStyle w:val="ConsPlusNormal"/>
            </w:pPr>
            <w:r>
              <w:t>1.2.3.</w:t>
            </w:r>
          </w:p>
        </w:tc>
        <w:tc>
          <w:tcPr>
            <w:tcW w:w="7257" w:type="dxa"/>
          </w:tcPr>
          <w:p w:rsidR="007D445D" w:rsidRDefault="007D445D">
            <w:pPr>
              <w:pStyle w:val="ConsPlusNormal"/>
              <w:jc w:val="both"/>
            </w:pPr>
            <w:r>
              <w:t>Фамилия, имя, отчество (при наличии последнего) контролера (руководителя службы внутреннего контроля)</w:t>
            </w:r>
          </w:p>
        </w:tc>
        <w:tc>
          <w:tcPr>
            <w:tcW w:w="964" w:type="dxa"/>
          </w:tcPr>
          <w:p w:rsidR="007D445D" w:rsidRDefault="007D445D">
            <w:pPr>
              <w:pStyle w:val="ConsPlusNormal"/>
            </w:pPr>
          </w:p>
        </w:tc>
      </w:tr>
      <w:tr w:rsidR="007D445D">
        <w:tc>
          <w:tcPr>
            <w:tcW w:w="850" w:type="dxa"/>
          </w:tcPr>
          <w:p w:rsidR="007D445D" w:rsidRDefault="007D445D">
            <w:pPr>
              <w:pStyle w:val="ConsPlusNormal"/>
            </w:pPr>
            <w:r>
              <w:t>1.2.4.</w:t>
            </w:r>
          </w:p>
        </w:tc>
        <w:tc>
          <w:tcPr>
            <w:tcW w:w="7257" w:type="dxa"/>
          </w:tcPr>
          <w:p w:rsidR="007D445D" w:rsidRDefault="007D445D">
            <w:pPr>
              <w:pStyle w:val="ConsPlusNormal"/>
              <w:jc w:val="both"/>
            </w:pPr>
            <w:r>
              <w:t xml:space="preserve">ИНН </w:t>
            </w:r>
            <w:hyperlink w:anchor="P352" w:history="1">
              <w:r>
                <w:rPr>
                  <w:color w:val="0000FF"/>
                </w:rPr>
                <w:t>&lt;1&gt;</w:t>
              </w:r>
            </w:hyperlink>
            <w:r>
              <w:t xml:space="preserve"> либо при отсутствии иной идентификатор контролера (руководителя службы внутреннего контроля)</w:t>
            </w:r>
          </w:p>
        </w:tc>
        <w:tc>
          <w:tcPr>
            <w:tcW w:w="964" w:type="dxa"/>
          </w:tcPr>
          <w:p w:rsidR="007D445D" w:rsidRDefault="007D445D">
            <w:pPr>
              <w:pStyle w:val="ConsPlusNormal"/>
            </w:pPr>
          </w:p>
        </w:tc>
      </w:tr>
      <w:tr w:rsidR="007D445D">
        <w:tc>
          <w:tcPr>
            <w:tcW w:w="850" w:type="dxa"/>
          </w:tcPr>
          <w:p w:rsidR="007D445D" w:rsidRDefault="007D445D">
            <w:pPr>
              <w:pStyle w:val="ConsPlusNormal"/>
            </w:pPr>
            <w:r>
              <w:t>1.2.5.</w:t>
            </w:r>
          </w:p>
        </w:tc>
        <w:tc>
          <w:tcPr>
            <w:tcW w:w="7257" w:type="dxa"/>
          </w:tcPr>
          <w:p w:rsidR="007D445D" w:rsidRDefault="007D445D">
            <w:pPr>
              <w:pStyle w:val="ConsPlusNormal"/>
              <w:jc w:val="both"/>
            </w:pPr>
            <w:r>
              <w:t>Серия (при наличии) и номер документа, удостоверяющего личность физического лица</w:t>
            </w:r>
          </w:p>
        </w:tc>
        <w:tc>
          <w:tcPr>
            <w:tcW w:w="964" w:type="dxa"/>
          </w:tcPr>
          <w:p w:rsidR="007D445D" w:rsidRDefault="007D445D">
            <w:pPr>
              <w:pStyle w:val="ConsPlusNormal"/>
            </w:pPr>
          </w:p>
        </w:tc>
      </w:tr>
      <w:tr w:rsidR="007D445D">
        <w:tc>
          <w:tcPr>
            <w:tcW w:w="850" w:type="dxa"/>
          </w:tcPr>
          <w:p w:rsidR="007D445D" w:rsidRDefault="007D445D">
            <w:pPr>
              <w:pStyle w:val="ConsPlusNormal"/>
            </w:pPr>
            <w:r>
              <w:t>1.2.6.</w:t>
            </w:r>
          </w:p>
        </w:tc>
        <w:tc>
          <w:tcPr>
            <w:tcW w:w="7257" w:type="dxa"/>
          </w:tcPr>
          <w:p w:rsidR="007D445D" w:rsidRDefault="007D445D">
            <w:pPr>
              <w:pStyle w:val="ConsPlusNormal"/>
              <w:jc w:val="both"/>
            </w:pPr>
            <w:r>
              <w:t>Сведения обо всех имеющихся квалификационных аттестатах специалиста финансового рынка (квалификация, серия, номер, дата выдачи) контролера (руководителя службы внутреннего контроля)</w:t>
            </w:r>
          </w:p>
        </w:tc>
        <w:tc>
          <w:tcPr>
            <w:tcW w:w="964" w:type="dxa"/>
          </w:tcPr>
          <w:p w:rsidR="007D445D" w:rsidRDefault="007D445D">
            <w:pPr>
              <w:pStyle w:val="ConsPlusNormal"/>
            </w:pPr>
          </w:p>
        </w:tc>
      </w:tr>
      <w:tr w:rsidR="007D445D">
        <w:tc>
          <w:tcPr>
            <w:tcW w:w="850" w:type="dxa"/>
          </w:tcPr>
          <w:p w:rsidR="007D445D" w:rsidRDefault="007D445D">
            <w:pPr>
              <w:pStyle w:val="ConsPlusNormal"/>
            </w:pPr>
            <w:r>
              <w:t>1.2.7.</w:t>
            </w:r>
          </w:p>
        </w:tc>
        <w:tc>
          <w:tcPr>
            <w:tcW w:w="7257" w:type="dxa"/>
          </w:tcPr>
          <w:p w:rsidR="007D445D" w:rsidRDefault="007D445D">
            <w:pPr>
              <w:pStyle w:val="ConsPlusNormal"/>
              <w:jc w:val="both"/>
            </w:pPr>
            <w:r>
              <w:t>Перечень видов деятельности организации, в отношении которых лицо осуществляет функции контролера (руководителя службы внутреннего контроля) в соответствии с должностной инструкцией</w:t>
            </w:r>
          </w:p>
        </w:tc>
        <w:tc>
          <w:tcPr>
            <w:tcW w:w="964" w:type="dxa"/>
          </w:tcPr>
          <w:p w:rsidR="007D445D" w:rsidRDefault="007D445D">
            <w:pPr>
              <w:pStyle w:val="ConsPlusNormal"/>
            </w:pPr>
          </w:p>
        </w:tc>
      </w:tr>
      <w:tr w:rsidR="007D445D">
        <w:tc>
          <w:tcPr>
            <w:tcW w:w="850" w:type="dxa"/>
          </w:tcPr>
          <w:p w:rsidR="007D445D" w:rsidRDefault="007D445D">
            <w:pPr>
              <w:pStyle w:val="ConsPlusNormal"/>
            </w:pPr>
            <w:r>
              <w:t>1.2.8.</w:t>
            </w:r>
          </w:p>
        </w:tc>
        <w:tc>
          <w:tcPr>
            <w:tcW w:w="7257" w:type="dxa"/>
          </w:tcPr>
          <w:p w:rsidR="007D445D" w:rsidRDefault="007D445D">
            <w:pPr>
              <w:pStyle w:val="ConsPlusNormal"/>
              <w:jc w:val="both"/>
            </w:pPr>
            <w:r>
              <w:t>Количество работников в службе внутреннего контроля (при ее наличии)</w:t>
            </w:r>
          </w:p>
        </w:tc>
        <w:tc>
          <w:tcPr>
            <w:tcW w:w="964" w:type="dxa"/>
          </w:tcPr>
          <w:p w:rsidR="007D445D" w:rsidRDefault="007D445D">
            <w:pPr>
              <w:pStyle w:val="ConsPlusNormal"/>
            </w:pPr>
          </w:p>
        </w:tc>
      </w:tr>
      <w:tr w:rsidR="007D445D">
        <w:tc>
          <w:tcPr>
            <w:tcW w:w="850" w:type="dxa"/>
          </w:tcPr>
          <w:p w:rsidR="007D445D" w:rsidRDefault="007D445D">
            <w:pPr>
              <w:pStyle w:val="ConsPlusNormal"/>
            </w:pPr>
            <w:r>
              <w:t>1.3.</w:t>
            </w:r>
          </w:p>
        </w:tc>
        <w:tc>
          <w:tcPr>
            <w:tcW w:w="7257" w:type="dxa"/>
          </w:tcPr>
          <w:p w:rsidR="007D445D" w:rsidRDefault="007D445D">
            <w:pPr>
              <w:pStyle w:val="ConsPlusNormal"/>
              <w:jc w:val="both"/>
            </w:pPr>
            <w:r>
              <w:t>Сведения о специальном должностном лице управляющей компании, ответственном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(далее - ПОД/ФТ)</w:t>
            </w:r>
          </w:p>
        </w:tc>
        <w:tc>
          <w:tcPr>
            <w:tcW w:w="964" w:type="dxa"/>
          </w:tcPr>
          <w:p w:rsidR="007D445D" w:rsidRDefault="007D445D">
            <w:pPr>
              <w:pStyle w:val="ConsPlusNormal"/>
            </w:pPr>
          </w:p>
        </w:tc>
      </w:tr>
      <w:tr w:rsidR="007D445D">
        <w:tc>
          <w:tcPr>
            <w:tcW w:w="850" w:type="dxa"/>
          </w:tcPr>
          <w:p w:rsidR="007D445D" w:rsidRDefault="007D445D">
            <w:pPr>
              <w:pStyle w:val="ConsPlusNormal"/>
            </w:pPr>
            <w:r>
              <w:t>1.3.1.</w:t>
            </w:r>
          </w:p>
        </w:tc>
        <w:tc>
          <w:tcPr>
            <w:tcW w:w="7257" w:type="dxa"/>
          </w:tcPr>
          <w:p w:rsidR="007D445D" w:rsidRDefault="007D445D">
            <w:pPr>
              <w:pStyle w:val="ConsPlusNormal"/>
              <w:jc w:val="both"/>
            </w:pPr>
            <w:r>
              <w:t>Наименование должности в соответствии со штатным расписанием организации</w:t>
            </w:r>
          </w:p>
        </w:tc>
        <w:tc>
          <w:tcPr>
            <w:tcW w:w="964" w:type="dxa"/>
          </w:tcPr>
          <w:p w:rsidR="007D445D" w:rsidRDefault="007D445D">
            <w:pPr>
              <w:pStyle w:val="ConsPlusNormal"/>
            </w:pPr>
          </w:p>
        </w:tc>
      </w:tr>
      <w:tr w:rsidR="007D445D">
        <w:tc>
          <w:tcPr>
            <w:tcW w:w="850" w:type="dxa"/>
          </w:tcPr>
          <w:p w:rsidR="007D445D" w:rsidRDefault="007D445D">
            <w:pPr>
              <w:pStyle w:val="ConsPlusNormal"/>
            </w:pPr>
            <w:r>
              <w:t>1.3.2.</w:t>
            </w:r>
          </w:p>
        </w:tc>
        <w:tc>
          <w:tcPr>
            <w:tcW w:w="7257" w:type="dxa"/>
          </w:tcPr>
          <w:p w:rsidR="007D445D" w:rsidRDefault="007D445D">
            <w:pPr>
              <w:pStyle w:val="ConsPlusNormal"/>
              <w:jc w:val="both"/>
            </w:pPr>
            <w:r>
              <w:t>Дата назначения на должность</w:t>
            </w:r>
          </w:p>
        </w:tc>
        <w:tc>
          <w:tcPr>
            <w:tcW w:w="964" w:type="dxa"/>
          </w:tcPr>
          <w:p w:rsidR="007D445D" w:rsidRDefault="007D445D">
            <w:pPr>
              <w:pStyle w:val="ConsPlusNormal"/>
            </w:pPr>
          </w:p>
        </w:tc>
      </w:tr>
      <w:tr w:rsidR="007D445D">
        <w:tc>
          <w:tcPr>
            <w:tcW w:w="850" w:type="dxa"/>
          </w:tcPr>
          <w:p w:rsidR="007D445D" w:rsidRDefault="007D445D">
            <w:pPr>
              <w:pStyle w:val="ConsPlusNormal"/>
            </w:pPr>
            <w:r>
              <w:t>1.3.3.</w:t>
            </w:r>
          </w:p>
        </w:tc>
        <w:tc>
          <w:tcPr>
            <w:tcW w:w="7257" w:type="dxa"/>
          </w:tcPr>
          <w:p w:rsidR="007D445D" w:rsidRDefault="007D445D">
            <w:pPr>
              <w:pStyle w:val="ConsPlusNormal"/>
              <w:jc w:val="both"/>
            </w:pPr>
            <w:r>
              <w:t>Фамилия, имя, отчество (при наличии последнего)</w:t>
            </w:r>
          </w:p>
        </w:tc>
        <w:tc>
          <w:tcPr>
            <w:tcW w:w="964" w:type="dxa"/>
          </w:tcPr>
          <w:p w:rsidR="007D445D" w:rsidRDefault="007D445D">
            <w:pPr>
              <w:pStyle w:val="ConsPlusNormal"/>
            </w:pPr>
          </w:p>
        </w:tc>
      </w:tr>
      <w:tr w:rsidR="007D445D">
        <w:tc>
          <w:tcPr>
            <w:tcW w:w="850" w:type="dxa"/>
          </w:tcPr>
          <w:p w:rsidR="007D445D" w:rsidRDefault="007D445D">
            <w:pPr>
              <w:pStyle w:val="ConsPlusNormal"/>
            </w:pPr>
            <w:r>
              <w:t>1.3.4.</w:t>
            </w:r>
          </w:p>
        </w:tc>
        <w:tc>
          <w:tcPr>
            <w:tcW w:w="7257" w:type="dxa"/>
          </w:tcPr>
          <w:p w:rsidR="007D445D" w:rsidRDefault="007D445D">
            <w:pPr>
              <w:pStyle w:val="ConsPlusNormal"/>
              <w:jc w:val="both"/>
            </w:pPr>
            <w:r>
              <w:t xml:space="preserve">ИНН </w:t>
            </w:r>
            <w:hyperlink w:anchor="P352" w:history="1">
              <w:r>
                <w:rPr>
                  <w:color w:val="0000FF"/>
                </w:rPr>
                <w:t>&lt;1&gt;</w:t>
              </w:r>
            </w:hyperlink>
            <w:r>
              <w:t xml:space="preserve"> либо при отсутствии иной идентификатор</w:t>
            </w:r>
          </w:p>
        </w:tc>
        <w:tc>
          <w:tcPr>
            <w:tcW w:w="964" w:type="dxa"/>
          </w:tcPr>
          <w:p w:rsidR="007D445D" w:rsidRDefault="007D445D">
            <w:pPr>
              <w:pStyle w:val="ConsPlusNormal"/>
            </w:pPr>
          </w:p>
        </w:tc>
      </w:tr>
      <w:tr w:rsidR="007D445D">
        <w:tc>
          <w:tcPr>
            <w:tcW w:w="850" w:type="dxa"/>
          </w:tcPr>
          <w:p w:rsidR="007D445D" w:rsidRDefault="007D445D">
            <w:pPr>
              <w:pStyle w:val="ConsPlusNormal"/>
            </w:pPr>
            <w:r>
              <w:t>1.3.5.</w:t>
            </w:r>
          </w:p>
        </w:tc>
        <w:tc>
          <w:tcPr>
            <w:tcW w:w="7257" w:type="dxa"/>
          </w:tcPr>
          <w:p w:rsidR="007D445D" w:rsidRDefault="007D445D">
            <w:pPr>
              <w:pStyle w:val="ConsPlusNormal"/>
              <w:jc w:val="both"/>
            </w:pPr>
            <w:r>
              <w:t>Серия (при наличии) и номер документа, удостоверяющего личность физического лица</w:t>
            </w:r>
          </w:p>
        </w:tc>
        <w:tc>
          <w:tcPr>
            <w:tcW w:w="964" w:type="dxa"/>
          </w:tcPr>
          <w:p w:rsidR="007D445D" w:rsidRDefault="007D445D">
            <w:pPr>
              <w:pStyle w:val="ConsPlusNormal"/>
            </w:pPr>
          </w:p>
        </w:tc>
      </w:tr>
      <w:tr w:rsidR="007D445D">
        <w:tc>
          <w:tcPr>
            <w:tcW w:w="850" w:type="dxa"/>
          </w:tcPr>
          <w:p w:rsidR="007D445D" w:rsidRDefault="007D445D">
            <w:pPr>
              <w:pStyle w:val="ConsPlusNormal"/>
            </w:pPr>
            <w:r>
              <w:t>1.3.6.</w:t>
            </w:r>
          </w:p>
        </w:tc>
        <w:tc>
          <w:tcPr>
            <w:tcW w:w="7257" w:type="dxa"/>
          </w:tcPr>
          <w:p w:rsidR="007D445D" w:rsidRDefault="007D445D">
            <w:pPr>
              <w:pStyle w:val="ConsPlusNormal"/>
              <w:jc w:val="both"/>
            </w:pPr>
            <w:r>
              <w:t>Сведения обо всех имеющихся квалификационных аттестатах специалиста финансового рынка (квалификация, серия, номер, дата выдачи)</w:t>
            </w:r>
          </w:p>
        </w:tc>
        <w:tc>
          <w:tcPr>
            <w:tcW w:w="964" w:type="dxa"/>
          </w:tcPr>
          <w:p w:rsidR="007D445D" w:rsidRDefault="007D445D">
            <w:pPr>
              <w:pStyle w:val="ConsPlusNormal"/>
            </w:pPr>
          </w:p>
        </w:tc>
      </w:tr>
      <w:tr w:rsidR="007D445D">
        <w:tc>
          <w:tcPr>
            <w:tcW w:w="850" w:type="dxa"/>
          </w:tcPr>
          <w:p w:rsidR="007D445D" w:rsidRDefault="007D445D">
            <w:pPr>
              <w:pStyle w:val="ConsPlusNormal"/>
            </w:pPr>
            <w:r>
              <w:t>1.3.7.</w:t>
            </w:r>
          </w:p>
        </w:tc>
        <w:tc>
          <w:tcPr>
            <w:tcW w:w="7257" w:type="dxa"/>
          </w:tcPr>
          <w:p w:rsidR="007D445D" w:rsidRDefault="007D445D">
            <w:pPr>
              <w:pStyle w:val="ConsPlusNormal"/>
              <w:jc w:val="both"/>
            </w:pPr>
            <w:bookmarkStart w:id="18" w:name="P222"/>
            <w:bookmarkEnd w:id="18"/>
            <w:r>
              <w:t>Высшее профессиональное образование</w:t>
            </w:r>
          </w:p>
        </w:tc>
        <w:tc>
          <w:tcPr>
            <w:tcW w:w="964" w:type="dxa"/>
          </w:tcPr>
          <w:p w:rsidR="007D445D" w:rsidRDefault="007D445D">
            <w:pPr>
              <w:pStyle w:val="ConsPlusNormal"/>
            </w:pPr>
          </w:p>
        </w:tc>
      </w:tr>
      <w:tr w:rsidR="007D445D">
        <w:tc>
          <w:tcPr>
            <w:tcW w:w="850" w:type="dxa"/>
          </w:tcPr>
          <w:p w:rsidR="007D445D" w:rsidRDefault="007D445D">
            <w:pPr>
              <w:pStyle w:val="ConsPlusNormal"/>
            </w:pPr>
            <w:r>
              <w:lastRenderedPageBreak/>
              <w:t>1.3.8.</w:t>
            </w:r>
          </w:p>
        </w:tc>
        <w:tc>
          <w:tcPr>
            <w:tcW w:w="7257" w:type="dxa"/>
          </w:tcPr>
          <w:p w:rsidR="007D445D" w:rsidRDefault="007D445D">
            <w:pPr>
              <w:pStyle w:val="ConsPlusNormal"/>
              <w:jc w:val="both"/>
            </w:pPr>
            <w:bookmarkStart w:id="19" w:name="P225"/>
            <w:bookmarkEnd w:id="19"/>
            <w:r>
              <w:t>Обучение по программе ПОД/ФТ (реквизиты документа)</w:t>
            </w:r>
          </w:p>
        </w:tc>
        <w:tc>
          <w:tcPr>
            <w:tcW w:w="964" w:type="dxa"/>
          </w:tcPr>
          <w:p w:rsidR="007D445D" w:rsidRDefault="007D445D">
            <w:pPr>
              <w:pStyle w:val="ConsPlusNormal"/>
            </w:pPr>
          </w:p>
        </w:tc>
      </w:tr>
      <w:tr w:rsidR="007D445D">
        <w:tc>
          <w:tcPr>
            <w:tcW w:w="850" w:type="dxa"/>
          </w:tcPr>
          <w:p w:rsidR="007D445D" w:rsidRDefault="007D445D">
            <w:pPr>
              <w:pStyle w:val="ConsPlusNormal"/>
            </w:pPr>
            <w:r>
              <w:t>1.3.9.</w:t>
            </w:r>
          </w:p>
        </w:tc>
        <w:tc>
          <w:tcPr>
            <w:tcW w:w="7257" w:type="dxa"/>
          </w:tcPr>
          <w:p w:rsidR="007D445D" w:rsidRDefault="007D445D">
            <w:pPr>
              <w:pStyle w:val="ConsPlusNormal"/>
              <w:jc w:val="both"/>
            </w:pPr>
            <w:bookmarkStart w:id="20" w:name="P228"/>
            <w:bookmarkEnd w:id="20"/>
            <w:r>
              <w:t>Опыт работы, связанный с исполнением обязанностей по ПОД/ФТ</w:t>
            </w:r>
          </w:p>
        </w:tc>
        <w:tc>
          <w:tcPr>
            <w:tcW w:w="964" w:type="dxa"/>
          </w:tcPr>
          <w:p w:rsidR="007D445D" w:rsidRDefault="007D445D">
            <w:pPr>
              <w:pStyle w:val="ConsPlusNormal"/>
            </w:pPr>
          </w:p>
        </w:tc>
      </w:tr>
      <w:tr w:rsidR="007D445D">
        <w:tc>
          <w:tcPr>
            <w:tcW w:w="850" w:type="dxa"/>
          </w:tcPr>
          <w:p w:rsidR="007D445D" w:rsidRDefault="007D445D">
            <w:pPr>
              <w:pStyle w:val="ConsPlusNormal"/>
            </w:pPr>
            <w:bookmarkStart w:id="21" w:name="P230"/>
            <w:bookmarkEnd w:id="21"/>
            <w:r>
              <w:t>1.4.</w:t>
            </w:r>
          </w:p>
        </w:tc>
        <w:tc>
          <w:tcPr>
            <w:tcW w:w="7257" w:type="dxa"/>
          </w:tcPr>
          <w:p w:rsidR="007D445D" w:rsidRDefault="007D445D">
            <w:pPr>
              <w:pStyle w:val="ConsPlusNormal"/>
              <w:jc w:val="both"/>
            </w:pPr>
            <w:r>
              <w:t>Сведения о главном бухгалтере</w:t>
            </w:r>
          </w:p>
        </w:tc>
        <w:tc>
          <w:tcPr>
            <w:tcW w:w="964" w:type="dxa"/>
          </w:tcPr>
          <w:p w:rsidR="007D445D" w:rsidRDefault="007D445D">
            <w:pPr>
              <w:pStyle w:val="ConsPlusNormal"/>
            </w:pPr>
          </w:p>
        </w:tc>
      </w:tr>
      <w:tr w:rsidR="007D445D">
        <w:tc>
          <w:tcPr>
            <w:tcW w:w="850" w:type="dxa"/>
          </w:tcPr>
          <w:p w:rsidR="007D445D" w:rsidRDefault="007D445D">
            <w:pPr>
              <w:pStyle w:val="ConsPlusNormal"/>
            </w:pPr>
            <w:r>
              <w:t>1.4.1.</w:t>
            </w:r>
          </w:p>
        </w:tc>
        <w:tc>
          <w:tcPr>
            <w:tcW w:w="7257" w:type="dxa"/>
          </w:tcPr>
          <w:p w:rsidR="007D445D" w:rsidRDefault="007D445D">
            <w:pPr>
              <w:pStyle w:val="ConsPlusNormal"/>
              <w:jc w:val="both"/>
            </w:pPr>
            <w:r>
              <w:t>Наименование должности в соответствии со штатным расписанием организации</w:t>
            </w:r>
          </w:p>
        </w:tc>
        <w:tc>
          <w:tcPr>
            <w:tcW w:w="964" w:type="dxa"/>
          </w:tcPr>
          <w:p w:rsidR="007D445D" w:rsidRDefault="007D445D">
            <w:pPr>
              <w:pStyle w:val="ConsPlusNormal"/>
            </w:pPr>
          </w:p>
        </w:tc>
      </w:tr>
      <w:tr w:rsidR="007D445D">
        <w:tc>
          <w:tcPr>
            <w:tcW w:w="850" w:type="dxa"/>
          </w:tcPr>
          <w:p w:rsidR="007D445D" w:rsidRDefault="007D445D">
            <w:pPr>
              <w:pStyle w:val="ConsPlusNormal"/>
            </w:pPr>
            <w:r>
              <w:t>1.4.2.</w:t>
            </w:r>
          </w:p>
        </w:tc>
        <w:tc>
          <w:tcPr>
            <w:tcW w:w="7257" w:type="dxa"/>
          </w:tcPr>
          <w:p w:rsidR="007D445D" w:rsidRDefault="007D445D">
            <w:pPr>
              <w:pStyle w:val="ConsPlusNormal"/>
              <w:jc w:val="both"/>
            </w:pPr>
            <w:r>
              <w:t>Дата назначения на должность</w:t>
            </w:r>
          </w:p>
        </w:tc>
        <w:tc>
          <w:tcPr>
            <w:tcW w:w="964" w:type="dxa"/>
          </w:tcPr>
          <w:p w:rsidR="007D445D" w:rsidRDefault="007D445D">
            <w:pPr>
              <w:pStyle w:val="ConsPlusNormal"/>
            </w:pPr>
          </w:p>
        </w:tc>
      </w:tr>
      <w:tr w:rsidR="007D445D">
        <w:tc>
          <w:tcPr>
            <w:tcW w:w="850" w:type="dxa"/>
          </w:tcPr>
          <w:p w:rsidR="007D445D" w:rsidRDefault="007D445D">
            <w:pPr>
              <w:pStyle w:val="ConsPlusNormal"/>
            </w:pPr>
            <w:r>
              <w:t>1.4.3.</w:t>
            </w:r>
          </w:p>
        </w:tc>
        <w:tc>
          <w:tcPr>
            <w:tcW w:w="7257" w:type="dxa"/>
          </w:tcPr>
          <w:p w:rsidR="007D445D" w:rsidRDefault="007D445D">
            <w:pPr>
              <w:pStyle w:val="ConsPlusNormal"/>
              <w:jc w:val="both"/>
            </w:pPr>
            <w:r>
              <w:t>Фамилия, имя, отчество (при наличии последнего)</w:t>
            </w:r>
          </w:p>
        </w:tc>
        <w:tc>
          <w:tcPr>
            <w:tcW w:w="964" w:type="dxa"/>
          </w:tcPr>
          <w:p w:rsidR="007D445D" w:rsidRDefault="007D445D">
            <w:pPr>
              <w:pStyle w:val="ConsPlusNormal"/>
            </w:pPr>
          </w:p>
        </w:tc>
      </w:tr>
      <w:tr w:rsidR="007D445D">
        <w:tc>
          <w:tcPr>
            <w:tcW w:w="850" w:type="dxa"/>
          </w:tcPr>
          <w:p w:rsidR="007D445D" w:rsidRDefault="007D445D">
            <w:pPr>
              <w:pStyle w:val="ConsPlusNormal"/>
            </w:pPr>
            <w:r>
              <w:t>1.4.4.</w:t>
            </w:r>
          </w:p>
        </w:tc>
        <w:tc>
          <w:tcPr>
            <w:tcW w:w="7257" w:type="dxa"/>
          </w:tcPr>
          <w:p w:rsidR="007D445D" w:rsidRDefault="007D445D">
            <w:pPr>
              <w:pStyle w:val="ConsPlusNormal"/>
              <w:jc w:val="both"/>
            </w:pPr>
            <w:r>
              <w:t xml:space="preserve">ИНН </w:t>
            </w:r>
            <w:hyperlink w:anchor="P352" w:history="1">
              <w:r>
                <w:rPr>
                  <w:color w:val="0000FF"/>
                </w:rPr>
                <w:t>&lt;1&gt;</w:t>
              </w:r>
            </w:hyperlink>
            <w:r>
              <w:t xml:space="preserve"> либо при отсутствии иной идентификатор</w:t>
            </w:r>
          </w:p>
        </w:tc>
        <w:tc>
          <w:tcPr>
            <w:tcW w:w="964" w:type="dxa"/>
          </w:tcPr>
          <w:p w:rsidR="007D445D" w:rsidRDefault="007D445D">
            <w:pPr>
              <w:pStyle w:val="ConsPlusNormal"/>
            </w:pPr>
          </w:p>
        </w:tc>
      </w:tr>
      <w:tr w:rsidR="007D445D">
        <w:tc>
          <w:tcPr>
            <w:tcW w:w="850" w:type="dxa"/>
          </w:tcPr>
          <w:p w:rsidR="007D445D" w:rsidRDefault="007D445D">
            <w:pPr>
              <w:pStyle w:val="ConsPlusNormal"/>
            </w:pPr>
            <w:r>
              <w:t>1.4.5.</w:t>
            </w:r>
          </w:p>
        </w:tc>
        <w:tc>
          <w:tcPr>
            <w:tcW w:w="7257" w:type="dxa"/>
          </w:tcPr>
          <w:p w:rsidR="007D445D" w:rsidRDefault="007D445D">
            <w:pPr>
              <w:pStyle w:val="ConsPlusNormal"/>
              <w:jc w:val="both"/>
            </w:pPr>
            <w:r>
              <w:t>Серия (при наличии) и номер документа, удостоверяющего личность физического лица</w:t>
            </w:r>
          </w:p>
        </w:tc>
        <w:tc>
          <w:tcPr>
            <w:tcW w:w="964" w:type="dxa"/>
          </w:tcPr>
          <w:p w:rsidR="007D445D" w:rsidRDefault="007D445D">
            <w:pPr>
              <w:pStyle w:val="ConsPlusNormal"/>
            </w:pPr>
          </w:p>
        </w:tc>
      </w:tr>
      <w:tr w:rsidR="007D445D">
        <w:tc>
          <w:tcPr>
            <w:tcW w:w="850" w:type="dxa"/>
          </w:tcPr>
          <w:p w:rsidR="007D445D" w:rsidRDefault="007D445D">
            <w:pPr>
              <w:pStyle w:val="ConsPlusNormal"/>
            </w:pPr>
            <w:r>
              <w:t>1.4.6.</w:t>
            </w:r>
          </w:p>
        </w:tc>
        <w:tc>
          <w:tcPr>
            <w:tcW w:w="7257" w:type="dxa"/>
          </w:tcPr>
          <w:p w:rsidR="007D445D" w:rsidRDefault="007D445D">
            <w:pPr>
              <w:pStyle w:val="ConsPlusNormal"/>
              <w:jc w:val="both"/>
            </w:pPr>
            <w:r>
              <w:t>Сведения обо всех имеющихся квалификационных аттестатах специалиста финансового рынка (квалификация, серия, номер, дата выдачи)</w:t>
            </w:r>
          </w:p>
        </w:tc>
        <w:tc>
          <w:tcPr>
            <w:tcW w:w="964" w:type="dxa"/>
          </w:tcPr>
          <w:p w:rsidR="007D445D" w:rsidRDefault="007D445D">
            <w:pPr>
              <w:pStyle w:val="ConsPlusNormal"/>
            </w:pPr>
          </w:p>
        </w:tc>
      </w:tr>
      <w:tr w:rsidR="007D445D">
        <w:tc>
          <w:tcPr>
            <w:tcW w:w="850" w:type="dxa"/>
          </w:tcPr>
          <w:p w:rsidR="007D445D" w:rsidRDefault="007D445D">
            <w:pPr>
              <w:pStyle w:val="ConsPlusNormal"/>
            </w:pPr>
            <w:bookmarkStart w:id="22" w:name="P251"/>
            <w:bookmarkEnd w:id="22"/>
            <w:r>
              <w:t>1.5.</w:t>
            </w:r>
          </w:p>
        </w:tc>
        <w:tc>
          <w:tcPr>
            <w:tcW w:w="7257" w:type="dxa"/>
          </w:tcPr>
          <w:p w:rsidR="007D445D" w:rsidRDefault="007D445D">
            <w:pPr>
              <w:pStyle w:val="ConsPlusNormal"/>
              <w:jc w:val="both"/>
            </w:pPr>
            <w:r>
              <w:t>Сведения о юридическом лице (индивидуальном предпринимателе), с которым заключен договор на ведение бухгалтерского учета</w:t>
            </w:r>
          </w:p>
        </w:tc>
        <w:tc>
          <w:tcPr>
            <w:tcW w:w="964" w:type="dxa"/>
          </w:tcPr>
          <w:p w:rsidR="007D445D" w:rsidRDefault="007D445D">
            <w:pPr>
              <w:pStyle w:val="ConsPlusNormal"/>
            </w:pPr>
          </w:p>
        </w:tc>
      </w:tr>
      <w:tr w:rsidR="007D445D">
        <w:tc>
          <w:tcPr>
            <w:tcW w:w="850" w:type="dxa"/>
          </w:tcPr>
          <w:p w:rsidR="007D445D" w:rsidRDefault="007D445D">
            <w:pPr>
              <w:pStyle w:val="ConsPlusNormal"/>
            </w:pPr>
            <w:r>
              <w:t>1.5.1.</w:t>
            </w:r>
          </w:p>
        </w:tc>
        <w:tc>
          <w:tcPr>
            <w:tcW w:w="7257" w:type="dxa"/>
          </w:tcPr>
          <w:p w:rsidR="007D445D" w:rsidRDefault="007D445D">
            <w:pPr>
              <w:pStyle w:val="ConsPlusNormal"/>
              <w:jc w:val="both"/>
            </w:pPr>
            <w:r>
              <w:t>Полное наименование (фамилия, имя, отчество (при наличии последнего)</w:t>
            </w:r>
          </w:p>
        </w:tc>
        <w:tc>
          <w:tcPr>
            <w:tcW w:w="964" w:type="dxa"/>
          </w:tcPr>
          <w:p w:rsidR="007D445D" w:rsidRDefault="007D445D">
            <w:pPr>
              <w:pStyle w:val="ConsPlusNormal"/>
            </w:pPr>
          </w:p>
        </w:tc>
      </w:tr>
      <w:tr w:rsidR="007D445D">
        <w:tc>
          <w:tcPr>
            <w:tcW w:w="850" w:type="dxa"/>
          </w:tcPr>
          <w:p w:rsidR="007D445D" w:rsidRDefault="007D445D">
            <w:pPr>
              <w:pStyle w:val="ConsPlusNormal"/>
            </w:pPr>
            <w:r>
              <w:t>1.5.2.</w:t>
            </w:r>
          </w:p>
        </w:tc>
        <w:tc>
          <w:tcPr>
            <w:tcW w:w="7257" w:type="dxa"/>
          </w:tcPr>
          <w:p w:rsidR="007D445D" w:rsidRDefault="007D445D">
            <w:pPr>
              <w:pStyle w:val="ConsPlusNormal"/>
              <w:jc w:val="both"/>
            </w:pPr>
            <w:r>
              <w:t xml:space="preserve">ИНН </w:t>
            </w:r>
            <w:hyperlink w:anchor="P352" w:history="1">
              <w:r>
                <w:rPr>
                  <w:color w:val="0000FF"/>
                </w:rPr>
                <w:t>&lt;1&gt;</w:t>
              </w:r>
            </w:hyperlink>
          </w:p>
        </w:tc>
        <w:tc>
          <w:tcPr>
            <w:tcW w:w="964" w:type="dxa"/>
          </w:tcPr>
          <w:p w:rsidR="007D445D" w:rsidRDefault="007D445D">
            <w:pPr>
              <w:pStyle w:val="ConsPlusNormal"/>
            </w:pPr>
          </w:p>
        </w:tc>
      </w:tr>
      <w:tr w:rsidR="007D445D">
        <w:tc>
          <w:tcPr>
            <w:tcW w:w="850" w:type="dxa"/>
          </w:tcPr>
          <w:p w:rsidR="007D445D" w:rsidRDefault="007D445D">
            <w:pPr>
              <w:pStyle w:val="ConsPlusNormal"/>
            </w:pPr>
            <w:r>
              <w:t>1.5.3.</w:t>
            </w:r>
          </w:p>
        </w:tc>
        <w:tc>
          <w:tcPr>
            <w:tcW w:w="7257" w:type="dxa"/>
          </w:tcPr>
          <w:p w:rsidR="007D445D" w:rsidRDefault="007D445D">
            <w:pPr>
              <w:pStyle w:val="ConsPlusNormal"/>
              <w:jc w:val="both"/>
            </w:pPr>
            <w:r>
              <w:t xml:space="preserve">ОГРН </w:t>
            </w:r>
            <w:hyperlink w:anchor="P353" w:history="1">
              <w:r>
                <w:rPr>
                  <w:color w:val="0000FF"/>
                </w:rPr>
                <w:t>&lt;2&gt;</w:t>
              </w:r>
            </w:hyperlink>
            <w:r>
              <w:t xml:space="preserve"> (ОГРНИП) </w:t>
            </w:r>
            <w:hyperlink w:anchor="P354" w:history="1">
              <w:r>
                <w:rPr>
                  <w:color w:val="0000FF"/>
                </w:rPr>
                <w:t>&lt;3&gt;</w:t>
              </w:r>
            </w:hyperlink>
          </w:p>
        </w:tc>
        <w:tc>
          <w:tcPr>
            <w:tcW w:w="964" w:type="dxa"/>
          </w:tcPr>
          <w:p w:rsidR="007D445D" w:rsidRDefault="007D445D">
            <w:pPr>
              <w:pStyle w:val="ConsPlusNormal"/>
            </w:pPr>
          </w:p>
        </w:tc>
      </w:tr>
      <w:tr w:rsidR="007D445D">
        <w:tc>
          <w:tcPr>
            <w:tcW w:w="850" w:type="dxa"/>
          </w:tcPr>
          <w:p w:rsidR="007D445D" w:rsidRDefault="007D445D">
            <w:pPr>
              <w:pStyle w:val="ConsPlusNormal"/>
            </w:pPr>
            <w:r>
              <w:t>1.5.4.</w:t>
            </w:r>
          </w:p>
        </w:tc>
        <w:tc>
          <w:tcPr>
            <w:tcW w:w="7257" w:type="dxa"/>
          </w:tcPr>
          <w:p w:rsidR="007D445D" w:rsidRDefault="007D445D">
            <w:pPr>
              <w:pStyle w:val="ConsPlusNormal"/>
              <w:jc w:val="both"/>
            </w:pPr>
            <w:r>
              <w:t>Место нахождения (место жительства)</w:t>
            </w:r>
          </w:p>
        </w:tc>
        <w:tc>
          <w:tcPr>
            <w:tcW w:w="964" w:type="dxa"/>
          </w:tcPr>
          <w:p w:rsidR="007D445D" w:rsidRDefault="007D445D">
            <w:pPr>
              <w:pStyle w:val="ConsPlusNormal"/>
            </w:pPr>
          </w:p>
        </w:tc>
      </w:tr>
      <w:tr w:rsidR="007D445D">
        <w:tc>
          <w:tcPr>
            <w:tcW w:w="850" w:type="dxa"/>
          </w:tcPr>
          <w:p w:rsidR="007D445D" w:rsidRDefault="007D445D">
            <w:pPr>
              <w:pStyle w:val="ConsPlusNormal"/>
            </w:pPr>
            <w:r>
              <w:t>1.5.5.</w:t>
            </w:r>
          </w:p>
        </w:tc>
        <w:tc>
          <w:tcPr>
            <w:tcW w:w="7257" w:type="dxa"/>
          </w:tcPr>
          <w:p w:rsidR="007D445D" w:rsidRDefault="007D445D">
            <w:pPr>
              <w:pStyle w:val="ConsPlusNormal"/>
              <w:jc w:val="both"/>
            </w:pPr>
            <w:r>
              <w:t>Номер договора</w:t>
            </w:r>
          </w:p>
        </w:tc>
        <w:tc>
          <w:tcPr>
            <w:tcW w:w="964" w:type="dxa"/>
          </w:tcPr>
          <w:p w:rsidR="007D445D" w:rsidRDefault="007D445D">
            <w:pPr>
              <w:pStyle w:val="ConsPlusNormal"/>
            </w:pPr>
          </w:p>
        </w:tc>
      </w:tr>
      <w:tr w:rsidR="007D445D">
        <w:tc>
          <w:tcPr>
            <w:tcW w:w="850" w:type="dxa"/>
          </w:tcPr>
          <w:p w:rsidR="007D445D" w:rsidRDefault="007D445D">
            <w:pPr>
              <w:pStyle w:val="ConsPlusNormal"/>
            </w:pPr>
            <w:r>
              <w:t>1.5.6.</w:t>
            </w:r>
          </w:p>
        </w:tc>
        <w:tc>
          <w:tcPr>
            <w:tcW w:w="7257" w:type="dxa"/>
          </w:tcPr>
          <w:p w:rsidR="007D445D" w:rsidRDefault="007D445D">
            <w:pPr>
              <w:pStyle w:val="ConsPlusNormal"/>
              <w:jc w:val="both"/>
            </w:pPr>
            <w:r>
              <w:t>Дата договора</w:t>
            </w:r>
          </w:p>
        </w:tc>
        <w:tc>
          <w:tcPr>
            <w:tcW w:w="964" w:type="dxa"/>
          </w:tcPr>
          <w:p w:rsidR="007D445D" w:rsidRDefault="007D445D">
            <w:pPr>
              <w:pStyle w:val="ConsPlusNormal"/>
            </w:pPr>
          </w:p>
        </w:tc>
      </w:tr>
      <w:tr w:rsidR="007D445D">
        <w:tc>
          <w:tcPr>
            <w:tcW w:w="850" w:type="dxa"/>
          </w:tcPr>
          <w:p w:rsidR="007D445D" w:rsidRDefault="007D445D">
            <w:pPr>
              <w:pStyle w:val="ConsPlusNormal"/>
            </w:pPr>
            <w:r>
              <w:t>1.6.</w:t>
            </w:r>
          </w:p>
        </w:tc>
        <w:tc>
          <w:tcPr>
            <w:tcW w:w="7257" w:type="dxa"/>
          </w:tcPr>
          <w:p w:rsidR="007D445D" w:rsidRDefault="007D445D">
            <w:pPr>
              <w:pStyle w:val="ConsPlusNormal"/>
              <w:jc w:val="both"/>
            </w:pPr>
            <w:r>
              <w:t>Общие сведения о работниках</w:t>
            </w:r>
          </w:p>
        </w:tc>
        <w:tc>
          <w:tcPr>
            <w:tcW w:w="964" w:type="dxa"/>
          </w:tcPr>
          <w:p w:rsidR="007D445D" w:rsidRDefault="007D445D">
            <w:pPr>
              <w:pStyle w:val="ConsPlusNormal"/>
            </w:pPr>
          </w:p>
        </w:tc>
      </w:tr>
      <w:tr w:rsidR="007D445D">
        <w:tc>
          <w:tcPr>
            <w:tcW w:w="850" w:type="dxa"/>
          </w:tcPr>
          <w:p w:rsidR="007D445D" w:rsidRDefault="007D445D">
            <w:pPr>
              <w:pStyle w:val="ConsPlusNormal"/>
            </w:pPr>
            <w:r>
              <w:t>1.6.1.</w:t>
            </w:r>
          </w:p>
        </w:tc>
        <w:tc>
          <w:tcPr>
            <w:tcW w:w="7257" w:type="dxa"/>
          </w:tcPr>
          <w:p w:rsidR="007D445D" w:rsidRDefault="007D445D">
            <w:pPr>
              <w:pStyle w:val="ConsPlusNormal"/>
              <w:jc w:val="both"/>
            </w:pPr>
            <w:r>
              <w:t>Общее количество работников</w:t>
            </w:r>
          </w:p>
        </w:tc>
        <w:tc>
          <w:tcPr>
            <w:tcW w:w="964" w:type="dxa"/>
          </w:tcPr>
          <w:p w:rsidR="007D445D" w:rsidRDefault="007D445D">
            <w:pPr>
              <w:pStyle w:val="ConsPlusNormal"/>
            </w:pPr>
          </w:p>
        </w:tc>
      </w:tr>
      <w:tr w:rsidR="007D445D">
        <w:tc>
          <w:tcPr>
            <w:tcW w:w="850" w:type="dxa"/>
          </w:tcPr>
          <w:p w:rsidR="007D445D" w:rsidRDefault="007D445D">
            <w:pPr>
              <w:pStyle w:val="ConsPlusNormal"/>
            </w:pPr>
            <w:r>
              <w:t>1.6.2.</w:t>
            </w:r>
          </w:p>
        </w:tc>
        <w:tc>
          <w:tcPr>
            <w:tcW w:w="7257" w:type="dxa"/>
          </w:tcPr>
          <w:p w:rsidR="007D445D" w:rsidRDefault="007D445D">
            <w:pPr>
              <w:pStyle w:val="ConsPlusNormal"/>
              <w:jc w:val="both"/>
            </w:pPr>
            <w:r>
              <w:t>Общее количество работников в подразделении (подразделениях), к функциям которого (которых) относится осуществление деятельности управляющей компании</w:t>
            </w:r>
          </w:p>
        </w:tc>
        <w:tc>
          <w:tcPr>
            <w:tcW w:w="964" w:type="dxa"/>
          </w:tcPr>
          <w:p w:rsidR="007D445D" w:rsidRDefault="007D445D">
            <w:pPr>
              <w:pStyle w:val="ConsPlusNormal"/>
            </w:pPr>
          </w:p>
        </w:tc>
      </w:tr>
      <w:tr w:rsidR="007D445D">
        <w:tc>
          <w:tcPr>
            <w:tcW w:w="850" w:type="dxa"/>
          </w:tcPr>
          <w:p w:rsidR="007D445D" w:rsidRDefault="007D445D">
            <w:pPr>
              <w:pStyle w:val="ConsPlusNormal"/>
            </w:pPr>
            <w:r>
              <w:t>1.6.3.</w:t>
            </w:r>
          </w:p>
        </w:tc>
        <w:tc>
          <w:tcPr>
            <w:tcW w:w="7257" w:type="dxa"/>
          </w:tcPr>
          <w:p w:rsidR="007D445D" w:rsidRDefault="007D445D">
            <w:pPr>
              <w:pStyle w:val="ConsPlusNormal"/>
              <w:jc w:val="both"/>
            </w:pPr>
            <w:r>
              <w:t>Общее количество работников управляющей компании в подразделении (подразделениях), к функциям которого (которых) относится осуществление деятельности управляющей компании, имеющих квалификационный аттестат по квалификации специалист финансового рынка по управлению инвестиционными фондами, паевыми инвестиционными фондами и негосударственными пенсионными фондами</w:t>
            </w:r>
          </w:p>
        </w:tc>
        <w:tc>
          <w:tcPr>
            <w:tcW w:w="964" w:type="dxa"/>
          </w:tcPr>
          <w:p w:rsidR="007D445D" w:rsidRDefault="007D445D">
            <w:pPr>
              <w:pStyle w:val="ConsPlusNormal"/>
            </w:pPr>
          </w:p>
        </w:tc>
      </w:tr>
      <w:tr w:rsidR="007D445D">
        <w:tc>
          <w:tcPr>
            <w:tcW w:w="850" w:type="dxa"/>
          </w:tcPr>
          <w:p w:rsidR="007D445D" w:rsidRDefault="007D445D">
            <w:pPr>
              <w:pStyle w:val="ConsPlusNormal"/>
              <w:outlineLvl w:val="2"/>
            </w:pPr>
            <w:r>
              <w:t>2.</w:t>
            </w:r>
          </w:p>
        </w:tc>
        <w:tc>
          <w:tcPr>
            <w:tcW w:w="7257" w:type="dxa"/>
          </w:tcPr>
          <w:p w:rsidR="007D445D" w:rsidRDefault="007D445D">
            <w:pPr>
              <w:pStyle w:val="ConsPlusNormal"/>
              <w:jc w:val="both"/>
            </w:pPr>
            <w:r>
              <w:t>Сведения о работниках обособленного подразделения (заполняется отдельно для каждого обособленного подразделения)</w:t>
            </w:r>
          </w:p>
        </w:tc>
        <w:tc>
          <w:tcPr>
            <w:tcW w:w="964" w:type="dxa"/>
          </w:tcPr>
          <w:p w:rsidR="007D445D" w:rsidRDefault="007D445D">
            <w:pPr>
              <w:pStyle w:val="ConsPlusNormal"/>
            </w:pPr>
          </w:p>
        </w:tc>
      </w:tr>
      <w:tr w:rsidR="007D445D">
        <w:tc>
          <w:tcPr>
            <w:tcW w:w="850" w:type="dxa"/>
          </w:tcPr>
          <w:p w:rsidR="007D445D" w:rsidRDefault="007D445D">
            <w:pPr>
              <w:pStyle w:val="ConsPlusNormal"/>
            </w:pPr>
          </w:p>
        </w:tc>
        <w:tc>
          <w:tcPr>
            <w:tcW w:w="7257" w:type="dxa"/>
          </w:tcPr>
          <w:p w:rsidR="007D445D" w:rsidRDefault="007D445D">
            <w:pPr>
              <w:pStyle w:val="ConsPlusNormal"/>
              <w:jc w:val="both"/>
            </w:pPr>
            <w:r>
              <w:t>Полное наименование обособленного подразделения</w:t>
            </w:r>
          </w:p>
        </w:tc>
        <w:tc>
          <w:tcPr>
            <w:tcW w:w="964" w:type="dxa"/>
          </w:tcPr>
          <w:p w:rsidR="007D445D" w:rsidRDefault="007D445D">
            <w:pPr>
              <w:pStyle w:val="ConsPlusNormal"/>
            </w:pPr>
          </w:p>
        </w:tc>
      </w:tr>
      <w:tr w:rsidR="007D445D">
        <w:tc>
          <w:tcPr>
            <w:tcW w:w="850" w:type="dxa"/>
          </w:tcPr>
          <w:p w:rsidR="007D445D" w:rsidRDefault="007D445D">
            <w:pPr>
              <w:pStyle w:val="ConsPlusNormal"/>
            </w:pPr>
            <w:r>
              <w:t>2.1.</w:t>
            </w:r>
          </w:p>
        </w:tc>
        <w:tc>
          <w:tcPr>
            <w:tcW w:w="7257" w:type="dxa"/>
          </w:tcPr>
          <w:p w:rsidR="007D445D" w:rsidRDefault="007D445D">
            <w:pPr>
              <w:pStyle w:val="ConsPlusNormal"/>
              <w:jc w:val="both"/>
            </w:pPr>
            <w:r>
              <w:t>Сведения о руководителе обособленного подразделения</w:t>
            </w:r>
          </w:p>
        </w:tc>
        <w:tc>
          <w:tcPr>
            <w:tcW w:w="964" w:type="dxa"/>
          </w:tcPr>
          <w:p w:rsidR="007D445D" w:rsidRDefault="007D445D">
            <w:pPr>
              <w:pStyle w:val="ConsPlusNormal"/>
            </w:pPr>
          </w:p>
        </w:tc>
      </w:tr>
      <w:tr w:rsidR="007D445D">
        <w:tc>
          <w:tcPr>
            <w:tcW w:w="850" w:type="dxa"/>
          </w:tcPr>
          <w:p w:rsidR="007D445D" w:rsidRDefault="007D445D">
            <w:pPr>
              <w:pStyle w:val="ConsPlusNormal"/>
            </w:pPr>
            <w:r>
              <w:lastRenderedPageBreak/>
              <w:t>2.1.1.</w:t>
            </w:r>
          </w:p>
        </w:tc>
        <w:tc>
          <w:tcPr>
            <w:tcW w:w="7257" w:type="dxa"/>
          </w:tcPr>
          <w:p w:rsidR="007D445D" w:rsidRDefault="007D445D">
            <w:pPr>
              <w:pStyle w:val="ConsPlusNormal"/>
              <w:jc w:val="both"/>
            </w:pPr>
            <w:r>
              <w:t>Наименование должности в соответствии со штатным расписанием организации</w:t>
            </w:r>
          </w:p>
        </w:tc>
        <w:tc>
          <w:tcPr>
            <w:tcW w:w="964" w:type="dxa"/>
          </w:tcPr>
          <w:p w:rsidR="007D445D" w:rsidRDefault="007D445D">
            <w:pPr>
              <w:pStyle w:val="ConsPlusNormal"/>
            </w:pPr>
          </w:p>
        </w:tc>
      </w:tr>
      <w:tr w:rsidR="007D445D">
        <w:tc>
          <w:tcPr>
            <w:tcW w:w="850" w:type="dxa"/>
          </w:tcPr>
          <w:p w:rsidR="007D445D" w:rsidRDefault="007D445D">
            <w:pPr>
              <w:pStyle w:val="ConsPlusNormal"/>
            </w:pPr>
            <w:r>
              <w:t>2.1.2.</w:t>
            </w:r>
          </w:p>
        </w:tc>
        <w:tc>
          <w:tcPr>
            <w:tcW w:w="7257" w:type="dxa"/>
          </w:tcPr>
          <w:p w:rsidR="007D445D" w:rsidRDefault="007D445D">
            <w:pPr>
              <w:pStyle w:val="ConsPlusNormal"/>
              <w:jc w:val="both"/>
            </w:pPr>
            <w:r>
              <w:t>Дата назначения на должность руководителя</w:t>
            </w:r>
          </w:p>
        </w:tc>
        <w:tc>
          <w:tcPr>
            <w:tcW w:w="964" w:type="dxa"/>
          </w:tcPr>
          <w:p w:rsidR="007D445D" w:rsidRDefault="007D445D">
            <w:pPr>
              <w:pStyle w:val="ConsPlusNormal"/>
            </w:pPr>
          </w:p>
        </w:tc>
      </w:tr>
      <w:tr w:rsidR="007D445D">
        <w:tc>
          <w:tcPr>
            <w:tcW w:w="850" w:type="dxa"/>
          </w:tcPr>
          <w:p w:rsidR="007D445D" w:rsidRDefault="007D445D">
            <w:pPr>
              <w:pStyle w:val="ConsPlusNormal"/>
            </w:pPr>
            <w:r>
              <w:t>2.1.3.</w:t>
            </w:r>
          </w:p>
        </w:tc>
        <w:tc>
          <w:tcPr>
            <w:tcW w:w="7257" w:type="dxa"/>
          </w:tcPr>
          <w:p w:rsidR="007D445D" w:rsidRDefault="007D445D">
            <w:pPr>
              <w:pStyle w:val="ConsPlusNormal"/>
              <w:jc w:val="both"/>
            </w:pPr>
            <w:r>
              <w:t>Фамилия, имя, отчество (при наличии последнего)</w:t>
            </w:r>
          </w:p>
        </w:tc>
        <w:tc>
          <w:tcPr>
            <w:tcW w:w="964" w:type="dxa"/>
          </w:tcPr>
          <w:p w:rsidR="007D445D" w:rsidRDefault="007D445D">
            <w:pPr>
              <w:pStyle w:val="ConsPlusNormal"/>
            </w:pPr>
          </w:p>
        </w:tc>
      </w:tr>
      <w:tr w:rsidR="007D445D">
        <w:tc>
          <w:tcPr>
            <w:tcW w:w="850" w:type="dxa"/>
          </w:tcPr>
          <w:p w:rsidR="007D445D" w:rsidRDefault="007D445D">
            <w:pPr>
              <w:pStyle w:val="ConsPlusNormal"/>
            </w:pPr>
            <w:r>
              <w:t>2.1.4.</w:t>
            </w:r>
          </w:p>
        </w:tc>
        <w:tc>
          <w:tcPr>
            <w:tcW w:w="7257" w:type="dxa"/>
          </w:tcPr>
          <w:p w:rsidR="007D445D" w:rsidRDefault="007D445D">
            <w:pPr>
              <w:pStyle w:val="ConsPlusNormal"/>
              <w:jc w:val="both"/>
            </w:pPr>
            <w:r>
              <w:t xml:space="preserve">ИНН </w:t>
            </w:r>
            <w:hyperlink w:anchor="P352" w:history="1">
              <w:r>
                <w:rPr>
                  <w:color w:val="0000FF"/>
                </w:rPr>
                <w:t>&lt;1&gt;</w:t>
              </w:r>
            </w:hyperlink>
            <w:r>
              <w:t xml:space="preserve"> либо при отсутствии иной идентификатор</w:t>
            </w:r>
          </w:p>
        </w:tc>
        <w:tc>
          <w:tcPr>
            <w:tcW w:w="964" w:type="dxa"/>
          </w:tcPr>
          <w:p w:rsidR="007D445D" w:rsidRDefault="007D445D">
            <w:pPr>
              <w:pStyle w:val="ConsPlusNormal"/>
            </w:pPr>
          </w:p>
        </w:tc>
      </w:tr>
      <w:tr w:rsidR="007D445D">
        <w:tc>
          <w:tcPr>
            <w:tcW w:w="850" w:type="dxa"/>
          </w:tcPr>
          <w:p w:rsidR="007D445D" w:rsidRDefault="007D445D">
            <w:pPr>
              <w:pStyle w:val="ConsPlusNormal"/>
            </w:pPr>
            <w:r>
              <w:t>2.1.5.</w:t>
            </w:r>
          </w:p>
        </w:tc>
        <w:tc>
          <w:tcPr>
            <w:tcW w:w="7257" w:type="dxa"/>
          </w:tcPr>
          <w:p w:rsidR="007D445D" w:rsidRDefault="007D445D">
            <w:pPr>
              <w:pStyle w:val="ConsPlusNormal"/>
              <w:jc w:val="both"/>
            </w:pPr>
            <w:r>
              <w:t>Серия (при наличии) и номер документа, удостоверяющего личность физического лица</w:t>
            </w:r>
          </w:p>
        </w:tc>
        <w:tc>
          <w:tcPr>
            <w:tcW w:w="964" w:type="dxa"/>
          </w:tcPr>
          <w:p w:rsidR="007D445D" w:rsidRDefault="007D445D">
            <w:pPr>
              <w:pStyle w:val="ConsPlusNormal"/>
            </w:pPr>
          </w:p>
        </w:tc>
      </w:tr>
      <w:tr w:rsidR="007D445D">
        <w:tc>
          <w:tcPr>
            <w:tcW w:w="850" w:type="dxa"/>
          </w:tcPr>
          <w:p w:rsidR="007D445D" w:rsidRDefault="007D445D">
            <w:pPr>
              <w:pStyle w:val="ConsPlusNormal"/>
            </w:pPr>
            <w:r>
              <w:t>2.1.6.</w:t>
            </w:r>
          </w:p>
        </w:tc>
        <w:tc>
          <w:tcPr>
            <w:tcW w:w="7257" w:type="dxa"/>
          </w:tcPr>
          <w:p w:rsidR="007D445D" w:rsidRDefault="007D445D">
            <w:pPr>
              <w:pStyle w:val="ConsPlusNormal"/>
              <w:jc w:val="both"/>
            </w:pPr>
            <w:r>
              <w:t>Сведения обо всех имеющихся квалификационных аттестатах специалиста финансового рынка (квалификация, серия, номер, дата выдачи)</w:t>
            </w:r>
          </w:p>
        </w:tc>
        <w:tc>
          <w:tcPr>
            <w:tcW w:w="964" w:type="dxa"/>
          </w:tcPr>
          <w:p w:rsidR="007D445D" w:rsidRDefault="007D445D">
            <w:pPr>
              <w:pStyle w:val="ConsPlusNormal"/>
            </w:pPr>
          </w:p>
        </w:tc>
      </w:tr>
      <w:tr w:rsidR="007D445D">
        <w:tc>
          <w:tcPr>
            <w:tcW w:w="850" w:type="dxa"/>
          </w:tcPr>
          <w:p w:rsidR="007D445D" w:rsidRDefault="007D445D">
            <w:pPr>
              <w:pStyle w:val="ConsPlusNormal"/>
            </w:pPr>
            <w:r>
              <w:t>2.2.</w:t>
            </w:r>
          </w:p>
        </w:tc>
        <w:tc>
          <w:tcPr>
            <w:tcW w:w="7257" w:type="dxa"/>
          </w:tcPr>
          <w:p w:rsidR="007D445D" w:rsidRDefault="007D445D">
            <w:pPr>
              <w:pStyle w:val="ConsPlusNormal"/>
              <w:jc w:val="both"/>
            </w:pPr>
            <w:r>
              <w:t>Сведения о контролере (руководителе службы внутреннего контроля) и службе внутреннего контроля филиала</w:t>
            </w:r>
          </w:p>
        </w:tc>
        <w:tc>
          <w:tcPr>
            <w:tcW w:w="964" w:type="dxa"/>
          </w:tcPr>
          <w:p w:rsidR="007D445D" w:rsidRDefault="007D445D">
            <w:pPr>
              <w:pStyle w:val="ConsPlusNormal"/>
            </w:pPr>
          </w:p>
        </w:tc>
      </w:tr>
      <w:tr w:rsidR="007D445D">
        <w:tc>
          <w:tcPr>
            <w:tcW w:w="850" w:type="dxa"/>
          </w:tcPr>
          <w:p w:rsidR="007D445D" w:rsidRDefault="007D445D">
            <w:pPr>
              <w:pStyle w:val="ConsPlusNormal"/>
            </w:pPr>
            <w:r>
              <w:t>2.2.1.</w:t>
            </w:r>
          </w:p>
        </w:tc>
        <w:tc>
          <w:tcPr>
            <w:tcW w:w="7257" w:type="dxa"/>
          </w:tcPr>
          <w:p w:rsidR="007D445D" w:rsidRDefault="007D445D">
            <w:pPr>
              <w:pStyle w:val="ConsPlusNormal"/>
              <w:jc w:val="both"/>
            </w:pPr>
            <w:r>
              <w:t>Наименование должности контролера (руководителя службы внутреннего контроля) в соответствии со штатным расписанием организации</w:t>
            </w:r>
          </w:p>
        </w:tc>
        <w:tc>
          <w:tcPr>
            <w:tcW w:w="964" w:type="dxa"/>
          </w:tcPr>
          <w:p w:rsidR="007D445D" w:rsidRDefault="007D445D">
            <w:pPr>
              <w:pStyle w:val="ConsPlusNormal"/>
            </w:pPr>
          </w:p>
        </w:tc>
      </w:tr>
      <w:tr w:rsidR="007D445D">
        <w:tc>
          <w:tcPr>
            <w:tcW w:w="850" w:type="dxa"/>
          </w:tcPr>
          <w:p w:rsidR="007D445D" w:rsidRDefault="007D445D">
            <w:pPr>
              <w:pStyle w:val="ConsPlusNormal"/>
            </w:pPr>
            <w:r>
              <w:t>2.2.2.</w:t>
            </w:r>
          </w:p>
        </w:tc>
        <w:tc>
          <w:tcPr>
            <w:tcW w:w="7257" w:type="dxa"/>
          </w:tcPr>
          <w:p w:rsidR="007D445D" w:rsidRDefault="007D445D">
            <w:pPr>
              <w:pStyle w:val="ConsPlusNormal"/>
              <w:jc w:val="both"/>
            </w:pPr>
            <w:r>
              <w:t>Дата назначения на должность контролера (руководителя службы внутреннего контроля)</w:t>
            </w:r>
          </w:p>
        </w:tc>
        <w:tc>
          <w:tcPr>
            <w:tcW w:w="964" w:type="dxa"/>
          </w:tcPr>
          <w:p w:rsidR="007D445D" w:rsidRDefault="007D445D">
            <w:pPr>
              <w:pStyle w:val="ConsPlusNormal"/>
            </w:pPr>
          </w:p>
        </w:tc>
      </w:tr>
      <w:tr w:rsidR="007D445D">
        <w:tc>
          <w:tcPr>
            <w:tcW w:w="850" w:type="dxa"/>
          </w:tcPr>
          <w:p w:rsidR="007D445D" w:rsidRDefault="007D445D">
            <w:pPr>
              <w:pStyle w:val="ConsPlusNormal"/>
            </w:pPr>
            <w:r>
              <w:t>2.2.3.</w:t>
            </w:r>
          </w:p>
        </w:tc>
        <w:tc>
          <w:tcPr>
            <w:tcW w:w="7257" w:type="dxa"/>
          </w:tcPr>
          <w:p w:rsidR="007D445D" w:rsidRDefault="007D445D">
            <w:pPr>
              <w:pStyle w:val="ConsPlusNormal"/>
              <w:jc w:val="both"/>
            </w:pPr>
            <w:r>
              <w:t>Фамилия, имя, отчество (при наличии последнего) контролера (руководителя службы внутреннего контроля)</w:t>
            </w:r>
          </w:p>
        </w:tc>
        <w:tc>
          <w:tcPr>
            <w:tcW w:w="964" w:type="dxa"/>
          </w:tcPr>
          <w:p w:rsidR="007D445D" w:rsidRDefault="007D445D">
            <w:pPr>
              <w:pStyle w:val="ConsPlusNormal"/>
            </w:pPr>
          </w:p>
        </w:tc>
      </w:tr>
      <w:tr w:rsidR="007D445D">
        <w:tc>
          <w:tcPr>
            <w:tcW w:w="850" w:type="dxa"/>
          </w:tcPr>
          <w:p w:rsidR="007D445D" w:rsidRDefault="007D445D">
            <w:pPr>
              <w:pStyle w:val="ConsPlusNormal"/>
            </w:pPr>
            <w:r>
              <w:t>2.2.4.</w:t>
            </w:r>
          </w:p>
        </w:tc>
        <w:tc>
          <w:tcPr>
            <w:tcW w:w="7257" w:type="dxa"/>
          </w:tcPr>
          <w:p w:rsidR="007D445D" w:rsidRDefault="007D445D">
            <w:pPr>
              <w:pStyle w:val="ConsPlusNormal"/>
              <w:jc w:val="both"/>
            </w:pPr>
            <w:r>
              <w:t xml:space="preserve">ИНН </w:t>
            </w:r>
            <w:hyperlink w:anchor="P352" w:history="1">
              <w:r>
                <w:rPr>
                  <w:color w:val="0000FF"/>
                </w:rPr>
                <w:t>&lt;1&gt;</w:t>
              </w:r>
            </w:hyperlink>
            <w:r>
              <w:t xml:space="preserve"> либо при отсутствии иной идентификатор контролера (руководителя службы внутреннего контроля)</w:t>
            </w:r>
          </w:p>
        </w:tc>
        <w:tc>
          <w:tcPr>
            <w:tcW w:w="964" w:type="dxa"/>
          </w:tcPr>
          <w:p w:rsidR="007D445D" w:rsidRDefault="007D445D">
            <w:pPr>
              <w:pStyle w:val="ConsPlusNormal"/>
            </w:pPr>
          </w:p>
        </w:tc>
      </w:tr>
      <w:tr w:rsidR="007D445D">
        <w:tc>
          <w:tcPr>
            <w:tcW w:w="850" w:type="dxa"/>
          </w:tcPr>
          <w:p w:rsidR="007D445D" w:rsidRDefault="007D445D">
            <w:pPr>
              <w:pStyle w:val="ConsPlusNormal"/>
            </w:pPr>
            <w:r>
              <w:t>2.2.5.</w:t>
            </w:r>
          </w:p>
        </w:tc>
        <w:tc>
          <w:tcPr>
            <w:tcW w:w="7257" w:type="dxa"/>
          </w:tcPr>
          <w:p w:rsidR="007D445D" w:rsidRDefault="007D445D">
            <w:pPr>
              <w:pStyle w:val="ConsPlusNormal"/>
              <w:jc w:val="both"/>
            </w:pPr>
            <w:r>
              <w:t>Серия (при наличии) и номер документа, удостоверяющего личность физического лица</w:t>
            </w:r>
          </w:p>
        </w:tc>
        <w:tc>
          <w:tcPr>
            <w:tcW w:w="964" w:type="dxa"/>
          </w:tcPr>
          <w:p w:rsidR="007D445D" w:rsidRDefault="007D445D">
            <w:pPr>
              <w:pStyle w:val="ConsPlusNormal"/>
            </w:pPr>
          </w:p>
        </w:tc>
      </w:tr>
      <w:tr w:rsidR="007D445D">
        <w:tc>
          <w:tcPr>
            <w:tcW w:w="850" w:type="dxa"/>
          </w:tcPr>
          <w:p w:rsidR="007D445D" w:rsidRDefault="007D445D">
            <w:pPr>
              <w:pStyle w:val="ConsPlusNormal"/>
            </w:pPr>
            <w:r>
              <w:t>2.2.6.</w:t>
            </w:r>
          </w:p>
        </w:tc>
        <w:tc>
          <w:tcPr>
            <w:tcW w:w="7257" w:type="dxa"/>
          </w:tcPr>
          <w:p w:rsidR="007D445D" w:rsidRDefault="007D445D">
            <w:pPr>
              <w:pStyle w:val="ConsPlusNormal"/>
              <w:jc w:val="both"/>
            </w:pPr>
            <w:r>
              <w:t>Сведения обо всех имеющихся квалификационных аттестатах специалиста финансового рынка (квалификация, серия, номер, дата выдачи) контролера (руководителя службы внутреннего контроля)</w:t>
            </w:r>
          </w:p>
        </w:tc>
        <w:tc>
          <w:tcPr>
            <w:tcW w:w="964" w:type="dxa"/>
          </w:tcPr>
          <w:p w:rsidR="007D445D" w:rsidRDefault="007D445D">
            <w:pPr>
              <w:pStyle w:val="ConsPlusNormal"/>
            </w:pPr>
          </w:p>
        </w:tc>
      </w:tr>
      <w:tr w:rsidR="007D445D">
        <w:tc>
          <w:tcPr>
            <w:tcW w:w="850" w:type="dxa"/>
          </w:tcPr>
          <w:p w:rsidR="007D445D" w:rsidRDefault="007D445D">
            <w:pPr>
              <w:pStyle w:val="ConsPlusNormal"/>
            </w:pPr>
            <w:r>
              <w:t>2.2.7.</w:t>
            </w:r>
          </w:p>
        </w:tc>
        <w:tc>
          <w:tcPr>
            <w:tcW w:w="7257" w:type="dxa"/>
          </w:tcPr>
          <w:p w:rsidR="007D445D" w:rsidRDefault="007D445D">
            <w:pPr>
              <w:pStyle w:val="ConsPlusNormal"/>
              <w:jc w:val="both"/>
            </w:pPr>
            <w:r>
              <w:t>Перечень видов деятельности организации, в отношении которых лицо осуществляет функции контролера (руководителя службы внутреннего контроля) в соответствии с должностной инструкцией</w:t>
            </w:r>
          </w:p>
        </w:tc>
        <w:tc>
          <w:tcPr>
            <w:tcW w:w="964" w:type="dxa"/>
          </w:tcPr>
          <w:p w:rsidR="007D445D" w:rsidRDefault="007D445D">
            <w:pPr>
              <w:pStyle w:val="ConsPlusNormal"/>
            </w:pPr>
          </w:p>
        </w:tc>
      </w:tr>
      <w:tr w:rsidR="007D445D">
        <w:tc>
          <w:tcPr>
            <w:tcW w:w="850" w:type="dxa"/>
          </w:tcPr>
          <w:p w:rsidR="007D445D" w:rsidRDefault="007D445D">
            <w:pPr>
              <w:pStyle w:val="ConsPlusNormal"/>
            </w:pPr>
            <w:r>
              <w:t>2.2.8.</w:t>
            </w:r>
          </w:p>
        </w:tc>
        <w:tc>
          <w:tcPr>
            <w:tcW w:w="7257" w:type="dxa"/>
          </w:tcPr>
          <w:p w:rsidR="007D445D" w:rsidRDefault="007D445D">
            <w:pPr>
              <w:pStyle w:val="ConsPlusNormal"/>
              <w:jc w:val="both"/>
            </w:pPr>
            <w:r>
              <w:t>Количество работников в службе внутреннего контроля (при ее наличии)</w:t>
            </w:r>
          </w:p>
        </w:tc>
        <w:tc>
          <w:tcPr>
            <w:tcW w:w="964" w:type="dxa"/>
          </w:tcPr>
          <w:p w:rsidR="007D445D" w:rsidRDefault="007D445D">
            <w:pPr>
              <w:pStyle w:val="ConsPlusNormal"/>
            </w:pPr>
          </w:p>
        </w:tc>
      </w:tr>
      <w:tr w:rsidR="007D445D">
        <w:tc>
          <w:tcPr>
            <w:tcW w:w="850" w:type="dxa"/>
          </w:tcPr>
          <w:p w:rsidR="007D445D" w:rsidRDefault="007D445D">
            <w:pPr>
              <w:pStyle w:val="ConsPlusNormal"/>
            </w:pPr>
            <w:r>
              <w:t>2.3.</w:t>
            </w:r>
          </w:p>
        </w:tc>
        <w:tc>
          <w:tcPr>
            <w:tcW w:w="7257" w:type="dxa"/>
          </w:tcPr>
          <w:p w:rsidR="007D445D" w:rsidRDefault="007D445D">
            <w:pPr>
              <w:pStyle w:val="ConsPlusNormal"/>
              <w:jc w:val="both"/>
            </w:pPr>
            <w:r>
              <w:t>Общие сведения о работниках обособленного подразделения</w:t>
            </w:r>
          </w:p>
        </w:tc>
        <w:tc>
          <w:tcPr>
            <w:tcW w:w="964" w:type="dxa"/>
          </w:tcPr>
          <w:p w:rsidR="007D445D" w:rsidRDefault="007D445D">
            <w:pPr>
              <w:pStyle w:val="ConsPlusNormal"/>
            </w:pPr>
          </w:p>
        </w:tc>
      </w:tr>
      <w:tr w:rsidR="007D445D">
        <w:tc>
          <w:tcPr>
            <w:tcW w:w="850" w:type="dxa"/>
          </w:tcPr>
          <w:p w:rsidR="007D445D" w:rsidRDefault="007D445D">
            <w:pPr>
              <w:pStyle w:val="ConsPlusNormal"/>
            </w:pPr>
            <w:r>
              <w:t>2.3.1.</w:t>
            </w:r>
          </w:p>
        </w:tc>
        <w:tc>
          <w:tcPr>
            <w:tcW w:w="7257" w:type="dxa"/>
          </w:tcPr>
          <w:p w:rsidR="007D445D" w:rsidRDefault="007D445D">
            <w:pPr>
              <w:pStyle w:val="ConsPlusNormal"/>
              <w:jc w:val="both"/>
            </w:pPr>
            <w:r>
              <w:t>Общее количество работников</w:t>
            </w:r>
          </w:p>
        </w:tc>
        <w:tc>
          <w:tcPr>
            <w:tcW w:w="964" w:type="dxa"/>
          </w:tcPr>
          <w:p w:rsidR="007D445D" w:rsidRDefault="007D445D">
            <w:pPr>
              <w:pStyle w:val="ConsPlusNormal"/>
            </w:pPr>
          </w:p>
        </w:tc>
      </w:tr>
      <w:tr w:rsidR="007D445D">
        <w:tc>
          <w:tcPr>
            <w:tcW w:w="850" w:type="dxa"/>
          </w:tcPr>
          <w:p w:rsidR="007D445D" w:rsidRDefault="007D445D">
            <w:pPr>
              <w:pStyle w:val="ConsPlusNormal"/>
            </w:pPr>
            <w:r>
              <w:t>2.3.2.</w:t>
            </w:r>
          </w:p>
        </w:tc>
        <w:tc>
          <w:tcPr>
            <w:tcW w:w="7257" w:type="dxa"/>
          </w:tcPr>
          <w:p w:rsidR="007D445D" w:rsidRDefault="007D445D">
            <w:pPr>
              <w:pStyle w:val="ConsPlusNormal"/>
              <w:jc w:val="both"/>
            </w:pPr>
            <w:r>
              <w:t>Общее количество работников в подразделении (подразделениях), к функциям которого (которых) относится осуществление деятельности управляющей компании</w:t>
            </w:r>
          </w:p>
        </w:tc>
        <w:tc>
          <w:tcPr>
            <w:tcW w:w="964" w:type="dxa"/>
          </w:tcPr>
          <w:p w:rsidR="007D445D" w:rsidRDefault="007D445D">
            <w:pPr>
              <w:pStyle w:val="ConsPlusNormal"/>
            </w:pPr>
          </w:p>
        </w:tc>
      </w:tr>
      <w:tr w:rsidR="007D445D">
        <w:tc>
          <w:tcPr>
            <w:tcW w:w="850" w:type="dxa"/>
          </w:tcPr>
          <w:p w:rsidR="007D445D" w:rsidRDefault="007D445D">
            <w:pPr>
              <w:pStyle w:val="ConsPlusNormal"/>
            </w:pPr>
            <w:r>
              <w:t>2.3.3.</w:t>
            </w:r>
          </w:p>
        </w:tc>
        <w:tc>
          <w:tcPr>
            <w:tcW w:w="7257" w:type="dxa"/>
          </w:tcPr>
          <w:p w:rsidR="007D445D" w:rsidRDefault="007D445D">
            <w:pPr>
              <w:pStyle w:val="ConsPlusNormal"/>
              <w:jc w:val="both"/>
            </w:pPr>
            <w:r>
              <w:t>Общее количество работников управляющей компании в подразделении (подразделениях), к функциям которого (которых) относится осуществление деятельности управляющей компании, имеющих квалификационный аттестат по квалификации специалист финансового рынка по управлению инвестиционными фондами, паевыми инвестиционными фондами и негосударственными пенсионными фондами</w:t>
            </w:r>
          </w:p>
        </w:tc>
        <w:tc>
          <w:tcPr>
            <w:tcW w:w="96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23" w:name="P352"/>
      <w:bookmarkEnd w:id="23"/>
      <w:r>
        <w:t xml:space="preserve">    &lt;1&gt; Идентификационный номер налогоплательщика.</w:t>
      </w:r>
    </w:p>
    <w:p w:rsidR="007D445D" w:rsidRDefault="007D445D">
      <w:pPr>
        <w:pStyle w:val="ConsPlusNonformat"/>
        <w:jc w:val="both"/>
      </w:pPr>
      <w:bookmarkStart w:id="24" w:name="P353"/>
      <w:bookmarkEnd w:id="24"/>
      <w:r>
        <w:t xml:space="preserve">    &lt;2&gt; Основной государственный регистрационный номер.</w:t>
      </w:r>
    </w:p>
    <w:p w:rsidR="007D445D" w:rsidRDefault="007D445D">
      <w:pPr>
        <w:pStyle w:val="ConsPlusNonformat"/>
        <w:jc w:val="both"/>
      </w:pPr>
      <w:bookmarkStart w:id="25" w:name="P354"/>
      <w:bookmarkEnd w:id="25"/>
      <w:r>
        <w:t xml:space="preserve">    &lt;3&gt;  Основной  государственный  регистрационный  номер  индивидуального</w:t>
      </w:r>
    </w:p>
    <w:p w:rsidR="007D445D" w:rsidRDefault="007D445D">
      <w:pPr>
        <w:pStyle w:val="ConsPlusNonformat"/>
        <w:jc w:val="both"/>
      </w:pPr>
      <w:r>
        <w:t>предпринимателя.</w:t>
      </w:r>
    </w:p>
    <w:p w:rsidR="007D445D" w:rsidRDefault="007D445D">
      <w:pPr>
        <w:pStyle w:val="ConsPlusNonformat"/>
        <w:jc w:val="both"/>
      </w:pPr>
    </w:p>
    <w:p w:rsidR="007D445D" w:rsidRDefault="007D445D">
      <w:pPr>
        <w:pStyle w:val="ConsPlusNonformat"/>
        <w:jc w:val="both"/>
      </w:pPr>
      <w:r>
        <w:t>Раздел IV. Сведения о внутренних документах управляющей компании (правилах,</w:t>
      </w:r>
    </w:p>
    <w:p w:rsidR="007D445D" w:rsidRDefault="007D445D">
      <w:pPr>
        <w:pStyle w:val="ConsPlusNonformat"/>
        <w:jc w:val="both"/>
      </w:pPr>
      <w:r>
        <w:t xml:space="preserve">           регламентах и других документах), устанавливающих  требования  к</w:t>
      </w:r>
    </w:p>
    <w:p w:rsidR="007D445D" w:rsidRDefault="007D445D">
      <w:pPr>
        <w:pStyle w:val="ConsPlusNonformat"/>
        <w:jc w:val="both"/>
      </w:pPr>
      <w:r>
        <w:t xml:space="preserve">           деятельности  управляющей  компании, осуществляемой на основании</w:t>
      </w:r>
    </w:p>
    <w:p w:rsidR="007D445D" w:rsidRDefault="007D445D">
      <w:pPr>
        <w:pStyle w:val="ConsPlusNonformat"/>
        <w:jc w:val="both"/>
      </w:pPr>
      <w:r>
        <w:t xml:space="preserve">           соответствующей лицензии (за исключением обязательных внутренних</w:t>
      </w:r>
    </w:p>
    <w:p w:rsidR="007D445D" w:rsidRDefault="007D445D">
      <w:pPr>
        <w:pStyle w:val="ConsPlusNonformat"/>
        <w:jc w:val="both"/>
      </w:pPr>
      <w:r>
        <w:t xml:space="preserve">           документов,   предусмотренных    законодательством    Российской</w:t>
      </w:r>
    </w:p>
    <w:p w:rsidR="007D445D" w:rsidRDefault="007D445D">
      <w:pPr>
        <w:pStyle w:val="ConsPlusNonformat"/>
        <w:jc w:val="both"/>
      </w:pPr>
      <w:r>
        <w:t xml:space="preserve">           Федерации)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3458"/>
        <w:gridCol w:w="2721"/>
      </w:tblGrid>
      <w:tr w:rsidR="007D445D">
        <w:tc>
          <w:tcPr>
            <w:tcW w:w="964" w:type="dxa"/>
          </w:tcPr>
          <w:p w:rsidR="007D445D" w:rsidRDefault="007D445D">
            <w:pPr>
              <w:pStyle w:val="ConsPlusNormal"/>
              <w:jc w:val="center"/>
            </w:pPr>
            <w:r>
              <w:t>Номер строки</w:t>
            </w:r>
          </w:p>
        </w:tc>
        <w:tc>
          <w:tcPr>
            <w:tcW w:w="1928" w:type="dxa"/>
          </w:tcPr>
          <w:p w:rsidR="007D445D" w:rsidRDefault="007D445D">
            <w:pPr>
              <w:pStyle w:val="ConsPlusNormal"/>
              <w:jc w:val="center"/>
            </w:pPr>
            <w:r>
              <w:t>Наименование документа</w:t>
            </w:r>
          </w:p>
        </w:tc>
        <w:tc>
          <w:tcPr>
            <w:tcW w:w="3458" w:type="dxa"/>
          </w:tcPr>
          <w:p w:rsidR="007D445D" w:rsidRDefault="007D445D">
            <w:pPr>
              <w:pStyle w:val="ConsPlusNormal"/>
              <w:jc w:val="center"/>
            </w:pPr>
            <w:r>
              <w:t>Дата утверждения последней редакции документа</w:t>
            </w:r>
          </w:p>
        </w:tc>
        <w:tc>
          <w:tcPr>
            <w:tcW w:w="2721" w:type="dxa"/>
          </w:tcPr>
          <w:p w:rsidR="007D445D" w:rsidRDefault="007D445D">
            <w:pPr>
              <w:pStyle w:val="ConsPlusNormal"/>
              <w:jc w:val="center"/>
            </w:pPr>
            <w:r>
              <w:t>Краткое описание содержания документа</w:t>
            </w:r>
          </w:p>
        </w:tc>
      </w:tr>
      <w:tr w:rsidR="007D445D">
        <w:tc>
          <w:tcPr>
            <w:tcW w:w="964" w:type="dxa"/>
          </w:tcPr>
          <w:p w:rsidR="007D445D" w:rsidRDefault="007D445D">
            <w:pPr>
              <w:pStyle w:val="ConsPlusNormal"/>
              <w:jc w:val="center"/>
            </w:pPr>
            <w:r>
              <w:t>1</w:t>
            </w:r>
          </w:p>
        </w:tc>
        <w:tc>
          <w:tcPr>
            <w:tcW w:w="1928" w:type="dxa"/>
          </w:tcPr>
          <w:p w:rsidR="007D445D" w:rsidRDefault="007D445D">
            <w:pPr>
              <w:pStyle w:val="ConsPlusNormal"/>
              <w:jc w:val="center"/>
            </w:pPr>
            <w:r>
              <w:t>2</w:t>
            </w:r>
          </w:p>
        </w:tc>
        <w:tc>
          <w:tcPr>
            <w:tcW w:w="3458" w:type="dxa"/>
          </w:tcPr>
          <w:p w:rsidR="007D445D" w:rsidRDefault="007D445D">
            <w:pPr>
              <w:pStyle w:val="ConsPlusNormal"/>
              <w:jc w:val="center"/>
            </w:pPr>
            <w:r>
              <w:t>3</w:t>
            </w:r>
          </w:p>
        </w:tc>
        <w:tc>
          <w:tcPr>
            <w:tcW w:w="2721" w:type="dxa"/>
          </w:tcPr>
          <w:p w:rsidR="007D445D" w:rsidRDefault="007D445D">
            <w:pPr>
              <w:pStyle w:val="ConsPlusNormal"/>
              <w:jc w:val="center"/>
            </w:pPr>
            <w:r>
              <w:t>4</w:t>
            </w:r>
          </w:p>
        </w:tc>
      </w:tr>
      <w:tr w:rsidR="007D445D">
        <w:tc>
          <w:tcPr>
            <w:tcW w:w="964" w:type="dxa"/>
          </w:tcPr>
          <w:p w:rsidR="007D445D" w:rsidRDefault="007D445D">
            <w:pPr>
              <w:pStyle w:val="ConsPlusNormal"/>
            </w:pPr>
          </w:p>
        </w:tc>
        <w:tc>
          <w:tcPr>
            <w:tcW w:w="1928" w:type="dxa"/>
          </w:tcPr>
          <w:p w:rsidR="007D445D" w:rsidRDefault="007D445D">
            <w:pPr>
              <w:pStyle w:val="ConsPlusNormal"/>
            </w:pPr>
          </w:p>
        </w:tc>
        <w:tc>
          <w:tcPr>
            <w:tcW w:w="3458" w:type="dxa"/>
          </w:tcPr>
          <w:p w:rsidR="007D445D" w:rsidRDefault="007D445D">
            <w:pPr>
              <w:pStyle w:val="ConsPlusNormal"/>
            </w:pPr>
          </w:p>
        </w:tc>
        <w:tc>
          <w:tcPr>
            <w:tcW w:w="272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26" w:name="P377"/>
      <w:bookmarkEnd w:id="26"/>
      <w:r>
        <w:t>Раздел V. Сведения о паевых инвестиционных фондах, доверительное управление</w:t>
      </w:r>
    </w:p>
    <w:p w:rsidR="007D445D" w:rsidRDefault="007D445D">
      <w:pPr>
        <w:pStyle w:val="ConsPlusNonformat"/>
        <w:jc w:val="both"/>
      </w:pPr>
      <w:r>
        <w:t xml:space="preserve">          которыми осуществляет управляющая компания</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34"/>
        <w:gridCol w:w="1701"/>
        <w:gridCol w:w="850"/>
        <w:gridCol w:w="850"/>
        <w:gridCol w:w="1701"/>
        <w:gridCol w:w="1984"/>
      </w:tblGrid>
      <w:tr w:rsidR="007D445D">
        <w:tc>
          <w:tcPr>
            <w:tcW w:w="850" w:type="dxa"/>
          </w:tcPr>
          <w:p w:rsidR="007D445D" w:rsidRDefault="007D445D">
            <w:pPr>
              <w:pStyle w:val="ConsPlusNormal"/>
              <w:jc w:val="center"/>
            </w:pPr>
            <w:r>
              <w:t>Номер строки</w:t>
            </w:r>
          </w:p>
        </w:tc>
        <w:tc>
          <w:tcPr>
            <w:tcW w:w="1134" w:type="dxa"/>
          </w:tcPr>
          <w:p w:rsidR="007D445D" w:rsidRDefault="007D445D">
            <w:pPr>
              <w:pStyle w:val="ConsPlusNormal"/>
              <w:jc w:val="center"/>
            </w:pPr>
            <w:r>
              <w:t>Полное название паевого инвестиционного фонда</w:t>
            </w:r>
          </w:p>
        </w:tc>
        <w:tc>
          <w:tcPr>
            <w:tcW w:w="1701" w:type="dxa"/>
          </w:tcPr>
          <w:p w:rsidR="007D445D" w:rsidRDefault="007D445D">
            <w:pPr>
              <w:pStyle w:val="ConsPlusNormal"/>
              <w:jc w:val="center"/>
            </w:pPr>
            <w:r>
              <w:t>Регистрационный номер правил доверительного управления паевым инвестиционным фондом</w:t>
            </w:r>
          </w:p>
        </w:tc>
        <w:tc>
          <w:tcPr>
            <w:tcW w:w="850" w:type="dxa"/>
          </w:tcPr>
          <w:p w:rsidR="007D445D" w:rsidRDefault="007D445D">
            <w:pPr>
              <w:pStyle w:val="ConsPlusNormal"/>
              <w:jc w:val="center"/>
            </w:pPr>
            <w:r>
              <w:t>Тип паевого инвестиционного фонда</w:t>
            </w:r>
          </w:p>
        </w:tc>
        <w:tc>
          <w:tcPr>
            <w:tcW w:w="850" w:type="dxa"/>
          </w:tcPr>
          <w:p w:rsidR="007D445D" w:rsidRDefault="007D445D">
            <w:pPr>
              <w:pStyle w:val="ConsPlusNormal"/>
              <w:jc w:val="center"/>
            </w:pPr>
            <w:r>
              <w:t>Категория паевого инвестиционного фонда</w:t>
            </w:r>
          </w:p>
        </w:tc>
        <w:tc>
          <w:tcPr>
            <w:tcW w:w="1701" w:type="dxa"/>
          </w:tcPr>
          <w:p w:rsidR="007D445D" w:rsidRDefault="007D445D">
            <w:pPr>
              <w:pStyle w:val="ConsPlusNormal"/>
              <w:jc w:val="center"/>
            </w:pPr>
            <w:r>
              <w:t>Инвестиционные паи фонда предназначены для квалифицированных инвесторов (да (нет)</w:t>
            </w:r>
          </w:p>
        </w:tc>
        <w:tc>
          <w:tcPr>
            <w:tcW w:w="1984" w:type="dxa"/>
          </w:tcPr>
          <w:p w:rsidR="007D445D" w:rsidRDefault="007D445D">
            <w:pPr>
              <w:pStyle w:val="ConsPlusNormal"/>
              <w:jc w:val="center"/>
            </w:pPr>
            <w:r>
              <w:t>Статус паевого инвестиционного фонда (в стадии формирования, завершил формирование, в стадии прекращения)</w:t>
            </w:r>
          </w:p>
        </w:tc>
      </w:tr>
      <w:tr w:rsidR="007D445D">
        <w:tc>
          <w:tcPr>
            <w:tcW w:w="850" w:type="dxa"/>
          </w:tcPr>
          <w:p w:rsidR="007D445D" w:rsidRDefault="007D445D">
            <w:pPr>
              <w:pStyle w:val="ConsPlusNormal"/>
              <w:jc w:val="center"/>
            </w:pPr>
            <w:r>
              <w:t>1</w:t>
            </w:r>
          </w:p>
        </w:tc>
        <w:tc>
          <w:tcPr>
            <w:tcW w:w="1134" w:type="dxa"/>
          </w:tcPr>
          <w:p w:rsidR="007D445D" w:rsidRDefault="007D445D">
            <w:pPr>
              <w:pStyle w:val="ConsPlusNormal"/>
              <w:jc w:val="center"/>
            </w:pPr>
            <w:r>
              <w:t>2</w:t>
            </w:r>
          </w:p>
        </w:tc>
        <w:tc>
          <w:tcPr>
            <w:tcW w:w="1701" w:type="dxa"/>
          </w:tcPr>
          <w:p w:rsidR="007D445D" w:rsidRDefault="007D445D">
            <w:pPr>
              <w:pStyle w:val="ConsPlusNormal"/>
              <w:jc w:val="center"/>
            </w:pPr>
            <w:r>
              <w:t>3</w:t>
            </w:r>
          </w:p>
        </w:tc>
        <w:tc>
          <w:tcPr>
            <w:tcW w:w="850" w:type="dxa"/>
          </w:tcPr>
          <w:p w:rsidR="007D445D" w:rsidRDefault="007D445D">
            <w:pPr>
              <w:pStyle w:val="ConsPlusNormal"/>
              <w:jc w:val="center"/>
            </w:pPr>
            <w:r>
              <w:t>4</w:t>
            </w:r>
          </w:p>
        </w:tc>
        <w:tc>
          <w:tcPr>
            <w:tcW w:w="850" w:type="dxa"/>
          </w:tcPr>
          <w:p w:rsidR="007D445D" w:rsidRDefault="007D445D">
            <w:pPr>
              <w:pStyle w:val="ConsPlusNormal"/>
              <w:jc w:val="center"/>
            </w:pPr>
            <w:r>
              <w:t>5</w:t>
            </w:r>
          </w:p>
        </w:tc>
        <w:tc>
          <w:tcPr>
            <w:tcW w:w="1701" w:type="dxa"/>
          </w:tcPr>
          <w:p w:rsidR="007D445D" w:rsidRDefault="007D445D">
            <w:pPr>
              <w:pStyle w:val="ConsPlusNormal"/>
              <w:jc w:val="center"/>
            </w:pPr>
            <w:r>
              <w:t>6</w:t>
            </w:r>
          </w:p>
        </w:tc>
        <w:tc>
          <w:tcPr>
            <w:tcW w:w="1984" w:type="dxa"/>
          </w:tcPr>
          <w:p w:rsidR="007D445D" w:rsidRDefault="007D445D">
            <w:pPr>
              <w:pStyle w:val="ConsPlusNormal"/>
              <w:jc w:val="center"/>
            </w:pPr>
            <w:r>
              <w:t>7</w:t>
            </w:r>
          </w:p>
        </w:tc>
      </w:tr>
      <w:tr w:rsidR="007D445D">
        <w:tc>
          <w:tcPr>
            <w:tcW w:w="850" w:type="dxa"/>
          </w:tcPr>
          <w:p w:rsidR="007D445D" w:rsidRDefault="007D445D">
            <w:pPr>
              <w:pStyle w:val="ConsPlusNormal"/>
            </w:pPr>
          </w:p>
        </w:tc>
        <w:tc>
          <w:tcPr>
            <w:tcW w:w="1134" w:type="dxa"/>
          </w:tcPr>
          <w:p w:rsidR="007D445D" w:rsidRDefault="007D445D">
            <w:pPr>
              <w:pStyle w:val="ConsPlusNormal"/>
            </w:pPr>
          </w:p>
        </w:tc>
        <w:tc>
          <w:tcPr>
            <w:tcW w:w="1701" w:type="dxa"/>
          </w:tcPr>
          <w:p w:rsidR="007D445D" w:rsidRDefault="007D445D">
            <w:pPr>
              <w:pStyle w:val="ConsPlusNormal"/>
            </w:pPr>
          </w:p>
        </w:tc>
        <w:tc>
          <w:tcPr>
            <w:tcW w:w="850" w:type="dxa"/>
          </w:tcPr>
          <w:p w:rsidR="007D445D" w:rsidRDefault="007D445D">
            <w:pPr>
              <w:pStyle w:val="ConsPlusNormal"/>
            </w:pPr>
          </w:p>
        </w:tc>
        <w:tc>
          <w:tcPr>
            <w:tcW w:w="850" w:type="dxa"/>
          </w:tcPr>
          <w:p w:rsidR="007D445D" w:rsidRDefault="007D445D">
            <w:pPr>
              <w:pStyle w:val="ConsPlusNormal"/>
            </w:pPr>
          </w:p>
        </w:tc>
        <w:tc>
          <w:tcPr>
            <w:tcW w:w="1701" w:type="dxa"/>
          </w:tcPr>
          <w:p w:rsidR="007D445D" w:rsidRDefault="007D445D">
            <w:pPr>
              <w:pStyle w:val="ConsPlusNormal"/>
            </w:pPr>
          </w:p>
        </w:tc>
        <w:tc>
          <w:tcPr>
            <w:tcW w:w="198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27" w:name="P402"/>
      <w:bookmarkEnd w:id="27"/>
      <w:r>
        <w:t>Раздел VI. Сведения  об ипотечных сертификатах участия, удостоверяющих долю</w:t>
      </w:r>
    </w:p>
    <w:p w:rsidR="007D445D" w:rsidRDefault="007D445D">
      <w:pPr>
        <w:pStyle w:val="ConsPlusNonformat"/>
        <w:jc w:val="both"/>
      </w:pPr>
      <w:r>
        <w:t xml:space="preserve">           в    праве   общей   собственности   на   ипотечное    покрытие,</w:t>
      </w:r>
    </w:p>
    <w:p w:rsidR="007D445D" w:rsidRDefault="007D445D">
      <w:pPr>
        <w:pStyle w:val="ConsPlusNonformat"/>
        <w:jc w:val="both"/>
      </w:pPr>
      <w:r>
        <w:t xml:space="preserve">           доверительное    управление    которым  осуществляет управляющая</w:t>
      </w:r>
    </w:p>
    <w:p w:rsidR="007D445D" w:rsidRDefault="007D445D">
      <w:pPr>
        <w:pStyle w:val="ConsPlusNonformat"/>
        <w:jc w:val="both"/>
      </w:pPr>
      <w:r>
        <w:t xml:space="preserve">           компания</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762"/>
        <w:gridCol w:w="3345"/>
      </w:tblGrid>
      <w:tr w:rsidR="007D445D">
        <w:tc>
          <w:tcPr>
            <w:tcW w:w="964" w:type="dxa"/>
          </w:tcPr>
          <w:p w:rsidR="007D445D" w:rsidRDefault="007D445D">
            <w:pPr>
              <w:pStyle w:val="ConsPlusNormal"/>
              <w:jc w:val="center"/>
            </w:pPr>
            <w:r>
              <w:t>Номер строки</w:t>
            </w:r>
          </w:p>
        </w:tc>
        <w:tc>
          <w:tcPr>
            <w:tcW w:w="4762" w:type="dxa"/>
          </w:tcPr>
          <w:p w:rsidR="007D445D" w:rsidRDefault="007D445D">
            <w:pPr>
              <w:pStyle w:val="ConsPlusNormal"/>
              <w:jc w:val="center"/>
            </w:pPr>
            <w:r>
              <w:t>Индивидуальное обозначение, идентифицирующее ипотечные сертификаты участия с ипотечным покрытием</w:t>
            </w:r>
          </w:p>
        </w:tc>
        <w:tc>
          <w:tcPr>
            <w:tcW w:w="3345" w:type="dxa"/>
          </w:tcPr>
          <w:p w:rsidR="007D445D" w:rsidRDefault="007D445D">
            <w:pPr>
              <w:pStyle w:val="ConsPlusNormal"/>
              <w:jc w:val="center"/>
            </w:pPr>
            <w:r>
              <w:t>Регистрационный номер правил доверительного управления ипотечным покрытием</w:t>
            </w:r>
          </w:p>
        </w:tc>
      </w:tr>
      <w:tr w:rsidR="007D445D">
        <w:tc>
          <w:tcPr>
            <w:tcW w:w="964" w:type="dxa"/>
          </w:tcPr>
          <w:p w:rsidR="007D445D" w:rsidRDefault="007D445D">
            <w:pPr>
              <w:pStyle w:val="ConsPlusNormal"/>
              <w:jc w:val="center"/>
            </w:pPr>
            <w:r>
              <w:t>1</w:t>
            </w:r>
          </w:p>
        </w:tc>
        <w:tc>
          <w:tcPr>
            <w:tcW w:w="4762" w:type="dxa"/>
          </w:tcPr>
          <w:p w:rsidR="007D445D" w:rsidRDefault="007D445D">
            <w:pPr>
              <w:pStyle w:val="ConsPlusNormal"/>
              <w:jc w:val="center"/>
            </w:pPr>
            <w:r>
              <w:t>2</w:t>
            </w:r>
          </w:p>
        </w:tc>
        <w:tc>
          <w:tcPr>
            <w:tcW w:w="3345" w:type="dxa"/>
          </w:tcPr>
          <w:p w:rsidR="007D445D" w:rsidRDefault="007D445D">
            <w:pPr>
              <w:pStyle w:val="ConsPlusNormal"/>
              <w:jc w:val="center"/>
            </w:pPr>
            <w:r>
              <w:t>3</w:t>
            </w:r>
          </w:p>
        </w:tc>
      </w:tr>
      <w:tr w:rsidR="007D445D">
        <w:tc>
          <w:tcPr>
            <w:tcW w:w="964" w:type="dxa"/>
          </w:tcPr>
          <w:p w:rsidR="007D445D" w:rsidRDefault="007D445D">
            <w:pPr>
              <w:pStyle w:val="ConsPlusNormal"/>
            </w:pPr>
          </w:p>
        </w:tc>
        <w:tc>
          <w:tcPr>
            <w:tcW w:w="4762" w:type="dxa"/>
          </w:tcPr>
          <w:p w:rsidR="007D445D" w:rsidRDefault="007D445D">
            <w:pPr>
              <w:pStyle w:val="ConsPlusNormal"/>
            </w:pPr>
          </w:p>
        </w:tc>
        <w:tc>
          <w:tcPr>
            <w:tcW w:w="3345"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28" w:name="P417"/>
      <w:bookmarkEnd w:id="28"/>
      <w:r>
        <w:t>Раздел VII. Сведения  об   акционерных  инвестиционных  фондах,  передавших</w:t>
      </w:r>
    </w:p>
    <w:p w:rsidR="007D445D" w:rsidRDefault="007D445D">
      <w:pPr>
        <w:pStyle w:val="ConsPlusNonformat"/>
        <w:jc w:val="both"/>
      </w:pPr>
      <w:r>
        <w:t xml:space="preserve">            инвестиционные  резервы  в доверительное управление управляющей</w:t>
      </w:r>
    </w:p>
    <w:p w:rsidR="007D445D" w:rsidRDefault="007D445D">
      <w:pPr>
        <w:pStyle w:val="ConsPlusNonformat"/>
        <w:jc w:val="both"/>
      </w:pPr>
      <w:r>
        <w:t xml:space="preserve">            компании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81"/>
        <w:gridCol w:w="1871"/>
        <w:gridCol w:w="1701"/>
        <w:gridCol w:w="2268"/>
      </w:tblGrid>
      <w:tr w:rsidR="007D445D">
        <w:tc>
          <w:tcPr>
            <w:tcW w:w="850" w:type="dxa"/>
          </w:tcPr>
          <w:p w:rsidR="007D445D" w:rsidRDefault="007D445D">
            <w:pPr>
              <w:pStyle w:val="ConsPlusNormal"/>
              <w:jc w:val="center"/>
            </w:pPr>
            <w:r>
              <w:t xml:space="preserve">Номер </w:t>
            </w:r>
            <w:r>
              <w:lastRenderedPageBreak/>
              <w:t>строки</w:t>
            </w:r>
          </w:p>
        </w:tc>
        <w:tc>
          <w:tcPr>
            <w:tcW w:w="2381" w:type="dxa"/>
          </w:tcPr>
          <w:p w:rsidR="007D445D" w:rsidRDefault="007D445D">
            <w:pPr>
              <w:pStyle w:val="ConsPlusNormal"/>
              <w:jc w:val="center"/>
            </w:pPr>
            <w:r>
              <w:lastRenderedPageBreak/>
              <w:t xml:space="preserve">Полное наименование </w:t>
            </w:r>
            <w:r>
              <w:lastRenderedPageBreak/>
              <w:t>акционерного инвестиционного фонда</w:t>
            </w:r>
          </w:p>
        </w:tc>
        <w:tc>
          <w:tcPr>
            <w:tcW w:w="1871" w:type="dxa"/>
          </w:tcPr>
          <w:p w:rsidR="007D445D" w:rsidRDefault="007D445D">
            <w:pPr>
              <w:pStyle w:val="ConsPlusNormal"/>
              <w:jc w:val="center"/>
            </w:pPr>
            <w:r>
              <w:lastRenderedPageBreak/>
              <w:t xml:space="preserve">Номер лицензии </w:t>
            </w:r>
            <w:r>
              <w:lastRenderedPageBreak/>
              <w:t>акционерного инвестиционного фонда</w:t>
            </w:r>
          </w:p>
        </w:tc>
        <w:tc>
          <w:tcPr>
            <w:tcW w:w="1701" w:type="dxa"/>
          </w:tcPr>
          <w:p w:rsidR="007D445D" w:rsidRDefault="007D445D">
            <w:pPr>
              <w:pStyle w:val="ConsPlusNormal"/>
              <w:jc w:val="center"/>
            </w:pPr>
            <w:r>
              <w:lastRenderedPageBreak/>
              <w:t xml:space="preserve">Категория </w:t>
            </w:r>
            <w:r>
              <w:lastRenderedPageBreak/>
              <w:t>акционерного инвестиционного фонда</w:t>
            </w:r>
          </w:p>
        </w:tc>
        <w:tc>
          <w:tcPr>
            <w:tcW w:w="2268" w:type="dxa"/>
          </w:tcPr>
          <w:p w:rsidR="007D445D" w:rsidRDefault="007D445D">
            <w:pPr>
              <w:pStyle w:val="ConsPlusNormal"/>
              <w:jc w:val="center"/>
            </w:pPr>
            <w:r>
              <w:lastRenderedPageBreak/>
              <w:t xml:space="preserve">Акции фонда </w:t>
            </w:r>
            <w:r>
              <w:lastRenderedPageBreak/>
              <w:t>предназначены для квалифицированных инвесторов (да (нет)</w:t>
            </w:r>
          </w:p>
        </w:tc>
      </w:tr>
      <w:tr w:rsidR="007D445D">
        <w:tc>
          <w:tcPr>
            <w:tcW w:w="850" w:type="dxa"/>
          </w:tcPr>
          <w:p w:rsidR="007D445D" w:rsidRDefault="007D445D">
            <w:pPr>
              <w:pStyle w:val="ConsPlusNormal"/>
              <w:jc w:val="center"/>
            </w:pPr>
            <w:r>
              <w:lastRenderedPageBreak/>
              <w:t>1</w:t>
            </w:r>
          </w:p>
        </w:tc>
        <w:tc>
          <w:tcPr>
            <w:tcW w:w="2381" w:type="dxa"/>
          </w:tcPr>
          <w:p w:rsidR="007D445D" w:rsidRDefault="007D445D">
            <w:pPr>
              <w:pStyle w:val="ConsPlusNormal"/>
              <w:jc w:val="center"/>
            </w:pPr>
            <w:r>
              <w:t>2</w:t>
            </w:r>
          </w:p>
        </w:tc>
        <w:tc>
          <w:tcPr>
            <w:tcW w:w="1871" w:type="dxa"/>
          </w:tcPr>
          <w:p w:rsidR="007D445D" w:rsidRDefault="007D445D">
            <w:pPr>
              <w:pStyle w:val="ConsPlusNormal"/>
              <w:jc w:val="center"/>
            </w:pPr>
            <w:r>
              <w:t>3</w:t>
            </w:r>
          </w:p>
        </w:tc>
        <w:tc>
          <w:tcPr>
            <w:tcW w:w="1701" w:type="dxa"/>
          </w:tcPr>
          <w:p w:rsidR="007D445D" w:rsidRDefault="007D445D">
            <w:pPr>
              <w:pStyle w:val="ConsPlusNormal"/>
              <w:jc w:val="center"/>
            </w:pPr>
            <w:r>
              <w:t>4</w:t>
            </w:r>
          </w:p>
        </w:tc>
        <w:tc>
          <w:tcPr>
            <w:tcW w:w="2268" w:type="dxa"/>
          </w:tcPr>
          <w:p w:rsidR="007D445D" w:rsidRDefault="007D445D">
            <w:pPr>
              <w:pStyle w:val="ConsPlusNormal"/>
              <w:jc w:val="center"/>
            </w:pPr>
            <w:r>
              <w:t>5</w:t>
            </w:r>
          </w:p>
        </w:tc>
      </w:tr>
      <w:tr w:rsidR="007D445D">
        <w:tc>
          <w:tcPr>
            <w:tcW w:w="850" w:type="dxa"/>
          </w:tcPr>
          <w:p w:rsidR="007D445D" w:rsidRDefault="007D445D">
            <w:pPr>
              <w:pStyle w:val="ConsPlusNormal"/>
            </w:pPr>
          </w:p>
        </w:tc>
        <w:tc>
          <w:tcPr>
            <w:tcW w:w="2381" w:type="dxa"/>
          </w:tcPr>
          <w:p w:rsidR="007D445D" w:rsidRDefault="007D445D">
            <w:pPr>
              <w:pStyle w:val="ConsPlusNormal"/>
            </w:pPr>
          </w:p>
        </w:tc>
        <w:tc>
          <w:tcPr>
            <w:tcW w:w="1871" w:type="dxa"/>
          </w:tcPr>
          <w:p w:rsidR="007D445D" w:rsidRDefault="007D445D">
            <w:pPr>
              <w:pStyle w:val="ConsPlusNormal"/>
            </w:pPr>
          </w:p>
        </w:tc>
        <w:tc>
          <w:tcPr>
            <w:tcW w:w="1701" w:type="dxa"/>
          </w:tcPr>
          <w:p w:rsidR="007D445D" w:rsidRDefault="007D445D">
            <w:pPr>
              <w:pStyle w:val="ConsPlusNormal"/>
            </w:pPr>
          </w:p>
        </w:tc>
        <w:tc>
          <w:tcPr>
            <w:tcW w:w="2268"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29" w:name="P437"/>
      <w:bookmarkEnd w:id="29"/>
      <w:r>
        <w:t>Раздел VIII. Сведения об осуществлении управляющей компанией инвестирования</w:t>
      </w:r>
    </w:p>
    <w:p w:rsidR="007D445D" w:rsidRDefault="007D445D">
      <w:pPr>
        <w:pStyle w:val="ConsPlusNonformat"/>
        <w:jc w:val="both"/>
      </w:pPr>
      <w:r>
        <w:t xml:space="preserve">             средств  пенсионных  накоплений  для   финансирования  выплаты</w:t>
      </w:r>
    </w:p>
    <w:p w:rsidR="007D445D" w:rsidRDefault="007D445D">
      <w:pPr>
        <w:pStyle w:val="ConsPlusNonformat"/>
        <w:jc w:val="both"/>
      </w:pPr>
      <w:r>
        <w:t xml:space="preserve">             накопительной пенсии на основании договора с Пенсионным фондом</w:t>
      </w:r>
    </w:p>
    <w:p w:rsidR="007D445D" w:rsidRDefault="007D445D">
      <w:pPr>
        <w:pStyle w:val="ConsPlusNonformat"/>
        <w:jc w:val="both"/>
      </w:pPr>
      <w:r>
        <w:t xml:space="preserve">             Российской Федерации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855"/>
        <w:gridCol w:w="4309"/>
      </w:tblGrid>
      <w:tr w:rsidR="007D445D">
        <w:tc>
          <w:tcPr>
            <w:tcW w:w="907" w:type="dxa"/>
          </w:tcPr>
          <w:p w:rsidR="007D445D" w:rsidRDefault="007D445D">
            <w:pPr>
              <w:pStyle w:val="ConsPlusNormal"/>
              <w:jc w:val="center"/>
            </w:pPr>
            <w:r>
              <w:t>Номер строки</w:t>
            </w:r>
          </w:p>
        </w:tc>
        <w:tc>
          <w:tcPr>
            <w:tcW w:w="3855" w:type="dxa"/>
          </w:tcPr>
          <w:p w:rsidR="007D445D" w:rsidRDefault="007D445D">
            <w:pPr>
              <w:pStyle w:val="ConsPlusNormal"/>
              <w:jc w:val="center"/>
            </w:pPr>
            <w:r>
              <w:t>Номер договора управляющей компании с Пенсионным фондом Российской Федерации, на основании которого осуществляется инвестирование</w:t>
            </w:r>
          </w:p>
        </w:tc>
        <w:tc>
          <w:tcPr>
            <w:tcW w:w="4309" w:type="dxa"/>
          </w:tcPr>
          <w:p w:rsidR="007D445D" w:rsidRDefault="007D445D">
            <w:pPr>
              <w:pStyle w:val="ConsPlusNormal"/>
              <w:jc w:val="center"/>
            </w:pPr>
            <w:r>
              <w:t>Дата договора управляющей компании с Пенсионным фондом Российской Федерации, на основании которого осуществляется инвестирование</w:t>
            </w:r>
          </w:p>
        </w:tc>
      </w:tr>
      <w:tr w:rsidR="007D445D">
        <w:tc>
          <w:tcPr>
            <w:tcW w:w="907" w:type="dxa"/>
          </w:tcPr>
          <w:p w:rsidR="007D445D" w:rsidRDefault="007D445D">
            <w:pPr>
              <w:pStyle w:val="ConsPlusNormal"/>
              <w:jc w:val="center"/>
            </w:pPr>
            <w:r>
              <w:t>1</w:t>
            </w:r>
          </w:p>
        </w:tc>
        <w:tc>
          <w:tcPr>
            <w:tcW w:w="3855" w:type="dxa"/>
          </w:tcPr>
          <w:p w:rsidR="007D445D" w:rsidRDefault="007D445D">
            <w:pPr>
              <w:pStyle w:val="ConsPlusNormal"/>
              <w:jc w:val="center"/>
            </w:pPr>
            <w:r>
              <w:t>2</w:t>
            </w:r>
          </w:p>
        </w:tc>
        <w:tc>
          <w:tcPr>
            <w:tcW w:w="4309" w:type="dxa"/>
          </w:tcPr>
          <w:p w:rsidR="007D445D" w:rsidRDefault="007D445D">
            <w:pPr>
              <w:pStyle w:val="ConsPlusNormal"/>
              <w:jc w:val="center"/>
            </w:pPr>
            <w:r>
              <w:t>3</w:t>
            </w:r>
          </w:p>
        </w:tc>
      </w:tr>
      <w:tr w:rsidR="007D445D">
        <w:tc>
          <w:tcPr>
            <w:tcW w:w="907" w:type="dxa"/>
          </w:tcPr>
          <w:p w:rsidR="007D445D" w:rsidRDefault="007D445D">
            <w:pPr>
              <w:pStyle w:val="ConsPlusNormal"/>
            </w:pPr>
          </w:p>
        </w:tc>
        <w:tc>
          <w:tcPr>
            <w:tcW w:w="3855" w:type="dxa"/>
          </w:tcPr>
          <w:p w:rsidR="007D445D" w:rsidRDefault="007D445D">
            <w:pPr>
              <w:pStyle w:val="ConsPlusNormal"/>
            </w:pPr>
          </w:p>
        </w:tc>
        <w:tc>
          <w:tcPr>
            <w:tcW w:w="4309" w:type="dxa"/>
          </w:tcPr>
          <w:p w:rsidR="007D445D" w:rsidRDefault="007D445D">
            <w:pPr>
              <w:pStyle w:val="ConsPlusNormal"/>
            </w:pPr>
          </w:p>
        </w:tc>
      </w:tr>
    </w:tbl>
    <w:p w:rsidR="007D445D" w:rsidRDefault="007D445D">
      <w:pPr>
        <w:pStyle w:val="ConsPlusNormal"/>
        <w:jc w:val="both"/>
      </w:pPr>
    </w:p>
    <w:p w:rsidR="007D445D" w:rsidRDefault="007D445D">
      <w:pPr>
        <w:sectPr w:rsidR="007D445D" w:rsidSect="00414BA7">
          <w:pgSz w:w="11906" w:h="16838"/>
          <w:pgMar w:top="1134" w:right="850" w:bottom="1134" w:left="1701" w:header="708" w:footer="708" w:gutter="0"/>
          <w:cols w:space="708"/>
          <w:docGrid w:linePitch="360"/>
        </w:sectPr>
      </w:pPr>
    </w:p>
    <w:p w:rsidR="007D445D" w:rsidRDefault="007D445D">
      <w:pPr>
        <w:pStyle w:val="ConsPlusNonformat"/>
        <w:jc w:val="both"/>
      </w:pPr>
      <w:bookmarkStart w:id="30" w:name="P452"/>
      <w:bookmarkEnd w:id="30"/>
      <w:r>
        <w:lastRenderedPageBreak/>
        <w:t>Раздел IX. Сведения  о   негосударственных  пенсионных фондах,  размещающих</w:t>
      </w:r>
    </w:p>
    <w:p w:rsidR="007D445D" w:rsidRDefault="007D445D">
      <w:pPr>
        <w:pStyle w:val="ConsPlusNonformat"/>
        <w:jc w:val="both"/>
      </w:pPr>
      <w:r>
        <w:t xml:space="preserve">           средства пенсионных   резервов  и  (или)  инвестирующих средства</w:t>
      </w:r>
    </w:p>
    <w:p w:rsidR="007D445D" w:rsidRDefault="007D445D">
      <w:pPr>
        <w:pStyle w:val="ConsPlusNonformat"/>
        <w:jc w:val="both"/>
      </w:pPr>
      <w:r>
        <w:t xml:space="preserve">           пенсионных накоплений через управляющую компанию</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077"/>
        <w:gridCol w:w="1984"/>
        <w:gridCol w:w="1871"/>
        <w:gridCol w:w="1928"/>
        <w:gridCol w:w="1814"/>
        <w:gridCol w:w="1814"/>
      </w:tblGrid>
      <w:tr w:rsidR="007D445D">
        <w:tc>
          <w:tcPr>
            <w:tcW w:w="794" w:type="dxa"/>
          </w:tcPr>
          <w:p w:rsidR="007D445D" w:rsidRDefault="007D445D">
            <w:pPr>
              <w:pStyle w:val="ConsPlusNormal"/>
              <w:jc w:val="center"/>
            </w:pPr>
            <w:r>
              <w:t>Номер строки</w:t>
            </w:r>
          </w:p>
        </w:tc>
        <w:tc>
          <w:tcPr>
            <w:tcW w:w="1077" w:type="dxa"/>
          </w:tcPr>
          <w:p w:rsidR="007D445D" w:rsidRDefault="007D445D">
            <w:pPr>
              <w:pStyle w:val="ConsPlusNormal"/>
              <w:jc w:val="center"/>
            </w:pPr>
            <w:r>
              <w:t>Полное наименование негосударственного пенсионного фонда</w:t>
            </w:r>
          </w:p>
        </w:tc>
        <w:tc>
          <w:tcPr>
            <w:tcW w:w="1984" w:type="dxa"/>
          </w:tcPr>
          <w:p w:rsidR="007D445D" w:rsidRDefault="007D445D">
            <w:pPr>
              <w:pStyle w:val="ConsPlusNormal"/>
              <w:jc w:val="center"/>
            </w:pPr>
            <w:r>
              <w:t>Номер лицензии негосударственного пенсионного фонда на осуществление соответствующей деятельности (регистрационный номер)</w:t>
            </w:r>
          </w:p>
        </w:tc>
        <w:tc>
          <w:tcPr>
            <w:tcW w:w="1871" w:type="dxa"/>
          </w:tcPr>
          <w:p w:rsidR="007D445D" w:rsidRDefault="007D445D">
            <w:pPr>
              <w:pStyle w:val="ConsPlusNormal"/>
              <w:jc w:val="center"/>
            </w:pPr>
            <w:r>
              <w:t>Номер договора управляющей компании с негосударственным пенсионным фондом в отношении пенсионных накоплений</w:t>
            </w:r>
          </w:p>
        </w:tc>
        <w:tc>
          <w:tcPr>
            <w:tcW w:w="1928" w:type="dxa"/>
          </w:tcPr>
          <w:p w:rsidR="007D445D" w:rsidRDefault="007D445D">
            <w:pPr>
              <w:pStyle w:val="ConsPlusNormal"/>
              <w:jc w:val="center"/>
            </w:pPr>
            <w:r>
              <w:t>Дата договора управляющей компании с негосударственным пенсионным фондом в отношении пенсионных накоплений</w:t>
            </w:r>
          </w:p>
        </w:tc>
        <w:tc>
          <w:tcPr>
            <w:tcW w:w="1814" w:type="dxa"/>
          </w:tcPr>
          <w:p w:rsidR="007D445D" w:rsidRDefault="007D445D">
            <w:pPr>
              <w:pStyle w:val="ConsPlusNormal"/>
              <w:jc w:val="center"/>
            </w:pPr>
            <w:r>
              <w:t>Номер договора управляющей компании с негосударственным пенсионным фондом в отношении пенсионных резервов</w:t>
            </w:r>
          </w:p>
        </w:tc>
        <w:tc>
          <w:tcPr>
            <w:tcW w:w="1814" w:type="dxa"/>
          </w:tcPr>
          <w:p w:rsidR="007D445D" w:rsidRDefault="007D445D">
            <w:pPr>
              <w:pStyle w:val="ConsPlusNormal"/>
              <w:jc w:val="center"/>
            </w:pPr>
            <w:r>
              <w:t>Дата договора управляющей компании с негосударственным пенсионным фондом в отношении пенсионных резервов</w:t>
            </w:r>
          </w:p>
        </w:tc>
      </w:tr>
      <w:tr w:rsidR="007D445D">
        <w:tc>
          <w:tcPr>
            <w:tcW w:w="794"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1984" w:type="dxa"/>
          </w:tcPr>
          <w:p w:rsidR="007D445D" w:rsidRDefault="007D445D">
            <w:pPr>
              <w:pStyle w:val="ConsPlusNormal"/>
              <w:jc w:val="center"/>
            </w:pPr>
            <w:r>
              <w:t>3</w:t>
            </w:r>
          </w:p>
        </w:tc>
        <w:tc>
          <w:tcPr>
            <w:tcW w:w="1871" w:type="dxa"/>
          </w:tcPr>
          <w:p w:rsidR="007D445D" w:rsidRDefault="007D445D">
            <w:pPr>
              <w:pStyle w:val="ConsPlusNormal"/>
              <w:jc w:val="center"/>
            </w:pPr>
            <w:r>
              <w:t>4</w:t>
            </w:r>
          </w:p>
        </w:tc>
        <w:tc>
          <w:tcPr>
            <w:tcW w:w="1928" w:type="dxa"/>
          </w:tcPr>
          <w:p w:rsidR="007D445D" w:rsidRDefault="007D445D">
            <w:pPr>
              <w:pStyle w:val="ConsPlusNormal"/>
              <w:jc w:val="center"/>
            </w:pPr>
            <w:r>
              <w:t>5</w:t>
            </w:r>
          </w:p>
        </w:tc>
        <w:tc>
          <w:tcPr>
            <w:tcW w:w="1814" w:type="dxa"/>
          </w:tcPr>
          <w:p w:rsidR="007D445D" w:rsidRDefault="007D445D">
            <w:pPr>
              <w:pStyle w:val="ConsPlusNormal"/>
              <w:jc w:val="center"/>
            </w:pPr>
            <w:r>
              <w:t>6</w:t>
            </w:r>
          </w:p>
        </w:tc>
        <w:tc>
          <w:tcPr>
            <w:tcW w:w="1814" w:type="dxa"/>
          </w:tcPr>
          <w:p w:rsidR="007D445D" w:rsidRDefault="007D445D">
            <w:pPr>
              <w:pStyle w:val="ConsPlusNormal"/>
              <w:jc w:val="center"/>
            </w:pPr>
            <w:r>
              <w:t>7</w:t>
            </w:r>
          </w:p>
        </w:tc>
      </w:tr>
      <w:tr w:rsidR="007D445D">
        <w:tc>
          <w:tcPr>
            <w:tcW w:w="794" w:type="dxa"/>
          </w:tcPr>
          <w:p w:rsidR="007D445D" w:rsidRDefault="007D445D">
            <w:pPr>
              <w:pStyle w:val="ConsPlusNormal"/>
            </w:pPr>
          </w:p>
        </w:tc>
        <w:tc>
          <w:tcPr>
            <w:tcW w:w="1077" w:type="dxa"/>
          </w:tcPr>
          <w:p w:rsidR="007D445D" w:rsidRDefault="007D445D">
            <w:pPr>
              <w:pStyle w:val="ConsPlusNormal"/>
            </w:pPr>
          </w:p>
        </w:tc>
        <w:tc>
          <w:tcPr>
            <w:tcW w:w="1984" w:type="dxa"/>
          </w:tcPr>
          <w:p w:rsidR="007D445D" w:rsidRDefault="007D445D">
            <w:pPr>
              <w:pStyle w:val="ConsPlusNormal"/>
            </w:pPr>
          </w:p>
        </w:tc>
        <w:tc>
          <w:tcPr>
            <w:tcW w:w="1871" w:type="dxa"/>
          </w:tcPr>
          <w:p w:rsidR="007D445D" w:rsidRDefault="007D445D">
            <w:pPr>
              <w:pStyle w:val="ConsPlusNormal"/>
            </w:pPr>
          </w:p>
        </w:tc>
        <w:tc>
          <w:tcPr>
            <w:tcW w:w="1928" w:type="dxa"/>
          </w:tcPr>
          <w:p w:rsidR="007D445D" w:rsidRDefault="007D445D">
            <w:pPr>
              <w:pStyle w:val="ConsPlusNormal"/>
            </w:pPr>
          </w:p>
        </w:tc>
        <w:tc>
          <w:tcPr>
            <w:tcW w:w="1814" w:type="dxa"/>
          </w:tcPr>
          <w:p w:rsidR="007D445D" w:rsidRDefault="007D445D">
            <w:pPr>
              <w:pStyle w:val="ConsPlusNormal"/>
            </w:pPr>
          </w:p>
        </w:tc>
        <w:tc>
          <w:tcPr>
            <w:tcW w:w="1814" w:type="dxa"/>
          </w:tcPr>
          <w:p w:rsidR="007D445D" w:rsidRDefault="007D445D">
            <w:pPr>
              <w:pStyle w:val="ConsPlusNormal"/>
            </w:pP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bookmarkStart w:id="31" w:name="P478"/>
      <w:bookmarkEnd w:id="31"/>
      <w:r>
        <w:t>Раздел X. Сведения  об  осуществлении управляющей компанией  доверительного</w:t>
      </w:r>
    </w:p>
    <w:p w:rsidR="007D445D" w:rsidRDefault="007D445D">
      <w:pPr>
        <w:pStyle w:val="ConsPlusNonformat"/>
        <w:jc w:val="both"/>
      </w:pPr>
      <w:r>
        <w:t xml:space="preserve">          управления накоплениями для жилищного обеспечения военнослужащих</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252"/>
        <w:gridCol w:w="3912"/>
      </w:tblGrid>
      <w:tr w:rsidR="007D445D">
        <w:tc>
          <w:tcPr>
            <w:tcW w:w="907" w:type="dxa"/>
          </w:tcPr>
          <w:p w:rsidR="007D445D" w:rsidRDefault="007D445D">
            <w:pPr>
              <w:pStyle w:val="ConsPlusNormal"/>
              <w:jc w:val="center"/>
            </w:pPr>
            <w:r>
              <w:t>Номер строки</w:t>
            </w:r>
          </w:p>
        </w:tc>
        <w:tc>
          <w:tcPr>
            <w:tcW w:w="4252" w:type="dxa"/>
          </w:tcPr>
          <w:p w:rsidR="007D445D" w:rsidRDefault="007D445D">
            <w:pPr>
              <w:pStyle w:val="ConsPlusNormal"/>
              <w:jc w:val="center"/>
            </w:pPr>
            <w:r>
              <w:t>Номер договора управляющей компании с федеральным органом исполнительной власти, обеспечивающим функционирование накопительно-ипотечной системы</w:t>
            </w:r>
          </w:p>
        </w:tc>
        <w:tc>
          <w:tcPr>
            <w:tcW w:w="3912" w:type="dxa"/>
          </w:tcPr>
          <w:p w:rsidR="007D445D" w:rsidRDefault="007D445D">
            <w:pPr>
              <w:pStyle w:val="ConsPlusNormal"/>
              <w:jc w:val="center"/>
            </w:pPr>
            <w:r>
              <w:t>Дата договора управляющей компании с федеральным органом исполнительной власти, обеспечивающим функционирование накопительно-ипотечной системы</w:t>
            </w:r>
          </w:p>
        </w:tc>
      </w:tr>
      <w:tr w:rsidR="007D445D">
        <w:tc>
          <w:tcPr>
            <w:tcW w:w="907" w:type="dxa"/>
          </w:tcPr>
          <w:p w:rsidR="007D445D" w:rsidRDefault="007D445D">
            <w:pPr>
              <w:pStyle w:val="ConsPlusNormal"/>
              <w:jc w:val="center"/>
            </w:pPr>
            <w:r>
              <w:t>1</w:t>
            </w:r>
          </w:p>
        </w:tc>
        <w:tc>
          <w:tcPr>
            <w:tcW w:w="4252" w:type="dxa"/>
          </w:tcPr>
          <w:p w:rsidR="007D445D" w:rsidRDefault="007D445D">
            <w:pPr>
              <w:pStyle w:val="ConsPlusNormal"/>
              <w:jc w:val="center"/>
            </w:pPr>
            <w:r>
              <w:t>2</w:t>
            </w:r>
          </w:p>
        </w:tc>
        <w:tc>
          <w:tcPr>
            <w:tcW w:w="3912" w:type="dxa"/>
          </w:tcPr>
          <w:p w:rsidR="007D445D" w:rsidRDefault="007D445D">
            <w:pPr>
              <w:pStyle w:val="ConsPlusNormal"/>
              <w:jc w:val="center"/>
            </w:pPr>
            <w:r>
              <w:t>3</w:t>
            </w:r>
          </w:p>
        </w:tc>
      </w:tr>
      <w:tr w:rsidR="007D445D">
        <w:tc>
          <w:tcPr>
            <w:tcW w:w="907" w:type="dxa"/>
          </w:tcPr>
          <w:p w:rsidR="007D445D" w:rsidRDefault="007D445D">
            <w:pPr>
              <w:pStyle w:val="ConsPlusNormal"/>
            </w:pPr>
          </w:p>
        </w:tc>
        <w:tc>
          <w:tcPr>
            <w:tcW w:w="4252" w:type="dxa"/>
          </w:tcPr>
          <w:p w:rsidR="007D445D" w:rsidRDefault="007D445D">
            <w:pPr>
              <w:pStyle w:val="ConsPlusNormal"/>
            </w:pPr>
          </w:p>
        </w:tc>
        <w:tc>
          <w:tcPr>
            <w:tcW w:w="3912"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32" w:name="P491"/>
      <w:bookmarkEnd w:id="32"/>
      <w:r>
        <w:t>Раздел XI. Сведения   о  страховщиках,  инвестирующих собственные  средства</w:t>
      </w:r>
    </w:p>
    <w:p w:rsidR="007D445D" w:rsidRDefault="007D445D">
      <w:pPr>
        <w:pStyle w:val="ConsPlusNonformat"/>
        <w:jc w:val="both"/>
      </w:pPr>
      <w:r>
        <w:t xml:space="preserve">           (капитал)  и (или) средства страховых резервов через управляющую</w:t>
      </w:r>
    </w:p>
    <w:p w:rsidR="007D445D" w:rsidRDefault="007D445D">
      <w:pPr>
        <w:pStyle w:val="ConsPlusNonformat"/>
        <w:jc w:val="both"/>
      </w:pPr>
      <w:r>
        <w:t xml:space="preserve">           компанию</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020"/>
        <w:gridCol w:w="1814"/>
        <w:gridCol w:w="2778"/>
        <w:gridCol w:w="2665"/>
      </w:tblGrid>
      <w:tr w:rsidR="007D445D">
        <w:tc>
          <w:tcPr>
            <w:tcW w:w="794" w:type="dxa"/>
          </w:tcPr>
          <w:p w:rsidR="007D445D" w:rsidRDefault="007D445D">
            <w:pPr>
              <w:pStyle w:val="ConsPlusNormal"/>
              <w:jc w:val="center"/>
            </w:pPr>
            <w:r>
              <w:t>Номер строки</w:t>
            </w:r>
          </w:p>
        </w:tc>
        <w:tc>
          <w:tcPr>
            <w:tcW w:w="1020" w:type="dxa"/>
          </w:tcPr>
          <w:p w:rsidR="007D445D" w:rsidRDefault="007D445D">
            <w:pPr>
              <w:pStyle w:val="ConsPlusNormal"/>
              <w:jc w:val="center"/>
            </w:pPr>
            <w:r>
              <w:t>Полное наименование страховщика</w:t>
            </w:r>
          </w:p>
        </w:tc>
        <w:tc>
          <w:tcPr>
            <w:tcW w:w="1814" w:type="dxa"/>
          </w:tcPr>
          <w:p w:rsidR="007D445D" w:rsidRDefault="007D445D">
            <w:pPr>
              <w:pStyle w:val="ConsPlusNormal"/>
              <w:jc w:val="center"/>
            </w:pPr>
            <w:r>
              <w:t>Регистрационный номер записи в едином государственном реестре субъектов страхового дела</w:t>
            </w:r>
          </w:p>
        </w:tc>
        <w:tc>
          <w:tcPr>
            <w:tcW w:w="2778" w:type="dxa"/>
          </w:tcPr>
          <w:p w:rsidR="007D445D" w:rsidRDefault="007D445D">
            <w:pPr>
              <w:pStyle w:val="ConsPlusNormal"/>
              <w:jc w:val="center"/>
            </w:pPr>
            <w:r>
              <w:t>Номер договора управляющей компании со страховщиком в отношении собственных средств (капитала) и (или) средств страховых резервов страховщика</w:t>
            </w:r>
          </w:p>
        </w:tc>
        <w:tc>
          <w:tcPr>
            <w:tcW w:w="2665" w:type="dxa"/>
          </w:tcPr>
          <w:p w:rsidR="007D445D" w:rsidRDefault="007D445D">
            <w:pPr>
              <w:pStyle w:val="ConsPlusNormal"/>
              <w:jc w:val="center"/>
            </w:pPr>
            <w:r>
              <w:t>Дата договора управляющей компании со страховщиком в отношении собственных средств (капитала) и (или) средств страховых резервов страховщика</w:t>
            </w:r>
          </w:p>
        </w:tc>
      </w:tr>
      <w:tr w:rsidR="007D445D">
        <w:tc>
          <w:tcPr>
            <w:tcW w:w="794" w:type="dxa"/>
          </w:tcPr>
          <w:p w:rsidR="007D445D" w:rsidRDefault="007D445D">
            <w:pPr>
              <w:pStyle w:val="ConsPlusNormal"/>
              <w:jc w:val="center"/>
            </w:pPr>
            <w:r>
              <w:t>1</w:t>
            </w:r>
          </w:p>
        </w:tc>
        <w:tc>
          <w:tcPr>
            <w:tcW w:w="1020" w:type="dxa"/>
          </w:tcPr>
          <w:p w:rsidR="007D445D" w:rsidRDefault="007D445D">
            <w:pPr>
              <w:pStyle w:val="ConsPlusNormal"/>
              <w:jc w:val="center"/>
            </w:pPr>
            <w:r>
              <w:t>2</w:t>
            </w:r>
          </w:p>
        </w:tc>
        <w:tc>
          <w:tcPr>
            <w:tcW w:w="1814" w:type="dxa"/>
          </w:tcPr>
          <w:p w:rsidR="007D445D" w:rsidRDefault="007D445D">
            <w:pPr>
              <w:pStyle w:val="ConsPlusNormal"/>
              <w:jc w:val="center"/>
            </w:pPr>
            <w:r>
              <w:t>3</w:t>
            </w:r>
          </w:p>
        </w:tc>
        <w:tc>
          <w:tcPr>
            <w:tcW w:w="2778" w:type="dxa"/>
          </w:tcPr>
          <w:p w:rsidR="007D445D" w:rsidRDefault="007D445D">
            <w:pPr>
              <w:pStyle w:val="ConsPlusNormal"/>
              <w:jc w:val="center"/>
            </w:pPr>
            <w:r>
              <w:t>4</w:t>
            </w:r>
          </w:p>
        </w:tc>
        <w:tc>
          <w:tcPr>
            <w:tcW w:w="2665" w:type="dxa"/>
          </w:tcPr>
          <w:p w:rsidR="007D445D" w:rsidRDefault="007D445D">
            <w:pPr>
              <w:pStyle w:val="ConsPlusNormal"/>
              <w:jc w:val="center"/>
            </w:pPr>
            <w:r>
              <w:t>5</w:t>
            </w:r>
          </w:p>
        </w:tc>
      </w:tr>
      <w:tr w:rsidR="007D445D">
        <w:tc>
          <w:tcPr>
            <w:tcW w:w="794" w:type="dxa"/>
          </w:tcPr>
          <w:p w:rsidR="007D445D" w:rsidRDefault="007D445D">
            <w:pPr>
              <w:pStyle w:val="ConsPlusNormal"/>
            </w:pPr>
          </w:p>
        </w:tc>
        <w:tc>
          <w:tcPr>
            <w:tcW w:w="1020" w:type="dxa"/>
          </w:tcPr>
          <w:p w:rsidR="007D445D" w:rsidRDefault="007D445D">
            <w:pPr>
              <w:pStyle w:val="ConsPlusNormal"/>
            </w:pPr>
          </w:p>
        </w:tc>
        <w:tc>
          <w:tcPr>
            <w:tcW w:w="1814" w:type="dxa"/>
          </w:tcPr>
          <w:p w:rsidR="007D445D" w:rsidRDefault="007D445D">
            <w:pPr>
              <w:pStyle w:val="ConsPlusNormal"/>
            </w:pPr>
          </w:p>
        </w:tc>
        <w:tc>
          <w:tcPr>
            <w:tcW w:w="2778" w:type="dxa"/>
          </w:tcPr>
          <w:p w:rsidR="007D445D" w:rsidRDefault="007D445D">
            <w:pPr>
              <w:pStyle w:val="ConsPlusNormal"/>
            </w:pPr>
          </w:p>
        </w:tc>
        <w:tc>
          <w:tcPr>
            <w:tcW w:w="2665" w:type="dxa"/>
          </w:tcPr>
          <w:p w:rsidR="007D445D" w:rsidRDefault="007D445D">
            <w:pPr>
              <w:pStyle w:val="ConsPlusNormal"/>
            </w:pPr>
          </w:p>
        </w:tc>
      </w:tr>
    </w:tbl>
    <w:p w:rsidR="007D445D" w:rsidRDefault="007D445D">
      <w:pPr>
        <w:pStyle w:val="ConsPlusNormal"/>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bookmarkStart w:id="33" w:name="P511"/>
      <w:bookmarkEnd w:id="33"/>
      <w:r>
        <w:lastRenderedPageBreak/>
        <w:t>Раздел XII. Сведения об иных видах деятельности, осуществляемых управляющей</w:t>
      </w:r>
    </w:p>
    <w:p w:rsidR="007D445D" w:rsidRDefault="007D445D">
      <w:pPr>
        <w:pStyle w:val="ConsPlusNonformat"/>
        <w:jc w:val="both"/>
      </w:pPr>
      <w:r>
        <w:t xml:space="preserve">            компанией  на  основании лицензии на осуществление деятельности</w:t>
      </w:r>
    </w:p>
    <w:p w:rsidR="007D445D" w:rsidRDefault="007D445D">
      <w:pPr>
        <w:pStyle w:val="ConsPlusNonformat"/>
        <w:jc w:val="both"/>
      </w:pPr>
      <w:r>
        <w:t xml:space="preserve">            по  доверительному  управлению инвестиционными фондами, паевыми</w:t>
      </w:r>
    </w:p>
    <w:p w:rsidR="007D445D" w:rsidRDefault="007D445D">
      <w:pPr>
        <w:pStyle w:val="ConsPlusNonformat"/>
        <w:jc w:val="both"/>
      </w:pPr>
      <w:r>
        <w:t xml:space="preserve">            инвестиционными   фондами   и   негосударственными  пенсионными</w:t>
      </w:r>
    </w:p>
    <w:p w:rsidR="007D445D" w:rsidRDefault="007D445D">
      <w:pPr>
        <w:pStyle w:val="ConsPlusNonformat"/>
        <w:jc w:val="both"/>
      </w:pPr>
      <w:r>
        <w:t xml:space="preserve">            фондами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644"/>
        <w:gridCol w:w="1984"/>
        <w:gridCol w:w="1644"/>
        <w:gridCol w:w="2721"/>
        <w:gridCol w:w="2778"/>
      </w:tblGrid>
      <w:tr w:rsidR="007D445D">
        <w:tc>
          <w:tcPr>
            <w:tcW w:w="964"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Описание вида деятельности</w:t>
            </w:r>
          </w:p>
        </w:tc>
        <w:tc>
          <w:tcPr>
            <w:tcW w:w="1644" w:type="dxa"/>
          </w:tcPr>
          <w:p w:rsidR="007D445D" w:rsidRDefault="007D445D">
            <w:pPr>
              <w:pStyle w:val="ConsPlusNormal"/>
              <w:jc w:val="center"/>
            </w:pPr>
            <w:r>
              <w:t>Законодательные основания осуществления соответствующего вида деятельности</w:t>
            </w:r>
          </w:p>
        </w:tc>
        <w:tc>
          <w:tcPr>
            <w:tcW w:w="1984" w:type="dxa"/>
          </w:tcPr>
          <w:p w:rsidR="007D445D" w:rsidRDefault="007D445D">
            <w:pPr>
              <w:pStyle w:val="ConsPlusNormal"/>
              <w:jc w:val="center"/>
            </w:pPr>
            <w:r>
              <w:t>Номер договора, заключенного управляющей компанией, на основании которого осуществляется деятельность</w:t>
            </w:r>
          </w:p>
        </w:tc>
        <w:tc>
          <w:tcPr>
            <w:tcW w:w="1644" w:type="dxa"/>
          </w:tcPr>
          <w:p w:rsidR="007D445D" w:rsidRDefault="007D445D">
            <w:pPr>
              <w:pStyle w:val="ConsPlusNormal"/>
              <w:jc w:val="center"/>
            </w:pPr>
            <w:r>
              <w:t>Дата договора, заключенного управляющей компанией, на основании которого осуществляется деятельность</w:t>
            </w:r>
          </w:p>
        </w:tc>
        <w:tc>
          <w:tcPr>
            <w:tcW w:w="2721" w:type="dxa"/>
          </w:tcPr>
          <w:p w:rsidR="007D445D" w:rsidRDefault="007D445D">
            <w:pPr>
              <w:pStyle w:val="ConsPlusNormal"/>
              <w:jc w:val="center"/>
            </w:pPr>
            <w:r>
              <w:t>Полное наименование (фамилия, имя, отчество (при наличии последнего) контрагента по договору, заключенному управляющей компанией, на основании которого осуществляется деятельность</w:t>
            </w:r>
          </w:p>
        </w:tc>
        <w:tc>
          <w:tcPr>
            <w:tcW w:w="2778" w:type="dxa"/>
          </w:tcPr>
          <w:p w:rsidR="007D445D" w:rsidRDefault="007D445D">
            <w:pPr>
              <w:pStyle w:val="ConsPlusNormal"/>
              <w:jc w:val="center"/>
            </w:pPr>
            <w:r>
              <w:t xml:space="preserve">Идентификатор контрагента по договору (ИНН </w:t>
            </w:r>
            <w:hyperlink w:anchor="P540" w:history="1">
              <w:r>
                <w:rPr>
                  <w:color w:val="0000FF"/>
                </w:rPr>
                <w:t>&lt;1&gt;</w:t>
              </w:r>
            </w:hyperlink>
            <w:r>
              <w:t xml:space="preserve"> либо при отсутствии иной идентификатор - для юридических лиц; СНИЛС </w:t>
            </w:r>
            <w:hyperlink w:anchor="P541" w:history="1">
              <w:r>
                <w:rPr>
                  <w:color w:val="0000FF"/>
                </w:rPr>
                <w:t>&lt;2&gt;</w:t>
              </w:r>
            </w:hyperlink>
            <w:r>
              <w:t xml:space="preserve"> либо при отсутствии иной идентификатор - для физических лиц)</w:t>
            </w:r>
          </w:p>
        </w:tc>
      </w:tr>
      <w:tr w:rsidR="007D445D">
        <w:tc>
          <w:tcPr>
            <w:tcW w:w="964"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1644" w:type="dxa"/>
          </w:tcPr>
          <w:p w:rsidR="007D445D" w:rsidRDefault="007D445D">
            <w:pPr>
              <w:pStyle w:val="ConsPlusNormal"/>
              <w:jc w:val="center"/>
            </w:pPr>
            <w:r>
              <w:t>3</w:t>
            </w:r>
          </w:p>
        </w:tc>
        <w:tc>
          <w:tcPr>
            <w:tcW w:w="1984" w:type="dxa"/>
          </w:tcPr>
          <w:p w:rsidR="007D445D" w:rsidRDefault="007D445D">
            <w:pPr>
              <w:pStyle w:val="ConsPlusNormal"/>
              <w:jc w:val="center"/>
            </w:pPr>
            <w:r>
              <w:t>4</w:t>
            </w:r>
          </w:p>
        </w:tc>
        <w:tc>
          <w:tcPr>
            <w:tcW w:w="1644" w:type="dxa"/>
          </w:tcPr>
          <w:p w:rsidR="007D445D" w:rsidRDefault="007D445D">
            <w:pPr>
              <w:pStyle w:val="ConsPlusNormal"/>
              <w:jc w:val="center"/>
            </w:pPr>
            <w:r>
              <w:t>5</w:t>
            </w:r>
          </w:p>
        </w:tc>
        <w:tc>
          <w:tcPr>
            <w:tcW w:w="2721" w:type="dxa"/>
          </w:tcPr>
          <w:p w:rsidR="007D445D" w:rsidRDefault="007D445D">
            <w:pPr>
              <w:pStyle w:val="ConsPlusNormal"/>
              <w:jc w:val="center"/>
            </w:pPr>
            <w:r>
              <w:t>6</w:t>
            </w:r>
          </w:p>
        </w:tc>
        <w:tc>
          <w:tcPr>
            <w:tcW w:w="2778" w:type="dxa"/>
          </w:tcPr>
          <w:p w:rsidR="007D445D" w:rsidRDefault="007D445D">
            <w:pPr>
              <w:pStyle w:val="ConsPlusNormal"/>
              <w:jc w:val="center"/>
            </w:pPr>
            <w:r>
              <w:t>7</w:t>
            </w:r>
          </w:p>
        </w:tc>
      </w:tr>
      <w:tr w:rsidR="007D445D">
        <w:tc>
          <w:tcPr>
            <w:tcW w:w="964" w:type="dxa"/>
          </w:tcPr>
          <w:p w:rsidR="007D445D" w:rsidRDefault="007D445D">
            <w:pPr>
              <w:pStyle w:val="ConsPlusNormal"/>
            </w:pPr>
          </w:p>
        </w:tc>
        <w:tc>
          <w:tcPr>
            <w:tcW w:w="964" w:type="dxa"/>
          </w:tcPr>
          <w:p w:rsidR="007D445D" w:rsidRDefault="007D445D">
            <w:pPr>
              <w:pStyle w:val="ConsPlusNormal"/>
            </w:pPr>
          </w:p>
        </w:tc>
        <w:tc>
          <w:tcPr>
            <w:tcW w:w="1644" w:type="dxa"/>
          </w:tcPr>
          <w:p w:rsidR="007D445D" w:rsidRDefault="007D445D">
            <w:pPr>
              <w:pStyle w:val="ConsPlusNormal"/>
            </w:pPr>
          </w:p>
        </w:tc>
        <w:tc>
          <w:tcPr>
            <w:tcW w:w="1984" w:type="dxa"/>
          </w:tcPr>
          <w:p w:rsidR="007D445D" w:rsidRDefault="007D445D">
            <w:pPr>
              <w:pStyle w:val="ConsPlusNormal"/>
            </w:pPr>
          </w:p>
        </w:tc>
        <w:tc>
          <w:tcPr>
            <w:tcW w:w="1644" w:type="dxa"/>
          </w:tcPr>
          <w:p w:rsidR="007D445D" w:rsidRDefault="007D445D">
            <w:pPr>
              <w:pStyle w:val="ConsPlusNormal"/>
            </w:pPr>
          </w:p>
        </w:tc>
        <w:tc>
          <w:tcPr>
            <w:tcW w:w="2721" w:type="dxa"/>
          </w:tcPr>
          <w:p w:rsidR="007D445D" w:rsidRDefault="007D445D">
            <w:pPr>
              <w:pStyle w:val="ConsPlusNormal"/>
            </w:pPr>
          </w:p>
        </w:tc>
        <w:tc>
          <w:tcPr>
            <w:tcW w:w="2778" w:type="dxa"/>
          </w:tcPr>
          <w:p w:rsidR="007D445D" w:rsidRDefault="007D445D">
            <w:pPr>
              <w:pStyle w:val="ConsPlusNormal"/>
            </w:pP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34" w:name="P540"/>
      <w:bookmarkEnd w:id="34"/>
      <w:r>
        <w:t xml:space="preserve">    &lt;1&gt; Идентификационный номер налогоплательщика.</w:t>
      </w:r>
    </w:p>
    <w:p w:rsidR="007D445D" w:rsidRDefault="007D445D">
      <w:pPr>
        <w:pStyle w:val="ConsPlusNonformat"/>
        <w:jc w:val="both"/>
      </w:pPr>
      <w:bookmarkStart w:id="35" w:name="P541"/>
      <w:bookmarkEnd w:id="35"/>
      <w:r>
        <w:t xml:space="preserve">    &lt;2&gt; Страховой номер индивидуального лицевого счета.</w:t>
      </w:r>
    </w:p>
    <w:p w:rsidR="007D445D" w:rsidRDefault="007D445D">
      <w:pPr>
        <w:pStyle w:val="ConsPlusNonformat"/>
        <w:jc w:val="both"/>
      </w:pPr>
    </w:p>
    <w:p w:rsidR="007D445D" w:rsidRDefault="007D445D">
      <w:pPr>
        <w:pStyle w:val="ConsPlusNonformat"/>
        <w:jc w:val="both"/>
      </w:pPr>
      <w:bookmarkStart w:id="36" w:name="P543"/>
      <w:bookmarkEnd w:id="36"/>
      <w:r>
        <w:t>Раздел XIII. Сведения  об   имуществе,  в  отношении  которого  управляющая</w:t>
      </w:r>
    </w:p>
    <w:p w:rsidR="007D445D" w:rsidRDefault="007D445D">
      <w:pPr>
        <w:pStyle w:val="ConsPlusNonformat"/>
        <w:jc w:val="both"/>
      </w:pPr>
      <w:r>
        <w:t xml:space="preserve">             компания оказывает соответствующие услуги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3175"/>
        <w:gridCol w:w="907"/>
      </w:tblGrid>
      <w:tr w:rsidR="007D445D">
        <w:tc>
          <w:tcPr>
            <w:tcW w:w="624" w:type="dxa"/>
          </w:tcPr>
          <w:p w:rsidR="007D445D" w:rsidRDefault="007D445D">
            <w:pPr>
              <w:pStyle w:val="ConsPlusNormal"/>
              <w:jc w:val="center"/>
            </w:pPr>
            <w:r>
              <w:t>Номер строки</w:t>
            </w:r>
          </w:p>
        </w:tc>
        <w:tc>
          <w:tcPr>
            <w:tcW w:w="4365" w:type="dxa"/>
          </w:tcPr>
          <w:p w:rsidR="007D445D" w:rsidRDefault="007D445D">
            <w:pPr>
              <w:pStyle w:val="ConsPlusNormal"/>
              <w:jc w:val="center"/>
            </w:pPr>
            <w:r>
              <w:t>Показатель</w:t>
            </w:r>
          </w:p>
        </w:tc>
        <w:tc>
          <w:tcPr>
            <w:tcW w:w="3175" w:type="dxa"/>
          </w:tcPr>
          <w:p w:rsidR="007D445D" w:rsidRDefault="007D445D">
            <w:pPr>
              <w:pStyle w:val="ConsPlusNormal"/>
              <w:jc w:val="center"/>
            </w:pPr>
            <w:r>
              <w:t>Значение показателя на отчетную дату (если на отчетную дату значение показателя не рассчитывается - на последнюю дату расчета, предшествующую отчетной дате), рублей</w:t>
            </w:r>
          </w:p>
        </w:tc>
        <w:tc>
          <w:tcPr>
            <w:tcW w:w="907" w:type="dxa"/>
          </w:tcPr>
          <w:p w:rsidR="007D445D" w:rsidRDefault="007D445D">
            <w:pPr>
              <w:pStyle w:val="ConsPlusNormal"/>
              <w:jc w:val="center"/>
            </w:pPr>
            <w:r>
              <w:t>Доля от итоговой суммы, в процентах</w:t>
            </w:r>
          </w:p>
        </w:tc>
      </w:tr>
      <w:tr w:rsidR="007D445D">
        <w:tc>
          <w:tcPr>
            <w:tcW w:w="624" w:type="dxa"/>
          </w:tcPr>
          <w:p w:rsidR="007D445D" w:rsidRDefault="007D445D">
            <w:pPr>
              <w:pStyle w:val="ConsPlusNormal"/>
              <w:jc w:val="center"/>
            </w:pPr>
            <w:r>
              <w:t>1</w:t>
            </w:r>
          </w:p>
        </w:tc>
        <w:tc>
          <w:tcPr>
            <w:tcW w:w="4365" w:type="dxa"/>
          </w:tcPr>
          <w:p w:rsidR="007D445D" w:rsidRDefault="007D445D">
            <w:pPr>
              <w:pStyle w:val="ConsPlusNormal"/>
              <w:jc w:val="center"/>
            </w:pPr>
            <w:r>
              <w:t>2</w:t>
            </w:r>
          </w:p>
        </w:tc>
        <w:tc>
          <w:tcPr>
            <w:tcW w:w="3175" w:type="dxa"/>
          </w:tcPr>
          <w:p w:rsidR="007D445D" w:rsidRDefault="007D445D">
            <w:pPr>
              <w:pStyle w:val="ConsPlusNormal"/>
              <w:jc w:val="center"/>
            </w:pPr>
            <w:r>
              <w:t>3</w:t>
            </w:r>
          </w:p>
        </w:tc>
        <w:tc>
          <w:tcPr>
            <w:tcW w:w="907" w:type="dxa"/>
          </w:tcPr>
          <w:p w:rsidR="007D445D" w:rsidRDefault="007D445D">
            <w:pPr>
              <w:pStyle w:val="ConsPlusNormal"/>
              <w:jc w:val="center"/>
            </w:pPr>
            <w:r>
              <w:t>4</w:t>
            </w:r>
          </w:p>
        </w:tc>
      </w:tr>
      <w:tr w:rsidR="007D445D">
        <w:tc>
          <w:tcPr>
            <w:tcW w:w="624" w:type="dxa"/>
          </w:tcPr>
          <w:p w:rsidR="007D445D" w:rsidRDefault="007D445D">
            <w:pPr>
              <w:pStyle w:val="ConsPlusNormal"/>
              <w:jc w:val="center"/>
            </w:pPr>
            <w:bookmarkStart w:id="37" w:name="P554"/>
            <w:bookmarkEnd w:id="37"/>
            <w:r>
              <w:t>1.</w:t>
            </w:r>
          </w:p>
        </w:tc>
        <w:tc>
          <w:tcPr>
            <w:tcW w:w="4365" w:type="dxa"/>
          </w:tcPr>
          <w:p w:rsidR="007D445D" w:rsidRDefault="007D445D">
            <w:pPr>
              <w:pStyle w:val="ConsPlusNormal"/>
              <w:jc w:val="both"/>
            </w:pPr>
            <w:r>
              <w:t xml:space="preserve">Совокупная стоимость чистых активов паевых инвестиционных фондов, указанных в </w:t>
            </w:r>
            <w:hyperlink w:anchor="P377" w:history="1">
              <w:r>
                <w:rPr>
                  <w:color w:val="0000FF"/>
                </w:rPr>
                <w:t>разделе V</w:t>
              </w:r>
            </w:hyperlink>
            <w:r>
              <w:t xml:space="preserve"> отчета</w:t>
            </w:r>
          </w:p>
        </w:tc>
        <w:tc>
          <w:tcPr>
            <w:tcW w:w="3175" w:type="dxa"/>
          </w:tcPr>
          <w:p w:rsidR="007D445D" w:rsidRDefault="007D445D">
            <w:pPr>
              <w:pStyle w:val="ConsPlusNormal"/>
            </w:pPr>
          </w:p>
        </w:tc>
        <w:tc>
          <w:tcPr>
            <w:tcW w:w="907" w:type="dxa"/>
          </w:tcPr>
          <w:p w:rsidR="007D445D" w:rsidRDefault="007D445D">
            <w:pPr>
              <w:pStyle w:val="ConsPlusNormal"/>
            </w:pPr>
          </w:p>
        </w:tc>
      </w:tr>
      <w:tr w:rsidR="007D445D">
        <w:tc>
          <w:tcPr>
            <w:tcW w:w="624" w:type="dxa"/>
          </w:tcPr>
          <w:p w:rsidR="007D445D" w:rsidRDefault="007D445D">
            <w:pPr>
              <w:pStyle w:val="ConsPlusNormal"/>
              <w:jc w:val="center"/>
            </w:pPr>
            <w:r>
              <w:t>2.</w:t>
            </w:r>
          </w:p>
        </w:tc>
        <w:tc>
          <w:tcPr>
            <w:tcW w:w="4365" w:type="dxa"/>
          </w:tcPr>
          <w:p w:rsidR="007D445D" w:rsidRDefault="007D445D">
            <w:pPr>
              <w:pStyle w:val="ConsPlusNormal"/>
              <w:jc w:val="both"/>
            </w:pPr>
            <w:r>
              <w:t xml:space="preserve">Совокупный размер ипотечных покрытий, указанных в </w:t>
            </w:r>
            <w:hyperlink w:anchor="P402" w:history="1">
              <w:r>
                <w:rPr>
                  <w:color w:val="0000FF"/>
                </w:rPr>
                <w:t>разделе VI</w:t>
              </w:r>
            </w:hyperlink>
            <w:r>
              <w:t xml:space="preserve"> отчета</w:t>
            </w:r>
          </w:p>
        </w:tc>
        <w:tc>
          <w:tcPr>
            <w:tcW w:w="3175" w:type="dxa"/>
          </w:tcPr>
          <w:p w:rsidR="007D445D" w:rsidRDefault="007D445D">
            <w:pPr>
              <w:pStyle w:val="ConsPlusNormal"/>
            </w:pPr>
          </w:p>
        </w:tc>
        <w:tc>
          <w:tcPr>
            <w:tcW w:w="907" w:type="dxa"/>
          </w:tcPr>
          <w:p w:rsidR="007D445D" w:rsidRDefault="007D445D">
            <w:pPr>
              <w:pStyle w:val="ConsPlusNormal"/>
            </w:pPr>
          </w:p>
        </w:tc>
      </w:tr>
      <w:tr w:rsidR="007D445D">
        <w:tc>
          <w:tcPr>
            <w:tcW w:w="624" w:type="dxa"/>
          </w:tcPr>
          <w:p w:rsidR="007D445D" w:rsidRDefault="007D445D">
            <w:pPr>
              <w:pStyle w:val="ConsPlusNormal"/>
              <w:jc w:val="center"/>
            </w:pPr>
            <w:r>
              <w:t>3.</w:t>
            </w:r>
          </w:p>
        </w:tc>
        <w:tc>
          <w:tcPr>
            <w:tcW w:w="4365" w:type="dxa"/>
          </w:tcPr>
          <w:p w:rsidR="007D445D" w:rsidRDefault="007D445D">
            <w:pPr>
              <w:pStyle w:val="ConsPlusNormal"/>
              <w:jc w:val="both"/>
            </w:pPr>
            <w:r>
              <w:t xml:space="preserve">Совокупная стоимость чистых активов акционерных инвестиционных фондов, указанных в </w:t>
            </w:r>
            <w:hyperlink w:anchor="P417" w:history="1">
              <w:r>
                <w:rPr>
                  <w:color w:val="0000FF"/>
                </w:rPr>
                <w:t>разделе VII</w:t>
              </w:r>
            </w:hyperlink>
            <w:r>
              <w:t xml:space="preserve"> отчета</w:t>
            </w:r>
          </w:p>
        </w:tc>
        <w:tc>
          <w:tcPr>
            <w:tcW w:w="3175" w:type="dxa"/>
          </w:tcPr>
          <w:p w:rsidR="007D445D" w:rsidRDefault="007D445D">
            <w:pPr>
              <w:pStyle w:val="ConsPlusNormal"/>
            </w:pPr>
          </w:p>
        </w:tc>
        <w:tc>
          <w:tcPr>
            <w:tcW w:w="907" w:type="dxa"/>
          </w:tcPr>
          <w:p w:rsidR="007D445D" w:rsidRDefault="007D445D">
            <w:pPr>
              <w:pStyle w:val="ConsPlusNormal"/>
            </w:pPr>
          </w:p>
        </w:tc>
      </w:tr>
      <w:tr w:rsidR="007D445D">
        <w:tc>
          <w:tcPr>
            <w:tcW w:w="624" w:type="dxa"/>
          </w:tcPr>
          <w:p w:rsidR="007D445D" w:rsidRDefault="007D445D">
            <w:pPr>
              <w:pStyle w:val="ConsPlusNormal"/>
              <w:jc w:val="center"/>
            </w:pPr>
            <w:r>
              <w:t>4.</w:t>
            </w:r>
          </w:p>
        </w:tc>
        <w:tc>
          <w:tcPr>
            <w:tcW w:w="4365" w:type="dxa"/>
          </w:tcPr>
          <w:p w:rsidR="007D445D" w:rsidRDefault="007D445D">
            <w:pPr>
              <w:pStyle w:val="ConsPlusNormal"/>
              <w:jc w:val="both"/>
            </w:pPr>
            <w:r>
              <w:t xml:space="preserve">Совокупная стоимость чистых активов, в которые инвестированы средства пенсионных накоплений, инвестирование которых осуществляет управляющая компания на основании договоров, указанных в </w:t>
            </w:r>
            <w:hyperlink w:anchor="P437" w:history="1">
              <w:r>
                <w:rPr>
                  <w:color w:val="0000FF"/>
                </w:rPr>
                <w:t>разделе VIII</w:t>
              </w:r>
            </w:hyperlink>
            <w:r>
              <w:t xml:space="preserve"> отчета</w:t>
            </w:r>
          </w:p>
        </w:tc>
        <w:tc>
          <w:tcPr>
            <w:tcW w:w="3175" w:type="dxa"/>
          </w:tcPr>
          <w:p w:rsidR="007D445D" w:rsidRDefault="007D445D">
            <w:pPr>
              <w:pStyle w:val="ConsPlusNormal"/>
            </w:pPr>
          </w:p>
        </w:tc>
        <w:tc>
          <w:tcPr>
            <w:tcW w:w="907" w:type="dxa"/>
          </w:tcPr>
          <w:p w:rsidR="007D445D" w:rsidRDefault="007D445D">
            <w:pPr>
              <w:pStyle w:val="ConsPlusNormal"/>
            </w:pPr>
          </w:p>
        </w:tc>
      </w:tr>
      <w:tr w:rsidR="007D445D">
        <w:tc>
          <w:tcPr>
            <w:tcW w:w="624" w:type="dxa"/>
          </w:tcPr>
          <w:p w:rsidR="007D445D" w:rsidRDefault="007D445D">
            <w:pPr>
              <w:pStyle w:val="ConsPlusNormal"/>
              <w:jc w:val="center"/>
            </w:pPr>
            <w:r>
              <w:t>5.</w:t>
            </w:r>
          </w:p>
        </w:tc>
        <w:tc>
          <w:tcPr>
            <w:tcW w:w="4365" w:type="dxa"/>
          </w:tcPr>
          <w:p w:rsidR="007D445D" w:rsidRDefault="007D445D">
            <w:pPr>
              <w:pStyle w:val="ConsPlusNormal"/>
              <w:jc w:val="both"/>
            </w:pPr>
            <w:r>
              <w:t xml:space="preserve">Совокупная стоимость чистых активов, в которые инвестированы средства пенсионных накоплений, инвестирование которых осуществляет управляющая компания на основании договоров, указанных в </w:t>
            </w:r>
            <w:hyperlink w:anchor="P452" w:history="1">
              <w:r>
                <w:rPr>
                  <w:color w:val="0000FF"/>
                </w:rPr>
                <w:t>разделе IX</w:t>
              </w:r>
            </w:hyperlink>
            <w:r>
              <w:t xml:space="preserve"> отчета</w:t>
            </w:r>
          </w:p>
        </w:tc>
        <w:tc>
          <w:tcPr>
            <w:tcW w:w="3175" w:type="dxa"/>
          </w:tcPr>
          <w:p w:rsidR="007D445D" w:rsidRDefault="007D445D">
            <w:pPr>
              <w:pStyle w:val="ConsPlusNormal"/>
            </w:pPr>
          </w:p>
        </w:tc>
        <w:tc>
          <w:tcPr>
            <w:tcW w:w="907" w:type="dxa"/>
          </w:tcPr>
          <w:p w:rsidR="007D445D" w:rsidRDefault="007D445D">
            <w:pPr>
              <w:pStyle w:val="ConsPlusNormal"/>
            </w:pPr>
          </w:p>
        </w:tc>
      </w:tr>
      <w:tr w:rsidR="007D445D">
        <w:tc>
          <w:tcPr>
            <w:tcW w:w="624" w:type="dxa"/>
          </w:tcPr>
          <w:p w:rsidR="007D445D" w:rsidRDefault="007D445D">
            <w:pPr>
              <w:pStyle w:val="ConsPlusNormal"/>
              <w:jc w:val="center"/>
            </w:pPr>
            <w:r>
              <w:t>6.</w:t>
            </w:r>
          </w:p>
        </w:tc>
        <w:tc>
          <w:tcPr>
            <w:tcW w:w="4365" w:type="dxa"/>
          </w:tcPr>
          <w:p w:rsidR="007D445D" w:rsidRDefault="007D445D">
            <w:pPr>
              <w:pStyle w:val="ConsPlusNormal"/>
              <w:jc w:val="both"/>
            </w:pPr>
            <w:r>
              <w:t xml:space="preserve">Совокупная рыночная стоимость пенсионных резервов негосударственных пенсионных фондов, размещение которых осуществляет управляющая компания на основании договоров, указанных в </w:t>
            </w:r>
            <w:hyperlink w:anchor="P452" w:history="1">
              <w:r>
                <w:rPr>
                  <w:color w:val="0000FF"/>
                </w:rPr>
                <w:t>разделе IX</w:t>
              </w:r>
            </w:hyperlink>
            <w:r>
              <w:t xml:space="preserve"> отчета</w:t>
            </w:r>
          </w:p>
        </w:tc>
        <w:tc>
          <w:tcPr>
            <w:tcW w:w="3175" w:type="dxa"/>
          </w:tcPr>
          <w:p w:rsidR="007D445D" w:rsidRDefault="007D445D">
            <w:pPr>
              <w:pStyle w:val="ConsPlusNormal"/>
            </w:pPr>
          </w:p>
        </w:tc>
        <w:tc>
          <w:tcPr>
            <w:tcW w:w="907" w:type="dxa"/>
          </w:tcPr>
          <w:p w:rsidR="007D445D" w:rsidRDefault="007D445D">
            <w:pPr>
              <w:pStyle w:val="ConsPlusNormal"/>
            </w:pPr>
          </w:p>
        </w:tc>
      </w:tr>
      <w:tr w:rsidR="007D445D">
        <w:tc>
          <w:tcPr>
            <w:tcW w:w="624" w:type="dxa"/>
          </w:tcPr>
          <w:p w:rsidR="007D445D" w:rsidRDefault="007D445D">
            <w:pPr>
              <w:pStyle w:val="ConsPlusNormal"/>
              <w:jc w:val="center"/>
            </w:pPr>
            <w:r>
              <w:t>7.</w:t>
            </w:r>
          </w:p>
        </w:tc>
        <w:tc>
          <w:tcPr>
            <w:tcW w:w="4365" w:type="dxa"/>
          </w:tcPr>
          <w:p w:rsidR="007D445D" w:rsidRDefault="007D445D">
            <w:pPr>
              <w:pStyle w:val="ConsPlusNormal"/>
              <w:jc w:val="both"/>
            </w:pPr>
            <w:r>
              <w:t xml:space="preserve">Совокупная стоимость чистых активов, в которые инвестированы накопления для жилищного обеспечения военнослужащих, доверительное управление которыми осуществляет управляющая компания на </w:t>
            </w:r>
            <w:r>
              <w:lastRenderedPageBreak/>
              <w:t xml:space="preserve">основании договоров, указанных в </w:t>
            </w:r>
            <w:hyperlink w:anchor="P478" w:history="1">
              <w:r>
                <w:rPr>
                  <w:color w:val="0000FF"/>
                </w:rPr>
                <w:t>разделе X</w:t>
              </w:r>
            </w:hyperlink>
            <w:r>
              <w:t xml:space="preserve"> отчета</w:t>
            </w:r>
          </w:p>
        </w:tc>
        <w:tc>
          <w:tcPr>
            <w:tcW w:w="3175" w:type="dxa"/>
          </w:tcPr>
          <w:p w:rsidR="007D445D" w:rsidRDefault="007D445D">
            <w:pPr>
              <w:pStyle w:val="ConsPlusNormal"/>
            </w:pPr>
          </w:p>
        </w:tc>
        <w:tc>
          <w:tcPr>
            <w:tcW w:w="907" w:type="dxa"/>
          </w:tcPr>
          <w:p w:rsidR="007D445D" w:rsidRDefault="007D445D">
            <w:pPr>
              <w:pStyle w:val="ConsPlusNormal"/>
            </w:pPr>
          </w:p>
        </w:tc>
      </w:tr>
      <w:tr w:rsidR="007D445D">
        <w:tc>
          <w:tcPr>
            <w:tcW w:w="624" w:type="dxa"/>
          </w:tcPr>
          <w:p w:rsidR="007D445D" w:rsidRDefault="007D445D">
            <w:pPr>
              <w:pStyle w:val="ConsPlusNormal"/>
              <w:jc w:val="center"/>
            </w:pPr>
            <w:r>
              <w:lastRenderedPageBreak/>
              <w:t>8.</w:t>
            </w:r>
          </w:p>
        </w:tc>
        <w:tc>
          <w:tcPr>
            <w:tcW w:w="4365" w:type="dxa"/>
          </w:tcPr>
          <w:p w:rsidR="007D445D" w:rsidRDefault="007D445D">
            <w:pPr>
              <w:pStyle w:val="ConsPlusNormal"/>
              <w:jc w:val="both"/>
            </w:pPr>
            <w:r>
              <w:t xml:space="preserve">Совокупный размер собственных средств (капитала) и страховых резервов страховщиков, инвестирование которых осуществляет управляющая компания на основании договоров, указанных в </w:t>
            </w:r>
            <w:hyperlink w:anchor="P491" w:history="1">
              <w:r>
                <w:rPr>
                  <w:color w:val="0000FF"/>
                </w:rPr>
                <w:t>разделе XI</w:t>
              </w:r>
            </w:hyperlink>
            <w:r>
              <w:t xml:space="preserve"> отчета</w:t>
            </w:r>
          </w:p>
        </w:tc>
        <w:tc>
          <w:tcPr>
            <w:tcW w:w="3175" w:type="dxa"/>
          </w:tcPr>
          <w:p w:rsidR="007D445D" w:rsidRDefault="007D445D">
            <w:pPr>
              <w:pStyle w:val="ConsPlusNormal"/>
            </w:pPr>
          </w:p>
        </w:tc>
        <w:tc>
          <w:tcPr>
            <w:tcW w:w="907" w:type="dxa"/>
          </w:tcPr>
          <w:p w:rsidR="007D445D" w:rsidRDefault="007D445D">
            <w:pPr>
              <w:pStyle w:val="ConsPlusNormal"/>
            </w:pPr>
          </w:p>
        </w:tc>
      </w:tr>
      <w:tr w:rsidR="007D445D">
        <w:tc>
          <w:tcPr>
            <w:tcW w:w="624" w:type="dxa"/>
          </w:tcPr>
          <w:p w:rsidR="007D445D" w:rsidRDefault="007D445D">
            <w:pPr>
              <w:pStyle w:val="ConsPlusNormal"/>
              <w:jc w:val="center"/>
            </w:pPr>
            <w:bookmarkStart w:id="38" w:name="P586"/>
            <w:bookmarkEnd w:id="38"/>
            <w:r>
              <w:t>9.</w:t>
            </w:r>
          </w:p>
        </w:tc>
        <w:tc>
          <w:tcPr>
            <w:tcW w:w="4365" w:type="dxa"/>
          </w:tcPr>
          <w:p w:rsidR="007D445D" w:rsidRDefault="007D445D">
            <w:pPr>
              <w:pStyle w:val="ConsPlusNormal"/>
              <w:jc w:val="both"/>
            </w:pPr>
            <w:r>
              <w:t xml:space="preserve">Совокупный размер инвестиционных портфелей, доверительное управление которыми осуществляет управляющая компания на основании договоров, указанных в </w:t>
            </w:r>
            <w:hyperlink w:anchor="P511" w:history="1">
              <w:r>
                <w:rPr>
                  <w:color w:val="0000FF"/>
                </w:rPr>
                <w:t>разделе XII</w:t>
              </w:r>
            </w:hyperlink>
            <w:r>
              <w:t xml:space="preserve"> отчета</w:t>
            </w:r>
          </w:p>
        </w:tc>
        <w:tc>
          <w:tcPr>
            <w:tcW w:w="3175" w:type="dxa"/>
          </w:tcPr>
          <w:p w:rsidR="007D445D" w:rsidRDefault="007D445D">
            <w:pPr>
              <w:pStyle w:val="ConsPlusNormal"/>
            </w:pPr>
          </w:p>
        </w:tc>
        <w:tc>
          <w:tcPr>
            <w:tcW w:w="907" w:type="dxa"/>
          </w:tcPr>
          <w:p w:rsidR="007D445D" w:rsidRDefault="007D445D">
            <w:pPr>
              <w:pStyle w:val="ConsPlusNormal"/>
            </w:pPr>
          </w:p>
        </w:tc>
      </w:tr>
      <w:tr w:rsidR="007D445D">
        <w:tc>
          <w:tcPr>
            <w:tcW w:w="624" w:type="dxa"/>
          </w:tcPr>
          <w:p w:rsidR="007D445D" w:rsidRDefault="007D445D">
            <w:pPr>
              <w:pStyle w:val="ConsPlusNormal"/>
              <w:jc w:val="center"/>
            </w:pPr>
            <w:r>
              <w:t>10.</w:t>
            </w:r>
          </w:p>
        </w:tc>
        <w:tc>
          <w:tcPr>
            <w:tcW w:w="4365" w:type="dxa"/>
          </w:tcPr>
          <w:p w:rsidR="007D445D" w:rsidRDefault="007D445D">
            <w:pPr>
              <w:pStyle w:val="ConsPlusNormal"/>
              <w:jc w:val="both"/>
            </w:pPr>
            <w:r>
              <w:t xml:space="preserve">Итоговая сумма значений показателей, указанных в </w:t>
            </w:r>
            <w:hyperlink w:anchor="P554" w:history="1">
              <w:r>
                <w:rPr>
                  <w:color w:val="0000FF"/>
                </w:rPr>
                <w:t>строках 1</w:t>
              </w:r>
            </w:hyperlink>
            <w:r>
              <w:t xml:space="preserve"> - </w:t>
            </w:r>
            <w:hyperlink w:anchor="P586" w:history="1">
              <w:r>
                <w:rPr>
                  <w:color w:val="0000FF"/>
                </w:rPr>
                <w:t>9</w:t>
              </w:r>
            </w:hyperlink>
            <w:r>
              <w:t xml:space="preserve"> настоящего раздела</w:t>
            </w:r>
          </w:p>
        </w:tc>
        <w:tc>
          <w:tcPr>
            <w:tcW w:w="3175" w:type="dxa"/>
          </w:tcPr>
          <w:p w:rsidR="007D445D" w:rsidRDefault="007D445D">
            <w:pPr>
              <w:pStyle w:val="ConsPlusNormal"/>
            </w:pPr>
          </w:p>
        </w:tc>
        <w:tc>
          <w:tcPr>
            <w:tcW w:w="907" w:type="dxa"/>
          </w:tcPr>
          <w:p w:rsidR="007D445D" w:rsidRDefault="007D445D">
            <w:pPr>
              <w:pStyle w:val="ConsPlusNormal"/>
              <w:jc w:val="center"/>
            </w:pPr>
            <w:r>
              <w:t>100%</w:t>
            </w:r>
          </w:p>
        </w:tc>
      </w:tr>
    </w:tbl>
    <w:p w:rsidR="007D445D" w:rsidRDefault="007D445D">
      <w:pPr>
        <w:pStyle w:val="ConsPlusNormal"/>
        <w:jc w:val="both"/>
      </w:pPr>
    </w:p>
    <w:p w:rsidR="007D445D" w:rsidRDefault="007D445D">
      <w:pPr>
        <w:pStyle w:val="ConsPlusNonformat"/>
        <w:jc w:val="both"/>
      </w:pPr>
      <w:bookmarkStart w:id="39" w:name="P595"/>
      <w:bookmarkEnd w:id="39"/>
      <w:r>
        <w:t>Раздел XIV. Сведения о вознаграждении управляющей компании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649"/>
        <w:gridCol w:w="3628"/>
      </w:tblGrid>
      <w:tr w:rsidR="007D445D">
        <w:tc>
          <w:tcPr>
            <w:tcW w:w="794" w:type="dxa"/>
          </w:tcPr>
          <w:p w:rsidR="007D445D" w:rsidRDefault="007D445D">
            <w:pPr>
              <w:pStyle w:val="ConsPlusNormal"/>
              <w:jc w:val="center"/>
            </w:pPr>
            <w:r>
              <w:t>Номер строки</w:t>
            </w:r>
          </w:p>
        </w:tc>
        <w:tc>
          <w:tcPr>
            <w:tcW w:w="4649" w:type="dxa"/>
          </w:tcPr>
          <w:p w:rsidR="007D445D" w:rsidRDefault="007D445D">
            <w:pPr>
              <w:pStyle w:val="ConsPlusNormal"/>
              <w:jc w:val="center"/>
            </w:pPr>
            <w:r>
              <w:t>Вид договора</w:t>
            </w:r>
          </w:p>
        </w:tc>
        <w:tc>
          <w:tcPr>
            <w:tcW w:w="3628" w:type="dxa"/>
          </w:tcPr>
          <w:p w:rsidR="007D445D" w:rsidRDefault="007D445D">
            <w:pPr>
              <w:pStyle w:val="ConsPlusNormal"/>
              <w:jc w:val="center"/>
            </w:pPr>
            <w:r>
              <w:t>Общая сумма вознаграждения, фактически полученного управляющей компанией за период с предыдущей отчетной даты по текущую отчетную дату по заключенным договорам, рублей</w:t>
            </w:r>
          </w:p>
        </w:tc>
      </w:tr>
      <w:tr w:rsidR="007D445D">
        <w:tc>
          <w:tcPr>
            <w:tcW w:w="794" w:type="dxa"/>
          </w:tcPr>
          <w:p w:rsidR="007D445D" w:rsidRDefault="007D445D">
            <w:pPr>
              <w:pStyle w:val="ConsPlusNormal"/>
              <w:jc w:val="center"/>
            </w:pPr>
            <w:r>
              <w:t>1</w:t>
            </w:r>
          </w:p>
        </w:tc>
        <w:tc>
          <w:tcPr>
            <w:tcW w:w="4649" w:type="dxa"/>
          </w:tcPr>
          <w:p w:rsidR="007D445D" w:rsidRDefault="007D445D">
            <w:pPr>
              <w:pStyle w:val="ConsPlusNormal"/>
              <w:jc w:val="center"/>
            </w:pPr>
            <w:r>
              <w:t>2</w:t>
            </w:r>
          </w:p>
        </w:tc>
        <w:tc>
          <w:tcPr>
            <w:tcW w:w="3628" w:type="dxa"/>
          </w:tcPr>
          <w:p w:rsidR="007D445D" w:rsidRDefault="007D445D">
            <w:pPr>
              <w:pStyle w:val="ConsPlusNormal"/>
              <w:jc w:val="center"/>
            </w:pPr>
            <w:r>
              <w:t>3</w:t>
            </w:r>
          </w:p>
        </w:tc>
      </w:tr>
      <w:tr w:rsidR="007D445D">
        <w:tc>
          <w:tcPr>
            <w:tcW w:w="794" w:type="dxa"/>
          </w:tcPr>
          <w:p w:rsidR="007D445D" w:rsidRDefault="007D445D">
            <w:pPr>
              <w:pStyle w:val="ConsPlusNormal"/>
              <w:jc w:val="center"/>
            </w:pPr>
            <w:bookmarkStart w:id="40" w:name="P603"/>
            <w:bookmarkEnd w:id="40"/>
            <w:r>
              <w:t>1.</w:t>
            </w:r>
          </w:p>
        </w:tc>
        <w:tc>
          <w:tcPr>
            <w:tcW w:w="4649" w:type="dxa"/>
          </w:tcPr>
          <w:p w:rsidR="007D445D" w:rsidRDefault="007D445D">
            <w:pPr>
              <w:pStyle w:val="ConsPlusNormal"/>
              <w:jc w:val="both"/>
            </w:pPr>
            <w:r>
              <w:t xml:space="preserve">Договоры доверительного управления паевыми инвестиционными фондами, указанными в </w:t>
            </w:r>
            <w:hyperlink w:anchor="P377" w:history="1">
              <w:r>
                <w:rPr>
                  <w:color w:val="0000FF"/>
                </w:rPr>
                <w:t>разделе V</w:t>
              </w:r>
            </w:hyperlink>
            <w:r>
              <w:t xml:space="preserve"> отчета</w:t>
            </w:r>
          </w:p>
        </w:tc>
        <w:tc>
          <w:tcPr>
            <w:tcW w:w="3628" w:type="dxa"/>
          </w:tcPr>
          <w:p w:rsidR="007D445D" w:rsidRDefault="007D445D">
            <w:pPr>
              <w:pStyle w:val="ConsPlusNormal"/>
            </w:pPr>
          </w:p>
        </w:tc>
      </w:tr>
      <w:tr w:rsidR="007D445D">
        <w:tc>
          <w:tcPr>
            <w:tcW w:w="794" w:type="dxa"/>
          </w:tcPr>
          <w:p w:rsidR="007D445D" w:rsidRDefault="007D445D">
            <w:pPr>
              <w:pStyle w:val="ConsPlusNormal"/>
              <w:jc w:val="center"/>
            </w:pPr>
            <w:r>
              <w:t>2.</w:t>
            </w:r>
          </w:p>
        </w:tc>
        <w:tc>
          <w:tcPr>
            <w:tcW w:w="4649" w:type="dxa"/>
          </w:tcPr>
          <w:p w:rsidR="007D445D" w:rsidRDefault="007D445D">
            <w:pPr>
              <w:pStyle w:val="ConsPlusNormal"/>
              <w:jc w:val="both"/>
            </w:pPr>
            <w:r>
              <w:t xml:space="preserve">Договоры доверительного управления ипотечными покрытиями, указанными в </w:t>
            </w:r>
            <w:hyperlink w:anchor="P402" w:history="1">
              <w:r>
                <w:rPr>
                  <w:color w:val="0000FF"/>
                </w:rPr>
                <w:t>разделе VI</w:t>
              </w:r>
            </w:hyperlink>
            <w:r>
              <w:t xml:space="preserve"> отчета</w:t>
            </w:r>
          </w:p>
        </w:tc>
        <w:tc>
          <w:tcPr>
            <w:tcW w:w="3628" w:type="dxa"/>
          </w:tcPr>
          <w:p w:rsidR="007D445D" w:rsidRDefault="007D445D">
            <w:pPr>
              <w:pStyle w:val="ConsPlusNormal"/>
            </w:pPr>
          </w:p>
        </w:tc>
      </w:tr>
      <w:tr w:rsidR="007D445D">
        <w:tc>
          <w:tcPr>
            <w:tcW w:w="794" w:type="dxa"/>
          </w:tcPr>
          <w:p w:rsidR="007D445D" w:rsidRDefault="007D445D">
            <w:pPr>
              <w:pStyle w:val="ConsPlusNormal"/>
              <w:jc w:val="center"/>
            </w:pPr>
            <w:r>
              <w:t>3.</w:t>
            </w:r>
          </w:p>
        </w:tc>
        <w:tc>
          <w:tcPr>
            <w:tcW w:w="4649" w:type="dxa"/>
          </w:tcPr>
          <w:p w:rsidR="007D445D" w:rsidRDefault="007D445D">
            <w:pPr>
              <w:pStyle w:val="ConsPlusNormal"/>
              <w:jc w:val="both"/>
            </w:pPr>
            <w:r>
              <w:t xml:space="preserve">Договоры доверительного управления инвестиционными резервами акционерных инвестиционных фондов, указанных в </w:t>
            </w:r>
            <w:hyperlink w:anchor="P417" w:history="1">
              <w:r>
                <w:rPr>
                  <w:color w:val="0000FF"/>
                </w:rPr>
                <w:t>разделе VII</w:t>
              </w:r>
            </w:hyperlink>
            <w:r>
              <w:t xml:space="preserve"> отчета</w:t>
            </w:r>
          </w:p>
        </w:tc>
        <w:tc>
          <w:tcPr>
            <w:tcW w:w="3628" w:type="dxa"/>
          </w:tcPr>
          <w:p w:rsidR="007D445D" w:rsidRDefault="007D445D">
            <w:pPr>
              <w:pStyle w:val="ConsPlusNormal"/>
            </w:pPr>
          </w:p>
        </w:tc>
      </w:tr>
      <w:tr w:rsidR="007D445D">
        <w:tc>
          <w:tcPr>
            <w:tcW w:w="794" w:type="dxa"/>
          </w:tcPr>
          <w:p w:rsidR="007D445D" w:rsidRDefault="007D445D">
            <w:pPr>
              <w:pStyle w:val="ConsPlusNormal"/>
              <w:jc w:val="center"/>
            </w:pPr>
            <w:r>
              <w:t>4.</w:t>
            </w:r>
          </w:p>
        </w:tc>
        <w:tc>
          <w:tcPr>
            <w:tcW w:w="4649" w:type="dxa"/>
          </w:tcPr>
          <w:p w:rsidR="007D445D" w:rsidRDefault="007D445D">
            <w:pPr>
              <w:pStyle w:val="ConsPlusNormal"/>
              <w:jc w:val="both"/>
            </w:pPr>
            <w:r>
              <w:t xml:space="preserve">Договоры на инвестирование средств пенсионных накоплений, указанных в </w:t>
            </w:r>
            <w:hyperlink w:anchor="P437" w:history="1">
              <w:r>
                <w:rPr>
                  <w:color w:val="0000FF"/>
                </w:rPr>
                <w:t>разделе VIII</w:t>
              </w:r>
            </w:hyperlink>
            <w:r>
              <w:t xml:space="preserve"> отчета</w:t>
            </w:r>
          </w:p>
        </w:tc>
        <w:tc>
          <w:tcPr>
            <w:tcW w:w="3628" w:type="dxa"/>
          </w:tcPr>
          <w:p w:rsidR="007D445D" w:rsidRDefault="007D445D">
            <w:pPr>
              <w:pStyle w:val="ConsPlusNormal"/>
            </w:pPr>
          </w:p>
        </w:tc>
      </w:tr>
      <w:tr w:rsidR="007D445D">
        <w:tc>
          <w:tcPr>
            <w:tcW w:w="794" w:type="dxa"/>
          </w:tcPr>
          <w:p w:rsidR="007D445D" w:rsidRDefault="007D445D">
            <w:pPr>
              <w:pStyle w:val="ConsPlusNormal"/>
              <w:jc w:val="center"/>
            </w:pPr>
            <w:r>
              <w:t>5.</w:t>
            </w:r>
          </w:p>
        </w:tc>
        <w:tc>
          <w:tcPr>
            <w:tcW w:w="4649" w:type="dxa"/>
          </w:tcPr>
          <w:p w:rsidR="007D445D" w:rsidRDefault="007D445D">
            <w:pPr>
              <w:pStyle w:val="ConsPlusNormal"/>
              <w:jc w:val="both"/>
            </w:pPr>
            <w:r>
              <w:t xml:space="preserve">Договоры на инвестирование пенсионных накоплений негосударственных пенсионных фондов, указанных в </w:t>
            </w:r>
            <w:hyperlink w:anchor="P452" w:history="1">
              <w:r>
                <w:rPr>
                  <w:color w:val="0000FF"/>
                </w:rPr>
                <w:t>разделе IX</w:t>
              </w:r>
            </w:hyperlink>
            <w:r>
              <w:t xml:space="preserve"> отчета</w:t>
            </w:r>
          </w:p>
        </w:tc>
        <w:tc>
          <w:tcPr>
            <w:tcW w:w="3628" w:type="dxa"/>
          </w:tcPr>
          <w:p w:rsidR="007D445D" w:rsidRDefault="007D445D">
            <w:pPr>
              <w:pStyle w:val="ConsPlusNormal"/>
            </w:pPr>
          </w:p>
        </w:tc>
      </w:tr>
      <w:tr w:rsidR="007D445D">
        <w:tc>
          <w:tcPr>
            <w:tcW w:w="794" w:type="dxa"/>
          </w:tcPr>
          <w:p w:rsidR="007D445D" w:rsidRDefault="007D445D">
            <w:pPr>
              <w:pStyle w:val="ConsPlusNormal"/>
              <w:jc w:val="center"/>
            </w:pPr>
            <w:r>
              <w:t>6.</w:t>
            </w:r>
          </w:p>
        </w:tc>
        <w:tc>
          <w:tcPr>
            <w:tcW w:w="4649" w:type="dxa"/>
          </w:tcPr>
          <w:p w:rsidR="007D445D" w:rsidRDefault="007D445D">
            <w:pPr>
              <w:pStyle w:val="ConsPlusNormal"/>
              <w:jc w:val="both"/>
            </w:pPr>
            <w:r>
              <w:t xml:space="preserve">Договоры на размещение пенсионных резервов негосударственных пенсионных фондов, указанных в </w:t>
            </w:r>
            <w:hyperlink w:anchor="P452" w:history="1">
              <w:r>
                <w:rPr>
                  <w:color w:val="0000FF"/>
                </w:rPr>
                <w:t>разделе IX</w:t>
              </w:r>
            </w:hyperlink>
            <w:r>
              <w:t xml:space="preserve"> отчета</w:t>
            </w:r>
          </w:p>
        </w:tc>
        <w:tc>
          <w:tcPr>
            <w:tcW w:w="3628" w:type="dxa"/>
          </w:tcPr>
          <w:p w:rsidR="007D445D" w:rsidRDefault="007D445D">
            <w:pPr>
              <w:pStyle w:val="ConsPlusNormal"/>
            </w:pPr>
          </w:p>
        </w:tc>
      </w:tr>
      <w:tr w:rsidR="007D445D">
        <w:tc>
          <w:tcPr>
            <w:tcW w:w="794" w:type="dxa"/>
          </w:tcPr>
          <w:p w:rsidR="007D445D" w:rsidRDefault="007D445D">
            <w:pPr>
              <w:pStyle w:val="ConsPlusNormal"/>
              <w:jc w:val="center"/>
            </w:pPr>
            <w:r>
              <w:lastRenderedPageBreak/>
              <w:t>7.</w:t>
            </w:r>
          </w:p>
        </w:tc>
        <w:tc>
          <w:tcPr>
            <w:tcW w:w="4649" w:type="dxa"/>
          </w:tcPr>
          <w:p w:rsidR="007D445D" w:rsidRDefault="007D445D">
            <w:pPr>
              <w:pStyle w:val="ConsPlusNormal"/>
              <w:jc w:val="both"/>
            </w:pPr>
            <w:r>
              <w:t xml:space="preserve">Договоры на доверительное управление накоплениями для жилищного обеспечения военнослужащих, указанными в </w:t>
            </w:r>
            <w:hyperlink w:anchor="P478" w:history="1">
              <w:r>
                <w:rPr>
                  <w:color w:val="0000FF"/>
                </w:rPr>
                <w:t>разделе X</w:t>
              </w:r>
            </w:hyperlink>
            <w:r>
              <w:t xml:space="preserve"> отчета</w:t>
            </w:r>
          </w:p>
        </w:tc>
        <w:tc>
          <w:tcPr>
            <w:tcW w:w="3628" w:type="dxa"/>
          </w:tcPr>
          <w:p w:rsidR="007D445D" w:rsidRDefault="007D445D">
            <w:pPr>
              <w:pStyle w:val="ConsPlusNormal"/>
            </w:pPr>
          </w:p>
        </w:tc>
      </w:tr>
      <w:tr w:rsidR="007D445D">
        <w:tc>
          <w:tcPr>
            <w:tcW w:w="794" w:type="dxa"/>
          </w:tcPr>
          <w:p w:rsidR="007D445D" w:rsidRDefault="007D445D">
            <w:pPr>
              <w:pStyle w:val="ConsPlusNormal"/>
              <w:jc w:val="center"/>
            </w:pPr>
            <w:r>
              <w:t>8.</w:t>
            </w:r>
          </w:p>
        </w:tc>
        <w:tc>
          <w:tcPr>
            <w:tcW w:w="4649" w:type="dxa"/>
          </w:tcPr>
          <w:p w:rsidR="007D445D" w:rsidRDefault="007D445D">
            <w:pPr>
              <w:pStyle w:val="ConsPlusNormal"/>
              <w:jc w:val="both"/>
            </w:pPr>
            <w:r>
              <w:t xml:space="preserve">Договоры на инвестирование страховых резервов и собственных средств (капитала) страховщиков, указанных в </w:t>
            </w:r>
            <w:hyperlink w:anchor="P491" w:history="1">
              <w:r>
                <w:rPr>
                  <w:color w:val="0000FF"/>
                </w:rPr>
                <w:t>разделе XI</w:t>
              </w:r>
            </w:hyperlink>
            <w:r>
              <w:t xml:space="preserve"> отчета</w:t>
            </w:r>
          </w:p>
        </w:tc>
        <w:tc>
          <w:tcPr>
            <w:tcW w:w="3628" w:type="dxa"/>
          </w:tcPr>
          <w:p w:rsidR="007D445D" w:rsidRDefault="007D445D">
            <w:pPr>
              <w:pStyle w:val="ConsPlusNormal"/>
            </w:pPr>
          </w:p>
        </w:tc>
      </w:tr>
      <w:tr w:rsidR="007D445D">
        <w:tc>
          <w:tcPr>
            <w:tcW w:w="794" w:type="dxa"/>
          </w:tcPr>
          <w:p w:rsidR="007D445D" w:rsidRDefault="007D445D">
            <w:pPr>
              <w:pStyle w:val="ConsPlusNormal"/>
              <w:jc w:val="center"/>
            </w:pPr>
            <w:bookmarkStart w:id="41" w:name="P627"/>
            <w:bookmarkEnd w:id="41"/>
            <w:r>
              <w:t>9.</w:t>
            </w:r>
          </w:p>
        </w:tc>
        <w:tc>
          <w:tcPr>
            <w:tcW w:w="4649" w:type="dxa"/>
          </w:tcPr>
          <w:p w:rsidR="007D445D" w:rsidRDefault="007D445D">
            <w:pPr>
              <w:pStyle w:val="ConsPlusNormal"/>
              <w:jc w:val="both"/>
            </w:pPr>
            <w:r>
              <w:t xml:space="preserve">Договоры на доверительное управление инвестиционными портфелями, указанными в </w:t>
            </w:r>
            <w:hyperlink w:anchor="P511" w:history="1">
              <w:r>
                <w:rPr>
                  <w:color w:val="0000FF"/>
                </w:rPr>
                <w:t>разделе XII</w:t>
              </w:r>
            </w:hyperlink>
            <w:r>
              <w:t xml:space="preserve"> отчета</w:t>
            </w:r>
          </w:p>
        </w:tc>
        <w:tc>
          <w:tcPr>
            <w:tcW w:w="3628" w:type="dxa"/>
          </w:tcPr>
          <w:p w:rsidR="007D445D" w:rsidRDefault="007D445D">
            <w:pPr>
              <w:pStyle w:val="ConsPlusNormal"/>
            </w:pPr>
          </w:p>
        </w:tc>
      </w:tr>
      <w:tr w:rsidR="007D445D">
        <w:tc>
          <w:tcPr>
            <w:tcW w:w="794" w:type="dxa"/>
          </w:tcPr>
          <w:p w:rsidR="007D445D" w:rsidRDefault="007D445D">
            <w:pPr>
              <w:pStyle w:val="ConsPlusNormal"/>
              <w:jc w:val="center"/>
            </w:pPr>
            <w:r>
              <w:t>10.</w:t>
            </w:r>
          </w:p>
        </w:tc>
        <w:tc>
          <w:tcPr>
            <w:tcW w:w="4649" w:type="dxa"/>
          </w:tcPr>
          <w:p w:rsidR="007D445D" w:rsidRDefault="007D445D">
            <w:pPr>
              <w:pStyle w:val="ConsPlusNormal"/>
              <w:jc w:val="both"/>
            </w:pPr>
            <w:r>
              <w:t xml:space="preserve">Итоговая сумма вознаграждений, указанных в </w:t>
            </w:r>
            <w:hyperlink w:anchor="P603" w:history="1">
              <w:r>
                <w:rPr>
                  <w:color w:val="0000FF"/>
                </w:rPr>
                <w:t>строках 1</w:t>
              </w:r>
            </w:hyperlink>
            <w:r>
              <w:t xml:space="preserve"> </w:t>
            </w:r>
            <w:hyperlink w:anchor="P627" w:history="1">
              <w:r>
                <w:rPr>
                  <w:color w:val="0000FF"/>
                </w:rPr>
                <w:t>- 9</w:t>
              </w:r>
            </w:hyperlink>
            <w:r>
              <w:t xml:space="preserve"> настоящего раздела</w:t>
            </w:r>
          </w:p>
        </w:tc>
        <w:tc>
          <w:tcPr>
            <w:tcW w:w="3628"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XV. Сведения   об   участии   управляющей   компании   в    судебных</w:t>
      </w:r>
    </w:p>
    <w:p w:rsidR="007D445D" w:rsidRDefault="007D445D">
      <w:pPr>
        <w:pStyle w:val="ConsPlusNonformat"/>
        <w:jc w:val="both"/>
      </w:pPr>
      <w:r>
        <w:t xml:space="preserve">           разбирательствах в связи с осуществлением своей деятельности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1757"/>
        <w:gridCol w:w="1417"/>
        <w:gridCol w:w="794"/>
        <w:gridCol w:w="2098"/>
      </w:tblGrid>
      <w:tr w:rsidR="007D445D">
        <w:tc>
          <w:tcPr>
            <w:tcW w:w="794" w:type="dxa"/>
          </w:tcPr>
          <w:p w:rsidR="007D445D" w:rsidRDefault="007D445D">
            <w:pPr>
              <w:pStyle w:val="ConsPlusNormal"/>
              <w:jc w:val="center"/>
            </w:pPr>
            <w:r>
              <w:t>Номер строки</w:t>
            </w:r>
          </w:p>
        </w:tc>
        <w:tc>
          <w:tcPr>
            <w:tcW w:w="2211" w:type="dxa"/>
          </w:tcPr>
          <w:p w:rsidR="007D445D" w:rsidRDefault="007D445D">
            <w:pPr>
              <w:pStyle w:val="ConsPlusNormal"/>
              <w:jc w:val="center"/>
            </w:pPr>
            <w:r>
              <w:t>Вид лица, в качестве которого управляющая компания участвует в деле</w:t>
            </w:r>
          </w:p>
        </w:tc>
        <w:tc>
          <w:tcPr>
            <w:tcW w:w="1757" w:type="dxa"/>
          </w:tcPr>
          <w:p w:rsidR="007D445D" w:rsidRDefault="007D445D">
            <w:pPr>
              <w:pStyle w:val="ConsPlusNormal"/>
              <w:jc w:val="center"/>
            </w:pPr>
            <w:r>
              <w:t>Наименование судебного органа, рассматривающего дело</w:t>
            </w:r>
          </w:p>
        </w:tc>
        <w:tc>
          <w:tcPr>
            <w:tcW w:w="1417" w:type="dxa"/>
          </w:tcPr>
          <w:p w:rsidR="007D445D" w:rsidRDefault="007D445D">
            <w:pPr>
              <w:pStyle w:val="ConsPlusNormal"/>
              <w:jc w:val="center"/>
            </w:pPr>
            <w:r>
              <w:t>Дата начала судебного разбирательства</w:t>
            </w:r>
          </w:p>
        </w:tc>
        <w:tc>
          <w:tcPr>
            <w:tcW w:w="794" w:type="dxa"/>
          </w:tcPr>
          <w:p w:rsidR="007D445D" w:rsidRDefault="007D445D">
            <w:pPr>
              <w:pStyle w:val="ConsPlusNormal"/>
              <w:jc w:val="center"/>
            </w:pPr>
            <w:r>
              <w:t>Номер дела</w:t>
            </w:r>
          </w:p>
        </w:tc>
        <w:tc>
          <w:tcPr>
            <w:tcW w:w="2098" w:type="dxa"/>
          </w:tcPr>
          <w:p w:rsidR="007D445D" w:rsidRDefault="007D445D">
            <w:pPr>
              <w:pStyle w:val="ConsPlusNormal"/>
              <w:jc w:val="center"/>
            </w:pPr>
            <w:r>
              <w:t>Описание существа судебного разбирательства с указанием сторон по делу</w:t>
            </w:r>
          </w:p>
        </w:tc>
      </w:tr>
      <w:tr w:rsidR="007D445D">
        <w:tc>
          <w:tcPr>
            <w:tcW w:w="794" w:type="dxa"/>
          </w:tcPr>
          <w:p w:rsidR="007D445D" w:rsidRDefault="007D445D">
            <w:pPr>
              <w:pStyle w:val="ConsPlusNormal"/>
              <w:jc w:val="center"/>
            </w:pPr>
            <w:r>
              <w:t>1</w:t>
            </w:r>
          </w:p>
        </w:tc>
        <w:tc>
          <w:tcPr>
            <w:tcW w:w="2211" w:type="dxa"/>
          </w:tcPr>
          <w:p w:rsidR="007D445D" w:rsidRDefault="007D445D">
            <w:pPr>
              <w:pStyle w:val="ConsPlusNormal"/>
              <w:jc w:val="center"/>
            </w:pPr>
            <w:r>
              <w:t>2</w:t>
            </w:r>
          </w:p>
        </w:tc>
        <w:tc>
          <w:tcPr>
            <w:tcW w:w="1757" w:type="dxa"/>
          </w:tcPr>
          <w:p w:rsidR="007D445D" w:rsidRDefault="007D445D">
            <w:pPr>
              <w:pStyle w:val="ConsPlusNormal"/>
              <w:jc w:val="center"/>
            </w:pPr>
            <w:r>
              <w:t>3</w:t>
            </w:r>
          </w:p>
        </w:tc>
        <w:tc>
          <w:tcPr>
            <w:tcW w:w="1417" w:type="dxa"/>
          </w:tcPr>
          <w:p w:rsidR="007D445D" w:rsidRDefault="007D445D">
            <w:pPr>
              <w:pStyle w:val="ConsPlusNormal"/>
              <w:jc w:val="center"/>
            </w:pPr>
            <w:r>
              <w:t>4</w:t>
            </w:r>
          </w:p>
        </w:tc>
        <w:tc>
          <w:tcPr>
            <w:tcW w:w="794" w:type="dxa"/>
          </w:tcPr>
          <w:p w:rsidR="007D445D" w:rsidRDefault="007D445D">
            <w:pPr>
              <w:pStyle w:val="ConsPlusNormal"/>
              <w:jc w:val="center"/>
            </w:pPr>
            <w:r>
              <w:t>5</w:t>
            </w:r>
          </w:p>
        </w:tc>
        <w:tc>
          <w:tcPr>
            <w:tcW w:w="2098" w:type="dxa"/>
          </w:tcPr>
          <w:p w:rsidR="007D445D" w:rsidRDefault="007D445D">
            <w:pPr>
              <w:pStyle w:val="ConsPlusNormal"/>
              <w:jc w:val="center"/>
            </w:pPr>
            <w:r>
              <w:t>6</w:t>
            </w:r>
          </w:p>
        </w:tc>
      </w:tr>
      <w:tr w:rsidR="007D445D">
        <w:tc>
          <w:tcPr>
            <w:tcW w:w="794" w:type="dxa"/>
          </w:tcPr>
          <w:p w:rsidR="007D445D" w:rsidRDefault="007D445D">
            <w:pPr>
              <w:pStyle w:val="ConsPlusNormal"/>
            </w:pPr>
          </w:p>
        </w:tc>
        <w:tc>
          <w:tcPr>
            <w:tcW w:w="2211" w:type="dxa"/>
          </w:tcPr>
          <w:p w:rsidR="007D445D" w:rsidRDefault="007D445D">
            <w:pPr>
              <w:pStyle w:val="ConsPlusNormal"/>
            </w:pPr>
          </w:p>
        </w:tc>
        <w:tc>
          <w:tcPr>
            <w:tcW w:w="1757" w:type="dxa"/>
          </w:tcPr>
          <w:p w:rsidR="007D445D" w:rsidRDefault="007D445D">
            <w:pPr>
              <w:pStyle w:val="ConsPlusNormal"/>
            </w:pPr>
          </w:p>
        </w:tc>
        <w:tc>
          <w:tcPr>
            <w:tcW w:w="1417" w:type="dxa"/>
          </w:tcPr>
          <w:p w:rsidR="007D445D" w:rsidRDefault="007D445D">
            <w:pPr>
              <w:pStyle w:val="ConsPlusNormal"/>
            </w:pPr>
          </w:p>
        </w:tc>
        <w:tc>
          <w:tcPr>
            <w:tcW w:w="794" w:type="dxa"/>
          </w:tcPr>
          <w:p w:rsidR="007D445D" w:rsidRDefault="007D445D">
            <w:pPr>
              <w:pStyle w:val="ConsPlusNormal"/>
            </w:pPr>
          </w:p>
        </w:tc>
        <w:tc>
          <w:tcPr>
            <w:tcW w:w="2098"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XVI. Сведения о полученных за период с предыдущей отчетной  даты  по</w:t>
      </w:r>
    </w:p>
    <w:p w:rsidR="007D445D" w:rsidRDefault="007D445D">
      <w:pPr>
        <w:pStyle w:val="ConsPlusNonformat"/>
        <w:jc w:val="both"/>
      </w:pPr>
      <w:r>
        <w:t xml:space="preserve">            текущую  отчетную  дату  управляющей  компанией   в   связи   с</w:t>
      </w:r>
    </w:p>
    <w:p w:rsidR="007D445D" w:rsidRDefault="007D445D">
      <w:pPr>
        <w:pStyle w:val="ConsPlusNonformat"/>
        <w:jc w:val="both"/>
      </w:pPr>
      <w:r>
        <w:t xml:space="preserve">            осуществлением своей деятельности  на основании соответствующей</w:t>
      </w:r>
    </w:p>
    <w:p w:rsidR="007D445D" w:rsidRDefault="007D445D">
      <w:pPr>
        <w:pStyle w:val="ConsPlusNonformat"/>
        <w:jc w:val="both"/>
      </w:pPr>
      <w:r>
        <w:t xml:space="preserve">            лицензии  обращениях   клиентов  и иных  лиц, имеющих  характер</w:t>
      </w:r>
    </w:p>
    <w:p w:rsidR="007D445D" w:rsidRDefault="007D445D">
      <w:pPr>
        <w:pStyle w:val="ConsPlusNonformat"/>
        <w:jc w:val="both"/>
      </w:pPr>
      <w:r>
        <w:t xml:space="preserve">            претензии, жалобы и других подобных обращениях</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12"/>
        <w:gridCol w:w="1417"/>
        <w:gridCol w:w="1191"/>
        <w:gridCol w:w="1701"/>
      </w:tblGrid>
      <w:tr w:rsidR="007D445D">
        <w:tc>
          <w:tcPr>
            <w:tcW w:w="850" w:type="dxa"/>
          </w:tcPr>
          <w:p w:rsidR="007D445D" w:rsidRDefault="007D445D">
            <w:pPr>
              <w:pStyle w:val="ConsPlusNormal"/>
              <w:jc w:val="center"/>
            </w:pPr>
            <w:r>
              <w:t>Номер строки</w:t>
            </w:r>
          </w:p>
        </w:tc>
        <w:tc>
          <w:tcPr>
            <w:tcW w:w="3912" w:type="dxa"/>
          </w:tcPr>
          <w:p w:rsidR="007D445D" w:rsidRDefault="007D445D">
            <w:pPr>
              <w:pStyle w:val="ConsPlusNormal"/>
              <w:jc w:val="center"/>
            </w:pPr>
            <w:r>
              <w:t>Полное наименование (фамилия, имя, отчество (при наличии последнего) лица, направившего обращение</w:t>
            </w:r>
          </w:p>
        </w:tc>
        <w:tc>
          <w:tcPr>
            <w:tcW w:w="1417" w:type="dxa"/>
          </w:tcPr>
          <w:p w:rsidR="007D445D" w:rsidRDefault="007D445D">
            <w:pPr>
              <w:pStyle w:val="ConsPlusNormal"/>
              <w:jc w:val="center"/>
            </w:pPr>
            <w:r>
              <w:t>Дата поступления обращения</w:t>
            </w:r>
          </w:p>
        </w:tc>
        <w:tc>
          <w:tcPr>
            <w:tcW w:w="1191" w:type="dxa"/>
          </w:tcPr>
          <w:p w:rsidR="007D445D" w:rsidRDefault="007D445D">
            <w:pPr>
              <w:pStyle w:val="ConsPlusNormal"/>
              <w:jc w:val="center"/>
            </w:pPr>
            <w:r>
              <w:t>Существо обращения</w:t>
            </w:r>
          </w:p>
        </w:tc>
        <w:tc>
          <w:tcPr>
            <w:tcW w:w="1701" w:type="dxa"/>
          </w:tcPr>
          <w:p w:rsidR="007D445D" w:rsidRDefault="007D445D">
            <w:pPr>
              <w:pStyle w:val="ConsPlusNormal"/>
              <w:jc w:val="center"/>
            </w:pPr>
            <w:r>
              <w:t>Результаты рассмотрения обращения</w:t>
            </w:r>
          </w:p>
        </w:tc>
      </w:tr>
      <w:tr w:rsidR="007D445D">
        <w:tc>
          <w:tcPr>
            <w:tcW w:w="850" w:type="dxa"/>
          </w:tcPr>
          <w:p w:rsidR="007D445D" w:rsidRDefault="007D445D">
            <w:pPr>
              <w:pStyle w:val="ConsPlusNormal"/>
              <w:jc w:val="center"/>
            </w:pPr>
            <w:r>
              <w:t>1</w:t>
            </w:r>
          </w:p>
        </w:tc>
        <w:tc>
          <w:tcPr>
            <w:tcW w:w="3912" w:type="dxa"/>
          </w:tcPr>
          <w:p w:rsidR="007D445D" w:rsidRDefault="007D445D">
            <w:pPr>
              <w:pStyle w:val="ConsPlusNormal"/>
              <w:jc w:val="center"/>
            </w:pPr>
            <w:r>
              <w:t>2</w:t>
            </w:r>
          </w:p>
        </w:tc>
        <w:tc>
          <w:tcPr>
            <w:tcW w:w="1417" w:type="dxa"/>
          </w:tcPr>
          <w:p w:rsidR="007D445D" w:rsidRDefault="007D445D">
            <w:pPr>
              <w:pStyle w:val="ConsPlusNormal"/>
              <w:jc w:val="center"/>
            </w:pPr>
            <w:r>
              <w:t>3</w:t>
            </w:r>
          </w:p>
        </w:tc>
        <w:tc>
          <w:tcPr>
            <w:tcW w:w="1191" w:type="dxa"/>
          </w:tcPr>
          <w:p w:rsidR="007D445D" w:rsidRDefault="007D445D">
            <w:pPr>
              <w:pStyle w:val="ConsPlusNormal"/>
              <w:jc w:val="center"/>
            </w:pPr>
            <w:r>
              <w:t>4</w:t>
            </w:r>
          </w:p>
        </w:tc>
        <w:tc>
          <w:tcPr>
            <w:tcW w:w="1701" w:type="dxa"/>
          </w:tcPr>
          <w:p w:rsidR="007D445D" w:rsidRDefault="007D445D">
            <w:pPr>
              <w:pStyle w:val="ConsPlusNormal"/>
              <w:jc w:val="center"/>
            </w:pPr>
            <w:r>
              <w:t>5</w:t>
            </w:r>
          </w:p>
        </w:tc>
      </w:tr>
      <w:tr w:rsidR="007D445D">
        <w:tc>
          <w:tcPr>
            <w:tcW w:w="850" w:type="dxa"/>
          </w:tcPr>
          <w:p w:rsidR="007D445D" w:rsidRDefault="007D445D">
            <w:pPr>
              <w:pStyle w:val="ConsPlusNormal"/>
            </w:pPr>
          </w:p>
        </w:tc>
        <w:tc>
          <w:tcPr>
            <w:tcW w:w="3912" w:type="dxa"/>
          </w:tcPr>
          <w:p w:rsidR="007D445D" w:rsidRDefault="007D445D">
            <w:pPr>
              <w:pStyle w:val="ConsPlusNormal"/>
            </w:pPr>
          </w:p>
        </w:tc>
        <w:tc>
          <w:tcPr>
            <w:tcW w:w="1417" w:type="dxa"/>
          </w:tcPr>
          <w:p w:rsidR="007D445D" w:rsidRDefault="007D445D">
            <w:pPr>
              <w:pStyle w:val="ConsPlusNormal"/>
            </w:pPr>
          </w:p>
        </w:tc>
        <w:tc>
          <w:tcPr>
            <w:tcW w:w="1191" w:type="dxa"/>
          </w:tcPr>
          <w:p w:rsidR="007D445D" w:rsidRDefault="007D445D">
            <w:pPr>
              <w:pStyle w:val="ConsPlusNormal"/>
            </w:pPr>
          </w:p>
        </w:tc>
        <w:tc>
          <w:tcPr>
            <w:tcW w:w="170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Руководитель управляющей  компании</w:t>
      </w:r>
    </w:p>
    <w:p w:rsidR="007D445D" w:rsidRDefault="007D445D">
      <w:pPr>
        <w:pStyle w:val="ConsPlusNonformat"/>
        <w:jc w:val="both"/>
      </w:pPr>
      <w:r>
        <w:t>(лицо,   исполняющее   обязанности</w:t>
      </w:r>
    </w:p>
    <w:p w:rsidR="007D445D" w:rsidRDefault="007D445D">
      <w:pPr>
        <w:pStyle w:val="ConsPlusNonformat"/>
        <w:jc w:val="both"/>
      </w:pPr>
      <w:r>
        <w:t>руководителя управляющей компании)      _______________________</w:t>
      </w:r>
    </w:p>
    <w:p w:rsidR="007D445D" w:rsidRDefault="007D445D">
      <w:pPr>
        <w:pStyle w:val="ConsPlusNonformat"/>
        <w:jc w:val="both"/>
      </w:pPr>
      <w:r>
        <w:t xml:space="preserve">                                          (инициалы, фамилия)</w:t>
      </w:r>
    </w:p>
    <w:p w:rsidR="007D445D" w:rsidRDefault="007D445D">
      <w:pPr>
        <w:pStyle w:val="ConsPlusNormal"/>
        <w:jc w:val="both"/>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0420501</w:t>
      </w:r>
    </w:p>
    <w:p w:rsidR="007D445D" w:rsidRDefault="007D445D">
      <w:pPr>
        <w:pStyle w:val="ConsPlusNormal"/>
        <w:jc w:val="center"/>
      </w:pPr>
      <w:r>
        <w:t>"Общие сведения об управляющей компании"</w:t>
      </w:r>
    </w:p>
    <w:p w:rsidR="007D445D" w:rsidRDefault="007D445D">
      <w:pPr>
        <w:pStyle w:val="ConsPlusNormal"/>
        <w:jc w:val="both"/>
      </w:pPr>
    </w:p>
    <w:p w:rsidR="007D445D" w:rsidRDefault="007D445D">
      <w:pPr>
        <w:pStyle w:val="ConsPlusNormal"/>
        <w:ind w:firstLine="540"/>
        <w:jc w:val="both"/>
      </w:pPr>
      <w:r>
        <w:t xml:space="preserve">1. </w:t>
      </w:r>
      <w:hyperlink w:anchor="P62" w:history="1">
        <w:r>
          <w:rPr>
            <w:color w:val="0000FF"/>
          </w:rPr>
          <w:t>Отчет</w:t>
        </w:r>
      </w:hyperlink>
      <w:r>
        <w:t xml:space="preserve"> по форме 0420501 "Общие сведения об управляющей компании" (далее - общие сведения об управляющей компании) составляется и представляется ежемесячно управляющей </w:t>
      </w:r>
      <w:r>
        <w:lastRenderedPageBreak/>
        <w:t>компанией инвестиционных фондов, паевых инвестиционных фондов и негосударственных пенсионных фондов (далее - управляющая компания) начиная с календарного месяца, в котором ей предоставлена лицензия на осуществление деятельности управляющей компании, до календарного месяца, предшествующего месяцу, в котором аннулирована (прекратила действие) соответствующая лицензия.</w:t>
      </w:r>
    </w:p>
    <w:p w:rsidR="007D445D" w:rsidRDefault="007D445D">
      <w:pPr>
        <w:pStyle w:val="ConsPlusNormal"/>
        <w:spacing w:before="220"/>
        <w:ind w:firstLine="540"/>
        <w:jc w:val="both"/>
      </w:pPr>
      <w:r>
        <w:t>2. Общие сведения об управляющей компании составляются на отчетную дату и представляются в Банк России не позднее 10 рабочих дней по окончании отчетного месяца. В целях составления общих сведений об управляющей компании под отчетной датой понимается последний календарный день отчетного календарного месяца.</w:t>
      </w:r>
    </w:p>
    <w:p w:rsidR="007D445D" w:rsidRDefault="007D445D">
      <w:pPr>
        <w:pStyle w:val="ConsPlusNormal"/>
        <w:spacing w:before="220"/>
        <w:ind w:firstLine="540"/>
        <w:jc w:val="both"/>
      </w:pPr>
      <w:r>
        <w:t xml:space="preserve">3. В </w:t>
      </w:r>
      <w:hyperlink w:anchor="P72" w:history="1">
        <w:r>
          <w:rPr>
            <w:color w:val="0000FF"/>
          </w:rPr>
          <w:t>разделе I</w:t>
        </w:r>
      </w:hyperlink>
      <w:r>
        <w:t xml:space="preserve"> "Реквизиты управляющей компании" отражаются сведения, соответствующие данным, указанным в учредительных документах управляющей компании, свидетельстве о постановке на учет в налоговом органе юридического лица, свидетельстве о государственной регистрации юридического лица, а именно:</w:t>
      </w:r>
    </w:p>
    <w:p w:rsidR="007D445D" w:rsidRDefault="007D445D">
      <w:pPr>
        <w:pStyle w:val="ConsPlusNormal"/>
        <w:spacing w:before="220"/>
        <w:ind w:firstLine="540"/>
        <w:jc w:val="both"/>
      </w:pPr>
      <w:r>
        <w:t>полное наименование управляющей компании в полном соответствии с учредительными документами организации;</w:t>
      </w:r>
    </w:p>
    <w:p w:rsidR="007D445D" w:rsidRDefault="007D445D">
      <w:pPr>
        <w:pStyle w:val="ConsPlusNormal"/>
        <w:spacing w:before="220"/>
        <w:ind w:firstLine="540"/>
        <w:jc w:val="both"/>
      </w:pPr>
      <w:r>
        <w:t>основной государственный регистрационный номер (ОГРН) управляющей компании в соответствии со свидетельством о государственной регистрации юридического лица;</w:t>
      </w:r>
    </w:p>
    <w:p w:rsidR="007D445D" w:rsidRDefault="007D445D">
      <w:pPr>
        <w:pStyle w:val="ConsPlusNormal"/>
        <w:spacing w:before="220"/>
        <w:ind w:firstLine="540"/>
        <w:jc w:val="both"/>
      </w:pPr>
      <w:r>
        <w:t>идентификационный номер налогоплательщика (ИНН) управляющей компании в соответствии со свидетельством о постановке на учет юридического лица в налоговом органе;</w:t>
      </w:r>
    </w:p>
    <w:p w:rsidR="007D445D" w:rsidRDefault="007D445D">
      <w:pPr>
        <w:pStyle w:val="ConsPlusNormal"/>
        <w:spacing w:before="220"/>
        <w:ind w:firstLine="540"/>
        <w:jc w:val="both"/>
      </w:pPr>
      <w:r>
        <w:t>номер лицензии на осуществление деятельности управляющей компании;</w:t>
      </w:r>
    </w:p>
    <w:p w:rsidR="007D445D" w:rsidRDefault="007D445D">
      <w:pPr>
        <w:pStyle w:val="ConsPlusNormal"/>
        <w:spacing w:before="220"/>
        <w:ind w:firstLine="540"/>
        <w:jc w:val="both"/>
      </w:pPr>
      <w:r>
        <w:t>дата предоставления лицензии на осуществление деятельности управляющей компании;</w:t>
      </w:r>
    </w:p>
    <w:p w:rsidR="007D445D" w:rsidRDefault="007D445D">
      <w:pPr>
        <w:pStyle w:val="ConsPlusNormal"/>
        <w:spacing w:before="220"/>
        <w:ind w:firstLine="540"/>
        <w:jc w:val="both"/>
      </w:pPr>
      <w:r>
        <w:t>место нахождения управляющей компании - место государственной регистрации юридического лица, указанное в его учредительных документах;</w:t>
      </w:r>
    </w:p>
    <w:p w:rsidR="007D445D" w:rsidRDefault="007D445D">
      <w:pPr>
        <w:pStyle w:val="ConsPlusNormal"/>
        <w:spacing w:before="220"/>
        <w:ind w:firstLine="540"/>
        <w:jc w:val="both"/>
      </w:pPr>
      <w:r>
        <w:t>адрес для направления почтовой корреспонденции, номера телефонов и факсов, адрес электронной почты управляющей компании;</w:t>
      </w:r>
    </w:p>
    <w:p w:rsidR="007D445D" w:rsidRDefault="007D445D">
      <w:pPr>
        <w:pStyle w:val="ConsPlusNormal"/>
        <w:spacing w:before="220"/>
        <w:ind w:firstLine="540"/>
        <w:jc w:val="both"/>
      </w:pPr>
      <w:r>
        <w:t>адрес сайта управляющей компании в информационно-телекоммуникационной сети "Интернет";</w:t>
      </w:r>
    </w:p>
    <w:p w:rsidR="007D445D" w:rsidRDefault="007D445D">
      <w:pPr>
        <w:pStyle w:val="ConsPlusNormal"/>
        <w:spacing w:before="220"/>
        <w:ind w:firstLine="540"/>
        <w:jc w:val="both"/>
      </w:pPr>
      <w:r>
        <w:t>адрес фактического нахождения управляющей компании - основное место ведения деятельности управляющей компании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D445D" w:rsidRDefault="007D445D">
      <w:pPr>
        <w:pStyle w:val="ConsPlusNormal"/>
        <w:spacing w:before="220"/>
        <w:ind w:firstLine="540"/>
        <w:jc w:val="both"/>
      </w:pPr>
      <w:r>
        <w:t xml:space="preserve">4. В </w:t>
      </w:r>
      <w:hyperlink w:anchor="P117" w:history="1">
        <w:r>
          <w:rPr>
            <w:color w:val="0000FF"/>
          </w:rPr>
          <w:t>разделе II</w:t>
        </w:r>
      </w:hyperlink>
      <w:r>
        <w:t xml:space="preserve"> "Сведения об обособленных подразделениях управляющей компании" отражаются следующие сведения обо всех обособленных подразделениях управляющей компании, независимо от того, осуществляют они деятельность или нет:</w:t>
      </w:r>
    </w:p>
    <w:p w:rsidR="007D445D" w:rsidRDefault="007D445D">
      <w:pPr>
        <w:pStyle w:val="ConsPlusNormal"/>
        <w:spacing w:before="220"/>
        <w:ind w:firstLine="540"/>
        <w:jc w:val="both"/>
      </w:pPr>
      <w:r>
        <w:t>полное наименование обособленного подразделения управляющей компании в соответствии с его учредительными документами;</w:t>
      </w:r>
    </w:p>
    <w:p w:rsidR="007D445D" w:rsidRDefault="007D445D">
      <w:pPr>
        <w:pStyle w:val="ConsPlusNormal"/>
        <w:spacing w:before="220"/>
        <w:ind w:firstLine="540"/>
        <w:jc w:val="both"/>
      </w:pPr>
      <w:r>
        <w:t>дата открытия обособленного подразделения управляющей компании;</w:t>
      </w:r>
    </w:p>
    <w:p w:rsidR="007D445D" w:rsidRDefault="007D445D">
      <w:pPr>
        <w:pStyle w:val="ConsPlusNormal"/>
        <w:spacing w:before="220"/>
        <w:ind w:firstLine="540"/>
        <w:jc w:val="both"/>
      </w:pPr>
      <w:r>
        <w:t>вид обособленного подразделения управляющей компании (представительство или филиал);</w:t>
      </w:r>
    </w:p>
    <w:p w:rsidR="007D445D" w:rsidRDefault="007D445D">
      <w:pPr>
        <w:pStyle w:val="ConsPlusNormal"/>
        <w:spacing w:before="220"/>
        <w:ind w:firstLine="540"/>
        <w:jc w:val="both"/>
      </w:pPr>
      <w:r>
        <w:t>место нахождения (адрес) обособленного подразделения, указанное в учредительных документах управляющей компании;</w:t>
      </w:r>
    </w:p>
    <w:p w:rsidR="007D445D" w:rsidRDefault="007D445D">
      <w:pPr>
        <w:pStyle w:val="ConsPlusNormal"/>
        <w:spacing w:before="220"/>
        <w:ind w:firstLine="540"/>
        <w:jc w:val="both"/>
      </w:pPr>
      <w:r>
        <w:lastRenderedPageBreak/>
        <w:t>номера телефонов - актуальная контактная информация обособленного подразделения управляющей компании;</w:t>
      </w:r>
    </w:p>
    <w:p w:rsidR="007D445D" w:rsidRDefault="007D445D">
      <w:pPr>
        <w:pStyle w:val="ConsPlusNormal"/>
        <w:spacing w:before="220"/>
        <w:ind w:firstLine="540"/>
        <w:jc w:val="both"/>
      </w:pPr>
      <w:r>
        <w:t>функции, осуществляемые обособленным подразделением управляющей компании.</w:t>
      </w:r>
    </w:p>
    <w:p w:rsidR="007D445D" w:rsidRDefault="007D445D">
      <w:pPr>
        <w:pStyle w:val="ConsPlusNormal"/>
        <w:spacing w:before="220"/>
        <w:ind w:firstLine="540"/>
        <w:jc w:val="both"/>
      </w:pPr>
      <w:r>
        <w:t xml:space="preserve">5. В </w:t>
      </w:r>
      <w:hyperlink w:anchor="P141" w:history="1">
        <w:r>
          <w:rPr>
            <w:color w:val="0000FF"/>
          </w:rPr>
          <w:t>разделе III</w:t>
        </w:r>
      </w:hyperlink>
      <w:r>
        <w:t xml:space="preserve"> "Сведения о работниках управляющей компании" отражаются сведения о следующих работниках управляющей компании:</w:t>
      </w:r>
    </w:p>
    <w:p w:rsidR="007D445D" w:rsidRDefault="007D445D">
      <w:pPr>
        <w:pStyle w:val="ConsPlusNormal"/>
        <w:spacing w:before="220"/>
        <w:ind w:firstLine="540"/>
        <w:jc w:val="both"/>
      </w:pPr>
      <w:r>
        <w:t>работниках (без учета обособленных подразделений) (руководителе, контролере (руководителе службы внутреннего контроля) и службе внутреннего контроля, специальном должностном лице управляющей компании, ответственном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(ПОД/ФТ), главном бухгалтере, юридическом лице, с которым заключен договор на ведение бухгалтерского учета, общие сведения о работниках);</w:t>
      </w:r>
    </w:p>
    <w:p w:rsidR="007D445D" w:rsidRDefault="007D445D">
      <w:pPr>
        <w:pStyle w:val="ConsPlusNormal"/>
        <w:spacing w:before="220"/>
        <w:ind w:firstLine="540"/>
        <w:jc w:val="both"/>
      </w:pPr>
      <w:r>
        <w:t>работниках обособленного подразделения (руководителе, контролере (руководителе службы внутреннего контроля) и службе внутреннего контроля, общие сведения о работниках).</w:t>
      </w:r>
    </w:p>
    <w:p w:rsidR="007D445D" w:rsidRDefault="007D445D">
      <w:pPr>
        <w:pStyle w:val="ConsPlusNormal"/>
        <w:spacing w:before="220"/>
        <w:ind w:firstLine="540"/>
        <w:jc w:val="both"/>
      </w:pPr>
      <w:r>
        <w:t xml:space="preserve">В случае временного отсутствия работников, занимающих должности, перечисленные в </w:t>
      </w:r>
      <w:hyperlink w:anchor="P141" w:history="1">
        <w:r>
          <w:rPr>
            <w:color w:val="0000FF"/>
          </w:rPr>
          <w:t>разделе III</w:t>
        </w:r>
      </w:hyperlink>
      <w:r>
        <w:t>, указываются сведения о лицах, назначенных исполняющими обязанности таких работников по состоянию на конец отчетного периода.</w:t>
      </w:r>
    </w:p>
    <w:p w:rsidR="007D445D" w:rsidRDefault="007D445D">
      <w:pPr>
        <w:pStyle w:val="ConsPlusNormal"/>
        <w:spacing w:before="220"/>
        <w:ind w:firstLine="540"/>
        <w:jc w:val="both"/>
      </w:pPr>
      <w:r>
        <w:t xml:space="preserve">Получение, обработка, использование, хранение и передача сведений о персональных данных осуществляются в соответствии с требованиями Федерального </w:t>
      </w:r>
      <w:hyperlink r:id="rId24" w:history="1">
        <w:r>
          <w:rPr>
            <w:color w:val="0000FF"/>
          </w:rPr>
          <w:t>закона</w:t>
        </w:r>
      </w:hyperlink>
      <w:r>
        <w:t xml:space="preserve"> от 27 июля 2006 года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7D445D" w:rsidRDefault="007D445D">
      <w:pPr>
        <w:pStyle w:val="ConsPlusNormal"/>
        <w:spacing w:before="220"/>
        <w:ind w:firstLine="540"/>
        <w:jc w:val="both"/>
      </w:pPr>
      <w:r>
        <w:t xml:space="preserve">В </w:t>
      </w:r>
      <w:hyperlink w:anchor="P165" w:history="1">
        <w:r>
          <w:rPr>
            <w:color w:val="0000FF"/>
          </w:rPr>
          <w:t>строке</w:t>
        </w:r>
      </w:hyperlink>
      <w:r>
        <w:t xml:space="preserve"> "ИНН либо при отсутствии иной идентификатор" указывается идентификационный номер налогоплательщика (ИНН) физического лица, при отсутствии у физического лица идентификационного номера налогоплательщика (ИНН) указывается двузначное значение типа идентификатора сведений о физическом лице, которое в зависимости от документа, идентифицирующего физическое лицо, имеет значение в соответствии с перечнем, установленным </w:t>
      </w:r>
      <w:hyperlink r:id="rId25" w:history="1">
        <w:r>
          <w:rPr>
            <w:color w:val="0000FF"/>
          </w:rPr>
          <w:t>приложением 4</w:t>
        </w:r>
      </w:hyperlink>
      <w:r>
        <w:t xml:space="preserve"> к приказу Министерства финансов Российской Федерации от 12 ноября 2013 года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зарегистрированному Министерством юстиции Российской Федерации 30 декабря 2013 года N 30913, 2 декабря 2014 года N 35053, 27 ноября 2015 года N 39883, 13 апреля 2017 года N 46369. В этом случае также указываются серия (при наличии) и номер документа, удостоверяющего личность физического лица.</w:t>
      </w:r>
    </w:p>
    <w:p w:rsidR="007D445D" w:rsidRDefault="007D445D">
      <w:pPr>
        <w:pStyle w:val="ConsPlusNormal"/>
        <w:spacing w:before="220"/>
        <w:ind w:firstLine="540"/>
        <w:jc w:val="both"/>
      </w:pPr>
      <w:r>
        <w:t xml:space="preserve">В </w:t>
      </w:r>
      <w:hyperlink w:anchor="P222" w:history="1">
        <w:r>
          <w:rPr>
            <w:color w:val="0000FF"/>
          </w:rPr>
          <w:t>строке</w:t>
        </w:r>
      </w:hyperlink>
      <w:r>
        <w:t xml:space="preserve"> "Высшее профессиональное образование" указываются сведения о наличии высшего профессионального образования с указанием специальности, вида, номера и даты документа, подтверждающего его наличие (при наличии).</w:t>
      </w:r>
    </w:p>
    <w:p w:rsidR="007D445D" w:rsidRDefault="007D445D">
      <w:pPr>
        <w:pStyle w:val="ConsPlusNormal"/>
        <w:spacing w:before="220"/>
        <w:ind w:firstLine="540"/>
        <w:jc w:val="both"/>
      </w:pPr>
      <w:r>
        <w:t xml:space="preserve">В </w:t>
      </w:r>
      <w:hyperlink w:anchor="P225" w:history="1">
        <w:r>
          <w:rPr>
            <w:color w:val="0000FF"/>
          </w:rPr>
          <w:t>строке</w:t>
        </w:r>
      </w:hyperlink>
      <w:r>
        <w:t xml:space="preserve"> "Обучение по программе ПОД/ФТ (реквизиты документа)" указываются реквизиты документа, подтверждающего прохождение обучения в целях противодействия легализации (отмыванию) доходов, полученных преступным путем, и финансированию терроризма в случае прохождения такого обучения в отчетном периоде.</w:t>
      </w:r>
    </w:p>
    <w:p w:rsidR="007D445D" w:rsidRDefault="007D445D">
      <w:pPr>
        <w:pStyle w:val="ConsPlusNormal"/>
        <w:spacing w:before="220"/>
        <w:ind w:firstLine="540"/>
        <w:jc w:val="both"/>
      </w:pPr>
      <w:r>
        <w:t xml:space="preserve">В </w:t>
      </w:r>
      <w:hyperlink w:anchor="P228" w:history="1">
        <w:r>
          <w:rPr>
            <w:color w:val="0000FF"/>
          </w:rPr>
          <w:t>строке</w:t>
        </w:r>
      </w:hyperlink>
      <w:r>
        <w:t xml:space="preserve"> "Опыт работы, связанный с исполнением обязанностей по ПОД/ФТ" указываются периоды работы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 с указанием должностей и наименований организаций (при наличии таких сведений).</w:t>
      </w:r>
    </w:p>
    <w:p w:rsidR="007D445D" w:rsidRDefault="007D445D">
      <w:pPr>
        <w:pStyle w:val="ConsPlusNormal"/>
        <w:spacing w:before="220"/>
        <w:ind w:firstLine="540"/>
        <w:jc w:val="both"/>
      </w:pPr>
      <w:r>
        <w:lastRenderedPageBreak/>
        <w:t xml:space="preserve">В случае если ведение бухгалтерского учета возложено на главного бухгалтера управляющей компании или иное должностное лицо управляющей компании, либо если с физическим лицом заключен договор на ведение бухгалтерского учета, в отношении данного физического лица заполняется </w:t>
      </w:r>
      <w:hyperlink w:anchor="P230" w:history="1">
        <w:r>
          <w:rPr>
            <w:color w:val="0000FF"/>
          </w:rPr>
          <w:t>строка 1.4 раздела III</w:t>
        </w:r>
      </w:hyperlink>
      <w:r>
        <w:t>.</w:t>
      </w:r>
    </w:p>
    <w:p w:rsidR="007D445D" w:rsidRDefault="007D445D">
      <w:pPr>
        <w:pStyle w:val="ConsPlusNormal"/>
        <w:spacing w:before="220"/>
        <w:ind w:firstLine="540"/>
        <w:jc w:val="both"/>
      </w:pPr>
      <w:r>
        <w:t xml:space="preserve">В случае если договор на ведение бухгалтерского учета заключен с юридическим лицом (индивидуальным предпринимателем), то в отношении такого юридического лица (индивидуального предпринимателя) заполняется </w:t>
      </w:r>
      <w:hyperlink w:anchor="P251" w:history="1">
        <w:r>
          <w:rPr>
            <w:color w:val="0000FF"/>
          </w:rPr>
          <w:t>строка 1.5 раздела III</w:t>
        </w:r>
      </w:hyperlink>
      <w:r>
        <w:t>.</w:t>
      </w:r>
    </w:p>
    <w:p w:rsidR="007D445D" w:rsidRDefault="007D445D">
      <w:pPr>
        <w:pStyle w:val="ConsPlusNormal"/>
        <w:spacing w:before="220"/>
        <w:ind w:firstLine="540"/>
        <w:jc w:val="both"/>
      </w:pPr>
      <w:r>
        <w:t xml:space="preserve">6. Данные в </w:t>
      </w:r>
      <w:hyperlink w:anchor="P543" w:history="1">
        <w:r>
          <w:rPr>
            <w:color w:val="0000FF"/>
          </w:rPr>
          <w:t>разделах XIII</w:t>
        </w:r>
      </w:hyperlink>
      <w:r>
        <w:t xml:space="preserve"> "Сведения об имуществе, в отношении которого управляющая компания оказывает соответствующие услуги" и </w:t>
      </w:r>
      <w:hyperlink w:anchor="P595" w:history="1">
        <w:r>
          <w:rPr>
            <w:color w:val="0000FF"/>
          </w:rPr>
          <w:t>XIV</w:t>
        </w:r>
      </w:hyperlink>
      <w:r>
        <w:t xml:space="preserve"> "Сведения о вознаграждении управляющей компании" указываются следующим образом: сумма (стоимость) - в рублях с двумя десятичными знаками после запятой, доля - в процентах с двумя десятичными знаками после запятой.</w:t>
      </w:r>
    </w:p>
    <w:p w:rsidR="007D445D" w:rsidRDefault="007D445D">
      <w:pPr>
        <w:pStyle w:val="ConsPlusNormal"/>
        <w:spacing w:before="220"/>
        <w:ind w:firstLine="540"/>
        <w:jc w:val="both"/>
      </w:pPr>
      <w:r>
        <w:t>В случае определения стоимости чистых активов в иностранной валюте отражается стоимость чистых активов в рублевом эквиваленте, определяемом по официальному курсу иностранной валюты по отношению к рублю, установленному Банком России на дату определения стоимости чистых активов.</w:t>
      </w:r>
    </w:p>
    <w:p w:rsidR="007D445D" w:rsidRDefault="007D445D">
      <w:pPr>
        <w:pStyle w:val="ConsPlusNormal"/>
        <w:spacing w:before="220"/>
        <w:ind w:firstLine="540"/>
        <w:jc w:val="both"/>
      </w:pPr>
      <w:r>
        <w:t>7. Все даты в общих сведениях об управляющей компании указываются в формате ДД.ММ.ГГГГ, где "ДД" - день, "ММ" - месяц, "ГГГГ" - год.</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2</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42" w:name="P740"/>
      <w:bookmarkEnd w:id="42"/>
      <w:r>
        <w:t xml:space="preserve">                    Справка о стоимости чистых активов,</w:t>
      </w:r>
    </w:p>
    <w:p w:rsidR="007D445D" w:rsidRDefault="007D445D">
      <w:pPr>
        <w:pStyle w:val="ConsPlusNonformat"/>
        <w:jc w:val="both"/>
      </w:pPr>
      <w:r>
        <w:t xml:space="preserve">          в том числе стоимости активов (имущества), акционерного</w:t>
      </w:r>
    </w:p>
    <w:p w:rsidR="007D445D" w:rsidRDefault="007D445D">
      <w:pPr>
        <w:pStyle w:val="ConsPlusNonformat"/>
        <w:jc w:val="both"/>
      </w:pPr>
      <w:r>
        <w:t xml:space="preserve">           инвестиционного фонда (паевого инвестиционного фонда)</w:t>
      </w:r>
    </w:p>
    <w:p w:rsidR="007D445D" w:rsidRDefault="007D445D">
      <w:pPr>
        <w:pStyle w:val="ConsPlusNonformat"/>
        <w:jc w:val="both"/>
      </w:pPr>
    </w:p>
    <w:p w:rsidR="007D445D" w:rsidRDefault="007D445D">
      <w:pPr>
        <w:pStyle w:val="ConsPlusNonformat"/>
        <w:jc w:val="both"/>
      </w:pPr>
      <w:r>
        <w:t xml:space="preserve">                                              Код формы по </w:t>
      </w:r>
      <w:hyperlink r:id="rId26" w:history="1">
        <w:r>
          <w:rPr>
            <w:color w:val="0000FF"/>
          </w:rPr>
          <w:t>ОКУД</w:t>
        </w:r>
      </w:hyperlink>
      <w:r>
        <w:t xml:space="preserve"> </w:t>
      </w:r>
      <w:hyperlink w:anchor="P749" w:history="1">
        <w:r>
          <w:rPr>
            <w:color w:val="0000FF"/>
          </w:rPr>
          <w:t>&lt;1&gt;</w:t>
        </w:r>
      </w:hyperlink>
      <w:r>
        <w:t xml:space="preserve"> 0420502</w:t>
      </w:r>
    </w:p>
    <w:p w:rsidR="007D445D" w:rsidRDefault="007D445D">
      <w:pPr>
        <w:pStyle w:val="ConsPlusNonformat"/>
        <w:jc w:val="both"/>
      </w:pPr>
    </w:p>
    <w:p w:rsidR="007D445D" w:rsidRDefault="007D445D">
      <w:pPr>
        <w:pStyle w:val="ConsPlusNonformat"/>
        <w:jc w:val="both"/>
      </w:pPr>
      <w:r>
        <w:t xml:space="preserve">                                                                   Месячная</w:t>
      </w:r>
    </w:p>
    <w:p w:rsidR="007D445D" w:rsidRDefault="007D445D">
      <w:pPr>
        <w:pStyle w:val="ConsPlusNonformat"/>
        <w:jc w:val="both"/>
      </w:pPr>
    </w:p>
    <w:p w:rsidR="007D445D" w:rsidRDefault="007D445D">
      <w:pPr>
        <w:pStyle w:val="ConsPlusNonformat"/>
        <w:jc w:val="both"/>
      </w:pPr>
      <w:r>
        <w:t xml:space="preserve">    --------------------------------</w:t>
      </w:r>
    </w:p>
    <w:p w:rsidR="007D445D" w:rsidRDefault="007D445D">
      <w:pPr>
        <w:pStyle w:val="ConsPlusNonformat"/>
        <w:jc w:val="both"/>
      </w:pPr>
      <w:bookmarkStart w:id="43" w:name="P749"/>
      <w:bookmarkEnd w:id="43"/>
      <w:r>
        <w:t xml:space="preserve">    &lt;1&gt; Общероссийский </w:t>
      </w:r>
      <w:hyperlink r:id="rId27" w:history="1">
        <w:r>
          <w:rPr>
            <w:color w:val="0000FF"/>
          </w:rPr>
          <w:t>классификатор</w:t>
        </w:r>
      </w:hyperlink>
      <w:r>
        <w:t xml:space="preserve"> управленческой документации.</w:t>
      </w:r>
    </w:p>
    <w:p w:rsidR="007D445D" w:rsidRDefault="007D445D">
      <w:pPr>
        <w:pStyle w:val="ConsPlusNonformat"/>
        <w:jc w:val="both"/>
      </w:pPr>
    </w:p>
    <w:p w:rsidR="007D445D" w:rsidRDefault="007D445D">
      <w:pPr>
        <w:pStyle w:val="ConsPlusNonformat"/>
        <w:jc w:val="both"/>
      </w:pPr>
      <w:r>
        <w:t>Раздел I. Реквизиты    акционерного    инвестиционного    фонда    (паевого</w:t>
      </w:r>
    </w:p>
    <w:p w:rsidR="007D445D" w:rsidRDefault="007D445D">
      <w:pPr>
        <w:pStyle w:val="ConsPlusNonformat"/>
        <w:jc w:val="both"/>
      </w:pPr>
      <w:r>
        <w:t xml:space="preserve">          инвестиционного фонда)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778"/>
        <w:gridCol w:w="2438"/>
        <w:gridCol w:w="1871"/>
      </w:tblGrid>
      <w:tr w:rsidR="007D445D">
        <w:tc>
          <w:tcPr>
            <w:tcW w:w="1984" w:type="dxa"/>
          </w:tcPr>
          <w:p w:rsidR="007D445D" w:rsidRDefault="007D445D">
            <w:pPr>
              <w:pStyle w:val="ConsPlusNormal"/>
              <w:jc w:val="center"/>
            </w:pPr>
            <w:r>
              <w:t xml:space="preserve">Полное </w:t>
            </w:r>
            <w:r>
              <w:lastRenderedPageBreak/>
              <w:t>наименование акционерного инвестиционного фонда (полное название паевого инвестиционного фонда)</w:t>
            </w:r>
          </w:p>
        </w:tc>
        <w:tc>
          <w:tcPr>
            <w:tcW w:w="2778" w:type="dxa"/>
          </w:tcPr>
          <w:p w:rsidR="007D445D" w:rsidRDefault="007D445D">
            <w:pPr>
              <w:pStyle w:val="ConsPlusNormal"/>
              <w:jc w:val="center"/>
            </w:pPr>
            <w:r>
              <w:lastRenderedPageBreak/>
              <w:t xml:space="preserve">Номер лицензии </w:t>
            </w:r>
            <w:r>
              <w:lastRenderedPageBreak/>
              <w:t>акционерного инвестиционного фонда (регистрационный номер правил доверительного управления паевым инвестиционным фондом)</w:t>
            </w:r>
          </w:p>
        </w:tc>
        <w:tc>
          <w:tcPr>
            <w:tcW w:w="2438" w:type="dxa"/>
          </w:tcPr>
          <w:p w:rsidR="007D445D" w:rsidRDefault="007D445D">
            <w:pPr>
              <w:pStyle w:val="ConsPlusNormal"/>
              <w:jc w:val="center"/>
            </w:pPr>
            <w:r>
              <w:lastRenderedPageBreak/>
              <w:t xml:space="preserve">Полное наименование </w:t>
            </w:r>
            <w:r>
              <w:lastRenderedPageBreak/>
              <w:t>управляющей компании акционерного инвестиционного фонда (паевого инвестиционного фонда)</w:t>
            </w:r>
          </w:p>
        </w:tc>
        <w:tc>
          <w:tcPr>
            <w:tcW w:w="1871" w:type="dxa"/>
          </w:tcPr>
          <w:p w:rsidR="007D445D" w:rsidRDefault="007D445D">
            <w:pPr>
              <w:pStyle w:val="ConsPlusNormal"/>
              <w:jc w:val="center"/>
            </w:pPr>
            <w:r>
              <w:lastRenderedPageBreak/>
              <w:t xml:space="preserve">Номер лицензии </w:t>
            </w:r>
            <w:r>
              <w:lastRenderedPageBreak/>
              <w:t>управляющей компании акционерного инвестиционного фонда (паевого инвестиционного фонда)</w:t>
            </w:r>
          </w:p>
        </w:tc>
      </w:tr>
      <w:tr w:rsidR="007D445D">
        <w:tc>
          <w:tcPr>
            <w:tcW w:w="1984" w:type="dxa"/>
          </w:tcPr>
          <w:p w:rsidR="007D445D" w:rsidRDefault="007D445D">
            <w:pPr>
              <w:pStyle w:val="ConsPlusNormal"/>
              <w:jc w:val="center"/>
            </w:pPr>
            <w:r>
              <w:lastRenderedPageBreak/>
              <w:t>1</w:t>
            </w:r>
          </w:p>
        </w:tc>
        <w:tc>
          <w:tcPr>
            <w:tcW w:w="2778" w:type="dxa"/>
          </w:tcPr>
          <w:p w:rsidR="007D445D" w:rsidRDefault="007D445D">
            <w:pPr>
              <w:pStyle w:val="ConsPlusNormal"/>
              <w:jc w:val="center"/>
            </w:pPr>
            <w:bookmarkStart w:id="44" w:name="P759"/>
            <w:bookmarkEnd w:id="44"/>
            <w:r>
              <w:t>2</w:t>
            </w:r>
          </w:p>
        </w:tc>
        <w:tc>
          <w:tcPr>
            <w:tcW w:w="2438" w:type="dxa"/>
          </w:tcPr>
          <w:p w:rsidR="007D445D" w:rsidRDefault="007D445D">
            <w:pPr>
              <w:pStyle w:val="ConsPlusNormal"/>
              <w:jc w:val="center"/>
            </w:pPr>
            <w:r>
              <w:t>3</w:t>
            </w:r>
          </w:p>
        </w:tc>
        <w:tc>
          <w:tcPr>
            <w:tcW w:w="1871" w:type="dxa"/>
          </w:tcPr>
          <w:p w:rsidR="007D445D" w:rsidRDefault="007D445D">
            <w:pPr>
              <w:pStyle w:val="ConsPlusNormal"/>
              <w:jc w:val="center"/>
            </w:pPr>
            <w:r>
              <w:t>4</w:t>
            </w:r>
          </w:p>
        </w:tc>
      </w:tr>
      <w:tr w:rsidR="007D445D">
        <w:tc>
          <w:tcPr>
            <w:tcW w:w="1984" w:type="dxa"/>
          </w:tcPr>
          <w:p w:rsidR="007D445D" w:rsidRDefault="007D445D">
            <w:pPr>
              <w:pStyle w:val="ConsPlusNormal"/>
            </w:pPr>
          </w:p>
        </w:tc>
        <w:tc>
          <w:tcPr>
            <w:tcW w:w="2778" w:type="dxa"/>
          </w:tcPr>
          <w:p w:rsidR="007D445D" w:rsidRDefault="007D445D">
            <w:pPr>
              <w:pStyle w:val="ConsPlusNormal"/>
            </w:pPr>
          </w:p>
        </w:tc>
        <w:tc>
          <w:tcPr>
            <w:tcW w:w="2438" w:type="dxa"/>
          </w:tcPr>
          <w:p w:rsidR="007D445D" w:rsidRDefault="007D445D">
            <w:pPr>
              <w:pStyle w:val="ConsPlusNormal"/>
            </w:pPr>
          </w:p>
        </w:tc>
        <w:tc>
          <w:tcPr>
            <w:tcW w:w="187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II. Параметры справки о стоимости чистых активов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118"/>
        <w:gridCol w:w="3724"/>
      </w:tblGrid>
      <w:tr w:rsidR="007D445D">
        <w:tc>
          <w:tcPr>
            <w:tcW w:w="2211" w:type="dxa"/>
          </w:tcPr>
          <w:p w:rsidR="007D445D" w:rsidRDefault="007D445D">
            <w:pPr>
              <w:pStyle w:val="ConsPlusNormal"/>
              <w:jc w:val="center"/>
            </w:pPr>
            <w:r>
              <w:t>Текущая отчетная дата</w:t>
            </w:r>
          </w:p>
        </w:tc>
        <w:tc>
          <w:tcPr>
            <w:tcW w:w="3118" w:type="dxa"/>
          </w:tcPr>
          <w:p w:rsidR="007D445D" w:rsidRDefault="007D445D">
            <w:pPr>
              <w:pStyle w:val="ConsPlusNormal"/>
              <w:jc w:val="center"/>
            </w:pPr>
            <w:r>
              <w:t>Предыдущая отчетная дата</w:t>
            </w:r>
          </w:p>
        </w:tc>
        <w:tc>
          <w:tcPr>
            <w:tcW w:w="3724" w:type="dxa"/>
          </w:tcPr>
          <w:p w:rsidR="007D445D" w:rsidRDefault="007D445D">
            <w:pPr>
              <w:pStyle w:val="ConsPlusNormal"/>
              <w:jc w:val="center"/>
            </w:pPr>
            <w:r>
              <w:t>Код валюты, в которой определена стоимость чистых активов</w:t>
            </w:r>
          </w:p>
        </w:tc>
      </w:tr>
      <w:tr w:rsidR="007D445D">
        <w:tc>
          <w:tcPr>
            <w:tcW w:w="2211" w:type="dxa"/>
          </w:tcPr>
          <w:p w:rsidR="007D445D" w:rsidRDefault="007D445D">
            <w:pPr>
              <w:pStyle w:val="ConsPlusNormal"/>
              <w:jc w:val="center"/>
            </w:pPr>
            <w:r>
              <w:t>1</w:t>
            </w:r>
          </w:p>
        </w:tc>
        <w:tc>
          <w:tcPr>
            <w:tcW w:w="3118" w:type="dxa"/>
          </w:tcPr>
          <w:p w:rsidR="007D445D" w:rsidRDefault="007D445D">
            <w:pPr>
              <w:pStyle w:val="ConsPlusNormal"/>
              <w:jc w:val="center"/>
            </w:pPr>
            <w:r>
              <w:t>2</w:t>
            </w:r>
          </w:p>
        </w:tc>
        <w:tc>
          <w:tcPr>
            <w:tcW w:w="3724" w:type="dxa"/>
          </w:tcPr>
          <w:p w:rsidR="007D445D" w:rsidRDefault="007D445D">
            <w:pPr>
              <w:pStyle w:val="ConsPlusNormal"/>
              <w:jc w:val="center"/>
            </w:pPr>
            <w:r>
              <w:t>3</w:t>
            </w:r>
          </w:p>
        </w:tc>
      </w:tr>
      <w:tr w:rsidR="007D445D">
        <w:tc>
          <w:tcPr>
            <w:tcW w:w="2211" w:type="dxa"/>
          </w:tcPr>
          <w:p w:rsidR="007D445D" w:rsidRDefault="007D445D">
            <w:pPr>
              <w:pStyle w:val="ConsPlusNormal"/>
            </w:pPr>
          </w:p>
        </w:tc>
        <w:tc>
          <w:tcPr>
            <w:tcW w:w="3118" w:type="dxa"/>
          </w:tcPr>
          <w:p w:rsidR="007D445D" w:rsidRDefault="007D445D">
            <w:pPr>
              <w:pStyle w:val="ConsPlusNormal"/>
            </w:pPr>
          </w:p>
        </w:tc>
        <w:tc>
          <w:tcPr>
            <w:tcW w:w="372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III. Активы</w:t>
      </w:r>
    </w:p>
    <w:p w:rsidR="007D445D" w:rsidRDefault="007D445D">
      <w:pPr>
        <w:pStyle w:val="ConsPlusNonformat"/>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bookmarkStart w:id="45" w:name="P781"/>
      <w:bookmarkEnd w:id="45"/>
      <w:r>
        <w:lastRenderedPageBreak/>
        <w:t>Подраздел 1. Денежные средства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077"/>
        <w:gridCol w:w="964"/>
        <w:gridCol w:w="1020"/>
        <w:gridCol w:w="1701"/>
        <w:gridCol w:w="1701"/>
      </w:tblGrid>
      <w:tr w:rsidR="007D445D">
        <w:tc>
          <w:tcPr>
            <w:tcW w:w="3628" w:type="dxa"/>
          </w:tcPr>
          <w:p w:rsidR="007D445D" w:rsidRDefault="007D445D">
            <w:pPr>
              <w:pStyle w:val="ConsPlusNormal"/>
              <w:jc w:val="center"/>
            </w:pPr>
            <w:r>
              <w:t>Наименование показателя</w:t>
            </w:r>
          </w:p>
        </w:tc>
        <w:tc>
          <w:tcPr>
            <w:tcW w:w="1077" w:type="dxa"/>
          </w:tcPr>
          <w:p w:rsidR="007D445D" w:rsidRDefault="007D445D">
            <w:pPr>
              <w:pStyle w:val="ConsPlusNormal"/>
              <w:jc w:val="center"/>
            </w:pPr>
            <w:r>
              <w:t>Код строки</w:t>
            </w:r>
          </w:p>
        </w:tc>
        <w:tc>
          <w:tcPr>
            <w:tcW w:w="964" w:type="dxa"/>
          </w:tcPr>
          <w:p w:rsidR="007D445D" w:rsidRDefault="007D445D">
            <w:pPr>
              <w:pStyle w:val="ConsPlusNormal"/>
              <w:jc w:val="center"/>
            </w:pPr>
            <w:r>
              <w:t>Сумма на текущую отчетную дату</w:t>
            </w:r>
          </w:p>
        </w:tc>
        <w:tc>
          <w:tcPr>
            <w:tcW w:w="1020" w:type="dxa"/>
          </w:tcPr>
          <w:p w:rsidR="007D445D" w:rsidRDefault="007D445D">
            <w:pPr>
              <w:pStyle w:val="ConsPlusNormal"/>
              <w:jc w:val="center"/>
            </w:pPr>
            <w:r>
              <w:t>Сумма на предыдущую отчетную дату</w:t>
            </w:r>
          </w:p>
        </w:tc>
        <w:tc>
          <w:tcPr>
            <w:tcW w:w="1701" w:type="dxa"/>
          </w:tcPr>
          <w:p w:rsidR="007D445D" w:rsidRDefault="007D445D">
            <w:pPr>
              <w:pStyle w:val="ConsPlusNormal"/>
              <w:jc w:val="center"/>
            </w:pPr>
            <w:r>
              <w:t>Доля от общей стоимости активов на текущую отчетную дату, в процентах</w:t>
            </w:r>
          </w:p>
        </w:tc>
        <w:tc>
          <w:tcPr>
            <w:tcW w:w="1701" w:type="dxa"/>
          </w:tcPr>
          <w:p w:rsidR="007D445D" w:rsidRDefault="007D445D">
            <w:pPr>
              <w:pStyle w:val="ConsPlusNormal"/>
              <w:jc w:val="center"/>
            </w:pPr>
            <w:r>
              <w:t>Доля от стоимости чистых активов на текущую отчетную дату, в процентах</w:t>
            </w:r>
          </w:p>
        </w:tc>
      </w:tr>
      <w:tr w:rsidR="007D445D">
        <w:tc>
          <w:tcPr>
            <w:tcW w:w="3628"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964" w:type="dxa"/>
          </w:tcPr>
          <w:p w:rsidR="007D445D" w:rsidRDefault="007D445D">
            <w:pPr>
              <w:pStyle w:val="ConsPlusNormal"/>
              <w:jc w:val="center"/>
            </w:pPr>
            <w:r>
              <w:t>3</w:t>
            </w:r>
          </w:p>
        </w:tc>
        <w:tc>
          <w:tcPr>
            <w:tcW w:w="1020" w:type="dxa"/>
          </w:tcPr>
          <w:p w:rsidR="007D445D" w:rsidRDefault="007D445D">
            <w:pPr>
              <w:pStyle w:val="ConsPlusNormal"/>
              <w:jc w:val="center"/>
            </w:pPr>
            <w:r>
              <w:t>4</w:t>
            </w:r>
          </w:p>
        </w:tc>
        <w:tc>
          <w:tcPr>
            <w:tcW w:w="1701" w:type="dxa"/>
          </w:tcPr>
          <w:p w:rsidR="007D445D" w:rsidRDefault="007D445D">
            <w:pPr>
              <w:pStyle w:val="ConsPlusNormal"/>
              <w:jc w:val="center"/>
            </w:pPr>
            <w:r>
              <w:t>5</w:t>
            </w:r>
          </w:p>
        </w:tc>
        <w:tc>
          <w:tcPr>
            <w:tcW w:w="1701" w:type="dxa"/>
          </w:tcPr>
          <w:p w:rsidR="007D445D" w:rsidRDefault="007D445D">
            <w:pPr>
              <w:pStyle w:val="ConsPlusNormal"/>
              <w:jc w:val="center"/>
            </w:pPr>
            <w:r>
              <w:t>6</w:t>
            </w:r>
          </w:p>
        </w:tc>
      </w:tr>
      <w:tr w:rsidR="007D445D">
        <w:tc>
          <w:tcPr>
            <w:tcW w:w="3628" w:type="dxa"/>
          </w:tcPr>
          <w:p w:rsidR="007D445D" w:rsidRDefault="007D445D">
            <w:pPr>
              <w:pStyle w:val="ConsPlusNormal"/>
            </w:pPr>
            <w:r>
              <w:t>Денежные средства - всего</w:t>
            </w:r>
          </w:p>
        </w:tc>
        <w:tc>
          <w:tcPr>
            <w:tcW w:w="1077" w:type="dxa"/>
          </w:tcPr>
          <w:p w:rsidR="007D445D" w:rsidRDefault="007D445D">
            <w:pPr>
              <w:pStyle w:val="ConsPlusNormal"/>
              <w:jc w:val="both"/>
            </w:pPr>
            <w:bookmarkStart w:id="46" w:name="P796"/>
            <w:bookmarkEnd w:id="46"/>
            <w:r>
              <w:t>01</w:t>
            </w:r>
          </w:p>
        </w:tc>
        <w:tc>
          <w:tcPr>
            <w:tcW w:w="964" w:type="dxa"/>
          </w:tcPr>
          <w:p w:rsidR="007D445D" w:rsidRDefault="007D445D">
            <w:pPr>
              <w:pStyle w:val="ConsPlusNormal"/>
            </w:pPr>
          </w:p>
        </w:tc>
        <w:tc>
          <w:tcPr>
            <w:tcW w:w="1020"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3628" w:type="dxa"/>
          </w:tcPr>
          <w:p w:rsidR="007D445D" w:rsidRDefault="007D445D">
            <w:pPr>
              <w:pStyle w:val="ConsPlusNormal"/>
              <w:ind w:left="284"/>
            </w:pPr>
            <w:r>
              <w:t>в том числе:</w:t>
            </w:r>
          </w:p>
          <w:p w:rsidR="007D445D" w:rsidRDefault="007D445D">
            <w:pPr>
              <w:pStyle w:val="ConsPlusNormal"/>
              <w:ind w:left="284"/>
            </w:pPr>
            <w:r>
              <w:t>на счетах в кредитных организациях - всего</w:t>
            </w:r>
          </w:p>
        </w:tc>
        <w:tc>
          <w:tcPr>
            <w:tcW w:w="1077" w:type="dxa"/>
          </w:tcPr>
          <w:p w:rsidR="007D445D" w:rsidRDefault="007D445D">
            <w:pPr>
              <w:pStyle w:val="ConsPlusNormal"/>
              <w:jc w:val="both"/>
            </w:pPr>
            <w:r>
              <w:t>01.01</w:t>
            </w:r>
          </w:p>
        </w:tc>
        <w:tc>
          <w:tcPr>
            <w:tcW w:w="964" w:type="dxa"/>
          </w:tcPr>
          <w:p w:rsidR="007D445D" w:rsidRDefault="007D445D">
            <w:pPr>
              <w:pStyle w:val="ConsPlusNormal"/>
            </w:pPr>
          </w:p>
        </w:tc>
        <w:tc>
          <w:tcPr>
            <w:tcW w:w="1020"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3628" w:type="dxa"/>
          </w:tcPr>
          <w:p w:rsidR="007D445D" w:rsidRDefault="007D445D">
            <w:pPr>
              <w:pStyle w:val="ConsPlusNormal"/>
              <w:ind w:left="567"/>
            </w:pPr>
            <w:r>
              <w:t>в том числе:</w:t>
            </w:r>
          </w:p>
          <w:p w:rsidR="007D445D" w:rsidRDefault="007D445D">
            <w:pPr>
              <w:pStyle w:val="ConsPlusNormal"/>
              <w:ind w:left="567"/>
            </w:pPr>
            <w:r>
              <w:t>в валюте Российской Федерации</w:t>
            </w:r>
          </w:p>
        </w:tc>
        <w:tc>
          <w:tcPr>
            <w:tcW w:w="1077" w:type="dxa"/>
          </w:tcPr>
          <w:p w:rsidR="007D445D" w:rsidRDefault="007D445D">
            <w:pPr>
              <w:pStyle w:val="ConsPlusNormal"/>
              <w:jc w:val="both"/>
            </w:pPr>
            <w:r>
              <w:t>01.01.01</w:t>
            </w:r>
          </w:p>
        </w:tc>
        <w:tc>
          <w:tcPr>
            <w:tcW w:w="964" w:type="dxa"/>
          </w:tcPr>
          <w:p w:rsidR="007D445D" w:rsidRDefault="007D445D">
            <w:pPr>
              <w:pStyle w:val="ConsPlusNormal"/>
            </w:pPr>
          </w:p>
        </w:tc>
        <w:tc>
          <w:tcPr>
            <w:tcW w:w="1020"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3628" w:type="dxa"/>
          </w:tcPr>
          <w:p w:rsidR="007D445D" w:rsidRDefault="007D445D">
            <w:pPr>
              <w:pStyle w:val="ConsPlusNormal"/>
              <w:ind w:left="567"/>
            </w:pPr>
            <w:r>
              <w:t>в иностранной валюте</w:t>
            </w:r>
          </w:p>
        </w:tc>
        <w:tc>
          <w:tcPr>
            <w:tcW w:w="1077" w:type="dxa"/>
          </w:tcPr>
          <w:p w:rsidR="007D445D" w:rsidRDefault="007D445D">
            <w:pPr>
              <w:pStyle w:val="ConsPlusNormal"/>
              <w:jc w:val="both"/>
            </w:pPr>
            <w:r>
              <w:t>01.01.02</w:t>
            </w:r>
          </w:p>
        </w:tc>
        <w:tc>
          <w:tcPr>
            <w:tcW w:w="964" w:type="dxa"/>
          </w:tcPr>
          <w:p w:rsidR="007D445D" w:rsidRDefault="007D445D">
            <w:pPr>
              <w:pStyle w:val="ConsPlusNormal"/>
            </w:pPr>
          </w:p>
        </w:tc>
        <w:tc>
          <w:tcPr>
            <w:tcW w:w="1020"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3628" w:type="dxa"/>
          </w:tcPr>
          <w:p w:rsidR="007D445D" w:rsidRDefault="007D445D">
            <w:pPr>
              <w:pStyle w:val="ConsPlusNormal"/>
              <w:ind w:left="284"/>
            </w:pPr>
            <w:r>
              <w:t>на счетах по депозиту в кредитных организациях - всего</w:t>
            </w:r>
          </w:p>
        </w:tc>
        <w:tc>
          <w:tcPr>
            <w:tcW w:w="1077" w:type="dxa"/>
          </w:tcPr>
          <w:p w:rsidR="007D445D" w:rsidRDefault="007D445D">
            <w:pPr>
              <w:pStyle w:val="ConsPlusNormal"/>
              <w:jc w:val="both"/>
            </w:pPr>
            <w:r>
              <w:t>01.02</w:t>
            </w:r>
          </w:p>
        </w:tc>
        <w:tc>
          <w:tcPr>
            <w:tcW w:w="964" w:type="dxa"/>
          </w:tcPr>
          <w:p w:rsidR="007D445D" w:rsidRDefault="007D445D">
            <w:pPr>
              <w:pStyle w:val="ConsPlusNormal"/>
            </w:pPr>
          </w:p>
        </w:tc>
        <w:tc>
          <w:tcPr>
            <w:tcW w:w="1020"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3628" w:type="dxa"/>
          </w:tcPr>
          <w:p w:rsidR="007D445D" w:rsidRDefault="007D445D">
            <w:pPr>
              <w:pStyle w:val="ConsPlusNormal"/>
              <w:ind w:left="567"/>
            </w:pPr>
            <w:r>
              <w:t>в том числе:</w:t>
            </w:r>
          </w:p>
          <w:p w:rsidR="007D445D" w:rsidRDefault="007D445D">
            <w:pPr>
              <w:pStyle w:val="ConsPlusNormal"/>
              <w:ind w:left="567"/>
            </w:pPr>
            <w:r>
              <w:t>в валюте Российской Федерации</w:t>
            </w:r>
          </w:p>
        </w:tc>
        <w:tc>
          <w:tcPr>
            <w:tcW w:w="1077" w:type="dxa"/>
          </w:tcPr>
          <w:p w:rsidR="007D445D" w:rsidRDefault="007D445D">
            <w:pPr>
              <w:pStyle w:val="ConsPlusNormal"/>
              <w:jc w:val="both"/>
            </w:pPr>
            <w:r>
              <w:t>01.02.01</w:t>
            </w:r>
          </w:p>
        </w:tc>
        <w:tc>
          <w:tcPr>
            <w:tcW w:w="964" w:type="dxa"/>
          </w:tcPr>
          <w:p w:rsidR="007D445D" w:rsidRDefault="007D445D">
            <w:pPr>
              <w:pStyle w:val="ConsPlusNormal"/>
            </w:pPr>
          </w:p>
        </w:tc>
        <w:tc>
          <w:tcPr>
            <w:tcW w:w="1020"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3628" w:type="dxa"/>
          </w:tcPr>
          <w:p w:rsidR="007D445D" w:rsidRDefault="007D445D">
            <w:pPr>
              <w:pStyle w:val="ConsPlusNormal"/>
              <w:ind w:left="567"/>
            </w:pPr>
            <w:r>
              <w:t>в иностранной валюте</w:t>
            </w:r>
          </w:p>
        </w:tc>
        <w:tc>
          <w:tcPr>
            <w:tcW w:w="1077" w:type="dxa"/>
          </w:tcPr>
          <w:p w:rsidR="007D445D" w:rsidRDefault="007D445D">
            <w:pPr>
              <w:pStyle w:val="ConsPlusNormal"/>
              <w:jc w:val="both"/>
            </w:pPr>
            <w:r>
              <w:t>01.02.02</w:t>
            </w:r>
          </w:p>
        </w:tc>
        <w:tc>
          <w:tcPr>
            <w:tcW w:w="964" w:type="dxa"/>
          </w:tcPr>
          <w:p w:rsidR="007D445D" w:rsidRDefault="007D445D">
            <w:pPr>
              <w:pStyle w:val="ConsPlusNormal"/>
            </w:pPr>
          </w:p>
        </w:tc>
        <w:tc>
          <w:tcPr>
            <w:tcW w:w="1020"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47" w:name="P841"/>
      <w:bookmarkEnd w:id="47"/>
      <w:r>
        <w:t>Подраздел 2. Ценные бумаги российских эмитентов (за исключением закладных)</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77"/>
        <w:gridCol w:w="1134"/>
        <w:gridCol w:w="1134"/>
        <w:gridCol w:w="1361"/>
        <w:gridCol w:w="1304"/>
      </w:tblGrid>
      <w:tr w:rsidR="007D445D">
        <w:tc>
          <w:tcPr>
            <w:tcW w:w="4535" w:type="dxa"/>
          </w:tcPr>
          <w:p w:rsidR="007D445D" w:rsidRDefault="007D445D">
            <w:pPr>
              <w:pStyle w:val="ConsPlusNormal"/>
              <w:jc w:val="center"/>
            </w:pPr>
            <w:r>
              <w:t>Наименование показателя</w:t>
            </w:r>
          </w:p>
        </w:tc>
        <w:tc>
          <w:tcPr>
            <w:tcW w:w="1077" w:type="dxa"/>
          </w:tcPr>
          <w:p w:rsidR="007D445D" w:rsidRDefault="007D445D">
            <w:pPr>
              <w:pStyle w:val="ConsPlusNormal"/>
              <w:jc w:val="center"/>
            </w:pPr>
            <w:r>
              <w:t xml:space="preserve">Код </w:t>
            </w:r>
            <w:r>
              <w:lastRenderedPageBreak/>
              <w:t>строки</w:t>
            </w:r>
          </w:p>
        </w:tc>
        <w:tc>
          <w:tcPr>
            <w:tcW w:w="1134" w:type="dxa"/>
          </w:tcPr>
          <w:p w:rsidR="007D445D" w:rsidRDefault="007D445D">
            <w:pPr>
              <w:pStyle w:val="ConsPlusNormal"/>
              <w:jc w:val="center"/>
            </w:pPr>
            <w:r>
              <w:lastRenderedPageBreak/>
              <w:t xml:space="preserve">Сумма </w:t>
            </w:r>
            <w:r>
              <w:lastRenderedPageBreak/>
              <w:t>(стоимость) на текущую отчетную дату</w:t>
            </w:r>
          </w:p>
        </w:tc>
        <w:tc>
          <w:tcPr>
            <w:tcW w:w="1134" w:type="dxa"/>
          </w:tcPr>
          <w:p w:rsidR="007D445D" w:rsidRDefault="007D445D">
            <w:pPr>
              <w:pStyle w:val="ConsPlusNormal"/>
              <w:jc w:val="center"/>
            </w:pPr>
            <w:r>
              <w:lastRenderedPageBreak/>
              <w:t xml:space="preserve">Сумма </w:t>
            </w:r>
            <w:r>
              <w:lastRenderedPageBreak/>
              <w:t>(стоимость) на предыдущую отчетную дату</w:t>
            </w:r>
          </w:p>
        </w:tc>
        <w:tc>
          <w:tcPr>
            <w:tcW w:w="1361" w:type="dxa"/>
          </w:tcPr>
          <w:p w:rsidR="007D445D" w:rsidRDefault="007D445D">
            <w:pPr>
              <w:pStyle w:val="ConsPlusNormal"/>
              <w:jc w:val="center"/>
            </w:pPr>
            <w:r>
              <w:lastRenderedPageBreak/>
              <w:t xml:space="preserve">Доля от </w:t>
            </w:r>
            <w:r>
              <w:lastRenderedPageBreak/>
              <w:t>общей стоимости активов на текущую отчетную дату, в процентах</w:t>
            </w:r>
          </w:p>
        </w:tc>
        <w:tc>
          <w:tcPr>
            <w:tcW w:w="1304" w:type="dxa"/>
          </w:tcPr>
          <w:p w:rsidR="007D445D" w:rsidRDefault="007D445D">
            <w:pPr>
              <w:pStyle w:val="ConsPlusNormal"/>
              <w:jc w:val="center"/>
            </w:pPr>
            <w:r>
              <w:lastRenderedPageBreak/>
              <w:t xml:space="preserve">Доля от </w:t>
            </w:r>
            <w:r>
              <w:lastRenderedPageBreak/>
              <w:t>стоимости чистых активов на текущую отчетную дату, в процентах</w:t>
            </w:r>
          </w:p>
        </w:tc>
      </w:tr>
      <w:tr w:rsidR="007D445D">
        <w:tc>
          <w:tcPr>
            <w:tcW w:w="4535" w:type="dxa"/>
          </w:tcPr>
          <w:p w:rsidR="007D445D" w:rsidRDefault="007D445D">
            <w:pPr>
              <w:pStyle w:val="ConsPlusNormal"/>
              <w:jc w:val="center"/>
            </w:pPr>
            <w:r>
              <w:lastRenderedPageBreak/>
              <w:t>1</w:t>
            </w:r>
          </w:p>
        </w:tc>
        <w:tc>
          <w:tcPr>
            <w:tcW w:w="1077" w:type="dxa"/>
          </w:tcPr>
          <w:p w:rsidR="007D445D" w:rsidRDefault="007D445D">
            <w:pPr>
              <w:pStyle w:val="ConsPlusNormal"/>
              <w:jc w:val="center"/>
            </w:pPr>
            <w:r>
              <w:t>2</w:t>
            </w:r>
          </w:p>
        </w:tc>
        <w:tc>
          <w:tcPr>
            <w:tcW w:w="1134" w:type="dxa"/>
          </w:tcPr>
          <w:p w:rsidR="007D445D" w:rsidRDefault="007D445D">
            <w:pPr>
              <w:pStyle w:val="ConsPlusNormal"/>
              <w:jc w:val="center"/>
            </w:pPr>
            <w:r>
              <w:t>3</w:t>
            </w:r>
          </w:p>
        </w:tc>
        <w:tc>
          <w:tcPr>
            <w:tcW w:w="1134" w:type="dxa"/>
          </w:tcPr>
          <w:p w:rsidR="007D445D" w:rsidRDefault="007D445D">
            <w:pPr>
              <w:pStyle w:val="ConsPlusNormal"/>
              <w:jc w:val="center"/>
            </w:pPr>
            <w:r>
              <w:t>4</w:t>
            </w:r>
          </w:p>
        </w:tc>
        <w:tc>
          <w:tcPr>
            <w:tcW w:w="1361" w:type="dxa"/>
          </w:tcPr>
          <w:p w:rsidR="007D445D" w:rsidRDefault="007D445D">
            <w:pPr>
              <w:pStyle w:val="ConsPlusNormal"/>
              <w:jc w:val="center"/>
            </w:pPr>
            <w:r>
              <w:t>5</w:t>
            </w:r>
          </w:p>
        </w:tc>
        <w:tc>
          <w:tcPr>
            <w:tcW w:w="1304" w:type="dxa"/>
          </w:tcPr>
          <w:p w:rsidR="007D445D" w:rsidRDefault="007D445D">
            <w:pPr>
              <w:pStyle w:val="ConsPlusNormal"/>
              <w:jc w:val="center"/>
            </w:pPr>
            <w:r>
              <w:t>6</w:t>
            </w:r>
          </w:p>
        </w:tc>
      </w:tr>
      <w:tr w:rsidR="007D445D">
        <w:tc>
          <w:tcPr>
            <w:tcW w:w="4535" w:type="dxa"/>
          </w:tcPr>
          <w:p w:rsidR="007D445D" w:rsidRDefault="007D445D">
            <w:pPr>
              <w:pStyle w:val="ConsPlusNormal"/>
            </w:pPr>
            <w:r>
              <w:t>Ценные бумаги российских эмитентов - всего</w:t>
            </w:r>
          </w:p>
        </w:tc>
        <w:tc>
          <w:tcPr>
            <w:tcW w:w="1077" w:type="dxa"/>
          </w:tcPr>
          <w:p w:rsidR="007D445D" w:rsidRDefault="007D445D">
            <w:pPr>
              <w:pStyle w:val="ConsPlusNormal"/>
            </w:pPr>
            <w:bookmarkStart w:id="48" w:name="P856"/>
            <w:bookmarkEnd w:id="48"/>
            <w:r>
              <w:t>02</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в том числе:</w:t>
            </w:r>
          </w:p>
          <w:p w:rsidR="007D445D" w:rsidRDefault="007D445D">
            <w:pPr>
              <w:pStyle w:val="ConsPlusNormal"/>
              <w:ind w:left="284"/>
            </w:pPr>
            <w:r>
              <w:t>облигации российских хозяйственных обществ (за исключением облигаций с ипотечным покрытием) - всего</w:t>
            </w:r>
          </w:p>
        </w:tc>
        <w:tc>
          <w:tcPr>
            <w:tcW w:w="1077" w:type="dxa"/>
          </w:tcPr>
          <w:p w:rsidR="007D445D" w:rsidRDefault="007D445D">
            <w:pPr>
              <w:pStyle w:val="ConsPlusNormal"/>
            </w:pPr>
            <w:r>
              <w:t>02.01</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из них:</w:t>
            </w:r>
          </w:p>
          <w:p w:rsidR="007D445D" w:rsidRDefault="007D445D">
            <w:pPr>
              <w:pStyle w:val="ConsPlusNormal"/>
              <w:ind w:left="284"/>
            </w:pPr>
            <w:r>
              <w:t>биржевые облигации российских хозяйственных обществ</w:t>
            </w:r>
          </w:p>
        </w:tc>
        <w:tc>
          <w:tcPr>
            <w:tcW w:w="1077" w:type="dxa"/>
          </w:tcPr>
          <w:p w:rsidR="007D445D" w:rsidRDefault="007D445D">
            <w:pPr>
              <w:pStyle w:val="ConsPlusNormal"/>
            </w:pPr>
            <w:r>
              <w:t>02.01.01</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государственные ценные бумаги Российской Федерации</w:t>
            </w:r>
          </w:p>
        </w:tc>
        <w:tc>
          <w:tcPr>
            <w:tcW w:w="1077" w:type="dxa"/>
          </w:tcPr>
          <w:p w:rsidR="007D445D" w:rsidRDefault="007D445D">
            <w:pPr>
              <w:pStyle w:val="ConsPlusNormal"/>
            </w:pPr>
            <w:r>
              <w:t>02.02</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государственные ценные бумаги субъектов Российской Федерации</w:t>
            </w:r>
          </w:p>
        </w:tc>
        <w:tc>
          <w:tcPr>
            <w:tcW w:w="1077" w:type="dxa"/>
          </w:tcPr>
          <w:p w:rsidR="007D445D" w:rsidRDefault="007D445D">
            <w:pPr>
              <w:pStyle w:val="ConsPlusNormal"/>
            </w:pPr>
            <w:r>
              <w:t>02.03</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муниципальные ценные бумаги</w:t>
            </w:r>
          </w:p>
        </w:tc>
        <w:tc>
          <w:tcPr>
            <w:tcW w:w="1077" w:type="dxa"/>
          </w:tcPr>
          <w:p w:rsidR="007D445D" w:rsidRDefault="007D445D">
            <w:pPr>
              <w:pStyle w:val="ConsPlusNormal"/>
            </w:pPr>
            <w:r>
              <w:t>02.04</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российские депозитарные расписки</w:t>
            </w:r>
          </w:p>
        </w:tc>
        <w:tc>
          <w:tcPr>
            <w:tcW w:w="1077" w:type="dxa"/>
          </w:tcPr>
          <w:p w:rsidR="007D445D" w:rsidRDefault="007D445D">
            <w:pPr>
              <w:pStyle w:val="ConsPlusNormal"/>
            </w:pPr>
            <w:r>
              <w:t>02.05</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инвестиционные паи паевых инвестиционных фондов</w:t>
            </w:r>
          </w:p>
        </w:tc>
        <w:tc>
          <w:tcPr>
            <w:tcW w:w="1077" w:type="dxa"/>
          </w:tcPr>
          <w:p w:rsidR="007D445D" w:rsidRDefault="007D445D">
            <w:pPr>
              <w:pStyle w:val="ConsPlusNormal"/>
            </w:pPr>
            <w:r>
              <w:t>02.06</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акции российских акционерных обществ - всего</w:t>
            </w:r>
          </w:p>
        </w:tc>
        <w:tc>
          <w:tcPr>
            <w:tcW w:w="1077" w:type="dxa"/>
          </w:tcPr>
          <w:p w:rsidR="007D445D" w:rsidRDefault="007D445D">
            <w:pPr>
              <w:pStyle w:val="ConsPlusNormal"/>
            </w:pPr>
            <w:r>
              <w:t>02.07</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lastRenderedPageBreak/>
              <w:t>в том числе:</w:t>
            </w:r>
          </w:p>
          <w:p w:rsidR="007D445D" w:rsidRDefault="007D445D">
            <w:pPr>
              <w:pStyle w:val="ConsPlusNormal"/>
              <w:ind w:left="284"/>
            </w:pPr>
            <w:r>
              <w:t>акции публичных акционерных обществ</w:t>
            </w:r>
          </w:p>
        </w:tc>
        <w:tc>
          <w:tcPr>
            <w:tcW w:w="1077" w:type="dxa"/>
          </w:tcPr>
          <w:p w:rsidR="007D445D" w:rsidRDefault="007D445D">
            <w:pPr>
              <w:pStyle w:val="ConsPlusNormal"/>
            </w:pPr>
            <w:r>
              <w:t>02.07.01</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акции непубличных акционерных обществ</w:t>
            </w:r>
          </w:p>
        </w:tc>
        <w:tc>
          <w:tcPr>
            <w:tcW w:w="1077" w:type="dxa"/>
          </w:tcPr>
          <w:p w:rsidR="007D445D" w:rsidRDefault="007D445D">
            <w:pPr>
              <w:pStyle w:val="ConsPlusNormal"/>
            </w:pPr>
            <w:r>
              <w:t>02.07.02</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векселя российских хозяйственных обществ</w:t>
            </w:r>
          </w:p>
        </w:tc>
        <w:tc>
          <w:tcPr>
            <w:tcW w:w="1077" w:type="dxa"/>
          </w:tcPr>
          <w:p w:rsidR="007D445D" w:rsidRDefault="007D445D">
            <w:pPr>
              <w:pStyle w:val="ConsPlusNormal"/>
            </w:pPr>
            <w:r>
              <w:t>02.08</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ипотечные ценные бумаги - всего</w:t>
            </w:r>
          </w:p>
        </w:tc>
        <w:tc>
          <w:tcPr>
            <w:tcW w:w="1077" w:type="dxa"/>
          </w:tcPr>
          <w:p w:rsidR="007D445D" w:rsidRDefault="007D445D">
            <w:pPr>
              <w:pStyle w:val="ConsPlusNormal"/>
            </w:pPr>
            <w:r>
              <w:t>02.09</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в том числе:</w:t>
            </w:r>
          </w:p>
          <w:p w:rsidR="007D445D" w:rsidRDefault="007D445D">
            <w:pPr>
              <w:pStyle w:val="ConsPlusNormal"/>
              <w:ind w:left="284"/>
            </w:pPr>
            <w:r>
              <w:t>облигации с ипотечным покрытием</w:t>
            </w:r>
          </w:p>
        </w:tc>
        <w:tc>
          <w:tcPr>
            <w:tcW w:w="1077" w:type="dxa"/>
          </w:tcPr>
          <w:p w:rsidR="007D445D" w:rsidRDefault="007D445D">
            <w:pPr>
              <w:pStyle w:val="ConsPlusNormal"/>
            </w:pPr>
            <w:r>
              <w:t>02.09.01</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ипотечные сертификаты участия</w:t>
            </w:r>
          </w:p>
        </w:tc>
        <w:tc>
          <w:tcPr>
            <w:tcW w:w="1077" w:type="dxa"/>
          </w:tcPr>
          <w:p w:rsidR="007D445D" w:rsidRDefault="007D445D">
            <w:pPr>
              <w:pStyle w:val="ConsPlusNormal"/>
            </w:pPr>
            <w:r>
              <w:t>02.09.02</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535" w:type="dxa"/>
          </w:tcPr>
          <w:p w:rsidR="007D445D" w:rsidRDefault="007D445D">
            <w:pPr>
              <w:pStyle w:val="ConsPlusNormal"/>
              <w:ind w:left="284"/>
            </w:pPr>
            <w:r>
              <w:t>иные ценные бумаги</w:t>
            </w:r>
          </w:p>
        </w:tc>
        <w:tc>
          <w:tcPr>
            <w:tcW w:w="1077" w:type="dxa"/>
          </w:tcPr>
          <w:p w:rsidR="007D445D" w:rsidRDefault="007D445D">
            <w:pPr>
              <w:pStyle w:val="ConsPlusNormal"/>
            </w:pPr>
            <w:r>
              <w:t>02.10</w:t>
            </w:r>
          </w:p>
        </w:tc>
        <w:tc>
          <w:tcPr>
            <w:tcW w:w="1134" w:type="dxa"/>
          </w:tcPr>
          <w:p w:rsidR="007D445D" w:rsidRDefault="007D445D">
            <w:pPr>
              <w:pStyle w:val="ConsPlusNormal"/>
            </w:pPr>
          </w:p>
        </w:tc>
        <w:tc>
          <w:tcPr>
            <w:tcW w:w="1134"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49" w:name="P956"/>
      <w:bookmarkEnd w:id="49"/>
      <w:r>
        <w:t>Подраздел 3. Ценные бумаги иностранных эмитентов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020"/>
        <w:gridCol w:w="1191"/>
        <w:gridCol w:w="1304"/>
        <w:gridCol w:w="1701"/>
        <w:gridCol w:w="1701"/>
      </w:tblGrid>
      <w:tr w:rsidR="007D445D">
        <w:tc>
          <w:tcPr>
            <w:tcW w:w="4082" w:type="dxa"/>
          </w:tcPr>
          <w:p w:rsidR="007D445D" w:rsidRDefault="007D445D">
            <w:pPr>
              <w:pStyle w:val="ConsPlusNormal"/>
              <w:jc w:val="center"/>
            </w:pPr>
            <w:r>
              <w:t>Наименование показателя</w:t>
            </w:r>
          </w:p>
        </w:tc>
        <w:tc>
          <w:tcPr>
            <w:tcW w:w="1020" w:type="dxa"/>
          </w:tcPr>
          <w:p w:rsidR="007D445D" w:rsidRDefault="007D445D">
            <w:pPr>
              <w:pStyle w:val="ConsPlusNormal"/>
              <w:jc w:val="center"/>
            </w:pPr>
            <w:r>
              <w:t>Код строки</w:t>
            </w:r>
          </w:p>
        </w:tc>
        <w:tc>
          <w:tcPr>
            <w:tcW w:w="1191" w:type="dxa"/>
          </w:tcPr>
          <w:p w:rsidR="007D445D" w:rsidRDefault="007D445D">
            <w:pPr>
              <w:pStyle w:val="ConsPlusNormal"/>
              <w:jc w:val="center"/>
            </w:pPr>
            <w:r>
              <w:t>Сумма (стоимость) на текущую отчетную дату</w:t>
            </w:r>
          </w:p>
        </w:tc>
        <w:tc>
          <w:tcPr>
            <w:tcW w:w="1304" w:type="dxa"/>
          </w:tcPr>
          <w:p w:rsidR="007D445D" w:rsidRDefault="007D445D">
            <w:pPr>
              <w:pStyle w:val="ConsPlusNormal"/>
              <w:jc w:val="center"/>
            </w:pPr>
            <w:r>
              <w:t>Сумма (стоимость) на предыдущую отчетную дату</w:t>
            </w:r>
          </w:p>
        </w:tc>
        <w:tc>
          <w:tcPr>
            <w:tcW w:w="1701" w:type="dxa"/>
          </w:tcPr>
          <w:p w:rsidR="007D445D" w:rsidRDefault="007D445D">
            <w:pPr>
              <w:pStyle w:val="ConsPlusNormal"/>
              <w:jc w:val="center"/>
            </w:pPr>
            <w:r>
              <w:t>Доля от общей стоимости активов на текущую отчетную дату, в процентах</w:t>
            </w:r>
          </w:p>
        </w:tc>
        <w:tc>
          <w:tcPr>
            <w:tcW w:w="1701" w:type="dxa"/>
          </w:tcPr>
          <w:p w:rsidR="007D445D" w:rsidRDefault="007D445D">
            <w:pPr>
              <w:pStyle w:val="ConsPlusNormal"/>
              <w:jc w:val="center"/>
            </w:pPr>
            <w:r>
              <w:t>Доля от стоимости чистых активов на текущую отчетную дату, в процентах</w:t>
            </w:r>
          </w:p>
        </w:tc>
      </w:tr>
      <w:tr w:rsidR="007D445D">
        <w:tc>
          <w:tcPr>
            <w:tcW w:w="4082" w:type="dxa"/>
          </w:tcPr>
          <w:p w:rsidR="007D445D" w:rsidRDefault="007D445D">
            <w:pPr>
              <w:pStyle w:val="ConsPlusNormal"/>
              <w:jc w:val="center"/>
            </w:pPr>
            <w:r>
              <w:t>1</w:t>
            </w:r>
          </w:p>
        </w:tc>
        <w:tc>
          <w:tcPr>
            <w:tcW w:w="1020" w:type="dxa"/>
          </w:tcPr>
          <w:p w:rsidR="007D445D" w:rsidRDefault="007D445D">
            <w:pPr>
              <w:pStyle w:val="ConsPlusNormal"/>
              <w:jc w:val="center"/>
            </w:pPr>
            <w:r>
              <w:t>2</w:t>
            </w:r>
          </w:p>
        </w:tc>
        <w:tc>
          <w:tcPr>
            <w:tcW w:w="1191" w:type="dxa"/>
          </w:tcPr>
          <w:p w:rsidR="007D445D" w:rsidRDefault="007D445D">
            <w:pPr>
              <w:pStyle w:val="ConsPlusNormal"/>
              <w:jc w:val="center"/>
            </w:pPr>
            <w:r>
              <w:t>3</w:t>
            </w:r>
          </w:p>
        </w:tc>
        <w:tc>
          <w:tcPr>
            <w:tcW w:w="1304" w:type="dxa"/>
          </w:tcPr>
          <w:p w:rsidR="007D445D" w:rsidRDefault="007D445D">
            <w:pPr>
              <w:pStyle w:val="ConsPlusNormal"/>
              <w:jc w:val="center"/>
            </w:pPr>
            <w:r>
              <w:t>4</w:t>
            </w:r>
          </w:p>
        </w:tc>
        <w:tc>
          <w:tcPr>
            <w:tcW w:w="1701" w:type="dxa"/>
          </w:tcPr>
          <w:p w:rsidR="007D445D" w:rsidRDefault="007D445D">
            <w:pPr>
              <w:pStyle w:val="ConsPlusNormal"/>
              <w:jc w:val="center"/>
            </w:pPr>
            <w:r>
              <w:t>5</w:t>
            </w:r>
          </w:p>
        </w:tc>
        <w:tc>
          <w:tcPr>
            <w:tcW w:w="1701" w:type="dxa"/>
          </w:tcPr>
          <w:p w:rsidR="007D445D" w:rsidRDefault="007D445D">
            <w:pPr>
              <w:pStyle w:val="ConsPlusNormal"/>
              <w:jc w:val="center"/>
            </w:pPr>
            <w:r>
              <w:t>6</w:t>
            </w:r>
          </w:p>
        </w:tc>
      </w:tr>
      <w:tr w:rsidR="007D445D">
        <w:tc>
          <w:tcPr>
            <w:tcW w:w="4082" w:type="dxa"/>
          </w:tcPr>
          <w:p w:rsidR="007D445D" w:rsidRDefault="007D445D">
            <w:pPr>
              <w:pStyle w:val="ConsPlusNormal"/>
            </w:pPr>
            <w:r>
              <w:t>Ценные бумаги иностранных эмитентов - всего</w:t>
            </w:r>
          </w:p>
        </w:tc>
        <w:tc>
          <w:tcPr>
            <w:tcW w:w="1020" w:type="dxa"/>
          </w:tcPr>
          <w:p w:rsidR="007D445D" w:rsidRDefault="007D445D">
            <w:pPr>
              <w:pStyle w:val="ConsPlusNormal"/>
            </w:pPr>
            <w:bookmarkStart w:id="50" w:name="P971"/>
            <w:bookmarkEnd w:id="50"/>
            <w:r>
              <w:t>03</w:t>
            </w:r>
          </w:p>
        </w:tc>
        <w:tc>
          <w:tcPr>
            <w:tcW w:w="1191" w:type="dxa"/>
          </w:tcPr>
          <w:p w:rsidR="007D445D" w:rsidRDefault="007D445D">
            <w:pPr>
              <w:pStyle w:val="ConsPlusNormal"/>
            </w:pPr>
          </w:p>
        </w:tc>
        <w:tc>
          <w:tcPr>
            <w:tcW w:w="1304"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4082" w:type="dxa"/>
          </w:tcPr>
          <w:p w:rsidR="007D445D" w:rsidRDefault="007D445D">
            <w:pPr>
              <w:pStyle w:val="ConsPlusNormal"/>
              <w:ind w:left="284"/>
            </w:pPr>
            <w:r>
              <w:t>в том числе:</w:t>
            </w:r>
          </w:p>
          <w:p w:rsidR="007D445D" w:rsidRDefault="007D445D">
            <w:pPr>
              <w:pStyle w:val="ConsPlusNormal"/>
              <w:ind w:left="284"/>
            </w:pPr>
            <w:r>
              <w:t>облигации иностранных эмитентов - всего</w:t>
            </w:r>
          </w:p>
        </w:tc>
        <w:tc>
          <w:tcPr>
            <w:tcW w:w="1020" w:type="dxa"/>
          </w:tcPr>
          <w:p w:rsidR="007D445D" w:rsidRDefault="007D445D">
            <w:pPr>
              <w:pStyle w:val="ConsPlusNormal"/>
            </w:pPr>
            <w:r>
              <w:t>03.01</w:t>
            </w:r>
          </w:p>
        </w:tc>
        <w:tc>
          <w:tcPr>
            <w:tcW w:w="1191" w:type="dxa"/>
          </w:tcPr>
          <w:p w:rsidR="007D445D" w:rsidRDefault="007D445D">
            <w:pPr>
              <w:pStyle w:val="ConsPlusNormal"/>
            </w:pPr>
          </w:p>
        </w:tc>
        <w:tc>
          <w:tcPr>
            <w:tcW w:w="1304"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4082" w:type="dxa"/>
          </w:tcPr>
          <w:p w:rsidR="007D445D" w:rsidRDefault="007D445D">
            <w:pPr>
              <w:pStyle w:val="ConsPlusNormal"/>
              <w:ind w:left="567"/>
            </w:pPr>
            <w:r>
              <w:lastRenderedPageBreak/>
              <w:t>в том числе:</w:t>
            </w:r>
          </w:p>
          <w:p w:rsidR="007D445D" w:rsidRDefault="007D445D">
            <w:pPr>
              <w:pStyle w:val="ConsPlusNormal"/>
              <w:ind w:left="567"/>
            </w:pPr>
            <w:r>
              <w:t>облигации иностранных коммерческих организаций</w:t>
            </w:r>
          </w:p>
        </w:tc>
        <w:tc>
          <w:tcPr>
            <w:tcW w:w="1020" w:type="dxa"/>
          </w:tcPr>
          <w:p w:rsidR="007D445D" w:rsidRDefault="007D445D">
            <w:pPr>
              <w:pStyle w:val="ConsPlusNormal"/>
            </w:pPr>
            <w:r>
              <w:t>03.01.01</w:t>
            </w:r>
          </w:p>
        </w:tc>
        <w:tc>
          <w:tcPr>
            <w:tcW w:w="1191" w:type="dxa"/>
          </w:tcPr>
          <w:p w:rsidR="007D445D" w:rsidRDefault="007D445D">
            <w:pPr>
              <w:pStyle w:val="ConsPlusNormal"/>
            </w:pPr>
          </w:p>
        </w:tc>
        <w:tc>
          <w:tcPr>
            <w:tcW w:w="1304"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4082" w:type="dxa"/>
          </w:tcPr>
          <w:p w:rsidR="007D445D" w:rsidRDefault="007D445D">
            <w:pPr>
              <w:pStyle w:val="ConsPlusNormal"/>
              <w:ind w:left="567"/>
            </w:pPr>
            <w:r>
              <w:t>облигации иностранных государств</w:t>
            </w:r>
          </w:p>
        </w:tc>
        <w:tc>
          <w:tcPr>
            <w:tcW w:w="1020" w:type="dxa"/>
          </w:tcPr>
          <w:p w:rsidR="007D445D" w:rsidRDefault="007D445D">
            <w:pPr>
              <w:pStyle w:val="ConsPlusNormal"/>
            </w:pPr>
            <w:r>
              <w:t>03.01.02</w:t>
            </w:r>
          </w:p>
        </w:tc>
        <w:tc>
          <w:tcPr>
            <w:tcW w:w="1191" w:type="dxa"/>
          </w:tcPr>
          <w:p w:rsidR="007D445D" w:rsidRDefault="007D445D">
            <w:pPr>
              <w:pStyle w:val="ConsPlusNormal"/>
            </w:pPr>
          </w:p>
        </w:tc>
        <w:tc>
          <w:tcPr>
            <w:tcW w:w="1304"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4082" w:type="dxa"/>
          </w:tcPr>
          <w:p w:rsidR="007D445D" w:rsidRDefault="007D445D">
            <w:pPr>
              <w:pStyle w:val="ConsPlusNormal"/>
              <w:ind w:left="284"/>
            </w:pPr>
            <w:r>
              <w:t>облигации международных финансовых организаций</w:t>
            </w:r>
          </w:p>
        </w:tc>
        <w:tc>
          <w:tcPr>
            <w:tcW w:w="1020" w:type="dxa"/>
          </w:tcPr>
          <w:p w:rsidR="007D445D" w:rsidRDefault="007D445D">
            <w:pPr>
              <w:pStyle w:val="ConsPlusNormal"/>
            </w:pPr>
            <w:r>
              <w:t>03.02</w:t>
            </w:r>
          </w:p>
        </w:tc>
        <w:tc>
          <w:tcPr>
            <w:tcW w:w="1191" w:type="dxa"/>
          </w:tcPr>
          <w:p w:rsidR="007D445D" w:rsidRDefault="007D445D">
            <w:pPr>
              <w:pStyle w:val="ConsPlusNormal"/>
            </w:pPr>
          </w:p>
        </w:tc>
        <w:tc>
          <w:tcPr>
            <w:tcW w:w="1304"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4082" w:type="dxa"/>
          </w:tcPr>
          <w:p w:rsidR="007D445D" w:rsidRDefault="007D445D">
            <w:pPr>
              <w:pStyle w:val="ConsPlusNormal"/>
              <w:ind w:left="284"/>
            </w:pPr>
            <w:r>
              <w:t>иностранные депозитарные расписки</w:t>
            </w:r>
          </w:p>
        </w:tc>
        <w:tc>
          <w:tcPr>
            <w:tcW w:w="1020" w:type="dxa"/>
          </w:tcPr>
          <w:p w:rsidR="007D445D" w:rsidRDefault="007D445D">
            <w:pPr>
              <w:pStyle w:val="ConsPlusNormal"/>
            </w:pPr>
            <w:r>
              <w:t>03.03</w:t>
            </w:r>
          </w:p>
        </w:tc>
        <w:tc>
          <w:tcPr>
            <w:tcW w:w="1191" w:type="dxa"/>
          </w:tcPr>
          <w:p w:rsidR="007D445D" w:rsidRDefault="007D445D">
            <w:pPr>
              <w:pStyle w:val="ConsPlusNormal"/>
            </w:pPr>
          </w:p>
        </w:tc>
        <w:tc>
          <w:tcPr>
            <w:tcW w:w="1304"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4082" w:type="dxa"/>
          </w:tcPr>
          <w:p w:rsidR="007D445D" w:rsidRDefault="007D445D">
            <w:pPr>
              <w:pStyle w:val="ConsPlusNormal"/>
              <w:ind w:left="284"/>
            </w:pPr>
            <w:r>
              <w:t>паи (акции) иностранных инвестиционных фондов</w:t>
            </w:r>
          </w:p>
        </w:tc>
        <w:tc>
          <w:tcPr>
            <w:tcW w:w="1020" w:type="dxa"/>
          </w:tcPr>
          <w:p w:rsidR="007D445D" w:rsidRDefault="007D445D">
            <w:pPr>
              <w:pStyle w:val="ConsPlusNormal"/>
            </w:pPr>
            <w:r>
              <w:t>03.04</w:t>
            </w:r>
          </w:p>
        </w:tc>
        <w:tc>
          <w:tcPr>
            <w:tcW w:w="1191" w:type="dxa"/>
          </w:tcPr>
          <w:p w:rsidR="007D445D" w:rsidRDefault="007D445D">
            <w:pPr>
              <w:pStyle w:val="ConsPlusNormal"/>
            </w:pPr>
          </w:p>
        </w:tc>
        <w:tc>
          <w:tcPr>
            <w:tcW w:w="1304"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4082" w:type="dxa"/>
          </w:tcPr>
          <w:p w:rsidR="007D445D" w:rsidRDefault="007D445D">
            <w:pPr>
              <w:pStyle w:val="ConsPlusNormal"/>
              <w:ind w:left="284"/>
            </w:pPr>
            <w:r>
              <w:t>акции иностранных акционерных обществ</w:t>
            </w:r>
          </w:p>
        </w:tc>
        <w:tc>
          <w:tcPr>
            <w:tcW w:w="1020" w:type="dxa"/>
          </w:tcPr>
          <w:p w:rsidR="007D445D" w:rsidRDefault="007D445D">
            <w:pPr>
              <w:pStyle w:val="ConsPlusNormal"/>
            </w:pPr>
            <w:r>
              <w:t>03.05</w:t>
            </w:r>
          </w:p>
        </w:tc>
        <w:tc>
          <w:tcPr>
            <w:tcW w:w="1191" w:type="dxa"/>
          </w:tcPr>
          <w:p w:rsidR="007D445D" w:rsidRDefault="007D445D">
            <w:pPr>
              <w:pStyle w:val="ConsPlusNormal"/>
            </w:pPr>
          </w:p>
        </w:tc>
        <w:tc>
          <w:tcPr>
            <w:tcW w:w="1304"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r w:rsidR="007D445D">
        <w:tc>
          <w:tcPr>
            <w:tcW w:w="4082" w:type="dxa"/>
          </w:tcPr>
          <w:p w:rsidR="007D445D" w:rsidRDefault="007D445D">
            <w:pPr>
              <w:pStyle w:val="ConsPlusNormal"/>
              <w:ind w:left="284"/>
            </w:pPr>
            <w:r>
              <w:t>иные ценные бумаги</w:t>
            </w:r>
          </w:p>
        </w:tc>
        <w:tc>
          <w:tcPr>
            <w:tcW w:w="1020" w:type="dxa"/>
          </w:tcPr>
          <w:p w:rsidR="007D445D" w:rsidRDefault="007D445D">
            <w:pPr>
              <w:pStyle w:val="ConsPlusNormal"/>
            </w:pPr>
            <w:r>
              <w:t>03.06</w:t>
            </w:r>
          </w:p>
        </w:tc>
        <w:tc>
          <w:tcPr>
            <w:tcW w:w="1191" w:type="dxa"/>
          </w:tcPr>
          <w:p w:rsidR="007D445D" w:rsidRDefault="007D445D">
            <w:pPr>
              <w:pStyle w:val="ConsPlusNormal"/>
            </w:pPr>
          </w:p>
        </w:tc>
        <w:tc>
          <w:tcPr>
            <w:tcW w:w="1304"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bookmarkStart w:id="51" w:name="P1027"/>
      <w:bookmarkEnd w:id="51"/>
      <w:r>
        <w:t>Подраздел 4. Недвижимое имущество и права аренды недвижимого имущества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020"/>
        <w:gridCol w:w="907"/>
        <w:gridCol w:w="964"/>
        <w:gridCol w:w="1474"/>
        <w:gridCol w:w="1361"/>
      </w:tblGrid>
      <w:tr w:rsidR="007D445D">
        <w:tc>
          <w:tcPr>
            <w:tcW w:w="3345" w:type="dxa"/>
          </w:tcPr>
          <w:p w:rsidR="007D445D" w:rsidRDefault="007D445D">
            <w:pPr>
              <w:pStyle w:val="ConsPlusNormal"/>
              <w:jc w:val="center"/>
            </w:pPr>
            <w:r>
              <w:t>Наименование показателя</w:t>
            </w:r>
          </w:p>
        </w:tc>
        <w:tc>
          <w:tcPr>
            <w:tcW w:w="1020" w:type="dxa"/>
          </w:tcPr>
          <w:p w:rsidR="007D445D" w:rsidRDefault="007D445D">
            <w:pPr>
              <w:pStyle w:val="ConsPlusNormal"/>
              <w:jc w:val="center"/>
            </w:pPr>
            <w:r>
              <w:t>Код строки</w:t>
            </w:r>
          </w:p>
        </w:tc>
        <w:tc>
          <w:tcPr>
            <w:tcW w:w="907" w:type="dxa"/>
          </w:tcPr>
          <w:p w:rsidR="007D445D" w:rsidRDefault="007D445D">
            <w:pPr>
              <w:pStyle w:val="ConsPlusNormal"/>
              <w:jc w:val="center"/>
            </w:pPr>
            <w:r>
              <w:t>Сумма (стоимость) на текущую отчетную дату</w:t>
            </w:r>
          </w:p>
        </w:tc>
        <w:tc>
          <w:tcPr>
            <w:tcW w:w="964" w:type="dxa"/>
          </w:tcPr>
          <w:p w:rsidR="007D445D" w:rsidRDefault="007D445D">
            <w:pPr>
              <w:pStyle w:val="ConsPlusNormal"/>
              <w:jc w:val="center"/>
            </w:pPr>
            <w:r>
              <w:t>Сумма (стоимость) на предыдущую отчетную дату</w:t>
            </w:r>
          </w:p>
        </w:tc>
        <w:tc>
          <w:tcPr>
            <w:tcW w:w="1474" w:type="dxa"/>
          </w:tcPr>
          <w:p w:rsidR="007D445D" w:rsidRDefault="007D445D">
            <w:pPr>
              <w:pStyle w:val="ConsPlusNormal"/>
              <w:jc w:val="center"/>
            </w:pPr>
            <w:r>
              <w:t>Доля от общей стоимости активов на текущую отчетную дату, в процентах</w:t>
            </w:r>
          </w:p>
        </w:tc>
        <w:tc>
          <w:tcPr>
            <w:tcW w:w="1361" w:type="dxa"/>
          </w:tcPr>
          <w:p w:rsidR="007D445D" w:rsidRDefault="007D445D">
            <w:pPr>
              <w:pStyle w:val="ConsPlusNormal"/>
              <w:jc w:val="center"/>
            </w:pPr>
            <w:r>
              <w:t>Доля от стоимости чистых активов на текущую отчетную дату, в процентах</w:t>
            </w:r>
          </w:p>
        </w:tc>
      </w:tr>
      <w:tr w:rsidR="007D445D">
        <w:tc>
          <w:tcPr>
            <w:tcW w:w="3345" w:type="dxa"/>
          </w:tcPr>
          <w:p w:rsidR="007D445D" w:rsidRDefault="007D445D">
            <w:pPr>
              <w:pStyle w:val="ConsPlusNormal"/>
              <w:jc w:val="center"/>
            </w:pPr>
            <w:r>
              <w:t>1</w:t>
            </w:r>
          </w:p>
        </w:tc>
        <w:tc>
          <w:tcPr>
            <w:tcW w:w="1020" w:type="dxa"/>
          </w:tcPr>
          <w:p w:rsidR="007D445D" w:rsidRDefault="007D445D">
            <w:pPr>
              <w:pStyle w:val="ConsPlusNormal"/>
              <w:jc w:val="center"/>
            </w:pPr>
            <w:r>
              <w:t>2</w:t>
            </w:r>
          </w:p>
        </w:tc>
        <w:tc>
          <w:tcPr>
            <w:tcW w:w="907"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1474" w:type="dxa"/>
          </w:tcPr>
          <w:p w:rsidR="007D445D" w:rsidRDefault="007D445D">
            <w:pPr>
              <w:pStyle w:val="ConsPlusNormal"/>
              <w:jc w:val="center"/>
            </w:pPr>
            <w:r>
              <w:t>5</w:t>
            </w:r>
          </w:p>
        </w:tc>
        <w:tc>
          <w:tcPr>
            <w:tcW w:w="1361" w:type="dxa"/>
          </w:tcPr>
          <w:p w:rsidR="007D445D" w:rsidRDefault="007D445D">
            <w:pPr>
              <w:pStyle w:val="ConsPlusNormal"/>
              <w:jc w:val="center"/>
            </w:pPr>
            <w:r>
              <w:t>6</w:t>
            </w:r>
          </w:p>
        </w:tc>
      </w:tr>
      <w:tr w:rsidR="007D445D">
        <w:tc>
          <w:tcPr>
            <w:tcW w:w="3345" w:type="dxa"/>
          </w:tcPr>
          <w:p w:rsidR="007D445D" w:rsidRDefault="007D445D">
            <w:pPr>
              <w:pStyle w:val="ConsPlusNormal"/>
            </w:pPr>
            <w:r>
              <w:t>Недвижимое имущество и права аренды на недвижимое имущество - всего</w:t>
            </w:r>
          </w:p>
        </w:tc>
        <w:tc>
          <w:tcPr>
            <w:tcW w:w="1020" w:type="dxa"/>
          </w:tcPr>
          <w:p w:rsidR="007D445D" w:rsidRDefault="007D445D">
            <w:pPr>
              <w:pStyle w:val="ConsPlusNormal"/>
            </w:pPr>
            <w:bookmarkStart w:id="52" w:name="P1042"/>
            <w:bookmarkEnd w:id="52"/>
            <w:r>
              <w:t>04</w:t>
            </w:r>
          </w:p>
        </w:tc>
        <w:tc>
          <w:tcPr>
            <w:tcW w:w="907" w:type="dxa"/>
          </w:tcPr>
          <w:p w:rsidR="007D445D" w:rsidRDefault="007D445D">
            <w:pPr>
              <w:pStyle w:val="ConsPlusNormal"/>
            </w:pPr>
          </w:p>
        </w:tc>
        <w:tc>
          <w:tcPr>
            <w:tcW w:w="964" w:type="dxa"/>
          </w:tcPr>
          <w:p w:rsidR="007D445D" w:rsidRDefault="007D445D">
            <w:pPr>
              <w:pStyle w:val="ConsPlusNormal"/>
            </w:pPr>
          </w:p>
        </w:tc>
        <w:tc>
          <w:tcPr>
            <w:tcW w:w="1474" w:type="dxa"/>
          </w:tcPr>
          <w:p w:rsidR="007D445D" w:rsidRDefault="007D445D">
            <w:pPr>
              <w:pStyle w:val="ConsPlusNormal"/>
            </w:pPr>
          </w:p>
        </w:tc>
        <w:tc>
          <w:tcPr>
            <w:tcW w:w="1361" w:type="dxa"/>
          </w:tcPr>
          <w:p w:rsidR="007D445D" w:rsidRDefault="007D445D">
            <w:pPr>
              <w:pStyle w:val="ConsPlusNormal"/>
            </w:pPr>
          </w:p>
        </w:tc>
      </w:tr>
      <w:tr w:rsidR="007D445D">
        <w:tc>
          <w:tcPr>
            <w:tcW w:w="3345" w:type="dxa"/>
          </w:tcPr>
          <w:p w:rsidR="007D445D" w:rsidRDefault="007D445D">
            <w:pPr>
              <w:pStyle w:val="ConsPlusNormal"/>
              <w:ind w:left="284"/>
            </w:pPr>
            <w:r>
              <w:t>в том числе:</w:t>
            </w:r>
          </w:p>
          <w:p w:rsidR="007D445D" w:rsidRDefault="007D445D">
            <w:pPr>
              <w:pStyle w:val="ConsPlusNormal"/>
              <w:ind w:left="284"/>
            </w:pPr>
            <w:r>
              <w:t>недвижимое имущество, находящееся на территории Российской Федерации - всего</w:t>
            </w:r>
          </w:p>
        </w:tc>
        <w:tc>
          <w:tcPr>
            <w:tcW w:w="1020" w:type="dxa"/>
          </w:tcPr>
          <w:p w:rsidR="007D445D" w:rsidRDefault="007D445D">
            <w:pPr>
              <w:pStyle w:val="ConsPlusNormal"/>
            </w:pPr>
            <w:r>
              <w:t>04.01</w:t>
            </w:r>
          </w:p>
        </w:tc>
        <w:tc>
          <w:tcPr>
            <w:tcW w:w="907" w:type="dxa"/>
          </w:tcPr>
          <w:p w:rsidR="007D445D" w:rsidRDefault="007D445D">
            <w:pPr>
              <w:pStyle w:val="ConsPlusNormal"/>
            </w:pPr>
          </w:p>
        </w:tc>
        <w:tc>
          <w:tcPr>
            <w:tcW w:w="964" w:type="dxa"/>
          </w:tcPr>
          <w:p w:rsidR="007D445D" w:rsidRDefault="007D445D">
            <w:pPr>
              <w:pStyle w:val="ConsPlusNormal"/>
            </w:pPr>
          </w:p>
        </w:tc>
        <w:tc>
          <w:tcPr>
            <w:tcW w:w="1474" w:type="dxa"/>
          </w:tcPr>
          <w:p w:rsidR="007D445D" w:rsidRDefault="007D445D">
            <w:pPr>
              <w:pStyle w:val="ConsPlusNormal"/>
            </w:pPr>
          </w:p>
        </w:tc>
        <w:tc>
          <w:tcPr>
            <w:tcW w:w="1361" w:type="dxa"/>
          </w:tcPr>
          <w:p w:rsidR="007D445D" w:rsidRDefault="007D445D">
            <w:pPr>
              <w:pStyle w:val="ConsPlusNormal"/>
            </w:pPr>
          </w:p>
        </w:tc>
      </w:tr>
      <w:tr w:rsidR="007D445D">
        <w:tc>
          <w:tcPr>
            <w:tcW w:w="3345" w:type="dxa"/>
          </w:tcPr>
          <w:p w:rsidR="007D445D" w:rsidRDefault="007D445D">
            <w:pPr>
              <w:pStyle w:val="ConsPlusNormal"/>
              <w:ind w:left="567"/>
            </w:pPr>
            <w:r>
              <w:t>из него:</w:t>
            </w:r>
          </w:p>
          <w:p w:rsidR="007D445D" w:rsidRDefault="007D445D">
            <w:pPr>
              <w:pStyle w:val="ConsPlusNormal"/>
              <w:ind w:left="567"/>
            </w:pPr>
            <w:r>
              <w:t>объекты незавершенного строительства</w:t>
            </w:r>
          </w:p>
        </w:tc>
        <w:tc>
          <w:tcPr>
            <w:tcW w:w="1020" w:type="dxa"/>
          </w:tcPr>
          <w:p w:rsidR="007D445D" w:rsidRDefault="007D445D">
            <w:pPr>
              <w:pStyle w:val="ConsPlusNormal"/>
            </w:pPr>
            <w:r>
              <w:t>04.01.01</w:t>
            </w:r>
          </w:p>
        </w:tc>
        <w:tc>
          <w:tcPr>
            <w:tcW w:w="907" w:type="dxa"/>
          </w:tcPr>
          <w:p w:rsidR="007D445D" w:rsidRDefault="007D445D">
            <w:pPr>
              <w:pStyle w:val="ConsPlusNormal"/>
            </w:pPr>
          </w:p>
        </w:tc>
        <w:tc>
          <w:tcPr>
            <w:tcW w:w="964" w:type="dxa"/>
          </w:tcPr>
          <w:p w:rsidR="007D445D" w:rsidRDefault="007D445D">
            <w:pPr>
              <w:pStyle w:val="ConsPlusNormal"/>
            </w:pPr>
          </w:p>
        </w:tc>
        <w:tc>
          <w:tcPr>
            <w:tcW w:w="1474" w:type="dxa"/>
          </w:tcPr>
          <w:p w:rsidR="007D445D" w:rsidRDefault="007D445D">
            <w:pPr>
              <w:pStyle w:val="ConsPlusNormal"/>
            </w:pPr>
          </w:p>
        </w:tc>
        <w:tc>
          <w:tcPr>
            <w:tcW w:w="1361" w:type="dxa"/>
          </w:tcPr>
          <w:p w:rsidR="007D445D" w:rsidRDefault="007D445D">
            <w:pPr>
              <w:pStyle w:val="ConsPlusNormal"/>
            </w:pPr>
          </w:p>
        </w:tc>
      </w:tr>
      <w:tr w:rsidR="007D445D">
        <w:tc>
          <w:tcPr>
            <w:tcW w:w="3345" w:type="dxa"/>
          </w:tcPr>
          <w:p w:rsidR="007D445D" w:rsidRDefault="007D445D">
            <w:pPr>
              <w:pStyle w:val="ConsPlusNormal"/>
              <w:ind w:left="284"/>
            </w:pPr>
            <w:r>
              <w:t>недвижимое имущество, находящееся на территории иностранных государств - всего</w:t>
            </w:r>
          </w:p>
        </w:tc>
        <w:tc>
          <w:tcPr>
            <w:tcW w:w="1020" w:type="dxa"/>
          </w:tcPr>
          <w:p w:rsidR="007D445D" w:rsidRDefault="007D445D">
            <w:pPr>
              <w:pStyle w:val="ConsPlusNormal"/>
            </w:pPr>
            <w:r>
              <w:t>04.02</w:t>
            </w:r>
          </w:p>
        </w:tc>
        <w:tc>
          <w:tcPr>
            <w:tcW w:w="907" w:type="dxa"/>
          </w:tcPr>
          <w:p w:rsidR="007D445D" w:rsidRDefault="007D445D">
            <w:pPr>
              <w:pStyle w:val="ConsPlusNormal"/>
            </w:pPr>
          </w:p>
        </w:tc>
        <w:tc>
          <w:tcPr>
            <w:tcW w:w="964" w:type="dxa"/>
          </w:tcPr>
          <w:p w:rsidR="007D445D" w:rsidRDefault="007D445D">
            <w:pPr>
              <w:pStyle w:val="ConsPlusNormal"/>
            </w:pPr>
          </w:p>
        </w:tc>
        <w:tc>
          <w:tcPr>
            <w:tcW w:w="1474" w:type="dxa"/>
          </w:tcPr>
          <w:p w:rsidR="007D445D" w:rsidRDefault="007D445D">
            <w:pPr>
              <w:pStyle w:val="ConsPlusNormal"/>
            </w:pPr>
          </w:p>
        </w:tc>
        <w:tc>
          <w:tcPr>
            <w:tcW w:w="1361" w:type="dxa"/>
          </w:tcPr>
          <w:p w:rsidR="007D445D" w:rsidRDefault="007D445D">
            <w:pPr>
              <w:pStyle w:val="ConsPlusNormal"/>
            </w:pPr>
          </w:p>
        </w:tc>
      </w:tr>
      <w:tr w:rsidR="007D445D">
        <w:tc>
          <w:tcPr>
            <w:tcW w:w="3345" w:type="dxa"/>
          </w:tcPr>
          <w:p w:rsidR="007D445D" w:rsidRDefault="007D445D">
            <w:pPr>
              <w:pStyle w:val="ConsPlusNormal"/>
              <w:ind w:left="567"/>
            </w:pPr>
            <w:r>
              <w:t>из него:</w:t>
            </w:r>
          </w:p>
          <w:p w:rsidR="007D445D" w:rsidRDefault="007D445D">
            <w:pPr>
              <w:pStyle w:val="ConsPlusNormal"/>
              <w:ind w:left="567"/>
            </w:pPr>
            <w:r>
              <w:t>объекты незавершенного строительства</w:t>
            </w:r>
          </w:p>
        </w:tc>
        <w:tc>
          <w:tcPr>
            <w:tcW w:w="1020" w:type="dxa"/>
          </w:tcPr>
          <w:p w:rsidR="007D445D" w:rsidRDefault="007D445D">
            <w:pPr>
              <w:pStyle w:val="ConsPlusNormal"/>
            </w:pPr>
            <w:r>
              <w:t>04.02.01</w:t>
            </w:r>
          </w:p>
        </w:tc>
        <w:tc>
          <w:tcPr>
            <w:tcW w:w="907" w:type="dxa"/>
          </w:tcPr>
          <w:p w:rsidR="007D445D" w:rsidRDefault="007D445D">
            <w:pPr>
              <w:pStyle w:val="ConsPlusNormal"/>
            </w:pPr>
          </w:p>
        </w:tc>
        <w:tc>
          <w:tcPr>
            <w:tcW w:w="964" w:type="dxa"/>
          </w:tcPr>
          <w:p w:rsidR="007D445D" w:rsidRDefault="007D445D">
            <w:pPr>
              <w:pStyle w:val="ConsPlusNormal"/>
            </w:pPr>
          </w:p>
        </w:tc>
        <w:tc>
          <w:tcPr>
            <w:tcW w:w="1474" w:type="dxa"/>
          </w:tcPr>
          <w:p w:rsidR="007D445D" w:rsidRDefault="007D445D">
            <w:pPr>
              <w:pStyle w:val="ConsPlusNormal"/>
            </w:pPr>
          </w:p>
        </w:tc>
        <w:tc>
          <w:tcPr>
            <w:tcW w:w="1361" w:type="dxa"/>
          </w:tcPr>
          <w:p w:rsidR="007D445D" w:rsidRDefault="007D445D">
            <w:pPr>
              <w:pStyle w:val="ConsPlusNormal"/>
            </w:pPr>
          </w:p>
        </w:tc>
      </w:tr>
      <w:tr w:rsidR="007D445D">
        <w:tc>
          <w:tcPr>
            <w:tcW w:w="3345" w:type="dxa"/>
          </w:tcPr>
          <w:p w:rsidR="007D445D" w:rsidRDefault="007D445D">
            <w:pPr>
              <w:pStyle w:val="ConsPlusNormal"/>
              <w:ind w:left="284"/>
            </w:pPr>
            <w:r>
              <w:t>права аренды недвижимого имущества, находящегося на территории Российской Федерации</w:t>
            </w:r>
          </w:p>
        </w:tc>
        <w:tc>
          <w:tcPr>
            <w:tcW w:w="1020" w:type="dxa"/>
          </w:tcPr>
          <w:p w:rsidR="007D445D" w:rsidRDefault="007D445D">
            <w:pPr>
              <w:pStyle w:val="ConsPlusNormal"/>
            </w:pPr>
            <w:r>
              <w:t>04.03</w:t>
            </w:r>
          </w:p>
        </w:tc>
        <w:tc>
          <w:tcPr>
            <w:tcW w:w="907" w:type="dxa"/>
          </w:tcPr>
          <w:p w:rsidR="007D445D" w:rsidRDefault="007D445D">
            <w:pPr>
              <w:pStyle w:val="ConsPlusNormal"/>
            </w:pPr>
          </w:p>
        </w:tc>
        <w:tc>
          <w:tcPr>
            <w:tcW w:w="964" w:type="dxa"/>
          </w:tcPr>
          <w:p w:rsidR="007D445D" w:rsidRDefault="007D445D">
            <w:pPr>
              <w:pStyle w:val="ConsPlusNormal"/>
            </w:pPr>
          </w:p>
        </w:tc>
        <w:tc>
          <w:tcPr>
            <w:tcW w:w="1474" w:type="dxa"/>
          </w:tcPr>
          <w:p w:rsidR="007D445D" w:rsidRDefault="007D445D">
            <w:pPr>
              <w:pStyle w:val="ConsPlusNormal"/>
            </w:pPr>
          </w:p>
        </w:tc>
        <w:tc>
          <w:tcPr>
            <w:tcW w:w="1361" w:type="dxa"/>
          </w:tcPr>
          <w:p w:rsidR="007D445D" w:rsidRDefault="007D445D">
            <w:pPr>
              <w:pStyle w:val="ConsPlusNormal"/>
            </w:pPr>
          </w:p>
        </w:tc>
      </w:tr>
      <w:tr w:rsidR="007D445D">
        <w:tc>
          <w:tcPr>
            <w:tcW w:w="3345" w:type="dxa"/>
          </w:tcPr>
          <w:p w:rsidR="007D445D" w:rsidRDefault="007D445D">
            <w:pPr>
              <w:pStyle w:val="ConsPlusNormal"/>
              <w:ind w:left="284"/>
            </w:pPr>
            <w:r>
              <w:t>права аренды недвижимого имущества, находящегося на территории иностранных государств</w:t>
            </w:r>
          </w:p>
        </w:tc>
        <w:tc>
          <w:tcPr>
            <w:tcW w:w="1020" w:type="dxa"/>
          </w:tcPr>
          <w:p w:rsidR="007D445D" w:rsidRDefault="007D445D">
            <w:pPr>
              <w:pStyle w:val="ConsPlusNormal"/>
            </w:pPr>
            <w:r>
              <w:t>04.04</w:t>
            </w:r>
          </w:p>
        </w:tc>
        <w:tc>
          <w:tcPr>
            <w:tcW w:w="907" w:type="dxa"/>
          </w:tcPr>
          <w:p w:rsidR="007D445D" w:rsidRDefault="007D445D">
            <w:pPr>
              <w:pStyle w:val="ConsPlusNormal"/>
            </w:pPr>
          </w:p>
        </w:tc>
        <w:tc>
          <w:tcPr>
            <w:tcW w:w="964" w:type="dxa"/>
          </w:tcPr>
          <w:p w:rsidR="007D445D" w:rsidRDefault="007D445D">
            <w:pPr>
              <w:pStyle w:val="ConsPlusNormal"/>
            </w:pPr>
          </w:p>
        </w:tc>
        <w:tc>
          <w:tcPr>
            <w:tcW w:w="1474" w:type="dxa"/>
          </w:tcPr>
          <w:p w:rsidR="007D445D" w:rsidRDefault="007D445D">
            <w:pPr>
              <w:pStyle w:val="ConsPlusNormal"/>
            </w:pPr>
          </w:p>
        </w:tc>
        <w:tc>
          <w:tcPr>
            <w:tcW w:w="1361" w:type="dxa"/>
          </w:tcPr>
          <w:p w:rsidR="007D445D" w:rsidRDefault="007D445D">
            <w:pPr>
              <w:pStyle w:val="ConsPlusNormal"/>
            </w:pPr>
          </w:p>
        </w:tc>
      </w:tr>
    </w:tbl>
    <w:p w:rsidR="007D445D" w:rsidRDefault="007D445D">
      <w:pPr>
        <w:pStyle w:val="ConsPlusNormal"/>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bookmarkStart w:id="53" w:name="P1087"/>
      <w:bookmarkEnd w:id="53"/>
      <w:r>
        <w:lastRenderedPageBreak/>
        <w:t>Подраздел 5. Имущественные  права (за исключением прав  аренды  недвижимого</w:t>
      </w:r>
    </w:p>
    <w:p w:rsidR="007D445D" w:rsidRDefault="007D445D">
      <w:pPr>
        <w:pStyle w:val="ConsPlusNonformat"/>
        <w:jc w:val="both"/>
      </w:pPr>
      <w:r>
        <w:t xml:space="preserve">             имущества,  прав  из  кредитных договоров и договоров займа  и</w:t>
      </w:r>
    </w:p>
    <w:p w:rsidR="007D445D" w:rsidRDefault="007D445D">
      <w:pPr>
        <w:pStyle w:val="ConsPlusNonformat"/>
        <w:jc w:val="both"/>
      </w:pPr>
      <w:r>
        <w:t xml:space="preserve">             прав требования к  кредитной  организации  выплатить  денежный</w:t>
      </w:r>
    </w:p>
    <w:p w:rsidR="007D445D" w:rsidRDefault="007D445D">
      <w:pPr>
        <w:pStyle w:val="ConsPlusNonformat"/>
        <w:jc w:val="both"/>
      </w:pPr>
      <w:r>
        <w:t xml:space="preserve">             эквивалент драгоценных металлов)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907"/>
        <w:gridCol w:w="1020"/>
        <w:gridCol w:w="1020"/>
        <w:gridCol w:w="1361"/>
        <w:gridCol w:w="1304"/>
      </w:tblGrid>
      <w:tr w:rsidR="007D445D">
        <w:tc>
          <w:tcPr>
            <w:tcW w:w="4139" w:type="dxa"/>
          </w:tcPr>
          <w:p w:rsidR="007D445D" w:rsidRDefault="007D445D">
            <w:pPr>
              <w:pStyle w:val="ConsPlusNormal"/>
              <w:jc w:val="center"/>
            </w:pPr>
            <w:r>
              <w:t>Наименование показателя</w:t>
            </w:r>
          </w:p>
        </w:tc>
        <w:tc>
          <w:tcPr>
            <w:tcW w:w="907" w:type="dxa"/>
          </w:tcPr>
          <w:p w:rsidR="007D445D" w:rsidRDefault="007D445D">
            <w:pPr>
              <w:pStyle w:val="ConsPlusNormal"/>
              <w:jc w:val="center"/>
            </w:pPr>
            <w:r>
              <w:t>Код строки</w:t>
            </w:r>
          </w:p>
        </w:tc>
        <w:tc>
          <w:tcPr>
            <w:tcW w:w="1020" w:type="dxa"/>
          </w:tcPr>
          <w:p w:rsidR="007D445D" w:rsidRDefault="007D445D">
            <w:pPr>
              <w:pStyle w:val="ConsPlusNormal"/>
              <w:jc w:val="center"/>
            </w:pPr>
            <w:r>
              <w:t>Сумма (стоимость) на текущую отчетную дату</w:t>
            </w:r>
          </w:p>
        </w:tc>
        <w:tc>
          <w:tcPr>
            <w:tcW w:w="1020" w:type="dxa"/>
          </w:tcPr>
          <w:p w:rsidR="007D445D" w:rsidRDefault="007D445D">
            <w:pPr>
              <w:pStyle w:val="ConsPlusNormal"/>
              <w:jc w:val="center"/>
            </w:pPr>
            <w:r>
              <w:t>Сумма (стоимость) на предыдущую отчетную дату</w:t>
            </w:r>
          </w:p>
        </w:tc>
        <w:tc>
          <w:tcPr>
            <w:tcW w:w="1361" w:type="dxa"/>
          </w:tcPr>
          <w:p w:rsidR="007D445D" w:rsidRDefault="007D445D">
            <w:pPr>
              <w:pStyle w:val="ConsPlusNormal"/>
              <w:jc w:val="center"/>
            </w:pPr>
            <w:r>
              <w:t>Доля от общей стоимости активов на текущую отчетную дату, в процентах</w:t>
            </w:r>
          </w:p>
        </w:tc>
        <w:tc>
          <w:tcPr>
            <w:tcW w:w="1304" w:type="dxa"/>
          </w:tcPr>
          <w:p w:rsidR="007D445D" w:rsidRDefault="007D445D">
            <w:pPr>
              <w:pStyle w:val="ConsPlusNormal"/>
              <w:jc w:val="center"/>
            </w:pPr>
            <w:r>
              <w:t>Доля от стоимости чистых активов на текущую отчетную дату, в процентах</w:t>
            </w:r>
          </w:p>
        </w:tc>
      </w:tr>
      <w:tr w:rsidR="007D445D">
        <w:tc>
          <w:tcPr>
            <w:tcW w:w="4139" w:type="dxa"/>
          </w:tcPr>
          <w:p w:rsidR="007D445D" w:rsidRDefault="007D445D">
            <w:pPr>
              <w:pStyle w:val="ConsPlusNormal"/>
              <w:jc w:val="center"/>
            </w:pPr>
            <w:r>
              <w:t>1</w:t>
            </w:r>
          </w:p>
        </w:tc>
        <w:tc>
          <w:tcPr>
            <w:tcW w:w="907" w:type="dxa"/>
          </w:tcPr>
          <w:p w:rsidR="007D445D" w:rsidRDefault="007D445D">
            <w:pPr>
              <w:pStyle w:val="ConsPlusNormal"/>
              <w:jc w:val="center"/>
            </w:pPr>
            <w:r>
              <w:t>2</w:t>
            </w:r>
          </w:p>
        </w:tc>
        <w:tc>
          <w:tcPr>
            <w:tcW w:w="1020" w:type="dxa"/>
          </w:tcPr>
          <w:p w:rsidR="007D445D" w:rsidRDefault="007D445D">
            <w:pPr>
              <w:pStyle w:val="ConsPlusNormal"/>
              <w:jc w:val="center"/>
            </w:pPr>
            <w:r>
              <w:t>3</w:t>
            </w:r>
          </w:p>
        </w:tc>
        <w:tc>
          <w:tcPr>
            <w:tcW w:w="1020" w:type="dxa"/>
          </w:tcPr>
          <w:p w:rsidR="007D445D" w:rsidRDefault="007D445D">
            <w:pPr>
              <w:pStyle w:val="ConsPlusNormal"/>
              <w:jc w:val="center"/>
            </w:pPr>
            <w:r>
              <w:t>4</w:t>
            </w:r>
          </w:p>
        </w:tc>
        <w:tc>
          <w:tcPr>
            <w:tcW w:w="1361" w:type="dxa"/>
          </w:tcPr>
          <w:p w:rsidR="007D445D" w:rsidRDefault="007D445D">
            <w:pPr>
              <w:pStyle w:val="ConsPlusNormal"/>
              <w:jc w:val="center"/>
            </w:pPr>
            <w:r>
              <w:t>5</w:t>
            </w:r>
          </w:p>
        </w:tc>
        <w:tc>
          <w:tcPr>
            <w:tcW w:w="1304" w:type="dxa"/>
          </w:tcPr>
          <w:p w:rsidR="007D445D" w:rsidRDefault="007D445D">
            <w:pPr>
              <w:pStyle w:val="ConsPlusNormal"/>
              <w:jc w:val="center"/>
            </w:pPr>
            <w:r>
              <w:t>6</w:t>
            </w:r>
          </w:p>
        </w:tc>
      </w:tr>
      <w:tr w:rsidR="007D445D">
        <w:tc>
          <w:tcPr>
            <w:tcW w:w="4139" w:type="dxa"/>
          </w:tcPr>
          <w:p w:rsidR="007D445D" w:rsidRDefault="007D445D">
            <w:pPr>
              <w:pStyle w:val="ConsPlusNormal"/>
            </w:pPr>
            <w:r>
              <w:t>Имущественные права - всего</w:t>
            </w:r>
          </w:p>
        </w:tc>
        <w:tc>
          <w:tcPr>
            <w:tcW w:w="907" w:type="dxa"/>
          </w:tcPr>
          <w:p w:rsidR="007D445D" w:rsidRDefault="007D445D">
            <w:pPr>
              <w:pStyle w:val="ConsPlusNormal"/>
            </w:pPr>
            <w:bookmarkStart w:id="54" w:name="P1105"/>
            <w:bookmarkEnd w:id="54"/>
            <w:r>
              <w:t>05</w:t>
            </w:r>
          </w:p>
        </w:tc>
        <w:tc>
          <w:tcPr>
            <w:tcW w:w="1020"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139" w:type="dxa"/>
          </w:tcPr>
          <w:p w:rsidR="007D445D" w:rsidRDefault="007D445D">
            <w:pPr>
              <w:pStyle w:val="ConsPlusNormal"/>
              <w:ind w:left="284"/>
              <w:jc w:val="both"/>
            </w:pPr>
            <w:r>
              <w:t>в том числе:</w:t>
            </w:r>
          </w:p>
          <w:p w:rsidR="007D445D" w:rsidRDefault="007D445D">
            <w:pPr>
              <w:pStyle w:val="ConsPlusNormal"/>
              <w:ind w:left="284"/>
              <w:jc w:val="both"/>
            </w:pPr>
            <w:r>
              <w:t>имущественные права из договоров участия в долевом строительстве объектов недвижимого имущества</w:t>
            </w:r>
          </w:p>
        </w:tc>
        <w:tc>
          <w:tcPr>
            <w:tcW w:w="907" w:type="dxa"/>
          </w:tcPr>
          <w:p w:rsidR="007D445D" w:rsidRDefault="007D445D">
            <w:pPr>
              <w:pStyle w:val="ConsPlusNormal"/>
            </w:pPr>
            <w:r>
              <w:t>05.01</w:t>
            </w:r>
          </w:p>
        </w:tc>
        <w:tc>
          <w:tcPr>
            <w:tcW w:w="1020"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139" w:type="dxa"/>
          </w:tcPr>
          <w:p w:rsidR="007D445D" w:rsidRDefault="007D445D">
            <w:pPr>
              <w:pStyle w:val="ConsPlusNormal"/>
              <w:ind w:left="284"/>
            </w:pPr>
            <w:r>
              <w:t xml:space="preserve">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w:t>
            </w:r>
            <w:r>
              <w:lastRenderedPageBreak/>
              <w:t>недвижимости, и (или) имеющее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tc>
        <w:tc>
          <w:tcPr>
            <w:tcW w:w="907" w:type="dxa"/>
          </w:tcPr>
          <w:p w:rsidR="007D445D" w:rsidRDefault="007D445D">
            <w:pPr>
              <w:pStyle w:val="ConsPlusNormal"/>
            </w:pPr>
            <w:r>
              <w:lastRenderedPageBreak/>
              <w:t>05.02</w:t>
            </w:r>
          </w:p>
        </w:tc>
        <w:tc>
          <w:tcPr>
            <w:tcW w:w="1020"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139" w:type="dxa"/>
          </w:tcPr>
          <w:p w:rsidR="007D445D" w:rsidRDefault="007D445D">
            <w:pPr>
              <w:pStyle w:val="ConsPlusNormal"/>
              <w:ind w:left="284"/>
            </w:pPr>
            <w:r>
              <w:lastRenderedPageBreak/>
              <w:t>имущественные права из договоров, на основании которых осуществляется строительство (создание) объектов недвижимого имущества (в том числе на месте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акционерного инвестиционного фонда (паевого инвестиционного фонда)</w:t>
            </w:r>
          </w:p>
        </w:tc>
        <w:tc>
          <w:tcPr>
            <w:tcW w:w="907" w:type="dxa"/>
          </w:tcPr>
          <w:p w:rsidR="007D445D" w:rsidRDefault="007D445D">
            <w:pPr>
              <w:pStyle w:val="ConsPlusNormal"/>
            </w:pPr>
            <w:r>
              <w:t>05.03</w:t>
            </w:r>
          </w:p>
        </w:tc>
        <w:tc>
          <w:tcPr>
            <w:tcW w:w="1020"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139" w:type="dxa"/>
          </w:tcPr>
          <w:p w:rsidR="007D445D" w:rsidRDefault="007D445D">
            <w:pPr>
              <w:pStyle w:val="ConsPlusNormal"/>
              <w:ind w:left="284"/>
            </w:pPr>
            <w:r>
              <w:t>имущественные права из договоров, на основании которых осуществляется реконструкция объектов недвижимости, составляющих активы акционерного инвестиционного фонда (паевого инвестиционного фонда)</w:t>
            </w:r>
          </w:p>
        </w:tc>
        <w:tc>
          <w:tcPr>
            <w:tcW w:w="907" w:type="dxa"/>
          </w:tcPr>
          <w:p w:rsidR="007D445D" w:rsidRDefault="007D445D">
            <w:pPr>
              <w:pStyle w:val="ConsPlusNormal"/>
            </w:pPr>
            <w:r>
              <w:t>05.04</w:t>
            </w:r>
          </w:p>
        </w:tc>
        <w:tc>
          <w:tcPr>
            <w:tcW w:w="1020"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r w:rsidR="007D445D">
        <w:tc>
          <w:tcPr>
            <w:tcW w:w="4139" w:type="dxa"/>
          </w:tcPr>
          <w:p w:rsidR="007D445D" w:rsidRDefault="007D445D">
            <w:pPr>
              <w:pStyle w:val="ConsPlusNormal"/>
              <w:ind w:left="284"/>
            </w:pPr>
            <w:r>
              <w:t>иные имущественные права</w:t>
            </w:r>
          </w:p>
        </w:tc>
        <w:tc>
          <w:tcPr>
            <w:tcW w:w="907" w:type="dxa"/>
          </w:tcPr>
          <w:p w:rsidR="007D445D" w:rsidRDefault="007D445D">
            <w:pPr>
              <w:pStyle w:val="ConsPlusNormal"/>
            </w:pPr>
            <w:r>
              <w:t>05.05</w:t>
            </w:r>
          </w:p>
        </w:tc>
        <w:tc>
          <w:tcPr>
            <w:tcW w:w="1020"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55" w:name="P1142"/>
      <w:bookmarkEnd w:id="55"/>
      <w:r>
        <w:t>Подраздел 6. Денежные требования по кредитным договорам и договорам  займа,</w:t>
      </w:r>
    </w:p>
    <w:p w:rsidR="007D445D" w:rsidRDefault="007D445D">
      <w:pPr>
        <w:pStyle w:val="ConsPlusNonformat"/>
        <w:jc w:val="both"/>
      </w:pPr>
      <w:r>
        <w:t xml:space="preserve">             в том числе удостоверенные закладными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907"/>
        <w:gridCol w:w="1191"/>
        <w:gridCol w:w="1304"/>
        <w:gridCol w:w="1644"/>
        <w:gridCol w:w="1701"/>
      </w:tblGrid>
      <w:tr w:rsidR="007D445D">
        <w:tc>
          <w:tcPr>
            <w:tcW w:w="3402" w:type="dxa"/>
          </w:tcPr>
          <w:p w:rsidR="007D445D" w:rsidRDefault="007D445D">
            <w:pPr>
              <w:pStyle w:val="ConsPlusNormal"/>
              <w:jc w:val="center"/>
            </w:pPr>
            <w:r>
              <w:t>Наименование показателя</w:t>
            </w:r>
          </w:p>
        </w:tc>
        <w:tc>
          <w:tcPr>
            <w:tcW w:w="907" w:type="dxa"/>
          </w:tcPr>
          <w:p w:rsidR="007D445D" w:rsidRDefault="007D445D">
            <w:pPr>
              <w:pStyle w:val="ConsPlusNormal"/>
              <w:jc w:val="center"/>
            </w:pPr>
            <w:r>
              <w:t xml:space="preserve">Код </w:t>
            </w:r>
            <w:r>
              <w:lastRenderedPageBreak/>
              <w:t>строки</w:t>
            </w:r>
          </w:p>
        </w:tc>
        <w:tc>
          <w:tcPr>
            <w:tcW w:w="1191" w:type="dxa"/>
          </w:tcPr>
          <w:p w:rsidR="007D445D" w:rsidRDefault="007D445D">
            <w:pPr>
              <w:pStyle w:val="ConsPlusNormal"/>
              <w:jc w:val="center"/>
            </w:pPr>
            <w:r>
              <w:lastRenderedPageBreak/>
              <w:t xml:space="preserve">Сумма </w:t>
            </w:r>
            <w:r>
              <w:lastRenderedPageBreak/>
              <w:t>(стоимость) на текущую отчетную дату</w:t>
            </w:r>
          </w:p>
        </w:tc>
        <w:tc>
          <w:tcPr>
            <w:tcW w:w="1304" w:type="dxa"/>
          </w:tcPr>
          <w:p w:rsidR="007D445D" w:rsidRDefault="007D445D">
            <w:pPr>
              <w:pStyle w:val="ConsPlusNormal"/>
              <w:jc w:val="center"/>
            </w:pPr>
            <w:r>
              <w:lastRenderedPageBreak/>
              <w:t xml:space="preserve">Сумма </w:t>
            </w:r>
            <w:r>
              <w:lastRenderedPageBreak/>
              <w:t>(стоимость) на предыдущую отчетную дату</w:t>
            </w:r>
          </w:p>
        </w:tc>
        <w:tc>
          <w:tcPr>
            <w:tcW w:w="1644" w:type="dxa"/>
          </w:tcPr>
          <w:p w:rsidR="007D445D" w:rsidRDefault="007D445D">
            <w:pPr>
              <w:pStyle w:val="ConsPlusNormal"/>
              <w:jc w:val="center"/>
            </w:pPr>
            <w:r>
              <w:lastRenderedPageBreak/>
              <w:t xml:space="preserve">Доля от общей </w:t>
            </w:r>
            <w:r>
              <w:lastRenderedPageBreak/>
              <w:t>стоимости активов на текущую отчетную дату, в процентах</w:t>
            </w:r>
          </w:p>
        </w:tc>
        <w:tc>
          <w:tcPr>
            <w:tcW w:w="1701" w:type="dxa"/>
          </w:tcPr>
          <w:p w:rsidR="007D445D" w:rsidRDefault="007D445D">
            <w:pPr>
              <w:pStyle w:val="ConsPlusNormal"/>
              <w:jc w:val="center"/>
            </w:pPr>
            <w:r>
              <w:lastRenderedPageBreak/>
              <w:t xml:space="preserve">Доля от </w:t>
            </w:r>
            <w:r>
              <w:lastRenderedPageBreak/>
              <w:t>стоимости чистых активов на текущую отчетную дату, в процентах</w:t>
            </w:r>
          </w:p>
        </w:tc>
      </w:tr>
      <w:tr w:rsidR="007D445D">
        <w:tc>
          <w:tcPr>
            <w:tcW w:w="3402" w:type="dxa"/>
          </w:tcPr>
          <w:p w:rsidR="007D445D" w:rsidRDefault="007D445D">
            <w:pPr>
              <w:pStyle w:val="ConsPlusNormal"/>
              <w:jc w:val="center"/>
            </w:pPr>
            <w:r>
              <w:lastRenderedPageBreak/>
              <w:t>1</w:t>
            </w:r>
          </w:p>
        </w:tc>
        <w:tc>
          <w:tcPr>
            <w:tcW w:w="907" w:type="dxa"/>
          </w:tcPr>
          <w:p w:rsidR="007D445D" w:rsidRDefault="007D445D">
            <w:pPr>
              <w:pStyle w:val="ConsPlusNormal"/>
              <w:jc w:val="center"/>
            </w:pPr>
            <w:r>
              <w:t>2</w:t>
            </w:r>
          </w:p>
        </w:tc>
        <w:tc>
          <w:tcPr>
            <w:tcW w:w="1191" w:type="dxa"/>
          </w:tcPr>
          <w:p w:rsidR="007D445D" w:rsidRDefault="007D445D">
            <w:pPr>
              <w:pStyle w:val="ConsPlusNormal"/>
              <w:jc w:val="center"/>
            </w:pPr>
            <w:r>
              <w:t>3</w:t>
            </w:r>
          </w:p>
        </w:tc>
        <w:tc>
          <w:tcPr>
            <w:tcW w:w="1304" w:type="dxa"/>
          </w:tcPr>
          <w:p w:rsidR="007D445D" w:rsidRDefault="007D445D">
            <w:pPr>
              <w:pStyle w:val="ConsPlusNormal"/>
              <w:jc w:val="center"/>
            </w:pPr>
            <w:r>
              <w:t>4</w:t>
            </w:r>
          </w:p>
        </w:tc>
        <w:tc>
          <w:tcPr>
            <w:tcW w:w="1644" w:type="dxa"/>
          </w:tcPr>
          <w:p w:rsidR="007D445D" w:rsidRDefault="007D445D">
            <w:pPr>
              <w:pStyle w:val="ConsPlusNormal"/>
              <w:jc w:val="center"/>
            </w:pPr>
            <w:r>
              <w:t>5</w:t>
            </w:r>
          </w:p>
        </w:tc>
        <w:tc>
          <w:tcPr>
            <w:tcW w:w="1701" w:type="dxa"/>
          </w:tcPr>
          <w:p w:rsidR="007D445D" w:rsidRDefault="007D445D">
            <w:pPr>
              <w:pStyle w:val="ConsPlusNormal"/>
              <w:jc w:val="center"/>
            </w:pPr>
            <w:r>
              <w:t>6</w:t>
            </w:r>
          </w:p>
        </w:tc>
      </w:tr>
      <w:tr w:rsidR="007D445D">
        <w:tc>
          <w:tcPr>
            <w:tcW w:w="3402" w:type="dxa"/>
          </w:tcPr>
          <w:p w:rsidR="007D445D" w:rsidRDefault="007D445D">
            <w:pPr>
              <w:pStyle w:val="ConsPlusNormal"/>
            </w:pPr>
            <w:r>
              <w:t>Денежные требования по кредитным договорам и договорам займа, в том числе удостоверенные закладными - всего</w:t>
            </w:r>
          </w:p>
        </w:tc>
        <w:tc>
          <w:tcPr>
            <w:tcW w:w="907" w:type="dxa"/>
          </w:tcPr>
          <w:p w:rsidR="007D445D" w:rsidRDefault="007D445D">
            <w:pPr>
              <w:pStyle w:val="ConsPlusNormal"/>
              <w:jc w:val="both"/>
            </w:pPr>
            <w:bookmarkStart w:id="56" w:name="P1158"/>
            <w:bookmarkEnd w:id="56"/>
            <w:r>
              <w:t>06</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в том числе:</w:t>
            </w:r>
          </w:p>
          <w:p w:rsidR="007D445D" w:rsidRDefault="007D445D">
            <w:pPr>
              <w:pStyle w:val="ConsPlusNormal"/>
              <w:ind w:left="284"/>
            </w:pPr>
            <w:r>
              <w:t>денежные требования по кредитным договорам и договорам займа, не удостоверенные закладными</w:t>
            </w:r>
          </w:p>
        </w:tc>
        <w:tc>
          <w:tcPr>
            <w:tcW w:w="907" w:type="dxa"/>
          </w:tcPr>
          <w:p w:rsidR="007D445D" w:rsidRDefault="007D445D">
            <w:pPr>
              <w:pStyle w:val="ConsPlusNormal"/>
              <w:jc w:val="both"/>
            </w:pPr>
            <w:r>
              <w:t>06.01</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закладные</w:t>
            </w:r>
          </w:p>
        </w:tc>
        <w:tc>
          <w:tcPr>
            <w:tcW w:w="907" w:type="dxa"/>
          </w:tcPr>
          <w:p w:rsidR="007D445D" w:rsidRDefault="007D445D">
            <w:pPr>
              <w:pStyle w:val="ConsPlusNormal"/>
              <w:jc w:val="both"/>
            </w:pPr>
            <w:r>
              <w:t>06.02</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57" w:name="P1177"/>
      <w:bookmarkEnd w:id="57"/>
      <w:r>
        <w:t>Подраздел 7. Иное имущество, не указанное в подразделах 1 - 6</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4"/>
        <w:gridCol w:w="1191"/>
        <w:gridCol w:w="1304"/>
        <w:gridCol w:w="1644"/>
        <w:gridCol w:w="1701"/>
      </w:tblGrid>
      <w:tr w:rsidR="007D445D">
        <w:tc>
          <w:tcPr>
            <w:tcW w:w="3402" w:type="dxa"/>
          </w:tcPr>
          <w:p w:rsidR="007D445D" w:rsidRDefault="007D445D">
            <w:pPr>
              <w:pStyle w:val="ConsPlusNormal"/>
              <w:jc w:val="center"/>
            </w:pPr>
            <w:r>
              <w:t>Наименование показателя</w:t>
            </w:r>
          </w:p>
        </w:tc>
        <w:tc>
          <w:tcPr>
            <w:tcW w:w="1134" w:type="dxa"/>
          </w:tcPr>
          <w:p w:rsidR="007D445D" w:rsidRDefault="007D445D">
            <w:pPr>
              <w:pStyle w:val="ConsPlusNormal"/>
              <w:jc w:val="center"/>
            </w:pPr>
            <w:r>
              <w:t>Код строки</w:t>
            </w:r>
          </w:p>
        </w:tc>
        <w:tc>
          <w:tcPr>
            <w:tcW w:w="1191" w:type="dxa"/>
          </w:tcPr>
          <w:p w:rsidR="007D445D" w:rsidRDefault="007D445D">
            <w:pPr>
              <w:pStyle w:val="ConsPlusNormal"/>
              <w:jc w:val="center"/>
            </w:pPr>
            <w:r>
              <w:t>Сумма (стоимость) на текущую отчетную дату</w:t>
            </w:r>
          </w:p>
        </w:tc>
        <w:tc>
          <w:tcPr>
            <w:tcW w:w="1304" w:type="dxa"/>
          </w:tcPr>
          <w:p w:rsidR="007D445D" w:rsidRDefault="007D445D">
            <w:pPr>
              <w:pStyle w:val="ConsPlusNormal"/>
              <w:jc w:val="center"/>
            </w:pPr>
            <w:r>
              <w:t>Сумма (стоимость) на предыдущую отчетную дату</w:t>
            </w:r>
          </w:p>
        </w:tc>
        <w:tc>
          <w:tcPr>
            <w:tcW w:w="1644" w:type="dxa"/>
          </w:tcPr>
          <w:p w:rsidR="007D445D" w:rsidRDefault="007D445D">
            <w:pPr>
              <w:pStyle w:val="ConsPlusNormal"/>
              <w:jc w:val="center"/>
            </w:pPr>
            <w:r>
              <w:t>Доля от общей стоимости активов на текущую отчетную дату, в процентах</w:t>
            </w:r>
          </w:p>
        </w:tc>
        <w:tc>
          <w:tcPr>
            <w:tcW w:w="1701" w:type="dxa"/>
          </w:tcPr>
          <w:p w:rsidR="007D445D" w:rsidRDefault="007D445D">
            <w:pPr>
              <w:pStyle w:val="ConsPlusNormal"/>
              <w:jc w:val="center"/>
            </w:pPr>
            <w:r>
              <w:t>Доля от стоимости чистых активов на текущую отчетную дату, в процентах</w:t>
            </w:r>
          </w:p>
        </w:tc>
      </w:tr>
      <w:tr w:rsidR="007D445D">
        <w:tc>
          <w:tcPr>
            <w:tcW w:w="3402" w:type="dxa"/>
          </w:tcPr>
          <w:p w:rsidR="007D445D" w:rsidRDefault="007D445D">
            <w:pPr>
              <w:pStyle w:val="ConsPlusNormal"/>
              <w:jc w:val="center"/>
            </w:pPr>
            <w:r>
              <w:t>1</w:t>
            </w:r>
          </w:p>
        </w:tc>
        <w:tc>
          <w:tcPr>
            <w:tcW w:w="1134" w:type="dxa"/>
          </w:tcPr>
          <w:p w:rsidR="007D445D" w:rsidRDefault="007D445D">
            <w:pPr>
              <w:pStyle w:val="ConsPlusNormal"/>
              <w:jc w:val="center"/>
            </w:pPr>
            <w:r>
              <w:t>2</w:t>
            </w:r>
          </w:p>
        </w:tc>
        <w:tc>
          <w:tcPr>
            <w:tcW w:w="1191" w:type="dxa"/>
          </w:tcPr>
          <w:p w:rsidR="007D445D" w:rsidRDefault="007D445D">
            <w:pPr>
              <w:pStyle w:val="ConsPlusNormal"/>
              <w:jc w:val="center"/>
            </w:pPr>
            <w:r>
              <w:t>3</w:t>
            </w:r>
          </w:p>
        </w:tc>
        <w:tc>
          <w:tcPr>
            <w:tcW w:w="1304" w:type="dxa"/>
          </w:tcPr>
          <w:p w:rsidR="007D445D" w:rsidRDefault="007D445D">
            <w:pPr>
              <w:pStyle w:val="ConsPlusNormal"/>
              <w:jc w:val="center"/>
            </w:pPr>
            <w:r>
              <w:t>4</w:t>
            </w:r>
          </w:p>
        </w:tc>
        <w:tc>
          <w:tcPr>
            <w:tcW w:w="1644" w:type="dxa"/>
          </w:tcPr>
          <w:p w:rsidR="007D445D" w:rsidRDefault="007D445D">
            <w:pPr>
              <w:pStyle w:val="ConsPlusNormal"/>
              <w:jc w:val="center"/>
            </w:pPr>
            <w:r>
              <w:t>5</w:t>
            </w:r>
          </w:p>
        </w:tc>
        <w:tc>
          <w:tcPr>
            <w:tcW w:w="1701" w:type="dxa"/>
          </w:tcPr>
          <w:p w:rsidR="007D445D" w:rsidRDefault="007D445D">
            <w:pPr>
              <w:pStyle w:val="ConsPlusNormal"/>
              <w:jc w:val="center"/>
            </w:pPr>
            <w:r>
              <w:t>6</w:t>
            </w:r>
          </w:p>
        </w:tc>
      </w:tr>
      <w:tr w:rsidR="007D445D">
        <w:tc>
          <w:tcPr>
            <w:tcW w:w="3402" w:type="dxa"/>
          </w:tcPr>
          <w:p w:rsidR="007D445D" w:rsidRDefault="007D445D">
            <w:pPr>
              <w:pStyle w:val="ConsPlusNormal"/>
              <w:jc w:val="both"/>
            </w:pPr>
            <w:r>
              <w:t>Иное имущество - всего</w:t>
            </w:r>
          </w:p>
        </w:tc>
        <w:tc>
          <w:tcPr>
            <w:tcW w:w="1134" w:type="dxa"/>
          </w:tcPr>
          <w:p w:rsidR="007D445D" w:rsidRDefault="007D445D">
            <w:pPr>
              <w:pStyle w:val="ConsPlusNormal"/>
            </w:pPr>
            <w:bookmarkStart w:id="58" w:name="P1192"/>
            <w:bookmarkEnd w:id="58"/>
            <w:r>
              <w:t>07</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lastRenderedPageBreak/>
              <w:t>в том числе:</w:t>
            </w:r>
          </w:p>
          <w:p w:rsidR="007D445D" w:rsidRDefault="007D445D">
            <w:pPr>
              <w:pStyle w:val="ConsPlusNormal"/>
              <w:ind w:left="284"/>
            </w:pPr>
            <w:r>
              <w:t>доли в уставных капиталах российских обществ с ограниченной ответственностью</w:t>
            </w:r>
          </w:p>
        </w:tc>
        <w:tc>
          <w:tcPr>
            <w:tcW w:w="1134" w:type="dxa"/>
          </w:tcPr>
          <w:p w:rsidR="007D445D" w:rsidRDefault="007D445D">
            <w:pPr>
              <w:pStyle w:val="ConsPlusNormal"/>
            </w:pPr>
            <w:bookmarkStart w:id="59" w:name="P1199"/>
            <w:bookmarkEnd w:id="59"/>
            <w:r>
              <w:t>07.01</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права участия в уставных капиталах иностранных коммерческих организаций</w:t>
            </w:r>
          </w:p>
        </w:tc>
        <w:tc>
          <w:tcPr>
            <w:tcW w:w="1134" w:type="dxa"/>
          </w:tcPr>
          <w:p w:rsidR="007D445D" w:rsidRDefault="007D445D">
            <w:pPr>
              <w:pStyle w:val="ConsPlusNormal"/>
            </w:pPr>
            <w:r>
              <w:t>07.02</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проектная документация для строительства или реконструкции объекта недвижимости</w:t>
            </w:r>
          </w:p>
        </w:tc>
        <w:tc>
          <w:tcPr>
            <w:tcW w:w="1134" w:type="dxa"/>
          </w:tcPr>
          <w:p w:rsidR="007D445D" w:rsidRDefault="007D445D">
            <w:pPr>
              <w:pStyle w:val="ConsPlusNormal"/>
            </w:pPr>
            <w:r>
              <w:t>07.03</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драгоценные металлы и требования к кредитной организации выплатить их денежный эквивалент - всего</w:t>
            </w:r>
          </w:p>
        </w:tc>
        <w:tc>
          <w:tcPr>
            <w:tcW w:w="1134" w:type="dxa"/>
          </w:tcPr>
          <w:p w:rsidR="007D445D" w:rsidRDefault="007D445D">
            <w:pPr>
              <w:pStyle w:val="ConsPlusNormal"/>
            </w:pPr>
            <w:r>
              <w:t>07.04</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567"/>
            </w:pPr>
            <w:r>
              <w:t>в том числе:</w:t>
            </w:r>
          </w:p>
          <w:p w:rsidR="007D445D" w:rsidRDefault="007D445D">
            <w:pPr>
              <w:pStyle w:val="ConsPlusNormal"/>
              <w:ind w:left="567"/>
            </w:pPr>
            <w:r>
              <w:t>драгоценные металлы</w:t>
            </w:r>
          </w:p>
        </w:tc>
        <w:tc>
          <w:tcPr>
            <w:tcW w:w="1134" w:type="dxa"/>
          </w:tcPr>
          <w:p w:rsidR="007D445D" w:rsidRDefault="007D445D">
            <w:pPr>
              <w:pStyle w:val="ConsPlusNormal"/>
            </w:pPr>
            <w:r>
              <w:t>07.04.01</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567"/>
            </w:pPr>
            <w:r>
              <w:t>требования к кредитной организации выплатить денежный эквивалент драгоценных металлов</w:t>
            </w:r>
          </w:p>
        </w:tc>
        <w:tc>
          <w:tcPr>
            <w:tcW w:w="1134" w:type="dxa"/>
          </w:tcPr>
          <w:p w:rsidR="007D445D" w:rsidRDefault="007D445D">
            <w:pPr>
              <w:pStyle w:val="ConsPlusNormal"/>
            </w:pPr>
            <w:r>
              <w:t>07.04.02</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художественные ценности</w:t>
            </w:r>
          </w:p>
        </w:tc>
        <w:tc>
          <w:tcPr>
            <w:tcW w:w="1134" w:type="dxa"/>
          </w:tcPr>
          <w:p w:rsidR="007D445D" w:rsidRDefault="007D445D">
            <w:pPr>
              <w:pStyle w:val="ConsPlusNormal"/>
            </w:pPr>
            <w:bookmarkStart w:id="60" w:name="P1236"/>
            <w:bookmarkEnd w:id="60"/>
            <w:r>
              <w:t>07.05</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 xml:space="preserve">иное имущество, не указанное в </w:t>
            </w:r>
            <w:hyperlink w:anchor="P1199" w:history="1">
              <w:r>
                <w:rPr>
                  <w:color w:val="0000FF"/>
                </w:rPr>
                <w:t>строках 07.01</w:t>
              </w:r>
            </w:hyperlink>
            <w:r>
              <w:t xml:space="preserve"> - </w:t>
            </w:r>
            <w:hyperlink w:anchor="P1236" w:history="1">
              <w:r>
                <w:rPr>
                  <w:color w:val="0000FF"/>
                </w:rPr>
                <w:t>07.05</w:t>
              </w:r>
            </w:hyperlink>
          </w:p>
        </w:tc>
        <w:tc>
          <w:tcPr>
            <w:tcW w:w="1134" w:type="dxa"/>
          </w:tcPr>
          <w:p w:rsidR="007D445D" w:rsidRDefault="007D445D">
            <w:pPr>
              <w:pStyle w:val="ConsPlusNormal"/>
            </w:pPr>
            <w:r>
              <w:t>07.06</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61" w:name="P1248"/>
      <w:bookmarkEnd w:id="61"/>
      <w:r>
        <w:t>Подраздел 8. Дебиторская задолженность</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907"/>
        <w:gridCol w:w="1191"/>
        <w:gridCol w:w="1304"/>
        <w:gridCol w:w="1644"/>
        <w:gridCol w:w="1701"/>
      </w:tblGrid>
      <w:tr w:rsidR="007D445D">
        <w:tc>
          <w:tcPr>
            <w:tcW w:w="3402" w:type="dxa"/>
          </w:tcPr>
          <w:p w:rsidR="007D445D" w:rsidRDefault="007D445D">
            <w:pPr>
              <w:pStyle w:val="ConsPlusNormal"/>
              <w:jc w:val="center"/>
            </w:pPr>
            <w:r>
              <w:lastRenderedPageBreak/>
              <w:t>Наименование показателя</w:t>
            </w:r>
          </w:p>
        </w:tc>
        <w:tc>
          <w:tcPr>
            <w:tcW w:w="907" w:type="dxa"/>
          </w:tcPr>
          <w:p w:rsidR="007D445D" w:rsidRDefault="007D445D">
            <w:pPr>
              <w:pStyle w:val="ConsPlusNormal"/>
              <w:jc w:val="center"/>
            </w:pPr>
            <w:r>
              <w:t>Код строки</w:t>
            </w:r>
          </w:p>
        </w:tc>
        <w:tc>
          <w:tcPr>
            <w:tcW w:w="1191" w:type="dxa"/>
          </w:tcPr>
          <w:p w:rsidR="007D445D" w:rsidRDefault="007D445D">
            <w:pPr>
              <w:pStyle w:val="ConsPlusNormal"/>
              <w:jc w:val="center"/>
            </w:pPr>
            <w:r>
              <w:t>Сумма (стоимость) на текущую отчетную дату</w:t>
            </w:r>
          </w:p>
        </w:tc>
        <w:tc>
          <w:tcPr>
            <w:tcW w:w="1304" w:type="dxa"/>
          </w:tcPr>
          <w:p w:rsidR="007D445D" w:rsidRDefault="007D445D">
            <w:pPr>
              <w:pStyle w:val="ConsPlusNormal"/>
              <w:jc w:val="center"/>
            </w:pPr>
            <w:r>
              <w:t>Сумма (стоимость) на предыдущую отчетную дату</w:t>
            </w:r>
          </w:p>
        </w:tc>
        <w:tc>
          <w:tcPr>
            <w:tcW w:w="1644" w:type="dxa"/>
          </w:tcPr>
          <w:p w:rsidR="007D445D" w:rsidRDefault="007D445D">
            <w:pPr>
              <w:pStyle w:val="ConsPlusNormal"/>
              <w:jc w:val="center"/>
            </w:pPr>
            <w:r>
              <w:t>Доля от общей стоимости активов на текущую отчетную дату, в процентах</w:t>
            </w:r>
          </w:p>
        </w:tc>
        <w:tc>
          <w:tcPr>
            <w:tcW w:w="1701" w:type="dxa"/>
          </w:tcPr>
          <w:p w:rsidR="007D445D" w:rsidRDefault="007D445D">
            <w:pPr>
              <w:pStyle w:val="ConsPlusNormal"/>
              <w:jc w:val="center"/>
            </w:pPr>
            <w:r>
              <w:t>Доля от стоимости чистых активов на текущую отчетную дату, в процентах</w:t>
            </w:r>
          </w:p>
        </w:tc>
      </w:tr>
      <w:tr w:rsidR="007D445D">
        <w:tc>
          <w:tcPr>
            <w:tcW w:w="3402" w:type="dxa"/>
          </w:tcPr>
          <w:p w:rsidR="007D445D" w:rsidRDefault="007D445D">
            <w:pPr>
              <w:pStyle w:val="ConsPlusNormal"/>
              <w:jc w:val="center"/>
            </w:pPr>
            <w:r>
              <w:t>1</w:t>
            </w:r>
          </w:p>
        </w:tc>
        <w:tc>
          <w:tcPr>
            <w:tcW w:w="907" w:type="dxa"/>
          </w:tcPr>
          <w:p w:rsidR="007D445D" w:rsidRDefault="007D445D">
            <w:pPr>
              <w:pStyle w:val="ConsPlusNormal"/>
              <w:jc w:val="center"/>
            </w:pPr>
            <w:r>
              <w:t>2</w:t>
            </w:r>
          </w:p>
        </w:tc>
        <w:tc>
          <w:tcPr>
            <w:tcW w:w="1191" w:type="dxa"/>
          </w:tcPr>
          <w:p w:rsidR="007D445D" w:rsidRDefault="007D445D">
            <w:pPr>
              <w:pStyle w:val="ConsPlusNormal"/>
              <w:jc w:val="center"/>
            </w:pPr>
            <w:bookmarkStart w:id="62" w:name="P1258"/>
            <w:bookmarkEnd w:id="62"/>
            <w:r>
              <w:t>3</w:t>
            </w:r>
          </w:p>
        </w:tc>
        <w:tc>
          <w:tcPr>
            <w:tcW w:w="1304" w:type="dxa"/>
          </w:tcPr>
          <w:p w:rsidR="007D445D" w:rsidRDefault="007D445D">
            <w:pPr>
              <w:pStyle w:val="ConsPlusNormal"/>
              <w:jc w:val="center"/>
            </w:pPr>
            <w:r>
              <w:t>4</w:t>
            </w:r>
          </w:p>
        </w:tc>
        <w:tc>
          <w:tcPr>
            <w:tcW w:w="1644" w:type="dxa"/>
          </w:tcPr>
          <w:p w:rsidR="007D445D" w:rsidRDefault="007D445D">
            <w:pPr>
              <w:pStyle w:val="ConsPlusNormal"/>
              <w:jc w:val="center"/>
            </w:pPr>
            <w:r>
              <w:t>5</w:t>
            </w:r>
          </w:p>
        </w:tc>
        <w:tc>
          <w:tcPr>
            <w:tcW w:w="1701" w:type="dxa"/>
          </w:tcPr>
          <w:p w:rsidR="007D445D" w:rsidRDefault="007D445D">
            <w:pPr>
              <w:pStyle w:val="ConsPlusNormal"/>
              <w:jc w:val="center"/>
            </w:pPr>
            <w:r>
              <w:t>6</w:t>
            </w:r>
          </w:p>
        </w:tc>
      </w:tr>
      <w:tr w:rsidR="007D445D">
        <w:tc>
          <w:tcPr>
            <w:tcW w:w="3402" w:type="dxa"/>
          </w:tcPr>
          <w:p w:rsidR="007D445D" w:rsidRDefault="007D445D">
            <w:pPr>
              <w:pStyle w:val="ConsPlusNormal"/>
              <w:jc w:val="both"/>
            </w:pPr>
            <w:r>
              <w:t>Дебиторская задолженность - всего</w:t>
            </w:r>
          </w:p>
        </w:tc>
        <w:tc>
          <w:tcPr>
            <w:tcW w:w="907" w:type="dxa"/>
          </w:tcPr>
          <w:p w:rsidR="007D445D" w:rsidRDefault="007D445D">
            <w:pPr>
              <w:pStyle w:val="ConsPlusNormal"/>
            </w:pPr>
            <w:bookmarkStart w:id="63" w:name="P1263"/>
            <w:bookmarkEnd w:id="63"/>
            <w:r>
              <w:t>08</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в том числе:</w:t>
            </w:r>
          </w:p>
          <w:p w:rsidR="007D445D" w:rsidRDefault="007D445D">
            <w:pPr>
              <w:pStyle w:val="ConsPlusNormal"/>
              <w:ind w:left="284"/>
            </w:pPr>
            <w:r>
              <w:t>средства, находящиеся у профессиональных участников рынка ценных бумаг</w:t>
            </w:r>
          </w:p>
        </w:tc>
        <w:tc>
          <w:tcPr>
            <w:tcW w:w="907" w:type="dxa"/>
          </w:tcPr>
          <w:p w:rsidR="007D445D" w:rsidRDefault="007D445D">
            <w:pPr>
              <w:pStyle w:val="ConsPlusNormal"/>
            </w:pPr>
            <w:r>
              <w:t>08.01</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по сделкам</w:t>
            </w:r>
          </w:p>
        </w:tc>
        <w:tc>
          <w:tcPr>
            <w:tcW w:w="907" w:type="dxa"/>
          </w:tcPr>
          <w:p w:rsidR="007D445D" w:rsidRDefault="007D445D">
            <w:pPr>
              <w:pStyle w:val="ConsPlusNormal"/>
            </w:pPr>
            <w:r>
              <w:t>08.02</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по процентному (купонному) доходу по денежным средствам на счетах и во вкладах, а также по ценным бумагам</w:t>
            </w:r>
          </w:p>
        </w:tc>
        <w:tc>
          <w:tcPr>
            <w:tcW w:w="907" w:type="dxa"/>
          </w:tcPr>
          <w:p w:rsidR="007D445D" w:rsidRDefault="007D445D">
            <w:pPr>
              <w:pStyle w:val="ConsPlusNormal"/>
            </w:pPr>
            <w:r>
              <w:t>08.03</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r w:rsidR="007D445D">
        <w:tc>
          <w:tcPr>
            <w:tcW w:w="3402" w:type="dxa"/>
          </w:tcPr>
          <w:p w:rsidR="007D445D" w:rsidRDefault="007D445D">
            <w:pPr>
              <w:pStyle w:val="ConsPlusNormal"/>
              <w:ind w:left="284"/>
            </w:pPr>
            <w:r>
              <w:t>прочая</w:t>
            </w:r>
          </w:p>
        </w:tc>
        <w:tc>
          <w:tcPr>
            <w:tcW w:w="907" w:type="dxa"/>
          </w:tcPr>
          <w:p w:rsidR="007D445D" w:rsidRDefault="007D445D">
            <w:pPr>
              <w:pStyle w:val="ConsPlusNormal"/>
            </w:pPr>
            <w:r>
              <w:t>08.04</w:t>
            </w:r>
          </w:p>
        </w:tc>
        <w:tc>
          <w:tcPr>
            <w:tcW w:w="1191"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Подраздел 9. Общая стоимость активов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134"/>
        <w:gridCol w:w="1304"/>
        <w:gridCol w:w="2041"/>
      </w:tblGrid>
      <w:tr w:rsidR="007D445D">
        <w:tc>
          <w:tcPr>
            <w:tcW w:w="3742" w:type="dxa"/>
          </w:tcPr>
          <w:p w:rsidR="007D445D" w:rsidRDefault="007D445D">
            <w:pPr>
              <w:pStyle w:val="ConsPlusNormal"/>
              <w:jc w:val="center"/>
            </w:pPr>
            <w:r>
              <w:t>Наименование показателя</w:t>
            </w:r>
          </w:p>
        </w:tc>
        <w:tc>
          <w:tcPr>
            <w:tcW w:w="850" w:type="dxa"/>
          </w:tcPr>
          <w:p w:rsidR="007D445D" w:rsidRDefault="007D445D">
            <w:pPr>
              <w:pStyle w:val="ConsPlusNormal"/>
              <w:jc w:val="center"/>
            </w:pPr>
            <w:r>
              <w:t>Код строки</w:t>
            </w:r>
          </w:p>
        </w:tc>
        <w:tc>
          <w:tcPr>
            <w:tcW w:w="1134" w:type="dxa"/>
          </w:tcPr>
          <w:p w:rsidR="007D445D" w:rsidRDefault="007D445D">
            <w:pPr>
              <w:pStyle w:val="ConsPlusNormal"/>
              <w:jc w:val="center"/>
            </w:pPr>
            <w:r>
              <w:t>Стоимость на текущую отчетную дату</w:t>
            </w:r>
          </w:p>
        </w:tc>
        <w:tc>
          <w:tcPr>
            <w:tcW w:w="1304" w:type="dxa"/>
          </w:tcPr>
          <w:p w:rsidR="007D445D" w:rsidRDefault="007D445D">
            <w:pPr>
              <w:pStyle w:val="ConsPlusNormal"/>
              <w:jc w:val="center"/>
            </w:pPr>
            <w:r>
              <w:t>Стоимость на предыдущую отчетную дату</w:t>
            </w:r>
          </w:p>
        </w:tc>
        <w:tc>
          <w:tcPr>
            <w:tcW w:w="2041" w:type="dxa"/>
          </w:tcPr>
          <w:p w:rsidR="007D445D" w:rsidRDefault="007D445D">
            <w:pPr>
              <w:pStyle w:val="ConsPlusNormal"/>
              <w:jc w:val="center"/>
            </w:pPr>
            <w:r>
              <w:t>Доля от стоимости чистых активов на текущую отчетную дату, в процентах</w:t>
            </w:r>
          </w:p>
        </w:tc>
      </w:tr>
      <w:tr w:rsidR="007D445D">
        <w:tc>
          <w:tcPr>
            <w:tcW w:w="3742" w:type="dxa"/>
          </w:tcPr>
          <w:p w:rsidR="007D445D" w:rsidRDefault="007D445D">
            <w:pPr>
              <w:pStyle w:val="ConsPlusNormal"/>
              <w:jc w:val="center"/>
            </w:pPr>
            <w:r>
              <w:t>1</w:t>
            </w:r>
          </w:p>
        </w:tc>
        <w:tc>
          <w:tcPr>
            <w:tcW w:w="850" w:type="dxa"/>
          </w:tcPr>
          <w:p w:rsidR="007D445D" w:rsidRDefault="007D445D">
            <w:pPr>
              <w:pStyle w:val="ConsPlusNormal"/>
              <w:jc w:val="center"/>
            </w:pPr>
            <w:r>
              <w:t>2</w:t>
            </w:r>
          </w:p>
        </w:tc>
        <w:tc>
          <w:tcPr>
            <w:tcW w:w="1134" w:type="dxa"/>
          </w:tcPr>
          <w:p w:rsidR="007D445D" w:rsidRDefault="007D445D">
            <w:pPr>
              <w:pStyle w:val="ConsPlusNormal"/>
              <w:jc w:val="center"/>
            </w:pPr>
            <w:r>
              <w:t>3</w:t>
            </w:r>
          </w:p>
        </w:tc>
        <w:tc>
          <w:tcPr>
            <w:tcW w:w="1304" w:type="dxa"/>
          </w:tcPr>
          <w:p w:rsidR="007D445D" w:rsidRDefault="007D445D">
            <w:pPr>
              <w:pStyle w:val="ConsPlusNormal"/>
              <w:jc w:val="center"/>
            </w:pPr>
            <w:r>
              <w:t>4</w:t>
            </w:r>
          </w:p>
        </w:tc>
        <w:tc>
          <w:tcPr>
            <w:tcW w:w="2041" w:type="dxa"/>
          </w:tcPr>
          <w:p w:rsidR="007D445D" w:rsidRDefault="007D445D">
            <w:pPr>
              <w:pStyle w:val="ConsPlusNormal"/>
              <w:jc w:val="center"/>
            </w:pPr>
            <w:r>
              <w:t>5</w:t>
            </w:r>
          </w:p>
        </w:tc>
      </w:tr>
      <w:tr w:rsidR="007D445D">
        <w:tc>
          <w:tcPr>
            <w:tcW w:w="3742" w:type="dxa"/>
          </w:tcPr>
          <w:p w:rsidR="007D445D" w:rsidRDefault="007D445D">
            <w:pPr>
              <w:pStyle w:val="ConsPlusNormal"/>
            </w:pPr>
            <w:r>
              <w:t xml:space="preserve">Общая стоимость активов (сумма </w:t>
            </w:r>
            <w:hyperlink w:anchor="P796" w:history="1">
              <w:r>
                <w:rPr>
                  <w:color w:val="0000FF"/>
                </w:rPr>
                <w:t>строк 01</w:t>
              </w:r>
            </w:hyperlink>
            <w:r>
              <w:t xml:space="preserve"> + </w:t>
            </w:r>
            <w:hyperlink w:anchor="P856" w:history="1">
              <w:r>
                <w:rPr>
                  <w:color w:val="0000FF"/>
                </w:rPr>
                <w:t>02</w:t>
              </w:r>
            </w:hyperlink>
            <w:r>
              <w:t xml:space="preserve"> + </w:t>
            </w:r>
            <w:hyperlink w:anchor="P971" w:history="1">
              <w:r>
                <w:rPr>
                  <w:color w:val="0000FF"/>
                </w:rPr>
                <w:t>03</w:t>
              </w:r>
            </w:hyperlink>
            <w:r>
              <w:t xml:space="preserve"> + </w:t>
            </w:r>
            <w:hyperlink w:anchor="P1042" w:history="1">
              <w:r>
                <w:rPr>
                  <w:color w:val="0000FF"/>
                </w:rPr>
                <w:t>04</w:t>
              </w:r>
            </w:hyperlink>
            <w:r>
              <w:t xml:space="preserve"> + </w:t>
            </w:r>
            <w:hyperlink w:anchor="P1105" w:history="1">
              <w:r>
                <w:rPr>
                  <w:color w:val="0000FF"/>
                </w:rPr>
                <w:t>05</w:t>
              </w:r>
            </w:hyperlink>
            <w:r>
              <w:t xml:space="preserve"> + </w:t>
            </w:r>
            <w:hyperlink w:anchor="P1158" w:history="1">
              <w:r>
                <w:rPr>
                  <w:color w:val="0000FF"/>
                </w:rPr>
                <w:t>06</w:t>
              </w:r>
            </w:hyperlink>
            <w:r>
              <w:t xml:space="preserve"> + </w:t>
            </w:r>
            <w:hyperlink w:anchor="P1192" w:history="1">
              <w:r>
                <w:rPr>
                  <w:color w:val="0000FF"/>
                </w:rPr>
                <w:t>07</w:t>
              </w:r>
            </w:hyperlink>
            <w:r>
              <w:t xml:space="preserve"> + </w:t>
            </w:r>
            <w:hyperlink w:anchor="P1263" w:history="1">
              <w:r>
                <w:rPr>
                  <w:color w:val="0000FF"/>
                </w:rPr>
                <w:t>08</w:t>
              </w:r>
            </w:hyperlink>
            <w:r>
              <w:t>)</w:t>
            </w:r>
          </w:p>
        </w:tc>
        <w:tc>
          <w:tcPr>
            <w:tcW w:w="850" w:type="dxa"/>
          </w:tcPr>
          <w:p w:rsidR="007D445D" w:rsidRDefault="007D445D">
            <w:pPr>
              <w:pStyle w:val="ConsPlusNormal"/>
              <w:jc w:val="both"/>
            </w:pPr>
            <w:bookmarkStart w:id="64" w:name="P1307"/>
            <w:bookmarkEnd w:id="64"/>
            <w:r>
              <w:t>09</w:t>
            </w:r>
          </w:p>
        </w:tc>
        <w:tc>
          <w:tcPr>
            <w:tcW w:w="1134" w:type="dxa"/>
          </w:tcPr>
          <w:p w:rsidR="007D445D" w:rsidRDefault="007D445D">
            <w:pPr>
              <w:pStyle w:val="ConsPlusNormal"/>
            </w:pPr>
          </w:p>
        </w:tc>
        <w:tc>
          <w:tcPr>
            <w:tcW w:w="1304" w:type="dxa"/>
          </w:tcPr>
          <w:p w:rsidR="007D445D" w:rsidRDefault="007D445D">
            <w:pPr>
              <w:pStyle w:val="ConsPlusNormal"/>
            </w:pPr>
          </w:p>
        </w:tc>
        <w:tc>
          <w:tcPr>
            <w:tcW w:w="204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IV. Обязательства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794"/>
        <w:gridCol w:w="907"/>
        <w:gridCol w:w="907"/>
        <w:gridCol w:w="1531"/>
        <w:gridCol w:w="1474"/>
      </w:tblGrid>
      <w:tr w:rsidR="007D445D">
        <w:tc>
          <w:tcPr>
            <w:tcW w:w="3458" w:type="dxa"/>
          </w:tcPr>
          <w:p w:rsidR="007D445D" w:rsidRDefault="007D445D">
            <w:pPr>
              <w:pStyle w:val="ConsPlusNormal"/>
              <w:jc w:val="center"/>
            </w:pPr>
            <w:r>
              <w:t>Наименование показателя</w:t>
            </w:r>
          </w:p>
        </w:tc>
        <w:tc>
          <w:tcPr>
            <w:tcW w:w="794" w:type="dxa"/>
          </w:tcPr>
          <w:p w:rsidR="007D445D" w:rsidRDefault="007D445D">
            <w:pPr>
              <w:pStyle w:val="ConsPlusNormal"/>
              <w:jc w:val="center"/>
            </w:pPr>
            <w:r>
              <w:t>Код строки</w:t>
            </w:r>
          </w:p>
        </w:tc>
        <w:tc>
          <w:tcPr>
            <w:tcW w:w="907" w:type="dxa"/>
          </w:tcPr>
          <w:p w:rsidR="007D445D" w:rsidRDefault="007D445D">
            <w:pPr>
              <w:pStyle w:val="ConsPlusNormal"/>
              <w:jc w:val="center"/>
            </w:pPr>
            <w:r>
              <w:t>Величина на текущую отчетную дату</w:t>
            </w:r>
          </w:p>
        </w:tc>
        <w:tc>
          <w:tcPr>
            <w:tcW w:w="907" w:type="dxa"/>
          </w:tcPr>
          <w:p w:rsidR="007D445D" w:rsidRDefault="007D445D">
            <w:pPr>
              <w:pStyle w:val="ConsPlusNormal"/>
              <w:jc w:val="center"/>
            </w:pPr>
            <w:r>
              <w:t>Величина на предыдущую отчетную дату</w:t>
            </w:r>
          </w:p>
        </w:tc>
        <w:tc>
          <w:tcPr>
            <w:tcW w:w="1531" w:type="dxa"/>
          </w:tcPr>
          <w:p w:rsidR="007D445D" w:rsidRDefault="007D445D">
            <w:pPr>
              <w:pStyle w:val="ConsPlusNormal"/>
              <w:jc w:val="center"/>
            </w:pPr>
            <w:r>
              <w:t>Доля от общей величины обязательств на текущую отчетную дату, в процентах</w:t>
            </w:r>
          </w:p>
        </w:tc>
        <w:tc>
          <w:tcPr>
            <w:tcW w:w="1474" w:type="dxa"/>
          </w:tcPr>
          <w:p w:rsidR="007D445D" w:rsidRDefault="007D445D">
            <w:pPr>
              <w:pStyle w:val="ConsPlusNormal"/>
              <w:jc w:val="center"/>
            </w:pPr>
            <w:r>
              <w:t>Доля от стоимости чистых активов на текущую отчетную дату, в процентах</w:t>
            </w:r>
          </w:p>
        </w:tc>
      </w:tr>
      <w:tr w:rsidR="007D445D">
        <w:tc>
          <w:tcPr>
            <w:tcW w:w="3458" w:type="dxa"/>
          </w:tcPr>
          <w:p w:rsidR="007D445D" w:rsidRDefault="007D445D">
            <w:pPr>
              <w:pStyle w:val="ConsPlusNormal"/>
              <w:jc w:val="center"/>
            </w:pPr>
            <w:r>
              <w:t>1</w:t>
            </w:r>
          </w:p>
        </w:tc>
        <w:tc>
          <w:tcPr>
            <w:tcW w:w="794" w:type="dxa"/>
          </w:tcPr>
          <w:p w:rsidR="007D445D" w:rsidRDefault="007D445D">
            <w:pPr>
              <w:pStyle w:val="ConsPlusNormal"/>
              <w:jc w:val="center"/>
            </w:pPr>
            <w:r>
              <w:t>2</w:t>
            </w:r>
          </w:p>
        </w:tc>
        <w:tc>
          <w:tcPr>
            <w:tcW w:w="907" w:type="dxa"/>
          </w:tcPr>
          <w:p w:rsidR="007D445D" w:rsidRDefault="007D445D">
            <w:pPr>
              <w:pStyle w:val="ConsPlusNormal"/>
              <w:jc w:val="center"/>
            </w:pPr>
            <w:r>
              <w:t>3</w:t>
            </w:r>
          </w:p>
        </w:tc>
        <w:tc>
          <w:tcPr>
            <w:tcW w:w="907" w:type="dxa"/>
          </w:tcPr>
          <w:p w:rsidR="007D445D" w:rsidRDefault="007D445D">
            <w:pPr>
              <w:pStyle w:val="ConsPlusNormal"/>
              <w:jc w:val="center"/>
            </w:pPr>
            <w:r>
              <w:t>4</w:t>
            </w:r>
          </w:p>
        </w:tc>
        <w:tc>
          <w:tcPr>
            <w:tcW w:w="1531" w:type="dxa"/>
          </w:tcPr>
          <w:p w:rsidR="007D445D" w:rsidRDefault="007D445D">
            <w:pPr>
              <w:pStyle w:val="ConsPlusNormal"/>
              <w:jc w:val="center"/>
            </w:pPr>
            <w:r>
              <w:t>5</w:t>
            </w:r>
          </w:p>
        </w:tc>
        <w:tc>
          <w:tcPr>
            <w:tcW w:w="1474" w:type="dxa"/>
          </w:tcPr>
          <w:p w:rsidR="007D445D" w:rsidRDefault="007D445D">
            <w:pPr>
              <w:pStyle w:val="ConsPlusNormal"/>
              <w:jc w:val="center"/>
            </w:pPr>
            <w:r>
              <w:t>6</w:t>
            </w:r>
          </w:p>
        </w:tc>
      </w:tr>
      <w:tr w:rsidR="007D445D">
        <w:tc>
          <w:tcPr>
            <w:tcW w:w="3458" w:type="dxa"/>
          </w:tcPr>
          <w:p w:rsidR="007D445D" w:rsidRDefault="007D445D">
            <w:pPr>
              <w:pStyle w:val="ConsPlusNormal"/>
            </w:pPr>
            <w:r>
              <w:t>Кредиторская задолженность</w:t>
            </w:r>
          </w:p>
        </w:tc>
        <w:tc>
          <w:tcPr>
            <w:tcW w:w="794" w:type="dxa"/>
          </w:tcPr>
          <w:p w:rsidR="007D445D" w:rsidRDefault="007D445D">
            <w:pPr>
              <w:pStyle w:val="ConsPlusNormal"/>
              <w:jc w:val="both"/>
            </w:pPr>
            <w:bookmarkStart w:id="65" w:name="P1327"/>
            <w:bookmarkEnd w:id="65"/>
            <w:r>
              <w:t>10</w:t>
            </w:r>
          </w:p>
        </w:tc>
        <w:tc>
          <w:tcPr>
            <w:tcW w:w="907" w:type="dxa"/>
          </w:tcPr>
          <w:p w:rsidR="007D445D" w:rsidRDefault="007D445D">
            <w:pPr>
              <w:pStyle w:val="ConsPlusNormal"/>
            </w:pPr>
          </w:p>
        </w:tc>
        <w:tc>
          <w:tcPr>
            <w:tcW w:w="907" w:type="dxa"/>
          </w:tcPr>
          <w:p w:rsidR="007D445D" w:rsidRDefault="007D445D">
            <w:pPr>
              <w:pStyle w:val="ConsPlusNormal"/>
            </w:pPr>
          </w:p>
        </w:tc>
        <w:tc>
          <w:tcPr>
            <w:tcW w:w="1531" w:type="dxa"/>
          </w:tcPr>
          <w:p w:rsidR="007D445D" w:rsidRDefault="007D445D">
            <w:pPr>
              <w:pStyle w:val="ConsPlusNormal"/>
            </w:pPr>
          </w:p>
        </w:tc>
        <w:tc>
          <w:tcPr>
            <w:tcW w:w="1474" w:type="dxa"/>
          </w:tcPr>
          <w:p w:rsidR="007D445D" w:rsidRDefault="007D445D">
            <w:pPr>
              <w:pStyle w:val="ConsPlusNormal"/>
            </w:pPr>
          </w:p>
        </w:tc>
      </w:tr>
      <w:tr w:rsidR="007D445D">
        <w:tc>
          <w:tcPr>
            <w:tcW w:w="3458" w:type="dxa"/>
          </w:tcPr>
          <w:p w:rsidR="007D445D" w:rsidRDefault="007D445D">
            <w:pPr>
              <w:pStyle w:val="ConsPlusNormal"/>
            </w:pPr>
            <w:r>
              <w:t>Резерв на выплату вознаграждения - всего</w:t>
            </w:r>
          </w:p>
        </w:tc>
        <w:tc>
          <w:tcPr>
            <w:tcW w:w="794" w:type="dxa"/>
          </w:tcPr>
          <w:p w:rsidR="007D445D" w:rsidRDefault="007D445D">
            <w:pPr>
              <w:pStyle w:val="ConsPlusNormal"/>
              <w:jc w:val="both"/>
            </w:pPr>
            <w:bookmarkStart w:id="66" w:name="P1333"/>
            <w:bookmarkEnd w:id="66"/>
            <w:r>
              <w:t>11</w:t>
            </w:r>
          </w:p>
        </w:tc>
        <w:tc>
          <w:tcPr>
            <w:tcW w:w="907" w:type="dxa"/>
          </w:tcPr>
          <w:p w:rsidR="007D445D" w:rsidRDefault="007D445D">
            <w:pPr>
              <w:pStyle w:val="ConsPlusNormal"/>
            </w:pPr>
          </w:p>
        </w:tc>
        <w:tc>
          <w:tcPr>
            <w:tcW w:w="907" w:type="dxa"/>
          </w:tcPr>
          <w:p w:rsidR="007D445D" w:rsidRDefault="007D445D">
            <w:pPr>
              <w:pStyle w:val="ConsPlusNormal"/>
            </w:pPr>
          </w:p>
        </w:tc>
        <w:tc>
          <w:tcPr>
            <w:tcW w:w="1531" w:type="dxa"/>
          </w:tcPr>
          <w:p w:rsidR="007D445D" w:rsidRDefault="007D445D">
            <w:pPr>
              <w:pStyle w:val="ConsPlusNormal"/>
            </w:pPr>
          </w:p>
        </w:tc>
        <w:tc>
          <w:tcPr>
            <w:tcW w:w="1474" w:type="dxa"/>
          </w:tcPr>
          <w:p w:rsidR="007D445D" w:rsidRDefault="007D445D">
            <w:pPr>
              <w:pStyle w:val="ConsPlusNormal"/>
            </w:pPr>
          </w:p>
        </w:tc>
      </w:tr>
      <w:tr w:rsidR="007D445D">
        <w:tc>
          <w:tcPr>
            <w:tcW w:w="3458" w:type="dxa"/>
          </w:tcPr>
          <w:p w:rsidR="007D445D" w:rsidRDefault="007D445D">
            <w:pPr>
              <w:pStyle w:val="ConsPlusNormal"/>
              <w:ind w:left="284"/>
            </w:pPr>
            <w:r>
              <w:t>в том числе:</w:t>
            </w:r>
          </w:p>
          <w:p w:rsidR="007D445D" w:rsidRDefault="007D445D">
            <w:pPr>
              <w:pStyle w:val="ConsPlusNormal"/>
              <w:ind w:left="284"/>
            </w:pPr>
            <w:r>
              <w:t>управляющей компании</w:t>
            </w:r>
          </w:p>
        </w:tc>
        <w:tc>
          <w:tcPr>
            <w:tcW w:w="794" w:type="dxa"/>
          </w:tcPr>
          <w:p w:rsidR="007D445D" w:rsidRDefault="007D445D">
            <w:pPr>
              <w:pStyle w:val="ConsPlusNormal"/>
              <w:jc w:val="both"/>
            </w:pPr>
            <w:r>
              <w:t>11.1</w:t>
            </w:r>
          </w:p>
        </w:tc>
        <w:tc>
          <w:tcPr>
            <w:tcW w:w="907" w:type="dxa"/>
          </w:tcPr>
          <w:p w:rsidR="007D445D" w:rsidRDefault="007D445D">
            <w:pPr>
              <w:pStyle w:val="ConsPlusNormal"/>
            </w:pPr>
          </w:p>
        </w:tc>
        <w:tc>
          <w:tcPr>
            <w:tcW w:w="907" w:type="dxa"/>
          </w:tcPr>
          <w:p w:rsidR="007D445D" w:rsidRDefault="007D445D">
            <w:pPr>
              <w:pStyle w:val="ConsPlusNormal"/>
            </w:pPr>
          </w:p>
        </w:tc>
        <w:tc>
          <w:tcPr>
            <w:tcW w:w="1531" w:type="dxa"/>
          </w:tcPr>
          <w:p w:rsidR="007D445D" w:rsidRDefault="007D445D">
            <w:pPr>
              <w:pStyle w:val="ConsPlusNormal"/>
            </w:pPr>
          </w:p>
        </w:tc>
        <w:tc>
          <w:tcPr>
            <w:tcW w:w="1474" w:type="dxa"/>
          </w:tcPr>
          <w:p w:rsidR="007D445D" w:rsidRDefault="007D445D">
            <w:pPr>
              <w:pStyle w:val="ConsPlusNormal"/>
            </w:pPr>
          </w:p>
        </w:tc>
      </w:tr>
      <w:tr w:rsidR="007D445D">
        <w:tc>
          <w:tcPr>
            <w:tcW w:w="3458" w:type="dxa"/>
          </w:tcPr>
          <w:p w:rsidR="007D445D" w:rsidRDefault="007D445D">
            <w:pPr>
              <w:pStyle w:val="ConsPlusNormal"/>
              <w:ind w:left="284"/>
            </w:pPr>
            <w:r>
              <w:t>специализированному депозитарию, лицу, осуществляющему ведение реестра, аудиторской организации, оценщику и бирже</w:t>
            </w:r>
          </w:p>
        </w:tc>
        <w:tc>
          <w:tcPr>
            <w:tcW w:w="794" w:type="dxa"/>
          </w:tcPr>
          <w:p w:rsidR="007D445D" w:rsidRDefault="007D445D">
            <w:pPr>
              <w:pStyle w:val="ConsPlusNormal"/>
              <w:jc w:val="both"/>
            </w:pPr>
            <w:r>
              <w:t>11.2</w:t>
            </w:r>
          </w:p>
        </w:tc>
        <w:tc>
          <w:tcPr>
            <w:tcW w:w="907" w:type="dxa"/>
          </w:tcPr>
          <w:p w:rsidR="007D445D" w:rsidRDefault="007D445D">
            <w:pPr>
              <w:pStyle w:val="ConsPlusNormal"/>
            </w:pPr>
          </w:p>
        </w:tc>
        <w:tc>
          <w:tcPr>
            <w:tcW w:w="907" w:type="dxa"/>
          </w:tcPr>
          <w:p w:rsidR="007D445D" w:rsidRDefault="007D445D">
            <w:pPr>
              <w:pStyle w:val="ConsPlusNormal"/>
            </w:pPr>
          </w:p>
        </w:tc>
        <w:tc>
          <w:tcPr>
            <w:tcW w:w="1531" w:type="dxa"/>
          </w:tcPr>
          <w:p w:rsidR="007D445D" w:rsidRDefault="007D445D">
            <w:pPr>
              <w:pStyle w:val="ConsPlusNormal"/>
            </w:pPr>
          </w:p>
        </w:tc>
        <w:tc>
          <w:tcPr>
            <w:tcW w:w="1474" w:type="dxa"/>
          </w:tcPr>
          <w:p w:rsidR="007D445D" w:rsidRDefault="007D445D">
            <w:pPr>
              <w:pStyle w:val="ConsPlusNormal"/>
            </w:pPr>
          </w:p>
        </w:tc>
      </w:tr>
      <w:tr w:rsidR="007D445D">
        <w:tc>
          <w:tcPr>
            <w:tcW w:w="3458" w:type="dxa"/>
          </w:tcPr>
          <w:p w:rsidR="007D445D" w:rsidRDefault="007D445D">
            <w:pPr>
              <w:pStyle w:val="ConsPlusNormal"/>
            </w:pPr>
            <w:r>
              <w:t xml:space="preserve">Общая величина обязательств (сумма </w:t>
            </w:r>
            <w:hyperlink w:anchor="P1327" w:history="1">
              <w:r>
                <w:rPr>
                  <w:color w:val="0000FF"/>
                </w:rPr>
                <w:t>строк 10</w:t>
              </w:r>
            </w:hyperlink>
            <w:r>
              <w:t xml:space="preserve"> + </w:t>
            </w:r>
            <w:hyperlink w:anchor="P1333" w:history="1">
              <w:r>
                <w:rPr>
                  <w:color w:val="0000FF"/>
                </w:rPr>
                <w:t>11</w:t>
              </w:r>
            </w:hyperlink>
            <w:r>
              <w:t>)</w:t>
            </w:r>
          </w:p>
        </w:tc>
        <w:tc>
          <w:tcPr>
            <w:tcW w:w="794" w:type="dxa"/>
          </w:tcPr>
          <w:p w:rsidR="007D445D" w:rsidRDefault="007D445D">
            <w:pPr>
              <w:pStyle w:val="ConsPlusNormal"/>
              <w:jc w:val="both"/>
            </w:pPr>
            <w:bookmarkStart w:id="67" w:name="P1352"/>
            <w:bookmarkEnd w:id="67"/>
            <w:r>
              <w:t>12</w:t>
            </w:r>
          </w:p>
        </w:tc>
        <w:tc>
          <w:tcPr>
            <w:tcW w:w="907" w:type="dxa"/>
          </w:tcPr>
          <w:p w:rsidR="007D445D" w:rsidRDefault="007D445D">
            <w:pPr>
              <w:pStyle w:val="ConsPlusNormal"/>
            </w:pPr>
          </w:p>
        </w:tc>
        <w:tc>
          <w:tcPr>
            <w:tcW w:w="907" w:type="dxa"/>
          </w:tcPr>
          <w:p w:rsidR="007D445D" w:rsidRDefault="007D445D">
            <w:pPr>
              <w:pStyle w:val="ConsPlusNormal"/>
            </w:pPr>
          </w:p>
        </w:tc>
        <w:tc>
          <w:tcPr>
            <w:tcW w:w="1531" w:type="dxa"/>
          </w:tcPr>
          <w:p w:rsidR="007D445D" w:rsidRDefault="007D445D">
            <w:pPr>
              <w:pStyle w:val="ConsPlusNormal"/>
            </w:pPr>
          </w:p>
        </w:tc>
        <w:tc>
          <w:tcPr>
            <w:tcW w:w="147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V. Стоимость чистых активов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680"/>
        <w:gridCol w:w="1134"/>
        <w:gridCol w:w="1361"/>
      </w:tblGrid>
      <w:tr w:rsidR="007D445D">
        <w:tc>
          <w:tcPr>
            <w:tcW w:w="5896" w:type="dxa"/>
          </w:tcPr>
          <w:p w:rsidR="007D445D" w:rsidRDefault="007D445D">
            <w:pPr>
              <w:pStyle w:val="ConsPlusNormal"/>
              <w:jc w:val="center"/>
            </w:pPr>
            <w:r>
              <w:t>Наименование показателя</w:t>
            </w:r>
          </w:p>
        </w:tc>
        <w:tc>
          <w:tcPr>
            <w:tcW w:w="680" w:type="dxa"/>
          </w:tcPr>
          <w:p w:rsidR="007D445D" w:rsidRDefault="007D445D">
            <w:pPr>
              <w:pStyle w:val="ConsPlusNormal"/>
              <w:jc w:val="center"/>
            </w:pPr>
            <w:r>
              <w:t>Код строки</w:t>
            </w:r>
          </w:p>
        </w:tc>
        <w:tc>
          <w:tcPr>
            <w:tcW w:w="1134" w:type="dxa"/>
          </w:tcPr>
          <w:p w:rsidR="007D445D" w:rsidRDefault="007D445D">
            <w:pPr>
              <w:pStyle w:val="ConsPlusNormal"/>
              <w:jc w:val="center"/>
            </w:pPr>
            <w:r>
              <w:t xml:space="preserve">Значение показателя на текущую отчетную </w:t>
            </w:r>
            <w:r>
              <w:lastRenderedPageBreak/>
              <w:t>дату</w:t>
            </w:r>
          </w:p>
        </w:tc>
        <w:tc>
          <w:tcPr>
            <w:tcW w:w="1361" w:type="dxa"/>
          </w:tcPr>
          <w:p w:rsidR="007D445D" w:rsidRDefault="007D445D">
            <w:pPr>
              <w:pStyle w:val="ConsPlusNormal"/>
              <w:jc w:val="center"/>
            </w:pPr>
            <w:r>
              <w:lastRenderedPageBreak/>
              <w:t xml:space="preserve">Значение показателя на предыдущую отчетную </w:t>
            </w:r>
            <w:r>
              <w:lastRenderedPageBreak/>
              <w:t>дату</w:t>
            </w:r>
          </w:p>
        </w:tc>
      </w:tr>
      <w:tr w:rsidR="007D445D">
        <w:tc>
          <w:tcPr>
            <w:tcW w:w="5896" w:type="dxa"/>
          </w:tcPr>
          <w:p w:rsidR="007D445D" w:rsidRDefault="007D445D">
            <w:pPr>
              <w:pStyle w:val="ConsPlusNormal"/>
              <w:jc w:val="center"/>
            </w:pPr>
            <w:r>
              <w:lastRenderedPageBreak/>
              <w:t>1</w:t>
            </w:r>
          </w:p>
        </w:tc>
        <w:tc>
          <w:tcPr>
            <w:tcW w:w="680" w:type="dxa"/>
          </w:tcPr>
          <w:p w:rsidR="007D445D" w:rsidRDefault="007D445D">
            <w:pPr>
              <w:pStyle w:val="ConsPlusNormal"/>
              <w:jc w:val="center"/>
            </w:pPr>
            <w:r>
              <w:t>2</w:t>
            </w:r>
          </w:p>
        </w:tc>
        <w:tc>
          <w:tcPr>
            <w:tcW w:w="1134" w:type="dxa"/>
          </w:tcPr>
          <w:p w:rsidR="007D445D" w:rsidRDefault="007D445D">
            <w:pPr>
              <w:pStyle w:val="ConsPlusNormal"/>
              <w:jc w:val="center"/>
            </w:pPr>
            <w:r>
              <w:t>3</w:t>
            </w:r>
          </w:p>
        </w:tc>
        <w:tc>
          <w:tcPr>
            <w:tcW w:w="1361" w:type="dxa"/>
          </w:tcPr>
          <w:p w:rsidR="007D445D" w:rsidRDefault="007D445D">
            <w:pPr>
              <w:pStyle w:val="ConsPlusNormal"/>
              <w:jc w:val="center"/>
            </w:pPr>
            <w:r>
              <w:t>4</w:t>
            </w:r>
          </w:p>
        </w:tc>
      </w:tr>
      <w:tr w:rsidR="007D445D">
        <w:tc>
          <w:tcPr>
            <w:tcW w:w="5896" w:type="dxa"/>
          </w:tcPr>
          <w:p w:rsidR="007D445D" w:rsidRDefault="007D445D">
            <w:pPr>
              <w:pStyle w:val="ConsPlusNormal"/>
              <w:jc w:val="both"/>
            </w:pPr>
            <w:r>
              <w:t xml:space="preserve">Стоимость чистых активов (разность </w:t>
            </w:r>
            <w:hyperlink w:anchor="P1307" w:history="1">
              <w:r>
                <w:rPr>
                  <w:color w:val="0000FF"/>
                </w:rPr>
                <w:t>строк 09</w:t>
              </w:r>
            </w:hyperlink>
            <w:r>
              <w:t xml:space="preserve"> и </w:t>
            </w:r>
            <w:hyperlink w:anchor="P1352" w:history="1">
              <w:r>
                <w:rPr>
                  <w:color w:val="0000FF"/>
                </w:rPr>
                <w:t>12</w:t>
              </w:r>
            </w:hyperlink>
            <w:r>
              <w:t>)</w:t>
            </w:r>
          </w:p>
        </w:tc>
        <w:tc>
          <w:tcPr>
            <w:tcW w:w="680" w:type="dxa"/>
          </w:tcPr>
          <w:p w:rsidR="007D445D" w:rsidRDefault="007D445D">
            <w:pPr>
              <w:pStyle w:val="ConsPlusNormal"/>
              <w:jc w:val="both"/>
            </w:pPr>
            <w:bookmarkStart w:id="68" w:name="P1369"/>
            <w:bookmarkEnd w:id="68"/>
            <w:r>
              <w:t>13</w:t>
            </w:r>
          </w:p>
        </w:tc>
        <w:tc>
          <w:tcPr>
            <w:tcW w:w="1134" w:type="dxa"/>
          </w:tcPr>
          <w:p w:rsidR="007D445D" w:rsidRDefault="007D445D">
            <w:pPr>
              <w:pStyle w:val="ConsPlusNormal"/>
            </w:pPr>
          </w:p>
        </w:tc>
        <w:tc>
          <w:tcPr>
            <w:tcW w:w="1361" w:type="dxa"/>
          </w:tcPr>
          <w:p w:rsidR="007D445D" w:rsidRDefault="007D445D">
            <w:pPr>
              <w:pStyle w:val="ConsPlusNormal"/>
            </w:pPr>
          </w:p>
        </w:tc>
      </w:tr>
      <w:tr w:rsidR="007D445D">
        <w:tc>
          <w:tcPr>
            <w:tcW w:w="5896" w:type="dxa"/>
          </w:tcPr>
          <w:p w:rsidR="007D445D" w:rsidRDefault="007D445D">
            <w:pPr>
              <w:pStyle w:val="ConsPlusNormal"/>
              <w:jc w:val="both"/>
            </w:pPr>
            <w:r>
              <w:t>Количество размещенных акций акционерного инвестиционного фонда (количество выданных инвестиционных паев паевого инвестиционного фонда) - штук</w:t>
            </w:r>
          </w:p>
        </w:tc>
        <w:tc>
          <w:tcPr>
            <w:tcW w:w="680" w:type="dxa"/>
          </w:tcPr>
          <w:p w:rsidR="007D445D" w:rsidRDefault="007D445D">
            <w:pPr>
              <w:pStyle w:val="ConsPlusNormal"/>
              <w:jc w:val="both"/>
            </w:pPr>
            <w:bookmarkStart w:id="69" w:name="P1373"/>
            <w:bookmarkEnd w:id="69"/>
            <w:r>
              <w:t>14</w:t>
            </w:r>
          </w:p>
        </w:tc>
        <w:tc>
          <w:tcPr>
            <w:tcW w:w="1134" w:type="dxa"/>
          </w:tcPr>
          <w:p w:rsidR="007D445D" w:rsidRDefault="007D445D">
            <w:pPr>
              <w:pStyle w:val="ConsPlusNormal"/>
            </w:pPr>
          </w:p>
        </w:tc>
        <w:tc>
          <w:tcPr>
            <w:tcW w:w="1361" w:type="dxa"/>
          </w:tcPr>
          <w:p w:rsidR="007D445D" w:rsidRDefault="007D445D">
            <w:pPr>
              <w:pStyle w:val="ConsPlusNormal"/>
            </w:pPr>
          </w:p>
        </w:tc>
      </w:tr>
      <w:tr w:rsidR="007D445D">
        <w:tc>
          <w:tcPr>
            <w:tcW w:w="5896" w:type="dxa"/>
          </w:tcPr>
          <w:p w:rsidR="007D445D" w:rsidRDefault="007D445D">
            <w:pPr>
              <w:pStyle w:val="ConsPlusNormal"/>
              <w:jc w:val="both"/>
            </w:pPr>
            <w:r>
              <w:t xml:space="preserve">Стоимость чистых активов акционерного инвестиционного фонда в расчете на одну акцию (расчетная стоимость инвестиционного пая паевого инвестиционного фонда) (частное от деления </w:t>
            </w:r>
            <w:hyperlink w:anchor="P1369" w:history="1">
              <w:r>
                <w:rPr>
                  <w:color w:val="0000FF"/>
                </w:rPr>
                <w:t>строк 13</w:t>
              </w:r>
            </w:hyperlink>
            <w:r>
              <w:t xml:space="preserve"> и </w:t>
            </w:r>
            <w:hyperlink w:anchor="P1373" w:history="1">
              <w:r>
                <w:rPr>
                  <w:color w:val="0000FF"/>
                </w:rPr>
                <w:t>14</w:t>
              </w:r>
            </w:hyperlink>
            <w:r>
              <w:t>)</w:t>
            </w:r>
          </w:p>
        </w:tc>
        <w:tc>
          <w:tcPr>
            <w:tcW w:w="680" w:type="dxa"/>
          </w:tcPr>
          <w:p w:rsidR="007D445D" w:rsidRDefault="007D445D">
            <w:pPr>
              <w:pStyle w:val="ConsPlusNormal"/>
              <w:jc w:val="both"/>
            </w:pPr>
            <w:r>
              <w:t>15</w:t>
            </w:r>
          </w:p>
        </w:tc>
        <w:tc>
          <w:tcPr>
            <w:tcW w:w="1134" w:type="dxa"/>
          </w:tcPr>
          <w:p w:rsidR="007D445D" w:rsidRDefault="007D445D">
            <w:pPr>
              <w:pStyle w:val="ConsPlusNormal"/>
            </w:pPr>
          </w:p>
        </w:tc>
        <w:tc>
          <w:tcPr>
            <w:tcW w:w="136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Руководитель   акционерного  инвестиционного  фонда</w:t>
      </w:r>
    </w:p>
    <w:p w:rsidR="007D445D" w:rsidRDefault="007D445D">
      <w:pPr>
        <w:pStyle w:val="ConsPlusNonformat"/>
        <w:jc w:val="both"/>
      </w:pPr>
      <w:r>
        <w:t>(управляющей   компании    паевого  инвестиционного</w:t>
      </w:r>
    </w:p>
    <w:p w:rsidR="007D445D" w:rsidRDefault="007D445D">
      <w:pPr>
        <w:pStyle w:val="ConsPlusNonformat"/>
        <w:jc w:val="both"/>
      </w:pPr>
      <w:r>
        <w:t>фонда) (лицо, исполняющее обязанности  руководителя</w:t>
      </w:r>
    </w:p>
    <w:p w:rsidR="007D445D" w:rsidRDefault="007D445D">
      <w:pPr>
        <w:pStyle w:val="ConsPlusNonformat"/>
        <w:jc w:val="both"/>
      </w:pPr>
      <w:r>
        <w:t>акционерного   инвестиционного  фонда  (управляющей</w:t>
      </w:r>
    </w:p>
    <w:p w:rsidR="007D445D" w:rsidRDefault="007D445D">
      <w:pPr>
        <w:pStyle w:val="ConsPlusNonformat"/>
        <w:jc w:val="both"/>
      </w:pPr>
      <w:r>
        <w:t>компании паевого инвестиционного фонда)             _______________________</w:t>
      </w:r>
    </w:p>
    <w:p w:rsidR="007D445D" w:rsidRDefault="007D445D">
      <w:pPr>
        <w:pStyle w:val="ConsPlusNonformat"/>
        <w:jc w:val="both"/>
      </w:pPr>
      <w:r>
        <w:t xml:space="preserve">                                                      (инициалы, фамилия)</w:t>
      </w:r>
    </w:p>
    <w:p w:rsidR="007D445D" w:rsidRDefault="007D445D">
      <w:pPr>
        <w:pStyle w:val="ConsPlusNonformat"/>
        <w:jc w:val="both"/>
      </w:pPr>
    </w:p>
    <w:p w:rsidR="007D445D" w:rsidRDefault="007D445D">
      <w:pPr>
        <w:pStyle w:val="ConsPlusNonformat"/>
        <w:jc w:val="both"/>
      </w:pPr>
      <w:r>
        <w:t>Уполномоченное лицо специализированного депозитария акционерного</w:t>
      </w:r>
    </w:p>
    <w:p w:rsidR="007D445D" w:rsidRDefault="007D445D">
      <w:pPr>
        <w:pStyle w:val="ConsPlusNonformat"/>
        <w:jc w:val="both"/>
      </w:pPr>
      <w:r>
        <w:t>инвестиционного   фонда   (паевого  инвестиционного</w:t>
      </w:r>
    </w:p>
    <w:p w:rsidR="007D445D" w:rsidRDefault="007D445D">
      <w:pPr>
        <w:pStyle w:val="ConsPlusNonformat"/>
        <w:jc w:val="both"/>
      </w:pPr>
      <w:r>
        <w:t>фонда)                                              _______________________</w:t>
      </w:r>
    </w:p>
    <w:p w:rsidR="007D445D" w:rsidRDefault="007D445D">
      <w:pPr>
        <w:pStyle w:val="ConsPlusNonformat"/>
        <w:jc w:val="both"/>
      </w:pPr>
      <w:r>
        <w:t xml:space="preserve">                                                      (инициалы, фамилия)</w:t>
      </w:r>
    </w:p>
    <w:p w:rsidR="007D445D" w:rsidRDefault="007D445D">
      <w:pPr>
        <w:pStyle w:val="ConsPlusNonformat"/>
        <w:jc w:val="both"/>
      </w:pPr>
    </w:p>
    <w:p w:rsidR="007D445D" w:rsidRDefault="007D445D">
      <w:pPr>
        <w:pStyle w:val="ConsPlusNonformat"/>
        <w:jc w:val="both"/>
      </w:pPr>
      <w:r>
        <w:t xml:space="preserve">               Расшифровки активов и обязательств, принятых</w:t>
      </w:r>
    </w:p>
    <w:p w:rsidR="007D445D" w:rsidRDefault="007D445D">
      <w:pPr>
        <w:pStyle w:val="ConsPlusNonformat"/>
        <w:jc w:val="both"/>
      </w:pPr>
      <w:r>
        <w:t xml:space="preserve">                     расчету стоимости чистых активов</w:t>
      </w:r>
    </w:p>
    <w:p w:rsidR="007D445D" w:rsidRDefault="007D445D">
      <w:pPr>
        <w:pStyle w:val="ConsPlusNonformat"/>
        <w:jc w:val="both"/>
      </w:pPr>
    </w:p>
    <w:p w:rsidR="007D445D" w:rsidRDefault="007D445D">
      <w:pPr>
        <w:pStyle w:val="ConsPlusNonformat"/>
        <w:jc w:val="both"/>
      </w:pPr>
      <w:bookmarkStart w:id="70" w:name="P1396"/>
      <w:bookmarkEnd w:id="70"/>
      <w:r>
        <w:t>Расшифровки раздела III "Активы"</w:t>
      </w:r>
    </w:p>
    <w:p w:rsidR="007D445D" w:rsidRDefault="007D445D">
      <w:pPr>
        <w:pStyle w:val="ConsPlusNonformat"/>
        <w:jc w:val="both"/>
      </w:pPr>
    </w:p>
    <w:p w:rsidR="007D445D" w:rsidRDefault="007D445D">
      <w:pPr>
        <w:pStyle w:val="ConsPlusNonformat"/>
        <w:jc w:val="both"/>
      </w:pPr>
      <w:r>
        <w:t>Подраздел 1. Денежные средства</w:t>
      </w:r>
    </w:p>
    <w:p w:rsidR="007D445D" w:rsidRDefault="007D445D">
      <w:pPr>
        <w:pStyle w:val="ConsPlusNonformat"/>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r>
        <w:lastRenderedPageBreak/>
        <w:t>1.1. Денежные средства на счетах в кредитных организациях</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154"/>
        <w:gridCol w:w="1020"/>
        <w:gridCol w:w="1247"/>
        <w:gridCol w:w="1247"/>
        <w:gridCol w:w="737"/>
        <w:gridCol w:w="1247"/>
        <w:gridCol w:w="907"/>
        <w:gridCol w:w="1247"/>
        <w:gridCol w:w="737"/>
      </w:tblGrid>
      <w:tr w:rsidR="007D445D">
        <w:tc>
          <w:tcPr>
            <w:tcW w:w="964" w:type="dxa"/>
          </w:tcPr>
          <w:p w:rsidR="007D445D" w:rsidRDefault="007D445D">
            <w:pPr>
              <w:pStyle w:val="ConsPlusNormal"/>
              <w:jc w:val="center"/>
            </w:pPr>
            <w:r>
              <w:t>Номер строки</w:t>
            </w:r>
          </w:p>
        </w:tc>
        <w:tc>
          <w:tcPr>
            <w:tcW w:w="2154" w:type="dxa"/>
          </w:tcPr>
          <w:p w:rsidR="007D445D" w:rsidRDefault="007D445D">
            <w:pPr>
              <w:pStyle w:val="ConsPlusNormal"/>
              <w:jc w:val="center"/>
            </w:pPr>
            <w:r>
              <w:t>Наименование кредитной организации, с которой заключен договор (договоры) банковского счета</w:t>
            </w:r>
          </w:p>
        </w:tc>
        <w:tc>
          <w:tcPr>
            <w:tcW w:w="1020" w:type="dxa"/>
          </w:tcPr>
          <w:p w:rsidR="007D445D" w:rsidRDefault="007D445D">
            <w:pPr>
              <w:pStyle w:val="ConsPlusNormal"/>
              <w:jc w:val="center"/>
            </w:pPr>
            <w:r>
              <w:t xml:space="preserve">ОГРН </w:t>
            </w:r>
            <w:hyperlink w:anchor="P1527" w:history="1">
              <w:r>
                <w:rPr>
                  <w:color w:val="0000FF"/>
                </w:rPr>
                <w:t>&lt;1&gt;</w:t>
              </w:r>
            </w:hyperlink>
            <w:r>
              <w:t xml:space="preserve"> кредитной организации</w:t>
            </w:r>
          </w:p>
        </w:tc>
        <w:tc>
          <w:tcPr>
            <w:tcW w:w="1247" w:type="dxa"/>
          </w:tcPr>
          <w:p w:rsidR="007D445D" w:rsidRDefault="007D445D">
            <w:pPr>
              <w:pStyle w:val="ConsPlusNormal"/>
              <w:jc w:val="center"/>
            </w:pPr>
            <w:r>
              <w:t>Регистрационный номер кредитной организации</w:t>
            </w:r>
          </w:p>
        </w:tc>
        <w:tc>
          <w:tcPr>
            <w:tcW w:w="1247" w:type="dxa"/>
          </w:tcPr>
          <w:p w:rsidR="007D445D" w:rsidRDefault="007D445D">
            <w:pPr>
              <w:pStyle w:val="ConsPlusNormal"/>
              <w:jc w:val="center"/>
            </w:pPr>
            <w:r>
              <w:t>Порядковый номер филиала кредитной организации</w:t>
            </w:r>
          </w:p>
        </w:tc>
        <w:tc>
          <w:tcPr>
            <w:tcW w:w="737" w:type="dxa"/>
          </w:tcPr>
          <w:p w:rsidR="007D445D" w:rsidRDefault="007D445D">
            <w:pPr>
              <w:pStyle w:val="ConsPlusNormal"/>
              <w:jc w:val="center"/>
            </w:pPr>
            <w:r>
              <w:t>Код валюты счета</w:t>
            </w:r>
          </w:p>
        </w:tc>
        <w:tc>
          <w:tcPr>
            <w:tcW w:w="1247" w:type="dxa"/>
          </w:tcPr>
          <w:p w:rsidR="007D445D" w:rsidRDefault="007D445D">
            <w:pPr>
              <w:pStyle w:val="ConsPlusNormal"/>
              <w:jc w:val="center"/>
            </w:pPr>
            <w:r>
              <w:t>Вид банковского счета (расчетный, другие счета)</w:t>
            </w:r>
          </w:p>
        </w:tc>
        <w:tc>
          <w:tcPr>
            <w:tcW w:w="907" w:type="dxa"/>
          </w:tcPr>
          <w:p w:rsidR="007D445D" w:rsidRDefault="007D445D">
            <w:pPr>
              <w:pStyle w:val="ConsPlusNormal"/>
              <w:jc w:val="center"/>
            </w:pPr>
            <w:r>
              <w:t>Сумма денежных средств</w:t>
            </w:r>
          </w:p>
        </w:tc>
        <w:tc>
          <w:tcPr>
            <w:tcW w:w="1247" w:type="dxa"/>
          </w:tcPr>
          <w:p w:rsidR="007D445D" w:rsidRDefault="007D445D">
            <w:pPr>
              <w:pStyle w:val="ConsPlusNormal"/>
              <w:jc w:val="center"/>
            </w:pPr>
            <w:r>
              <w:t>Доля от общей стоимости активов, в процентах</w:t>
            </w:r>
          </w:p>
        </w:tc>
        <w:tc>
          <w:tcPr>
            <w:tcW w:w="737" w:type="dxa"/>
          </w:tcPr>
          <w:p w:rsidR="007D445D" w:rsidRDefault="007D445D">
            <w:pPr>
              <w:pStyle w:val="ConsPlusNormal"/>
              <w:jc w:val="center"/>
            </w:pPr>
            <w:r>
              <w:t>Примечание</w:t>
            </w:r>
          </w:p>
        </w:tc>
      </w:tr>
      <w:tr w:rsidR="007D445D">
        <w:tc>
          <w:tcPr>
            <w:tcW w:w="964" w:type="dxa"/>
          </w:tcPr>
          <w:p w:rsidR="007D445D" w:rsidRDefault="007D445D">
            <w:pPr>
              <w:pStyle w:val="ConsPlusNormal"/>
              <w:jc w:val="center"/>
            </w:pPr>
            <w:r>
              <w:t>1</w:t>
            </w:r>
          </w:p>
        </w:tc>
        <w:tc>
          <w:tcPr>
            <w:tcW w:w="2154" w:type="dxa"/>
          </w:tcPr>
          <w:p w:rsidR="007D445D" w:rsidRDefault="007D445D">
            <w:pPr>
              <w:pStyle w:val="ConsPlusNormal"/>
              <w:jc w:val="center"/>
            </w:pPr>
            <w:r>
              <w:t>2</w:t>
            </w:r>
          </w:p>
        </w:tc>
        <w:tc>
          <w:tcPr>
            <w:tcW w:w="1020" w:type="dxa"/>
          </w:tcPr>
          <w:p w:rsidR="007D445D" w:rsidRDefault="007D445D">
            <w:pPr>
              <w:pStyle w:val="ConsPlusNormal"/>
              <w:jc w:val="center"/>
            </w:pPr>
            <w:r>
              <w:t>3</w:t>
            </w:r>
          </w:p>
        </w:tc>
        <w:tc>
          <w:tcPr>
            <w:tcW w:w="1247" w:type="dxa"/>
          </w:tcPr>
          <w:p w:rsidR="007D445D" w:rsidRDefault="007D445D">
            <w:pPr>
              <w:pStyle w:val="ConsPlusNormal"/>
              <w:jc w:val="center"/>
            </w:pPr>
            <w:r>
              <w:t>4</w:t>
            </w:r>
          </w:p>
        </w:tc>
        <w:tc>
          <w:tcPr>
            <w:tcW w:w="1247" w:type="dxa"/>
          </w:tcPr>
          <w:p w:rsidR="007D445D" w:rsidRDefault="007D445D">
            <w:pPr>
              <w:pStyle w:val="ConsPlusNormal"/>
              <w:jc w:val="center"/>
            </w:pPr>
            <w:r>
              <w:t>5</w:t>
            </w:r>
          </w:p>
        </w:tc>
        <w:tc>
          <w:tcPr>
            <w:tcW w:w="737" w:type="dxa"/>
          </w:tcPr>
          <w:p w:rsidR="007D445D" w:rsidRDefault="007D445D">
            <w:pPr>
              <w:pStyle w:val="ConsPlusNormal"/>
              <w:jc w:val="center"/>
            </w:pPr>
            <w:r>
              <w:t>6</w:t>
            </w:r>
          </w:p>
        </w:tc>
        <w:tc>
          <w:tcPr>
            <w:tcW w:w="1247" w:type="dxa"/>
          </w:tcPr>
          <w:p w:rsidR="007D445D" w:rsidRDefault="007D445D">
            <w:pPr>
              <w:pStyle w:val="ConsPlusNormal"/>
              <w:jc w:val="center"/>
            </w:pPr>
            <w:r>
              <w:t>7</w:t>
            </w:r>
          </w:p>
        </w:tc>
        <w:tc>
          <w:tcPr>
            <w:tcW w:w="907" w:type="dxa"/>
          </w:tcPr>
          <w:p w:rsidR="007D445D" w:rsidRDefault="007D445D">
            <w:pPr>
              <w:pStyle w:val="ConsPlusNormal"/>
              <w:jc w:val="center"/>
            </w:pPr>
            <w:bookmarkStart w:id="71" w:name="P1419"/>
            <w:bookmarkEnd w:id="71"/>
            <w:r>
              <w:t>8</w:t>
            </w:r>
          </w:p>
        </w:tc>
        <w:tc>
          <w:tcPr>
            <w:tcW w:w="1247" w:type="dxa"/>
          </w:tcPr>
          <w:p w:rsidR="007D445D" w:rsidRDefault="007D445D">
            <w:pPr>
              <w:pStyle w:val="ConsPlusNormal"/>
              <w:jc w:val="center"/>
            </w:pPr>
            <w:r>
              <w:t>9</w:t>
            </w:r>
          </w:p>
        </w:tc>
        <w:tc>
          <w:tcPr>
            <w:tcW w:w="737" w:type="dxa"/>
          </w:tcPr>
          <w:p w:rsidR="007D445D" w:rsidRDefault="007D445D">
            <w:pPr>
              <w:pStyle w:val="ConsPlusNormal"/>
              <w:jc w:val="center"/>
            </w:pPr>
            <w:r>
              <w:t>10</w:t>
            </w:r>
          </w:p>
        </w:tc>
      </w:tr>
      <w:tr w:rsidR="007D445D">
        <w:tc>
          <w:tcPr>
            <w:tcW w:w="964" w:type="dxa"/>
          </w:tcPr>
          <w:p w:rsidR="007D445D" w:rsidRDefault="007D445D">
            <w:pPr>
              <w:pStyle w:val="ConsPlusNormal"/>
            </w:pPr>
          </w:p>
        </w:tc>
        <w:tc>
          <w:tcPr>
            <w:tcW w:w="2154" w:type="dxa"/>
          </w:tcPr>
          <w:p w:rsidR="007D445D" w:rsidRDefault="007D445D">
            <w:pPr>
              <w:pStyle w:val="ConsPlusNormal"/>
            </w:pPr>
          </w:p>
        </w:tc>
        <w:tc>
          <w:tcPr>
            <w:tcW w:w="1020"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pPr>
          </w:p>
        </w:tc>
      </w:tr>
      <w:tr w:rsidR="007D445D">
        <w:tc>
          <w:tcPr>
            <w:tcW w:w="964" w:type="dxa"/>
          </w:tcPr>
          <w:p w:rsidR="007D445D" w:rsidRDefault="007D445D">
            <w:pPr>
              <w:pStyle w:val="ConsPlusNormal"/>
            </w:pPr>
          </w:p>
        </w:tc>
        <w:tc>
          <w:tcPr>
            <w:tcW w:w="2154" w:type="dxa"/>
          </w:tcPr>
          <w:p w:rsidR="007D445D" w:rsidRDefault="007D445D">
            <w:pPr>
              <w:pStyle w:val="ConsPlusNormal"/>
            </w:pPr>
          </w:p>
        </w:tc>
        <w:tc>
          <w:tcPr>
            <w:tcW w:w="1020"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pPr>
          </w:p>
        </w:tc>
      </w:tr>
      <w:tr w:rsidR="007D445D">
        <w:tc>
          <w:tcPr>
            <w:tcW w:w="964" w:type="dxa"/>
          </w:tcPr>
          <w:p w:rsidR="007D445D" w:rsidRDefault="007D445D">
            <w:pPr>
              <w:pStyle w:val="ConsPlusNormal"/>
            </w:pPr>
          </w:p>
        </w:tc>
        <w:tc>
          <w:tcPr>
            <w:tcW w:w="2154" w:type="dxa"/>
          </w:tcPr>
          <w:p w:rsidR="007D445D" w:rsidRDefault="007D445D">
            <w:pPr>
              <w:pStyle w:val="ConsPlusNormal"/>
            </w:pPr>
          </w:p>
        </w:tc>
        <w:tc>
          <w:tcPr>
            <w:tcW w:w="1020"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pPr>
          </w:p>
        </w:tc>
      </w:tr>
      <w:tr w:rsidR="007D445D">
        <w:tc>
          <w:tcPr>
            <w:tcW w:w="964" w:type="dxa"/>
          </w:tcPr>
          <w:p w:rsidR="007D445D" w:rsidRDefault="007D445D">
            <w:pPr>
              <w:pStyle w:val="ConsPlusNormal"/>
              <w:jc w:val="both"/>
            </w:pPr>
            <w:r>
              <w:t>Итого</w:t>
            </w:r>
          </w:p>
        </w:tc>
        <w:tc>
          <w:tcPr>
            <w:tcW w:w="2154"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90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1.2. Денежные средства на счетах по депозиту в кредитных организациях</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1020"/>
        <w:gridCol w:w="1247"/>
        <w:gridCol w:w="1247"/>
        <w:gridCol w:w="907"/>
        <w:gridCol w:w="1247"/>
        <w:gridCol w:w="907"/>
        <w:gridCol w:w="1247"/>
        <w:gridCol w:w="737"/>
      </w:tblGrid>
      <w:tr w:rsidR="007D445D">
        <w:tc>
          <w:tcPr>
            <w:tcW w:w="964" w:type="dxa"/>
          </w:tcPr>
          <w:p w:rsidR="007D445D" w:rsidRDefault="007D445D">
            <w:pPr>
              <w:pStyle w:val="ConsPlusNormal"/>
              <w:jc w:val="center"/>
            </w:pPr>
            <w:r>
              <w:t>Номер строки</w:t>
            </w:r>
          </w:p>
        </w:tc>
        <w:tc>
          <w:tcPr>
            <w:tcW w:w="1928" w:type="dxa"/>
          </w:tcPr>
          <w:p w:rsidR="007D445D" w:rsidRDefault="007D445D">
            <w:pPr>
              <w:pStyle w:val="ConsPlusNormal"/>
              <w:jc w:val="center"/>
            </w:pPr>
            <w:r>
              <w:t>Наименование кредитной организации, в которой открыт счет по депозиту</w:t>
            </w:r>
          </w:p>
        </w:tc>
        <w:tc>
          <w:tcPr>
            <w:tcW w:w="1020" w:type="dxa"/>
          </w:tcPr>
          <w:p w:rsidR="007D445D" w:rsidRDefault="007D445D">
            <w:pPr>
              <w:pStyle w:val="ConsPlusNormal"/>
              <w:jc w:val="center"/>
            </w:pPr>
            <w:r>
              <w:t xml:space="preserve">ОГРН </w:t>
            </w:r>
            <w:hyperlink w:anchor="P1527" w:history="1">
              <w:r>
                <w:rPr>
                  <w:color w:val="0000FF"/>
                </w:rPr>
                <w:t>&lt;1&gt;</w:t>
              </w:r>
            </w:hyperlink>
            <w:r>
              <w:t xml:space="preserve"> кредитной организации</w:t>
            </w:r>
          </w:p>
        </w:tc>
        <w:tc>
          <w:tcPr>
            <w:tcW w:w="1247" w:type="dxa"/>
          </w:tcPr>
          <w:p w:rsidR="007D445D" w:rsidRDefault="007D445D">
            <w:pPr>
              <w:pStyle w:val="ConsPlusNormal"/>
              <w:jc w:val="center"/>
            </w:pPr>
            <w:r>
              <w:t>Регистрационный номер кредитной организации</w:t>
            </w:r>
          </w:p>
        </w:tc>
        <w:tc>
          <w:tcPr>
            <w:tcW w:w="1247" w:type="dxa"/>
          </w:tcPr>
          <w:p w:rsidR="007D445D" w:rsidRDefault="007D445D">
            <w:pPr>
              <w:pStyle w:val="ConsPlusNormal"/>
              <w:jc w:val="center"/>
            </w:pPr>
            <w:r>
              <w:t>Порядковый номер филиала кредитной организации</w:t>
            </w:r>
          </w:p>
        </w:tc>
        <w:tc>
          <w:tcPr>
            <w:tcW w:w="907" w:type="dxa"/>
          </w:tcPr>
          <w:p w:rsidR="007D445D" w:rsidRDefault="007D445D">
            <w:pPr>
              <w:pStyle w:val="ConsPlusNormal"/>
              <w:jc w:val="center"/>
            </w:pPr>
            <w:r>
              <w:t>Код валюты счета по депозиту</w:t>
            </w:r>
          </w:p>
        </w:tc>
        <w:tc>
          <w:tcPr>
            <w:tcW w:w="1247" w:type="dxa"/>
          </w:tcPr>
          <w:p w:rsidR="007D445D" w:rsidRDefault="007D445D">
            <w:pPr>
              <w:pStyle w:val="ConsPlusNormal"/>
              <w:jc w:val="center"/>
            </w:pPr>
            <w:r>
              <w:t>Срок возврата денежных средств</w:t>
            </w:r>
          </w:p>
        </w:tc>
        <w:tc>
          <w:tcPr>
            <w:tcW w:w="907" w:type="dxa"/>
          </w:tcPr>
          <w:p w:rsidR="007D445D" w:rsidRDefault="007D445D">
            <w:pPr>
              <w:pStyle w:val="ConsPlusNormal"/>
              <w:jc w:val="center"/>
            </w:pPr>
            <w:r>
              <w:t>Сумма денежных средств</w:t>
            </w:r>
          </w:p>
        </w:tc>
        <w:tc>
          <w:tcPr>
            <w:tcW w:w="1247" w:type="dxa"/>
          </w:tcPr>
          <w:p w:rsidR="007D445D" w:rsidRDefault="007D445D">
            <w:pPr>
              <w:pStyle w:val="ConsPlusNormal"/>
              <w:jc w:val="center"/>
            </w:pPr>
            <w:r>
              <w:t>Доля от общей стоимости активов, в процентах</w:t>
            </w:r>
          </w:p>
        </w:tc>
        <w:tc>
          <w:tcPr>
            <w:tcW w:w="737" w:type="dxa"/>
          </w:tcPr>
          <w:p w:rsidR="007D445D" w:rsidRDefault="007D445D">
            <w:pPr>
              <w:pStyle w:val="ConsPlusNormal"/>
              <w:jc w:val="center"/>
            </w:pPr>
            <w:r>
              <w:t>Примечание</w:t>
            </w:r>
          </w:p>
        </w:tc>
      </w:tr>
      <w:tr w:rsidR="007D445D">
        <w:tc>
          <w:tcPr>
            <w:tcW w:w="964" w:type="dxa"/>
          </w:tcPr>
          <w:p w:rsidR="007D445D" w:rsidRDefault="007D445D">
            <w:pPr>
              <w:pStyle w:val="ConsPlusNormal"/>
              <w:jc w:val="center"/>
            </w:pPr>
            <w:r>
              <w:t>1</w:t>
            </w:r>
          </w:p>
        </w:tc>
        <w:tc>
          <w:tcPr>
            <w:tcW w:w="1928" w:type="dxa"/>
          </w:tcPr>
          <w:p w:rsidR="007D445D" w:rsidRDefault="007D445D">
            <w:pPr>
              <w:pStyle w:val="ConsPlusNormal"/>
              <w:jc w:val="center"/>
            </w:pPr>
            <w:r>
              <w:t>2</w:t>
            </w:r>
          </w:p>
        </w:tc>
        <w:tc>
          <w:tcPr>
            <w:tcW w:w="1020" w:type="dxa"/>
          </w:tcPr>
          <w:p w:rsidR="007D445D" w:rsidRDefault="007D445D">
            <w:pPr>
              <w:pStyle w:val="ConsPlusNormal"/>
              <w:jc w:val="center"/>
            </w:pPr>
            <w:r>
              <w:t>3</w:t>
            </w:r>
          </w:p>
        </w:tc>
        <w:tc>
          <w:tcPr>
            <w:tcW w:w="1247" w:type="dxa"/>
          </w:tcPr>
          <w:p w:rsidR="007D445D" w:rsidRDefault="007D445D">
            <w:pPr>
              <w:pStyle w:val="ConsPlusNormal"/>
              <w:jc w:val="center"/>
            </w:pPr>
            <w:r>
              <w:t>4</w:t>
            </w:r>
          </w:p>
        </w:tc>
        <w:tc>
          <w:tcPr>
            <w:tcW w:w="1247" w:type="dxa"/>
          </w:tcPr>
          <w:p w:rsidR="007D445D" w:rsidRDefault="007D445D">
            <w:pPr>
              <w:pStyle w:val="ConsPlusNormal"/>
              <w:jc w:val="center"/>
            </w:pPr>
            <w:r>
              <w:t>5</w:t>
            </w:r>
          </w:p>
        </w:tc>
        <w:tc>
          <w:tcPr>
            <w:tcW w:w="907" w:type="dxa"/>
          </w:tcPr>
          <w:p w:rsidR="007D445D" w:rsidRDefault="007D445D">
            <w:pPr>
              <w:pStyle w:val="ConsPlusNormal"/>
              <w:jc w:val="center"/>
            </w:pPr>
            <w:r>
              <w:t>6</w:t>
            </w:r>
          </w:p>
        </w:tc>
        <w:tc>
          <w:tcPr>
            <w:tcW w:w="1247" w:type="dxa"/>
          </w:tcPr>
          <w:p w:rsidR="007D445D" w:rsidRDefault="007D445D">
            <w:pPr>
              <w:pStyle w:val="ConsPlusNormal"/>
              <w:jc w:val="center"/>
            </w:pPr>
            <w:r>
              <w:t>7</w:t>
            </w:r>
          </w:p>
        </w:tc>
        <w:tc>
          <w:tcPr>
            <w:tcW w:w="907" w:type="dxa"/>
          </w:tcPr>
          <w:p w:rsidR="007D445D" w:rsidRDefault="007D445D">
            <w:pPr>
              <w:pStyle w:val="ConsPlusNormal"/>
              <w:jc w:val="center"/>
            </w:pPr>
            <w:bookmarkStart w:id="72" w:name="P1482"/>
            <w:bookmarkEnd w:id="72"/>
            <w:r>
              <w:t>8</w:t>
            </w:r>
          </w:p>
        </w:tc>
        <w:tc>
          <w:tcPr>
            <w:tcW w:w="1247" w:type="dxa"/>
          </w:tcPr>
          <w:p w:rsidR="007D445D" w:rsidRDefault="007D445D">
            <w:pPr>
              <w:pStyle w:val="ConsPlusNormal"/>
              <w:jc w:val="center"/>
            </w:pPr>
            <w:r>
              <w:t>9</w:t>
            </w:r>
          </w:p>
        </w:tc>
        <w:tc>
          <w:tcPr>
            <w:tcW w:w="737" w:type="dxa"/>
          </w:tcPr>
          <w:p w:rsidR="007D445D" w:rsidRDefault="007D445D">
            <w:pPr>
              <w:pStyle w:val="ConsPlusNormal"/>
              <w:jc w:val="center"/>
            </w:pPr>
            <w:r>
              <w:t>10</w:t>
            </w:r>
          </w:p>
        </w:tc>
      </w:tr>
      <w:tr w:rsidR="007D445D">
        <w:tc>
          <w:tcPr>
            <w:tcW w:w="964" w:type="dxa"/>
          </w:tcPr>
          <w:p w:rsidR="007D445D" w:rsidRDefault="007D445D">
            <w:pPr>
              <w:pStyle w:val="ConsPlusNormal"/>
            </w:pPr>
          </w:p>
        </w:tc>
        <w:tc>
          <w:tcPr>
            <w:tcW w:w="1928" w:type="dxa"/>
          </w:tcPr>
          <w:p w:rsidR="007D445D" w:rsidRDefault="007D445D">
            <w:pPr>
              <w:pStyle w:val="ConsPlusNormal"/>
            </w:pPr>
          </w:p>
        </w:tc>
        <w:tc>
          <w:tcPr>
            <w:tcW w:w="1020"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pPr>
          </w:p>
        </w:tc>
      </w:tr>
      <w:tr w:rsidR="007D445D">
        <w:tc>
          <w:tcPr>
            <w:tcW w:w="964" w:type="dxa"/>
          </w:tcPr>
          <w:p w:rsidR="007D445D" w:rsidRDefault="007D445D">
            <w:pPr>
              <w:pStyle w:val="ConsPlusNormal"/>
            </w:pPr>
          </w:p>
        </w:tc>
        <w:tc>
          <w:tcPr>
            <w:tcW w:w="1928" w:type="dxa"/>
          </w:tcPr>
          <w:p w:rsidR="007D445D" w:rsidRDefault="007D445D">
            <w:pPr>
              <w:pStyle w:val="ConsPlusNormal"/>
            </w:pPr>
          </w:p>
        </w:tc>
        <w:tc>
          <w:tcPr>
            <w:tcW w:w="1020"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pPr>
          </w:p>
        </w:tc>
      </w:tr>
      <w:tr w:rsidR="007D445D">
        <w:tc>
          <w:tcPr>
            <w:tcW w:w="964" w:type="dxa"/>
          </w:tcPr>
          <w:p w:rsidR="007D445D" w:rsidRDefault="007D445D">
            <w:pPr>
              <w:pStyle w:val="ConsPlusNormal"/>
            </w:pPr>
          </w:p>
        </w:tc>
        <w:tc>
          <w:tcPr>
            <w:tcW w:w="1928" w:type="dxa"/>
          </w:tcPr>
          <w:p w:rsidR="007D445D" w:rsidRDefault="007D445D">
            <w:pPr>
              <w:pStyle w:val="ConsPlusNormal"/>
            </w:pPr>
          </w:p>
        </w:tc>
        <w:tc>
          <w:tcPr>
            <w:tcW w:w="1020"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pPr>
          </w:p>
        </w:tc>
      </w:tr>
      <w:tr w:rsidR="007D445D">
        <w:tc>
          <w:tcPr>
            <w:tcW w:w="964" w:type="dxa"/>
          </w:tcPr>
          <w:p w:rsidR="007D445D" w:rsidRDefault="007D445D">
            <w:pPr>
              <w:pStyle w:val="ConsPlusNormal"/>
              <w:jc w:val="both"/>
            </w:pPr>
            <w:r>
              <w:lastRenderedPageBreak/>
              <w:t>Итого</w:t>
            </w:r>
          </w:p>
        </w:tc>
        <w:tc>
          <w:tcPr>
            <w:tcW w:w="1928"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907" w:type="dxa"/>
          </w:tcPr>
          <w:p w:rsidR="007D445D" w:rsidRDefault="007D445D">
            <w:pPr>
              <w:pStyle w:val="ConsPlusNormal"/>
            </w:pPr>
          </w:p>
        </w:tc>
        <w:tc>
          <w:tcPr>
            <w:tcW w:w="1247" w:type="dxa"/>
          </w:tcPr>
          <w:p w:rsidR="007D445D" w:rsidRDefault="007D445D">
            <w:pPr>
              <w:pStyle w:val="ConsPlusNormal"/>
            </w:pPr>
          </w:p>
        </w:tc>
        <w:tc>
          <w:tcPr>
            <w:tcW w:w="73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73" w:name="P1527"/>
      <w:bookmarkEnd w:id="73"/>
      <w:r>
        <w:t xml:space="preserve">    &lt;1&gt; Основной государственный регистрационный номер.</w:t>
      </w:r>
    </w:p>
    <w:p w:rsidR="007D445D" w:rsidRDefault="007D445D">
      <w:pPr>
        <w:pStyle w:val="ConsPlusNonformat"/>
        <w:jc w:val="both"/>
      </w:pPr>
    </w:p>
    <w:p w:rsidR="007D445D" w:rsidRDefault="007D445D">
      <w:pPr>
        <w:pStyle w:val="ConsPlusNonformat"/>
        <w:jc w:val="both"/>
      </w:pPr>
      <w:r>
        <w:t>Подраздел 2. Ценные бумаги российских эмитентов (за исключением закладных)</w:t>
      </w:r>
    </w:p>
    <w:p w:rsidR="007D445D" w:rsidRDefault="007D445D">
      <w:pPr>
        <w:pStyle w:val="ConsPlusNonformat"/>
        <w:jc w:val="both"/>
      </w:pPr>
    </w:p>
    <w:p w:rsidR="007D445D" w:rsidRDefault="007D445D">
      <w:pPr>
        <w:pStyle w:val="ConsPlusNonformat"/>
        <w:jc w:val="both"/>
      </w:pPr>
      <w:r>
        <w:t>2.1. Облигации российских хозяйственных обществ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794"/>
        <w:gridCol w:w="737"/>
        <w:gridCol w:w="1247"/>
        <w:gridCol w:w="2098"/>
        <w:gridCol w:w="1020"/>
        <w:gridCol w:w="737"/>
        <w:gridCol w:w="1020"/>
        <w:gridCol w:w="737"/>
        <w:gridCol w:w="1361"/>
        <w:gridCol w:w="794"/>
        <w:gridCol w:w="624"/>
      </w:tblGrid>
      <w:tr w:rsidR="007D445D">
        <w:tc>
          <w:tcPr>
            <w:tcW w:w="964" w:type="dxa"/>
          </w:tcPr>
          <w:p w:rsidR="007D445D" w:rsidRDefault="007D445D">
            <w:pPr>
              <w:pStyle w:val="ConsPlusNormal"/>
              <w:jc w:val="center"/>
            </w:pPr>
            <w:r>
              <w:t>Номер строки</w:t>
            </w:r>
          </w:p>
        </w:tc>
        <w:tc>
          <w:tcPr>
            <w:tcW w:w="850" w:type="dxa"/>
          </w:tcPr>
          <w:p w:rsidR="007D445D" w:rsidRDefault="007D445D">
            <w:pPr>
              <w:pStyle w:val="ConsPlusNormal"/>
              <w:jc w:val="center"/>
            </w:pPr>
            <w:r>
              <w:t>Наименование эмитента</w:t>
            </w:r>
          </w:p>
        </w:tc>
        <w:tc>
          <w:tcPr>
            <w:tcW w:w="794" w:type="dxa"/>
          </w:tcPr>
          <w:p w:rsidR="007D445D" w:rsidRDefault="007D445D">
            <w:pPr>
              <w:pStyle w:val="ConsPlusNormal"/>
              <w:jc w:val="center"/>
            </w:pPr>
            <w:r>
              <w:t xml:space="preserve">ОГРН </w:t>
            </w:r>
            <w:hyperlink w:anchor="P1769" w:history="1">
              <w:r>
                <w:rPr>
                  <w:color w:val="0000FF"/>
                </w:rPr>
                <w:t>&lt;1&gt;</w:t>
              </w:r>
            </w:hyperlink>
            <w:r>
              <w:t xml:space="preserve"> эмитента</w:t>
            </w:r>
          </w:p>
        </w:tc>
        <w:tc>
          <w:tcPr>
            <w:tcW w:w="737" w:type="dxa"/>
          </w:tcPr>
          <w:p w:rsidR="007D445D" w:rsidRDefault="007D445D">
            <w:pPr>
              <w:pStyle w:val="ConsPlusNormal"/>
              <w:jc w:val="center"/>
            </w:pPr>
            <w:r>
              <w:t xml:space="preserve">ИНН </w:t>
            </w:r>
            <w:hyperlink w:anchor="P1770" w:history="1">
              <w:r>
                <w:rPr>
                  <w:color w:val="0000FF"/>
                </w:rPr>
                <w:t>&lt;2&gt;</w:t>
              </w:r>
            </w:hyperlink>
            <w:r>
              <w:t xml:space="preserve"> эмитента</w:t>
            </w:r>
          </w:p>
        </w:tc>
        <w:tc>
          <w:tcPr>
            <w:tcW w:w="1247" w:type="dxa"/>
          </w:tcPr>
          <w:p w:rsidR="007D445D" w:rsidRDefault="007D445D">
            <w:pPr>
              <w:pStyle w:val="ConsPlusNormal"/>
              <w:jc w:val="center"/>
            </w:pPr>
            <w:r>
              <w:t>Организационно-правовая форма эмитента</w:t>
            </w:r>
          </w:p>
        </w:tc>
        <w:tc>
          <w:tcPr>
            <w:tcW w:w="2098" w:type="dxa"/>
          </w:tcPr>
          <w:p w:rsidR="007D445D" w:rsidRDefault="007D445D">
            <w:pPr>
              <w:pStyle w:val="ConsPlusNormal"/>
              <w:jc w:val="center"/>
            </w:pPr>
            <w:r>
              <w:t>Государственный регистрационный номер (идентификационный номер) выпуска</w:t>
            </w:r>
          </w:p>
        </w:tc>
        <w:tc>
          <w:tcPr>
            <w:tcW w:w="1020" w:type="dxa"/>
          </w:tcPr>
          <w:p w:rsidR="007D445D" w:rsidRDefault="007D445D">
            <w:pPr>
              <w:pStyle w:val="ConsPlusNormal"/>
              <w:jc w:val="center"/>
            </w:pPr>
            <w:r>
              <w:t xml:space="preserve">Код ISIN </w:t>
            </w:r>
            <w:hyperlink w:anchor="P1771" w:history="1">
              <w:r>
                <w:rPr>
                  <w:color w:val="0000FF"/>
                </w:rPr>
                <w:t>&lt;3&gt;</w:t>
              </w:r>
            </w:hyperlink>
            <w:r>
              <w:t xml:space="preserve"> (если присвоен)</w:t>
            </w:r>
          </w:p>
        </w:tc>
        <w:tc>
          <w:tcPr>
            <w:tcW w:w="737" w:type="dxa"/>
          </w:tcPr>
          <w:p w:rsidR="007D445D" w:rsidRDefault="007D445D">
            <w:pPr>
              <w:pStyle w:val="ConsPlusNormal"/>
              <w:jc w:val="center"/>
            </w:pPr>
            <w:r>
              <w:t>Дата погашения</w:t>
            </w:r>
          </w:p>
        </w:tc>
        <w:tc>
          <w:tcPr>
            <w:tcW w:w="1020" w:type="dxa"/>
          </w:tcPr>
          <w:p w:rsidR="007D445D" w:rsidRDefault="007D445D">
            <w:pPr>
              <w:pStyle w:val="ConsPlusNormal"/>
              <w:jc w:val="center"/>
            </w:pPr>
            <w:r>
              <w:t>Количество в составе активов, штук</w:t>
            </w:r>
          </w:p>
        </w:tc>
        <w:tc>
          <w:tcPr>
            <w:tcW w:w="737" w:type="dxa"/>
          </w:tcPr>
          <w:p w:rsidR="007D445D" w:rsidRDefault="007D445D">
            <w:pPr>
              <w:pStyle w:val="ConsPlusNormal"/>
              <w:jc w:val="center"/>
            </w:pPr>
            <w:r>
              <w:t>Стоимость актива</w:t>
            </w:r>
          </w:p>
        </w:tc>
        <w:tc>
          <w:tcPr>
            <w:tcW w:w="1361" w:type="dxa"/>
          </w:tcPr>
          <w:p w:rsidR="007D445D" w:rsidRDefault="007D445D">
            <w:pPr>
              <w:pStyle w:val="ConsPlusNormal"/>
              <w:jc w:val="center"/>
            </w:pPr>
            <w:r>
              <w:t>Доля от общей стоимости активов, в процентах</w:t>
            </w:r>
          </w:p>
        </w:tc>
        <w:tc>
          <w:tcPr>
            <w:tcW w:w="794" w:type="dxa"/>
          </w:tcPr>
          <w:p w:rsidR="007D445D" w:rsidRDefault="007D445D">
            <w:pPr>
              <w:pStyle w:val="ConsPlusNormal"/>
              <w:jc w:val="center"/>
            </w:pPr>
            <w:r>
              <w:t>Наименование биржи</w:t>
            </w:r>
          </w:p>
        </w:tc>
        <w:tc>
          <w:tcPr>
            <w:tcW w:w="624" w:type="dxa"/>
          </w:tcPr>
          <w:p w:rsidR="007D445D" w:rsidRDefault="007D445D">
            <w:pPr>
              <w:pStyle w:val="ConsPlusNormal"/>
              <w:jc w:val="center"/>
            </w:pPr>
            <w:r>
              <w:t>Примечание</w:t>
            </w:r>
          </w:p>
        </w:tc>
      </w:tr>
      <w:tr w:rsidR="007D445D">
        <w:tc>
          <w:tcPr>
            <w:tcW w:w="964" w:type="dxa"/>
          </w:tcPr>
          <w:p w:rsidR="007D445D" w:rsidRDefault="007D445D">
            <w:pPr>
              <w:pStyle w:val="ConsPlusNormal"/>
              <w:jc w:val="center"/>
            </w:pPr>
            <w:r>
              <w:t>1</w:t>
            </w:r>
          </w:p>
        </w:tc>
        <w:tc>
          <w:tcPr>
            <w:tcW w:w="850" w:type="dxa"/>
          </w:tcPr>
          <w:p w:rsidR="007D445D" w:rsidRDefault="007D445D">
            <w:pPr>
              <w:pStyle w:val="ConsPlusNormal"/>
              <w:jc w:val="center"/>
            </w:pPr>
            <w:r>
              <w:t>2</w:t>
            </w:r>
          </w:p>
        </w:tc>
        <w:tc>
          <w:tcPr>
            <w:tcW w:w="794" w:type="dxa"/>
          </w:tcPr>
          <w:p w:rsidR="007D445D" w:rsidRDefault="007D445D">
            <w:pPr>
              <w:pStyle w:val="ConsPlusNormal"/>
              <w:jc w:val="center"/>
            </w:pPr>
            <w:r>
              <w:t>3</w:t>
            </w:r>
          </w:p>
        </w:tc>
        <w:tc>
          <w:tcPr>
            <w:tcW w:w="737" w:type="dxa"/>
          </w:tcPr>
          <w:p w:rsidR="007D445D" w:rsidRDefault="007D445D">
            <w:pPr>
              <w:pStyle w:val="ConsPlusNormal"/>
              <w:jc w:val="center"/>
            </w:pPr>
            <w:r>
              <w:t>4</w:t>
            </w:r>
          </w:p>
        </w:tc>
        <w:tc>
          <w:tcPr>
            <w:tcW w:w="1247" w:type="dxa"/>
          </w:tcPr>
          <w:p w:rsidR="007D445D" w:rsidRDefault="007D445D">
            <w:pPr>
              <w:pStyle w:val="ConsPlusNormal"/>
              <w:jc w:val="center"/>
            </w:pPr>
            <w:r>
              <w:t>5</w:t>
            </w:r>
          </w:p>
        </w:tc>
        <w:tc>
          <w:tcPr>
            <w:tcW w:w="2098" w:type="dxa"/>
          </w:tcPr>
          <w:p w:rsidR="007D445D" w:rsidRDefault="007D445D">
            <w:pPr>
              <w:pStyle w:val="ConsPlusNormal"/>
              <w:jc w:val="center"/>
            </w:pPr>
            <w:r>
              <w:t>6</w:t>
            </w:r>
          </w:p>
        </w:tc>
        <w:tc>
          <w:tcPr>
            <w:tcW w:w="1020" w:type="dxa"/>
          </w:tcPr>
          <w:p w:rsidR="007D445D" w:rsidRDefault="007D445D">
            <w:pPr>
              <w:pStyle w:val="ConsPlusNormal"/>
              <w:jc w:val="center"/>
            </w:pPr>
            <w:r>
              <w:t>7</w:t>
            </w:r>
          </w:p>
        </w:tc>
        <w:tc>
          <w:tcPr>
            <w:tcW w:w="737" w:type="dxa"/>
          </w:tcPr>
          <w:p w:rsidR="007D445D" w:rsidRDefault="007D445D">
            <w:pPr>
              <w:pStyle w:val="ConsPlusNormal"/>
              <w:jc w:val="center"/>
            </w:pPr>
            <w:r>
              <w:t>8</w:t>
            </w:r>
          </w:p>
        </w:tc>
        <w:tc>
          <w:tcPr>
            <w:tcW w:w="1020" w:type="dxa"/>
          </w:tcPr>
          <w:p w:rsidR="007D445D" w:rsidRDefault="007D445D">
            <w:pPr>
              <w:pStyle w:val="ConsPlusNormal"/>
              <w:jc w:val="center"/>
            </w:pPr>
            <w:r>
              <w:t>9</w:t>
            </w:r>
          </w:p>
        </w:tc>
        <w:tc>
          <w:tcPr>
            <w:tcW w:w="737" w:type="dxa"/>
          </w:tcPr>
          <w:p w:rsidR="007D445D" w:rsidRDefault="007D445D">
            <w:pPr>
              <w:pStyle w:val="ConsPlusNormal"/>
              <w:jc w:val="center"/>
            </w:pPr>
            <w:r>
              <w:t>10</w:t>
            </w:r>
          </w:p>
        </w:tc>
        <w:tc>
          <w:tcPr>
            <w:tcW w:w="1361" w:type="dxa"/>
          </w:tcPr>
          <w:p w:rsidR="007D445D" w:rsidRDefault="007D445D">
            <w:pPr>
              <w:pStyle w:val="ConsPlusNormal"/>
              <w:jc w:val="center"/>
            </w:pPr>
            <w:r>
              <w:t>11</w:t>
            </w:r>
          </w:p>
        </w:tc>
        <w:tc>
          <w:tcPr>
            <w:tcW w:w="794" w:type="dxa"/>
          </w:tcPr>
          <w:p w:rsidR="007D445D" w:rsidRDefault="007D445D">
            <w:pPr>
              <w:pStyle w:val="ConsPlusNormal"/>
              <w:jc w:val="center"/>
            </w:pPr>
            <w:r>
              <w:t>12</w:t>
            </w:r>
          </w:p>
        </w:tc>
        <w:tc>
          <w:tcPr>
            <w:tcW w:w="624" w:type="dxa"/>
          </w:tcPr>
          <w:p w:rsidR="007D445D" w:rsidRDefault="007D445D">
            <w:pPr>
              <w:pStyle w:val="ConsPlusNormal"/>
              <w:jc w:val="center"/>
            </w:pPr>
            <w:r>
              <w:t>13</w:t>
            </w:r>
          </w:p>
        </w:tc>
      </w:tr>
      <w:tr w:rsidR="007D445D">
        <w:tc>
          <w:tcPr>
            <w:tcW w:w="964" w:type="dxa"/>
          </w:tcPr>
          <w:p w:rsidR="007D445D" w:rsidRDefault="007D445D">
            <w:pPr>
              <w:pStyle w:val="ConsPlusNormal"/>
            </w:pPr>
          </w:p>
        </w:tc>
        <w:tc>
          <w:tcPr>
            <w:tcW w:w="850" w:type="dxa"/>
          </w:tcPr>
          <w:p w:rsidR="007D445D" w:rsidRDefault="007D445D">
            <w:pPr>
              <w:pStyle w:val="ConsPlusNormal"/>
            </w:pPr>
          </w:p>
        </w:tc>
        <w:tc>
          <w:tcPr>
            <w:tcW w:w="794" w:type="dxa"/>
          </w:tcPr>
          <w:p w:rsidR="007D445D" w:rsidRDefault="007D445D">
            <w:pPr>
              <w:pStyle w:val="ConsPlusNormal"/>
            </w:pPr>
          </w:p>
        </w:tc>
        <w:tc>
          <w:tcPr>
            <w:tcW w:w="737" w:type="dxa"/>
          </w:tcPr>
          <w:p w:rsidR="007D445D" w:rsidRDefault="007D445D">
            <w:pPr>
              <w:pStyle w:val="ConsPlusNormal"/>
            </w:pPr>
          </w:p>
        </w:tc>
        <w:tc>
          <w:tcPr>
            <w:tcW w:w="1247" w:type="dxa"/>
          </w:tcPr>
          <w:p w:rsidR="007D445D" w:rsidRDefault="007D445D">
            <w:pPr>
              <w:pStyle w:val="ConsPlusNormal"/>
            </w:pPr>
          </w:p>
        </w:tc>
        <w:tc>
          <w:tcPr>
            <w:tcW w:w="2098"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361" w:type="dxa"/>
          </w:tcPr>
          <w:p w:rsidR="007D445D" w:rsidRDefault="007D445D">
            <w:pPr>
              <w:pStyle w:val="ConsPlusNormal"/>
            </w:pPr>
          </w:p>
        </w:tc>
        <w:tc>
          <w:tcPr>
            <w:tcW w:w="794" w:type="dxa"/>
          </w:tcPr>
          <w:p w:rsidR="007D445D" w:rsidRDefault="007D445D">
            <w:pPr>
              <w:pStyle w:val="ConsPlusNormal"/>
            </w:pPr>
          </w:p>
        </w:tc>
        <w:tc>
          <w:tcPr>
            <w:tcW w:w="624" w:type="dxa"/>
          </w:tcPr>
          <w:p w:rsidR="007D445D" w:rsidRDefault="007D445D">
            <w:pPr>
              <w:pStyle w:val="ConsPlusNormal"/>
            </w:pPr>
          </w:p>
        </w:tc>
      </w:tr>
      <w:tr w:rsidR="007D445D">
        <w:tc>
          <w:tcPr>
            <w:tcW w:w="964" w:type="dxa"/>
          </w:tcPr>
          <w:p w:rsidR="007D445D" w:rsidRDefault="007D445D">
            <w:pPr>
              <w:pStyle w:val="ConsPlusNormal"/>
            </w:pPr>
          </w:p>
        </w:tc>
        <w:tc>
          <w:tcPr>
            <w:tcW w:w="850" w:type="dxa"/>
          </w:tcPr>
          <w:p w:rsidR="007D445D" w:rsidRDefault="007D445D">
            <w:pPr>
              <w:pStyle w:val="ConsPlusNormal"/>
            </w:pPr>
          </w:p>
        </w:tc>
        <w:tc>
          <w:tcPr>
            <w:tcW w:w="794" w:type="dxa"/>
          </w:tcPr>
          <w:p w:rsidR="007D445D" w:rsidRDefault="007D445D">
            <w:pPr>
              <w:pStyle w:val="ConsPlusNormal"/>
            </w:pPr>
          </w:p>
        </w:tc>
        <w:tc>
          <w:tcPr>
            <w:tcW w:w="737" w:type="dxa"/>
          </w:tcPr>
          <w:p w:rsidR="007D445D" w:rsidRDefault="007D445D">
            <w:pPr>
              <w:pStyle w:val="ConsPlusNormal"/>
            </w:pPr>
          </w:p>
        </w:tc>
        <w:tc>
          <w:tcPr>
            <w:tcW w:w="1247" w:type="dxa"/>
          </w:tcPr>
          <w:p w:rsidR="007D445D" w:rsidRDefault="007D445D">
            <w:pPr>
              <w:pStyle w:val="ConsPlusNormal"/>
            </w:pPr>
          </w:p>
        </w:tc>
        <w:tc>
          <w:tcPr>
            <w:tcW w:w="2098"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361" w:type="dxa"/>
          </w:tcPr>
          <w:p w:rsidR="007D445D" w:rsidRDefault="007D445D">
            <w:pPr>
              <w:pStyle w:val="ConsPlusNormal"/>
            </w:pPr>
          </w:p>
        </w:tc>
        <w:tc>
          <w:tcPr>
            <w:tcW w:w="794" w:type="dxa"/>
          </w:tcPr>
          <w:p w:rsidR="007D445D" w:rsidRDefault="007D445D">
            <w:pPr>
              <w:pStyle w:val="ConsPlusNormal"/>
            </w:pPr>
          </w:p>
        </w:tc>
        <w:tc>
          <w:tcPr>
            <w:tcW w:w="624" w:type="dxa"/>
          </w:tcPr>
          <w:p w:rsidR="007D445D" w:rsidRDefault="007D445D">
            <w:pPr>
              <w:pStyle w:val="ConsPlusNormal"/>
            </w:pPr>
          </w:p>
        </w:tc>
      </w:tr>
      <w:tr w:rsidR="007D445D">
        <w:tc>
          <w:tcPr>
            <w:tcW w:w="964" w:type="dxa"/>
          </w:tcPr>
          <w:p w:rsidR="007D445D" w:rsidRDefault="007D445D">
            <w:pPr>
              <w:pStyle w:val="ConsPlusNormal"/>
            </w:pPr>
          </w:p>
        </w:tc>
        <w:tc>
          <w:tcPr>
            <w:tcW w:w="850" w:type="dxa"/>
          </w:tcPr>
          <w:p w:rsidR="007D445D" w:rsidRDefault="007D445D">
            <w:pPr>
              <w:pStyle w:val="ConsPlusNormal"/>
            </w:pPr>
          </w:p>
        </w:tc>
        <w:tc>
          <w:tcPr>
            <w:tcW w:w="794" w:type="dxa"/>
          </w:tcPr>
          <w:p w:rsidR="007D445D" w:rsidRDefault="007D445D">
            <w:pPr>
              <w:pStyle w:val="ConsPlusNormal"/>
            </w:pPr>
          </w:p>
        </w:tc>
        <w:tc>
          <w:tcPr>
            <w:tcW w:w="737" w:type="dxa"/>
          </w:tcPr>
          <w:p w:rsidR="007D445D" w:rsidRDefault="007D445D">
            <w:pPr>
              <w:pStyle w:val="ConsPlusNormal"/>
            </w:pPr>
          </w:p>
        </w:tc>
        <w:tc>
          <w:tcPr>
            <w:tcW w:w="1247" w:type="dxa"/>
          </w:tcPr>
          <w:p w:rsidR="007D445D" w:rsidRDefault="007D445D">
            <w:pPr>
              <w:pStyle w:val="ConsPlusNormal"/>
            </w:pPr>
          </w:p>
        </w:tc>
        <w:tc>
          <w:tcPr>
            <w:tcW w:w="2098"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361" w:type="dxa"/>
          </w:tcPr>
          <w:p w:rsidR="007D445D" w:rsidRDefault="007D445D">
            <w:pPr>
              <w:pStyle w:val="ConsPlusNormal"/>
            </w:pPr>
          </w:p>
        </w:tc>
        <w:tc>
          <w:tcPr>
            <w:tcW w:w="794" w:type="dxa"/>
          </w:tcPr>
          <w:p w:rsidR="007D445D" w:rsidRDefault="007D445D">
            <w:pPr>
              <w:pStyle w:val="ConsPlusNormal"/>
            </w:pPr>
          </w:p>
        </w:tc>
        <w:tc>
          <w:tcPr>
            <w:tcW w:w="624" w:type="dxa"/>
          </w:tcPr>
          <w:p w:rsidR="007D445D" w:rsidRDefault="007D445D">
            <w:pPr>
              <w:pStyle w:val="ConsPlusNormal"/>
            </w:pPr>
          </w:p>
        </w:tc>
      </w:tr>
      <w:tr w:rsidR="007D445D">
        <w:tc>
          <w:tcPr>
            <w:tcW w:w="964" w:type="dxa"/>
          </w:tcPr>
          <w:p w:rsidR="007D445D" w:rsidRDefault="007D445D">
            <w:pPr>
              <w:pStyle w:val="ConsPlusNormal"/>
              <w:jc w:val="both"/>
            </w:pPr>
            <w:r>
              <w:t>Итого</w:t>
            </w:r>
          </w:p>
        </w:tc>
        <w:tc>
          <w:tcPr>
            <w:tcW w:w="850"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2098"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737" w:type="dxa"/>
          </w:tcPr>
          <w:p w:rsidR="007D445D" w:rsidRDefault="007D445D">
            <w:pPr>
              <w:pStyle w:val="ConsPlusNormal"/>
            </w:pPr>
          </w:p>
        </w:tc>
        <w:tc>
          <w:tcPr>
            <w:tcW w:w="1361" w:type="dxa"/>
          </w:tcPr>
          <w:p w:rsidR="007D445D" w:rsidRDefault="007D445D">
            <w:pPr>
              <w:pStyle w:val="ConsPlusNormal"/>
            </w:pPr>
          </w:p>
        </w:tc>
        <w:tc>
          <w:tcPr>
            <w:tcW w:w="794" w:type="dxa"/>
          </w:tcPr>
          <w:p w:rsidR="007D445D" w:rsidRDefault="007D445D">
            <w:pPr>
              <w:pStyle w:val="ConsPlusNormal"/>
              <w:jc w:val="center"/>
            </w:pPr>
            <w:r>
              <w:t>X</w:t>
            </w:r>
          </w:p>
        </w:tc>
        <w:tc>
          <w:tcPr>
            <w:tcW w:w="62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2.2. Государственные ценные бумаги Российской Федерации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907"/>
        <w:gridCol w:w="850"/>
        <w:gridCol w:w="1814"/>
        <w:gridCol w:w="1077"/>
        <w:gridCol w:w="794"/>
        <w:gridCol w:w="1247"/>
        <w:gridCol w:w="794"/>
        <w:gridCol w:w="1304"/>
        <w:gridCol w:w="907"/>
        <w:gridCol w:w="737"/>
      </w:tblGrid>
      <w:tr w:rsidR="007D445D">
        <w:tc>
          <w:tcPr>
            <w:tcW w:w="907" w:type="dxa"/>
          </w:tcPr>
          <w:p w:rsidR="007D445D" w:rsidRDefault="007D445D">
            <w:pPr>
              <w:pStyle w:val="ConsPlusNormal"/>
              <w:jc w:val="center"/>
            </w:pPr>
            <w:r>
              <w:t>Номер строки</w:t>
            </w:r>
          </w:p>
        </w:tc>
        <w:tc>
          <w:tcPr>
            <w:tcW w:w="1077" w:type="dxa"/>
          </w:tcPr>
          <w:p w:rsidR="007D445D" w:rsidRDefault="007D445D">
            <w:pPr>
              <w:pStyle w:val="ConsPlusNormal"/>
              <w:jc w:val="center"/>
            </w:pPr>
            <w:r>
              <w:t>Наименование эмитента</w:t>
            </w:r>
          </w:p>
        </w:tc>
        <w:tc>
          <w:tcPr>
            <w:tcW w:w="907" w:type="dxa"/>
          </w:tcPr>
          <w:p w:rsidR="007D445D" w:rsidRDefault="007D445D">
            <w:pPr>
              <w:pStyle w:val="ConsPlusNormal"/>
              <w:jc w:val="center"/>
            </w:pPr>
            <w:r>
              <w:t xml:space="preserve">ОГРН </w:t>
            </w:r>
            <w:hyperlink w:anchor="P1769" w:history="1">
              <w:r>
                <w:rPr>
                  <w:color w:val="0000FF"/>
                </w:rPr>
                <w:t>&lt;1&gt;</w:t>
              </w:r>
            </w:hyperlink>
            <w:r>
              <w:t xml:space="preserve"> эмитента</w:t>
            </w:r>
          </w:p>
        </w:tc>
        <w:tc>
          <w:tcPr>
            <w:tcW w:w="850" w:type="dxa"/>
          </w:tcPr>
          <w:p w:rsidR="007D445D" w:rsidRDefault="007D445D">
            <w:pPr>
              <w:pStyle w:val="ConsPlusNormal"/>
              <w:jc w:val="center"/>
            </w:pPr>
            <w:r>
              <w:t xml:space="preserve">ИНН </w:t>
            </w:r>
            <w:hyperlink w:anchor="P1770" w:history="1">
              <w:r>
                <w:rPr>
                  <w:color w:val="0000FF"/>
                </w:rPr>
                <w:t>&lt;2&gt;</w:t>
              </w:r>
            </w:hyperlink>
            <w:r>
              <w:t xml:space="preserve"> эмитента</w:t>
            </w:r>
          </w:p>
        </w:tc>
        <w:tc>
          <w:tcPr>
            <w:tcW w:w="1814" w:type="dxa"/>
          </w:tcPr>
          <w:p w:rsidR="007D445D" w:rsidRDefault="007D445D">
            <w:pPr>
              <w:pStyle w:val="ConsPlusNormal"/>
              <w:jc w:val="center"/>
            </w:pPr>
            <w:r>
              <w:t>Государственный регистрационный номер выпуска</w:t>
            </w:r>
          </w:p>
        </w:tc>
        <w:tc>
          <w:tcPr>
            <w:tcW w:w="1077" w:type="dxa"/>
          </w:tcPr>
          <w:p w:rsidR="007D445D" w:rsidRDefault="007D445D">
            <w:pPr>
              <w:pStyle w:val="ConsPlusNormal"/>
              <w:jc w:val="center"/>
            </w:pPr>
            <w:r>
              <w:t xml:space="preserve">Код ISIN </w:t>
            </w:r>
            <w:hyperlink w:anchor="P1771" w:history="1">
              <w:r>
                <w:rPr>
                  <w:color w:val="0000FF"/>
                </w:rPr>
                <w:t>&lt;3&gt;</w:t>
              </w:r>
            </w:hyperlink>
            <w:r>
              <w:t xml:space="preserve"> (если присвоен)</w:t>
            </w:r>
          </w:p>
        </w:tc>
        <w:tc>
          <w:tcPr>
            <w:tcW w:w="794" w:type="dxa"/>
          </w:tcPr>
          <w:p w:rsidR="007D445D" w:rsidRDefault="007D445D">
            <w:pPr>
              <w:pStyle w:val="ConsPlusNormal"/>
              <w:jc w:val="center"/>
            </w:pPr>
            <w:r>
              <w:t>Дата погашения</w:t>
            </w:r>
          </w:p>
        </w:tc>
        <w:tc>
          <w:tcPr>
            <w:tcW w:w="1247" w:type="dxa"/>
          </w:tcPr>
          <w:p w:rsidR="007D445D" w:rsidRDefault="007D445D">
            <w:pPr>
              <w:pStyle w:val="ConsPlusNormal"/>
              <w:jc w:val="center"/>
            </w:pPr>
            <w:r>
              <w:t>Количество в составе активов, штук</w:t>
            </w:r>
          </w:p>
        </w:tc>
        <w:tc>
          <w:tcPr>
            <w:tcW w:w="794"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Наименование биржи</w:t>
            </w:r>
          </w:p>
        </w:tc>
        <w:tc>
          <w:tcPr>
            <w:tcW w:w="737" w:type="dxa"/>
          </w:tcPr>
          <w:p w:rsidR="007D445D" w:rsidRDefault="007D445D">
            <w:pPr>
              <w:pStyle w:val="ConsPlusNormal"/>
              <w:jc w:val="center"/>
            </w:pPr>
            <w:r>
              <w:t>Примечание</w:t>
            </w:r>
          </w:p>
        </w:tc>
      </w:tr>
      <w:tr w:rsidR="007D445D">
        <w:tc>
          <w:tcPr>
            <w:tcW w:w="907"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907" w:type="dxa"/>
          </w:tcPr>
          <w:p w:rsidR="007D445D" w:rsidRDefault="007D445D">
            <w:pPr>
              <w:pStyle w:val="ConsPlusNormal"/>
              <w:jc w:val="center"/>
            </w:pPr>
            <w:r>
              <w:t>3</w:t>
            </w:r>
          </w:p>
        </w:tc>
        <w:tc>
          <w:tcPr>
            <w:tcW w:w="850" w:type="dxa"/>
          </w:tcPr>
          <w:p w:rsidR="007D445D" w:rsidRDefault="007D445D">
            <w:pPr>
              <w:pStyle w:val="ConsPlusNormal"/>
              <w:jc w:val="center"/>
            </w:pPr>
            <w:r>
              <w:t>4</w:t>
            </w:r>
          </w:p>
        </w:tc>
        <w:tc>
          <w:tcPr>
            <w:tcW w:w="1814" w:type="dxa"/>
          </w:tcPr>
          <w:p w:rsidR="007D445D" w:rsidRDefault="007D445D">
            <w:pPr>
              <w:pStyle w:val="ConsPlusNormal"/>
              <w:jc w:val="center"/>
            </w:pPr>
            <w:r>
              <w:t>5</w:t>
            </w:r>
          </w:p>
        </w:tc>
        <w:tc>
          <w:tcPr>
            <w:tcW w:w="1077" w:type="dxa"/>
          </w:tcPr>
          <w:p w:rsidR="007D445D" w:rsidRDefault="007D445D">
            <w:pPr>
              <w:pStyle w:val="ConsPlusNormal"/>
              <w:jc w:val="center"/>
            </w:pPr>
            <w:r>
              <w:t>6</w:t>
            </w:r>
          </w:p>
        </w:tc>
        <w:tc>
          <w:tcPr>
            <w:tcW w:w="794" w:type="dxa"/>
          </w:tcPr>
          <w:p w:rsidR="007D445D" w:rsidRDefault="007D445D">
            <w:pPr>
              <w:pStyle w:val="ConsPlusNormal"/>
              <w:jc w:val="center"/>
            </w:pPr>
            <w:r>
              <w:t>7</w:t>
            </w:r>
          </w:p>
        </w:tc>
        <w:tc>
          <w:tcPr>
            <w:tcW w:w="1247" w:type="dxa"/>
          </w:tcPr>
          <w:p w:rsidR="007D445D" w:rsidRDefault="007D445D">
            <w:pPr>
              <w:pStyle w:val="ConsPlusNormal"/>
              <w:jc w:val="center"/>
            </w:pPr>
            <w:r>
              <w:t>8</w:t>
            </w:r>
          </w:p>
        </w:tc>
        <w:tc>
          <w:tcPr>
            <w:tcW w:w="794" w:type="dxa"/>
          </w:tcPr>
          <w:p w:rsidR="007D445D" w:rsidRDefault="007D445D">
            <w:pPr>
              <w:pStyle w:val="ConsPlusNormal"/>
              <w:jc w:val="center"/>
            </w:pPr>
            <w:r>
              <w:t>9</w:t>
            </w:r>
          </w:p>
        </w:tc>
        <w:tc>
          <w:tcPr>
            <w:tcW w:w="1304" w:type="dxa"/>
          </w:tcPr>
          <w:p w:rsidR="007D445D" w:rsidRDefault="007D445D">
            <w:pPr>
              <w:pStyle w:val="ConsPlusNormal"/>
              <w:jc w:val="center"/>
            </w:pPr>
            <w:r>
              <w:t>10</w:t>
            </w:r>
          </w:p>
        </w:tc>
        <w:tc>
          <w:tcPr>
            <w:tcW w:w="907" w:type="dxa"/>
          </w:tcPr>
          <w:p w:rsidR="007D445D" w:rsidRDefault="007D445D">
            <w:pPr>
              <w:pStyle w:val="ConsPlusNormal"/>
              <w:jc w:val="center"/>
            </w:pPr>
            <w:r>
              <w:t>11</w:t>
            </w:r>
          </w:p>
        </w:tc>
        <w:tc>
          <w:tcPr>
            <w:tcW w:w="737" w:type="dxa"/>
          </w:tcPr>
          <w:p w:rsidR="007D445D" w:rsidRDefault="007D445D">
            <w:pPr>
              <w:pStyle w:val="ConsPlusNormal"/>
              <w:jc w:val="center"/>
            </w:pPr>
            <w:r>
              <w:t>12</w:t>
            </w:r>
          </w:p>
        </w:tc>
      </w:tr>
      <w:tr w:rsidR="007D445D">
        <w:tc>
          <w:tcPr>
            <w:tcW w:w="907"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1814"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1247" w:type="dxa"/>
          </w:tcPr>
          <w:p w:rsidR="007D445D" w:rsidRDefault="007D445D">
            <w:pPr>
              <w:pStyle w:val="ConsPlusNormal"/>
            </w:pPr>
          </w:p>
        </w:tc>
        <w:tc>
          <w:tcPr>
            <w:tcW w:w="794"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c>
          <w:tcPr>
            <w:tcW w:w="737" w:type="dxa"/>
          </w:tcPr>
          <w:p w:rsidR="007D445D" w:rsidRDefault="007D445D">
            <w:pPr>
              <w:pStyle w:val="ConsPlusNormal"/>
            </w:pPr>
          </w:p>
        </w:tc>
      </w:tr>
      <w:tr w:rsidR="007D445D">
        <w:tc>
          <w:tcPr>
            <w:tcW w:w="907"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1814"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1247" w:type="dxa"/>
          </w:tcPr>
          <w:p w:rsidR="007D445D" w:rsidRDefault="007D445D">
            <w:pPr>
              <w:pStyle w:val="ConsPlusNormal"/>
            </w:pPr>
          </w:p>
        </w:tc>
        <w:tc>
          <w:tcPr>
            <w:tcW w:w="794"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c>
          <w:tcPr>
            <w:tcW w:w="737" w:type="dxa"/>
          </w:tcPr>
          <w:p w:rsidR="007D445D" w:rsidRDefault="007D445D">
            <w:pPr>
              <w:pStyle w:val="ConsPlusNormal"/>
            </w:pPr>
          </w:p>
        </w:tc>
      </w:tr>
      <w:tr w:rsidR="007D445D">
        <w:tc>
          <w:tcPr>
            <w:tcW w:w="907"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1814"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1247" w:type="dxa"/>
          </w:tcPr>
          <w:p w:rsidR="007D445D" w:rsidRDefault="007D445D">
            <w:pPr>
              <w:pStyle w:val="ConsPlusNormal"/>
            </w:pPr>
          </w:p>
        </w:tc>
        <w:tc>
          <w:tcPr>
            <w:tcW w:w="794"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c>
          <w:tcPr>
            <w:tcW w:w="737" w:type="dxa"/>
          </w:tcPr>
          <w:p w:rsidR="007D445D" w:rsidRDefault="007D445D">
            <w:pPr>
              <w:pStyle w:val="ConsPlusNormal"/>
            </w:pPr>
          </w:p>
        </w:tc>
      </w:tr>
      <w:tr w:rsidR="007D445D">
        <w:tc>
          <w:tcPr>
            <w:tcW w:w="907" w:type="dxa"/>
          </w:tcPr>
          <w:p w:rsidR="007D445D" w:rsidRDefault="007D445D">
            <w:pPr>
              <w:pStyle w:val="ConsPlusNormal"/>
              <w:jc w:val="both"/>
            </w:pPr>
            <w:r>
              <w:t>Итого</w:t>
            </w:r>
          </w:p>
        </w:tc>
        <w:tc>
          <w:tcPr>
            <w:tcW w:w="1077"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181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794"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jc w:val="center"/>
            </w:pPr>
            <w:r>
              <w:t>X</w:t>
            </w:r>
          </w:p>
        </w:tc>
        <w:tc>
          <w:tcPr>
            <w:tcW w:w="73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2.3. Государственные ценные бумаги субъектов Российской Федерации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2268"/>
        <w:gridCol w:w="737"/>
        <w:gridCol w:w="680"/>
        <w:gridCol w:w="1077"/>
        <w:gridCol w:w="850"/>
        <w:gridCol w:w="624"/>
        <w:gridCol w:w="907"/>
        <w:gridCol w:w="737"/>
        <w:gridCol w:w="1247"/>
        <w:gridCol w:w="680"/>
        <w:gridCol w:w="624"/>
      </w:tblGrid>
      <w:tr w:rsidR="007D445D">
        <w:tc>
          <w:tcPr>
            <w:tcW w:w="794" w:type="dxa"/>
          </w:tcPr>
          <w:p w:rsidR="007D445D" w:rsidRDefault="007D445D">
            <w:pPr>
              <w:pStyle w:val="ConsPlusNormal"/>
              <w:jc w:val="center"/>
            </w:pPr>
            <w:r>
              <w:t>Номер строки</w:t>
            </w:r>
          </w:p>
        </w:tc>
        <w:tc>
          <w:tcPr>
            <w:tcW w:w="737" w:type="dxa"/>
          </w:tcPr>
          <w:p w:rsidR="007D445D" w:rsidRDefault="007D445D">
            <w:pPr>
              <w:pStyle w:val="ConsPlusNormal"/>
              <w:jc w:val="center"/>
            </w:pPr>
            <w:r>
              <w:t>Наименование эмитента</w:t>
            </w:r>
          </w:p>
        </w:tc>
        <w:tc>
          <w:tcPr>
            <w:tcW w:w="2268" w:type="dxa"/>
          </w:tcPr>
          <w:p w:rsidR="007D445D" w:rsidRDefault="007D445D">
            <w:pPr>
              <w:pStyle w:val="ConsPlusNormal"/>
              <w:jc w:val="center"/>
            </w:pPr>
            <w:r>
              <w:t>Наименование субъекта Российской Федерации, от имени которого выпущены ценные бумаги</w:t>
            </w:r>
          </w:p>
        </w:tc>
        <w:tc>
          <w:tcPr>
            <w:tcW w:w="737" w:type="dxa"/>
          </w:tcPr>
          <w:p w:rsidR="007D445D" w:rsidRDefault="007D445D">
            <w:pPr>
              <w:pStyle w:val="ConsPlusNormal"/>
              <w:jc w:val="center"/>
            </w:pPr>
            <w:r>
              <w:t xml:space="preserve">ОГРН </w:t>
            </w:r>
            <w:hyperlink w:anchor="P1769" w:history="1">
              <w:r>
                <w:rPr>
                  <w:color w:val="0000FF"/>
                </w:rPr>
                <w:t>&lt;1&gt;</w:t>
              </w:r>
            </w:hyperlink>
            <w:r>
              <w:t xml:space="preserve"> эмитента</w:t>
            </w:r>
          </w:p>
        </w:tc>
        <w:tc>
          <w:tcPr>
            <w:tcW w:w="680" w:type="dxa"/>
          </w:tcPr>
          <w:p w:rsidR="007D445D" w:rsidRDefault="007D445D">
            <w:pPr>
              <w:pStyle w:val="ConsPlusNormal"/>
              <w:jc w:val="center"/>
            </w:pPr>
            <w:r>
              <w:t xml:space="preserve">ИНН </w:t>
            </w:r>
            <w:hyperlink w:anchor="P1770" w:history="1">
              <w:r>
                <w:rPr>
                  <w:color w:val="0000FF"/>
                </w:rPr>
                <w:t>&lt;2&gt;</w:t>
              </w:r>
            </w:hyperlink>
            <w:r>
              <w:t xml:space="preserve"> эмитента</w:t>
            </w:r>
          </w:p>
        </w:tc>
        <w:tc>
          <w:tcPr>
            <w:tcW w:w="1077" w:type="dxa"/>
          </w:tcPr>
          <w:p w:rsidR="007D445D" w:rsidRDefault="007D445D">
            <w:pPr>
              <w:pStyle w:val="ConsPlusNormal"/>
              <w:jc w:val="center"/>
            </w:pPr>
            <w:r>
              <w:t>Государственный регистрационный номер выпуска</w:t>
            </w:r>
          </w:p>
        </w:tc>
        <w:tc>
          <w:tcPr>
            <w:tcW w:w="850" w:type="dxa"/>
          </w:tcPr>
          <w:p w:rsidR="007D445D" w:rsidRDefault="007D445D">
            <w:pPr>
              <w:pStyle w:val="ConsPlusNormal"/>
              <w:jc w:val="center"/>
            </w:pPr>
            <w:r>
              <w:t xml:space="preserve">Код ISIN </w:t>
            </w:r>
            <w:hyperlink w:anchor="P1771" w:history="1">
              <w:r>
                <w:rPr>
                  <w:color w:val="0000FF"/>
                </w:rPr>
                <w:t>&lt;3&gt;</w:t>
              </w:r>
            </w:hyperlink>
            <w:r>
              <w:t xml:space="preserve"> (если присвоен)</w:t>
            </w:r>
          </w:p>
        </w:tc>
        <w:tc>
          <w:tcPr>
            <w:tcW w:w="624" w:type="dxa"/>
          </w:tcPr>
          <w:p w:rsidR="007D445D" w:rsidRDefault="007D445D">
            <w:pPr>
              <w:pStyle w:val="ConsPlusNormal"/>
              <w:jc w:val="center"/>
            </w:pPr>
            <w:r>
              <w:t>Дата погашения</w:t>
            </w:r>
          </w:p>
        </w:tc>
        <w:tc>
          <w:tcPr>
            <w:tcW w:w="907" w:type="dxa"/>
          </w:tcPr>
          <w:p w:rsidR="007D445D" w:rsidRDefault="007D445D">
            <w:pPr>
              <w:pStyle w:val="ConsPlusNormal"/>
              <w:jc w:val="center"/>
            </w:pPr>
            <w:r>
              <w:t>Количество в составе активов, штук</w:t>
            </w:r>
          </w:p>
        </w:tc>
        <w:tc>
          <w:tcPr>
            <w:tcW w:w="737" w:type="dxa"/>
          </w:tcPr>
          <w:p w:rsidR="007D445D" w:rsidRDefault="007D445D">
            <w:pPr>
              <w:pStyle w:val="ConsPlusNormal"/>
              <w:jc w:val="center"/>
            </w:pPr>
            <w:r>
              <w:t>Стоимость актива</w:t>
            </w:r>
          </w:p>
        </w:tc>
        <w:tc>
          <w:tcPr>
            <w:tcW w:w="1247" w:type="dxa"/>
          </w:tcPr>
          <w:p w:rsidR="007D445D" w:rsidRDefault="007D445D">
            <w:pPr>
              <w:pStyle w:val="ConsPlusNormal"/>
              <w:jc w:val="center"/>
            </w:pPr>
            <w:r>
              <w:t>Доля от общей стоимости активов, в процентах</w:t>
            </w:r>
          </w:p>
        </w:tc>
        <w:tc>
          <w:tcPr>
            <w:tcW w:w="680" w:type="dxa"/>
          </w:tcPr>
          <w:p w:rsidR="007D445D" w:rsidRDefault="007D445D">
            <w:pPr>
              <w:pStyle w:val="ConsPlusNormal"/>
              <w:jc w:val="center"/>
            </w:pPr>
            <w:r>
              <w:t>Наименование биржи</w:t>
            </w:r>
          </w:p>
        </w:tc>
        <w:tc>
          <w:tcPr>
            <w:tcW w:w="624" w:type="dxa"/>
          </w:tcPr>
          <w:p w:rsidR="007D445D" w:rsidRDefault="007D445D">
            <w:pPr>
              <w:pStyle w:val="ConsPlusNormal"/>
              <w:jc w:val="center"/>
            </w:pPr>
            <w:r>
              <w:t>Примечание</w:t>
            </w:r>
          </w:p>
        </w:tc>
      </w:tr>
      <w:tr w:rsidR="007D445D">
        <w:tc>
          <w:tcPr>
            <w:tcW w:w="794" w:type="dxa"/>
          </w:tcPr>
          <w:p w:rsidR="007D445D" w:rsidRDefault="007D445D">
            <w:pPr>
              <w:pStyle w:val="ConsPlusNormal"/>
              <w:jc w:val="center"/>
            </w:pPr>
            <w:r>
              <w:t>1</w:t>
            </w:r>
          </w:p>
        </w:tc>
        <w:tc>
          <w:tcPr>
            <w:tcW w:w="737" w:type="dxa"/>
          </w:tcPr>
          <w:p w:rsidR="007D445D" w:rsidRDefault="007D445D">
            <w:pPr>
              <w:pStyle w:val="ConsPlusNormal"/>
              <w:jc w:val="center"/>
            </w:pPr>
            <w:r>
              <w:t>2</w:t>
            </w:r>
          </w:p>
        </w:tc>
        <w:tc>
          <w:tcPr>
            <w:tcW w:w="2268" w:type="dxa"/>
          </w:tcPr>
          <w:p w:rsidR="007D445D" w:rsidRDefault="007D445D">
            <w:pPr>
              <w:pStyle w:val="ConsPlusNormal"/>
              <w:jc w:val="center"/>
            </w:pPr>
            <w:r>
              <w:t>3</w:t>
            </w:r>
          </w:p>
        </w:tc>
        <w:tc>
          <w:tcPr>
            <w:tcW w:w="737" w:type="dxa"/>
          </w:tcPr>
          <w:p w:rsidR="007D445D" w:rsidRDefault="007D445D">
            <w:pPr>
              <w:pStyle w:val="ConsPlusNormal"/>
              <w:jc w:val="center"/>
            </w:pPr>
            <w:r>
              <w:t>4</w:t>
            </w:r>
          </w:p>
        </w:tc>
        <w:tc>
          <w:tcPr>
            <w:tcW w:w="680" w:type="dxa"/>
          </w:tcPr>
          <w:p w:rsidR="007D445D" w:rsidRDefault="007D445D">
            <w:pPr>
              <w:pStyle w:val="ConsPlusNormal"/>
              <w:jc w:val="center"/>
            </w:pPr>
            <w:r>
              <w:t>5</w:t>
            </w:r>
          </w:p>
        </w:tc>
        <w:tc>
          <w:tcPr>
            <w:tcW w:w="1077" w:type="dxa"/>
          </w:tcPr>
          <w:p w:rsidR="007D445D" w:rsidRDefault="007D445D">
            <w:pPr>
              <w:pStyle w:val="ConsPlusNormal"/>
              <w:jc w:val="center"/>
            </w:pPr>
            <w:r>
              <w:t>6</w:t>
            </w:r>
          </w:p>
        </w:tc>
        <w:tc>
          <w:tcPr>
            <w:tcW w:w="850" w:type="dxa"/>
          </w:tcPr>
          <w:p w:rsidR="007D445D" w:rsidRDefault="007D445D">
            <w:pPr>
              <w:pStyle w:val="ConsPlusNormal"/>
              <w:jc w:val="center"/>
            </w:pPr>
            <w:r>
              <w:t>7</w:t>
            </w:r>
          </w:p>
        </w:tc>
        <w:tc>
          <w:tcPr>
            <w:tcW w:w="624" w:type="dxa"/>
          </w:tcPr>
          <w:p w:rsidR="007D445D" w:rsidRDefault="007D445D">
            <w:pPr>
              <w:pStyle w:val="ConsPlusNormal"/>
              <w:jc w:val="center"/>
            </w:pPr>
            <w:r>
              <w:t>8</w:t>
            </w:r>
          </w:p>
        </w:tc>
        <w:tc>
          <w:tcPr>
            <w:tcW w:w="907" w:type="dxa"/>
          </w:tcPr>
          <w:p w:rsidR="007D445D" w:rsidRDefault="007D445D">
            <w:pPr>
              <w:pStyle w:val="ConsPlusNormal"/>
              <w:jc w:val="center"/>
            </w:pPr>
            <w:r>
              <w:t>9</w:t>
            </w:r>
          </w:p>
        </w:tc>
        <w:tc>
          <w:tcPr>
            <w:tcW w:w="737" w:type="dxa"/>
          </w:tcPr>
          <w:p w:rsidR="007D445D" w:rsidRDefault="007D445D">
            <w:pPr>
              <w:pStyle w:val="ConsPlusNormal"/>
              <w:jc w:val="center"/>
            </w:pPr>
            <w:r>
              <w:t>10</w:t>
            </w:r>
          </w:p>
        </w:tc>
        <w:tc>
          <w:tcPr>
            <w:tcW w:w="1247" w:type="dxa"/>
          </w:tcPr>
          <w:p w:rsidR="007D445D" w:rsidRDefault="007D445D">
            <w:pPr>
              <w:pStyle w:val="ConsPlusNormal"/>
              <w:jc w:val="center"/>
            </w:pPr>
            <w:r>
              <w:t>11</w:t>
            </w:r>
          </w:p>
        </w:tc>
        <w:tc>
          <w:tcPr>
            <w:tcW w:w="680" w:type="dxa"/>
          </w:tcPr>
          <w:p w:rsidR="007D445D" w:rsidRDefault="007D445D">
            <w:pPr>
              <w:pStyle w:val="ConsPlusNormal"/>
              <w:jc w:val="center"/>
            </w:pPr>
            <w:r>
              <w:t>12</w:t>
            </w:r>
          </w:p>
        </w:tc>
        <w:tc>
          <w:tcPr>
            <w:tcW w:w="624" w:type="dxa"/>
          </w:tcPr>
          <w:p w:rsidR="007D445D" w:rsidRDefault="007D445D">
            <w:pPr>
              <w:pStyle w:val="ConsPlusNormal"/>
              <w:jc w:val="center"/>
            </w:pPr>
            <w:r>
              <w:t>13</w:t>
            </w:r>
          </w:p>
        </w:tc>
      </w:tr>
      <w:tr w:rsidR="007D445D">
        <w:tc>
          <w:tcPr>
            <w:tcW w:w="794" w:type="dxa"/>
          </w:tcPr>
          <w:p w:rsidR="007D445D" w:rsidRDefault="007D445D">
            <w:pPr>
              <w:pStyle w:val="ConsPlusNormal"/>
            </w:pPr>
          </w:p>
        </w:tc>
        <w:tc>
          <w:tcPr>
            <w:tcW w:w="737" w:type="dxa"/>
          </w:tcPr>
          <w:p w:rsidR="007D445D" w:rsidRDefault="007D445D">
            <w:pPr>
              <w:pStyle w:val="ConsPlusNormal"/>
            </w:pPr>
          </w:p>
        </w:tc>
        <w:tc>
          <w:tcPr>
            <w:tcW w:w="2268" w:type="dxa"/>
          </w:tcPr>
          <w:p w:rsidR="007D445D" w:rsidRDefault="007D445D">
            <w:pPr>
              <w:pStyle w:val="ConsPlusNormal"/>
            </w:pPr>
          </w:p>
        </w:tc>
        <w:tc>
          <w:tcPr>
            <w:tcW w:w="737" w:type="dxa"/>
          </w:tcPr>
          <w:p w:rsidR="007D445D" w:rsidRDefault="007D445D">
            <w:pPr>
              <w:pStyle w:val="ConsPlusNormal"/>
            </w:pPr>
          </w:p>
        </w:tc>
        <w:tc>
          <w:tcPr>
            <w:tcW w:w="680" w:type="dxa"/>
          </w:tcPr>
          <w:p w:rsidR="007D445D" w:rsidRDefault="007D445D">
            <w:pPr>
              <w:pStyle w:val="ConsPlusNormal"/>
            </w:pPr>
          </w:p>
        </w:tc>
        <w:tc>
          <w:tcPr>
            <w:tcW w:w="1077"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907" w:type="dxa"/>
          </w:tcPr>
          <w:p w:rsidR="007D445D" w:rsidRDefault="007D445D">
            <w:pPr>
              <w:pStyle w:val="ConsPlusNormal"/>
            </w:pPr>
          </w:p>
        </w:tc>
        <w:tc>
          <w:tcPr>
            <w:tcW w:w="737" w:type="dxa"/>
          </w:tcPr>
          <w:p w:rsidR="007D445D" w:rsidRDefault="007D445D">
            <w:pPr>
              <w:pStyle w:val="ConsPlusNormal"/>
            </w:pPr>
          </w:p>
        </w:tc>
        <w:tc>
          <w:tcPr>
            <w:tcW w:w="1247" w:type="dxa"/>
          </w:tcPr>
          <w:p w:rsidR="007D445D" w:rsidRDefault="007D445D">
            <w:pPr>
              <w:pStyle w:val="ConsPlusNormal"/>
            </w:pPr>
          </w:p>
        </w:tc>
        <w:tc>
          <w:tcPr>
            <w:tcW w:w="680" w:type="dxa"/>
          </w:tcPr>
          <w:p w:rsidR="007D445D" w:rsidRDefault="007D445D">
            <w:pPr>
              <w:pStyle w:val="ConsPlusNormal"/>
            </w:pPr>
          </w:p>
        </w:tc>
        <w:tc>
          <w:tcPr>
            <w:tcW w:w="624" w:type="dxa"/>
          </w:tcPr>
          <w:p w:rsidR="007D445D" w:rsidRDefault="007D445D">
            <w:pPr>
              <w:pStyle w:val="ConsPlusNormal"/>
            </w:pPr>
          </w:p>
        </w:tc>
      </w:tr>
      <w:tr w:rsidR="007D445D">
        <w:tc>
          <w:tcPr>
            <w:tcW w:w="794" w:type="dxa"/>
          </w:tcPr>
          <w:p w:rsidR="007D445D" w:rsidRDefault="007D445D">
            <w:pPr>
              <w:pStyle w:val="ConsPlusNormal"/>
            </w:pPr>
          </w:p>
        </w:tc>
        <w:tc>
          <w:tcPr>
            <w:tcW w:w="737" w:type="dxa"/>
          </w:tcPr>
          <w:p w:rsidR="007D445D" w:rsidRDefault="007D445D">
            <w:pPr>
              <w:pStyle w:val="ConsPlusNormal"/>
            </w:pPr>
          </w:p>
        </w:tc>
        <w:tc>
          <w:tcPr>
            <w:tcW w:w="2268" w:type="dxa"/>
          </w:tcPr>
          <w:p w:rsidR="007D445D" w:rsidRDefault="007D445D">
            <w:pPr>
              <w:pStyle w:val="ConsPlusNormal"/>
            </w:pPr>
          </w:p>
        </w:tc>
        <w:tc>
          <w:tcPr>
            <w:tcW w:w="737" w:type="dxa"/>
          </w:tcPr>
          <w:p w:rsidR="007D445D" w:rsidRDefault="007D445D">
            <w:pPr>
              <w:pStyle w:val="ConsPlusNormal"/>
            </w:pPr>
          </w:p>
        </w:tc>
        <w:tc>
          <w:tcPr>
            <w:tcW w:w="680" w:type="dxa"/>
          </w:tcPr>
          <w:p w:rsidR="007D445D" w:rsidRDefault="007D445D">
            <w:pPr>
              <w:pStyle w:val="ConsPlusNormal"/>
            </w:pPr>
          </w:p>
        </w:tc>
        <w:tc>
          <w:tcPr>
            <w:tcW w:w="1077"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907" w:type="dxa"/>
          </w:tcPr>
          <w:p w:rsidR="007D445D" w:rsidRDefault="007D445D">
            <w:pPr>
              <w:pStyle w:val="ConsPlusNormal"/>
            </w:pPr>
          </w:p>
        </w:tc>
        <w:tc>
          <w:tcPr>
            <w:tcW w:w="737" w:type="dxa"/>
          </w:tcPr>
          <w:p w:rsidR="007D445D" w:rsidRDefault="007D445D">
            <w:pPr>
              <w:pStyle w:val="ConsPlusNormal"/>
            </w:pPr>
          </w:p>
        </w:tc>
        <w:tc>
          <w:tcPr>
            <w:tcW w:w="1247" w:type="dxa"/>
          </w:tcPr>
          <w:p w:rsidR="007D445D" w:rsidRDefault="007D445D">
            <w:pPr>
              <w:pStyle w:val="ConsPlusNormal"/>
            </w:pPr>
          </w:p>
        </w:tc>
        <w:tc>
          <w:tcPr>
            <w:tcW w:w="680" w:type="dxa"/>
          </w:tcPr>
          <w:p w:rsidR="007D445D" w:rsidRDefault="007D445D">
            <w:pPr>
              <w:pStyle w:val="ConsPlusNormal"/>
            </w:pPr>
          </w:p>
        </w:tc>
        <w:tc>
          <w:tcPr>
            <w:tcW w:w="624" w:type="dxa"/>
          </w:tcPr>
          <w:p w:rsidR="007D445D" w:rsidRDefault="007D445D">
            <w:pPr>
              <w:pStyle w:val="ConsPlusNormal"/>
            </w:pPr>
          </w:p>
        </w:tc>
      </w:tr>
      <w:tr w:rsidR="007D445D">
        <w:tc>
          <w:tcPr>
            <w:tcW w:w="794" w:type="dxa"/>
          </w:tcPr>
          <w:p w:rsidR="007D445D" w:rsidRDefault="007D445D">
            <w:pPr>
              <w:pStyle w:val="ConsPlusNormal"/>
            </w:pPr>
          </w:p>
        </w:tc>
        <w:tc>
          <w:tcPr>
            <w:tcW w:w="737" w:type="dxa"/>
          </w:tcPr>
          <w:p w:rsidR="007D445D" w:rsidRDefault="007D445D">
            <w:pPr>
              <w:pStyle w:val="ConsPlusNormal"/>
            </w:pPr>
          </w:p>
        </w:tc>
        <w:tc>
          <w:tcPr>
            <w:tcW w:w="2268" w:type="dxa"/>
          </w:tcPr>
          <w:p w:rsidR="007D445D" w:rsidRDefault="007D445D">
            <w:pPr>
              <w:pStyle w:val="ConsPlusNormal"/>
            </w:pPr>
          </w:p>
        </w:tc>
        <w:tc>
          <w:tcPr>
            <w:tcW w:w="737" w:type="dxa"/>
          </w:tcPr>
          <w:p w:rsidR="007D445D" w:rsidRDefault="007D445D">
            <w:pPr>
              <w:pStyle w:val="ConsPlusNormal"/>
            </w:pPr>
          </w:p>
        </w:tc>
        <w:tc>
          <w:tcPr>
            <w:tcW w:w="680" w:type="dxa"/>
          </w:tcPr>
          <w:p w:rsidR="007D445D" w:rsidRDefault="007D445D">
            <w:pPr>
              <w:pStyle w:val="ConsPlusNormal"/>
            </w:pPr>
          </w:p>
        </w:tc>
        <w:tc>
          <w:tcPr>
            <w:tcW w:w="1077"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907" w:type="dxa"/>
          </w:tcPr>
          <w:p w:rsidR="007D445D" w:rsidRDefault="007D445D">
            <w:pPr>
              <w:pStyle w:val="ConsPlusNormal"/>
            </w:pPr>
          </w:p>
        </w:tc>
        <w:tc>
          <w:tcPr>
            <w:tcW w:w="737" w:type="dxa"/>
          </w:tcPr>
          <w:p w:rsidR="007D445D" w:rsidRDefault="007D445D">
            <w:pPr>
              <w:pStyle w:val="ConsPlusNormal"/>
            </w:pPr>
          </w:p>
        </w:tc>
        <w:tc>
          <w:tcPr>
            <w:tcW w:w="1247" w:type="dxa"/>
          </w:tcPr>
          <w:p w:rsidR="007D445D" w:rsidRDefault="007D445D">
            <w:pPr>
              <w:pStyle w:val="ConsPlusNormal"/>
            </w:pPr>
          </w:p>
        </w:tc>
        <w:tc>
          <w:tcPr>
            <w:tcW w:w="680" w:type="dxa"/>
          </w:tcPr>
          <w:p w:rsidR="007D445D" w:rsidRDefault="007D445D">
            <w:pPr>
              <w:pStyle w:val="ConsPlusNormal"/>
            </w:pPr>
          </w:p>
        </w:tc>
        <w:tc>
          <w:tcPr>
            <w:tcW w:w="624" w:type="dxa"/>
          </w:tcPr>
          <w:p w:rsidR="007D445D" w:rsidRDefault="007D445D">
            <w:pPr>
              <w:pStyle w:val="ConsPlusNormal"/>
            </w:pPr>
          </w:p>
        </w:tc>
      </w:tr>
      <w:tr w:rsidR="007D445D">
        <w:tc>
          <w:tcPr>
            <w:tcW w:w="794" w:type="dxa"/>
          </w:tcPr>
          <w:p w:rsidR="007D445D" w:rsidRDefault="007D445D">
            <w:pPr>
              <w:pStyle w:val="ConsPlusNormal"/>
              <w:jc w:val="both"/>
            </w:pPr>
            <w:r>
              <w:t>Итого</w:t>
            </w:r>
          </w:p>
        </w:tc>
        <w:tc>
          <w:tcPr>
            <w:tcW w:w="737" w:type="dxa"/>
          </w:tcPr>
          <w:p w:rsidR="007D445D" w:rsidRDefault="007D445D">
            <w:pPr>
              <w:pStyle w:val="ConsPlusNormal"/>
              <w:jc w:val="center"/>
            </w:pPr>
            <w:r>
              <w:t>X</w:t>
            </w:r>
          </w:p>
        </w:tc>
        <w:tc>
          <w:tcPr>
            <w:tcW w:w="2268"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624"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737" w:type="dxa"/>
          </w:tcPr>
          <w:p w:rsidR="007D445D" w:rsidRDefault="007D445D">
            <w:pPr>
              <w:pStyle w:val="ConsPlusNormal"/>
            </w:pPr>
          </w:p>
        </w:tc>
        <w:tc>
          <w:tcPr>
            <w:tcW w:w="1247" w:type="dxa"/>
          </w:tcPr>
          <w:p w:rsidR="007D445D" w:rsidRDefault="007D445D">
            <w:pPr>
              <w:pStyle w:val="ConsPlusNormal"/>
            </w:pPr>
          </w:p>
        </w:tc>
        <w:tc>
          <w:tcPr>
            <w:tcW w:w="680" w:type="dxa"/>
          </w:tcPr>
          <w:p w:rsidR="007D445D" w:rsidRDefault="007D445D">
            <w:pPr>
              <w:pStyle w:val="ConsPlusNormal"/>
              <w:jc w:val="center"/>
            </w:pPr>
            <w:r>
              <w:t>X</w:t>
            </w:r>
          </w:p>
        </w:tc>
        <w:tc>
          <w:tcPr>
            <w:tcW w:w="62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74" w:name="P1769"/>
      <w:bookmarkEnd w:id="74"/>
      <w:r>
        <w:t xml:space="preserve">    &lt;1&gt; Основной государственный регистрационный номер.</w:t>
      </w:r>
    </w:p>
    <w:p w:rsidR="007D445D" w:rsidRDefault="007D445D">
      <w:pPr>
        <w:pStyle w:val="ConsPlusNonformat"/>
        <w:jc w:val="both"/>
      </w:pPr>
      <w:bookmarkStart w:id="75" w:name="P1770"/>
      <w:bookmarkEnd w:id="75"/>
      <w:r>
        <w:t xml:space="preserve">    &lt;2&gt; Идентификационный номер налогоплательщика.</w:t>
      </w:r>
    </w:p>
    <w:p w:rsidR="007D445D" w:rsidRDefault="007D445D">
      <w:pPr>
        <w:pStyle w:val="ConsPlusNonformat"/>
        <w:jc w:val="both"/>
      </w:pPr>
      <w:bookmarkStart w:id="76" w:name="P1771"/>
      <w:bookmarkEnd w:id="76"/>
      <w:r>
        <w:t xml:space="preserve">    &lt;3&gt;  Международный  идентификационный  код ценной бумаги (International</w:t>
      </w:r>
    </w:p>
    <w:p w:rsidR="007D445D" w:rsidRPr="007D445D" w:rsidRDefault="007D445D">
      <w:pPr>
        <w:pStyle w:val="ConsPlusNonformat"/>
        <w:jc w:val="both"/>
        <w:rPr>
          <w:lang w:val="en-US"/>
        </w:rPr>
      </w:pPr>
      <w:r w:rsidRPr="007D445D">
        <w:rPr>
          <w:lang w:val="en-US"/>
        </w:rPr>
        <w:t>Security Identification Number, ISIN).</w:t>
      </w:r>
    </w:p>
    <w:p w:rsidR="007D445D" w:rsidRPr="007D445D" w:rsidRDefault="007D445D">
      <w:pPr>
        <w:pStyle w:val="ConsPlusNonformat"/>
        <w:jc w:val="both"/>
        <w:rPr>
          <w:lang w:val="en-US"/>
        </w:rPr>
      </w:pPr>
    </w:p>
    <w:p w:rsidR="007D445D" w:rsidRPr="007D445D" w:rsidRDefault="007D445D">
      <w:pPr>
        <w:pStyle w:val="ConsPlusNonformat"/>
        <w:jc w:val="both"/>
        <w:rPr>
          <w:lang w:val="en-US"/>
        </w:rPr>
      </w:pPr>
      <w:r w:rsidRPr="007D445D">
        <w:rPr>
          <w:lang w:val="en-US"/>
        </w:rPr>
        <w:t xml:space="preserve">2.4. </w:t>
      </w:r>
      <w:r>
        <w:t>Муниципальные</w:t>
      </w:r>
      <w:r w:rsidRPr="007D445D">
        <w:rPr>
          <w:lang w:val="en-US"/>
        </w:rPr>
        <w:t xml:space="preserve"> </w:t>
      </w:r>
      <w:r>
        <w:t>ценные</w:t>
      </w:r>
      <w:r w:rsidRPr="007D445D">
        <w:rPr>
          <w:lang w:val="en-US"/>
        </w:rPr>
        <w:t xml:space="preserve"> </w:t>
      </w:r>
      <w:r>
        <w:t>бумаги</w:t>
      </w:r>
    </w:p>
    <w:p w:rsidR="007D445D" w:rsidRPr="007D445D" w:rsidRDefault="007D445D">
      <w:pPr>
        <w:pStyle w:val="ConsPlusNormal"/>
        <w:jc w:val="both"/>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2665"/>
        <w:gridCol w:w="737"/>
        <w:gridCol w:w="680"/>
        <w:gridCol w:w="1077"/>
        <w:gridCol w:w="850"/>
        <w:gridCol w:w="624"/>
        <w:gridCol w:w="850"/>
        <w:gridCol w:w="624"/>
        <w:gridCol w:w="1134"/>
        <w:gridCol w:w="680"/>
        <w:gridCol w:w="624"/>
      </w:tblGrid>
      <w:tr w:rsidR="007D445D">
        <w:tc>
          <w:tcPr>
            <w:tcW w:w="794" w:type="dxa"/>
          </w:tcPr>
          <w:p w:rsidR="007D445D" w:rsidRDefault="007D445D">
            <w:pPr>
              <w:pStyle w:val="ConsPlusNormal"/>
              <w:jc w:val="center"/>
            </w:pPr>
            <w:r>
              <w:lastRenderedPageBreak/>
              <w:t>Номер строки</w:t>
            </w:r>
          </w:p>
        </w:tc>
        <w:tc>
          <w:tcPr>
            <w:tcW w:w="737" w:type="dxa"/>
          </w:tcPr>
          <w:p w:rsidR="007D445D" w:rsidRDefault="007D445D">
            <w:pPr>
              <w:pStyle w:val="ConsPlusNormal"/>
              <w:jc w:val="center"/>
            </w:pPr>
            <w:r>
              <w:t>Наименование эмитента</w:t>
            </w:r>
          </w:p>
        </w:tc>
        <w:tc>
          <w:tcPr>
            <w:tcW w:w="2665" w:type="dxa"/>
          </w:tcPr>
          <w:p w:rsidR="007D445D" w:rsidRDefault="007D445D">
            <w:pPr>
              <w:pStyle w:val="ConsPlusNormal"/>
              <w:jc w:val="center"/>
            </w:pPr>
            <w:r>
              <w:t>Наименование муниципального образования, от имени которого выпущены ценные бумаги, согласно уставу муниципального образования</w:t>
            </w:r>
          </w:p>
        </w:tc>
        <w:tc>
          <w:tcPr>
            <w:tcW w:w="737" w:type="dxa"/>
          </w:tcPr>
          <w:p w:rsidR="007D445D" w:rsidRDefault="007D445D">
            <w:pPr>
              <w:pStyle w:val="ConsPlusNormal"/>
              <w:jc w:val="center"/>
            </w:pPr>
            <w:r>
              <w:t xml:space="preserve">ОГРН </w:t>
            </w:r>
            <w:hyperlink w:anchor="P1967" w:history="1">
              <w:r>
                <w:rPr>
                  <w:color w:val="0000FF"/>
                </w:rPr>
                <w:t>&lt;1&gt;</w:t>
              </w:r>
            </w:hyperlink>
            <w:r>
              <w:t xml:space="preserve"> эмитента</w:t>
            </w:r>
          </w:p>
        </w:tc>
        <w:tc>
          <w:tcPr>
            <w:tcW w:w="680" w:type="dxa"/>
          </w:tcPr>
          <w:p w:rsidR="007D445D" w:rsidRDefault="007D445D">
            <w:pPr>
              <w:pStyle w:val="ConsPlusNormal"/>
              <w:jc w:val="center"/>
            </w:pPr>
            <w:r>
              <w:t xml:space="preserve">ИНН </w:t>
            </w:r>
            <w:hyperlink w:anchor="P1968" w:history="1">
              <w:r>
                <w:rPr>
                  <w:color w:val="0000FF"/>
                </w:rPr>
                <w:t>&lt;2&gt;</w:t>
              </w:r>
            </w:hyperlink>
            <w:r>
              <w:t xml:space="preserve"> эмитента</w:t>
            </w:r>
          </w:p>
        </w:tc>
        <w:tc>
          <w:tcPr>
            <w:tcW w:w="1077" w:type="dxa"/>
          </w:tcPr>
          <w:p w:rsidR="007D445D" w:rsidRDefault="007D445D">
            <w:pPr>
              <w:pStyle w:val="ConsPlusNormal"/>
              <w:jc w:val="center"/>
            </w:pPr>
            <w:r>
              <w:t>Государственный регистрационный номер выпуска</w:t>
            </w:r>
          </w:p>
        </w:tc>
        <w:tc>
          <w:tcPr>
            <w:tcW w:w="850" w:type="dxa"/>
          </w:tcPr>
          <w:p w:rsidR="007D445D" w:rsidRDefault="007D445D">
            <w:pPr>
              <w:pStyle w:val="ConsPlusNormal"/>
              <w:jc w:val="center"/>
            </w:pPr>
            <w:r>
              <w:t xml:space="preserve">Код ISIN </w:t>
            </w:r>
            <w:hyperlink w:anchor="P1969" w:history="1">
              <w:r>
                <w:rPr>
                  <w:color w:val="0000FF"/>
                </w:rPr>
                <w:t>&lt;3&gt;</w:t>
              </w:r>
            </w:hyperlink>
            <w:r>
              <w:t xml:space="preserve"> (если присвоен)</w:t>
            </w:r>
          </w:p>
        </w:tc>
        <w:tc>
          <w:tcPr>
            <w:tcW w:w="624" w:type="dxa"/>
          </w:tcPr>
          <w:p w:rsidR="007D445D" w:rsidRDefault="007D445D">
            <w:pPr>
              <w:pStyle w:val="ConsPlusNormal"/>
              <w:jc w:val="center"/>
            </w:pPr>
            <w:r>
              <w:t>Дата погашения</w:t>
            </w:r>
          </w:p>
        </w:tc>
        <w:tc>
          <w:tcPr>
            <w:tcW w:w="850" w:type="dxa"/>
          </w:tcPr>
          <w:p w:rsidR="007D445D" w:rsidRDefault="007D445D">
            <w:pPr>
              <w:pStyle w:val="ConsPlusNormal"/>
              <w:jc w:val="center"/>
            </w:pPr>
            <w:r>
              <w:t>Количество в составе активов, штук</w:t>
            </w:r>
          </w:p>
        </w:tc>
        <w:tc>
          <w:tcPr>
            <w:tcW w:w="624" w:type="dxa"/>
          </w:tcPr>
          <w:p w:rsidR="007D445D" w:rsidRDefault="007D445D">
            <w:pPr>
              <w:pStyle w:val="ConsPlusNormal"/>
              <w:jc w:val="center"/>
            </w:pPr>
            <w:r>
              <w:t>Стоимость актива</w:t>
            </w:r>
          </w:p>
        </w:tc>
        <w:tc>
          <w:tcPr>
            <w:tcW w:w="1134" w:type="dxa"/>
          </w:tcPr>
          <w:p w:rsidR="007D445D" w:rsidRDefault="007D445D">
            <w:pPr>
              <w:pStyle w:val="ConsPlusNormal"/>
              <w:jc w:val="center"/>
            </w:pPr>
            <w:r>
              <w:t>Доля от общей стоимости активов, в процентах</w:t>
            </w:r>
          </w:p>
        </w:tc>
        <w:tc>
          <w:tcPr>
            <w:tcW w:w="680" w:type="dxa"/>
          </w:tcPr>
          <w:p w:rsidR="007D445D" w:rsidRDefault="007D445D">
            <w:pPr>
              <w:pStyle w:val="ConsPlusNormal"/>
              <w:jc w:val="center"/>
            </w:pPr>
            <w:r>
              <w:t>Наименование биржи</w:t>
            </w:r>
          </w:p>
        </w:tc>
        <w:tc>
          <w:tcPr>
            <w:tcW w:w="624" w:type="dxa"/>
          </w:tcPr>
          <w:p w:rsidR="007D445D" w:rsidRDefault="007D445D">
            <w:pPr>
              <w:pStyle w:val="ConsPlusNormal"/>
              <w:jc w:val="center"/>
            </w:pPr>
            <w:r>
              <w:t>Примечание</w:t>
            </w:r>
          </w:p>
        </w:tc>
      </w:tr>
      <w:tr w:rsidR="007D445D">
        <w:tc>
          <w:tcPr>
            <w:tcW w:w="794" w:type="dxa"/>
          </w:tcPr>
          <w:p w:rsidR="007D445D" w:rsidRDefault="007D445D">
            <w:pPr>
              <w:pStyle w:val="ConsPlusNormal"/>
              <w:jc w:val="center"/>
            </w:pPr>
            <w:r>
              <w:t>1</w:t>
            </w:r>
          </w:p>
        </w:tc>
        <w:tc>
          <w:tcPr>
            <w:tcW w:w="737" w:type="dxa"/>
          </w:tcPr>
          <w:p w:rsidR="007D445D" w:rsidRDefault="007D445D">
            <w:pPr>
              <w:pStyle w:val="ConsPlusNormal"/>
              <w:jc w:val="center"/>
            </w:pPr>
            <w:r>
              <w:t>2</w:t>
            </w:r>
          </w:p>
        </w:tc>
        <w:tc>
          <w:tcPr>
            <w:tcW w:w="2665" w:type="dxa"/>
          </w:tcPr>
          <w:p w:rsidR="007D445D" w:rsidRDefault="007D445D">
            <w:pPr>
              <w:pStyle w:val="ConsPlusNormal"/>
              <w:jc w:val="center"/>
            </w:pPr>
            <w:r>
              <w:t>3</w:t>
            </w:r>
          </w:p>
        </w:tc>
        <w:tc>
          <w:tcPr>
            <w:tcW w:w="737" w:type="dxa"/>
          </w:tcPr>
          <w:p w:rsidR="007D445D" w:rsidRDefault="007D445D">
            <w:pPr>
              <w:pStyle w:val="ConsPlusNormal"/>
              <w:jc w:val="center"/>
            </w:pPr>
            <w:r>
              <w:t>4</w:t>
            </w:r>
          </w:p>
        </w:tc>
        <w:tc>
          <w:tcPr>
            <w:tcW w:w="680" w:type="dxa"/>
          </w:tcPr>
          <w:p w:rsidR="007D445D" w:rsidRDefault="007D445D">
            <w:pPr>
              <w:pStyle w:val="ConsPlusNormal"/>
              <w:jc w:val="center"/>
            </w:pPr>
            <w:r>
              <w:t>5</w:t>
            </w:r>
          </w:p>
        </w:tc>
        <w:tc>
          <w:tcPr>
            <w:tcW w:w="1077" w:type="dxa"/>
          </w:tcPr>
          <w:p w:rsidR="007D445D" w:rsidRDefault="007D445D">
            <w:pPr>
              <w:pStyle w:val="ConsPlusNormal"/>
              <w:jc w:val="center"/>
            </w:pPr>
            <w:r>
              <w:t>6</w:t>
            </w:r>
          </w:p>
        </w:tc>
        <w:tc>
          <w:tcPr>
            <w:tcW w:w="850" w:type="dxa"/>
          </w:tcPr>
          <w:p w:rsidR="007D445D" w:rsidRDefault="007D445D">
            <w:pPr>
              <w:pStyle w:val="ConsPlusNormal"/>
              <w:jc w:val="center"/>
            </w:pPr>
            <w:r>
              <w:t>7</w:t>
            </w:r>
          </w:p>
        </w:tc>
        <w:tc>
          <w:tcPr>
            <w:tcW w:w="624" w:type="dxa"/>
          </w:tcPr>
          <w:p w:rsidR="007D445D" w:rsidRDefault="007D445D">
            <w:pPr>
              <w:pStyle w:val="ConsPlusNormal"/>
              <w:jc w:val="center"/>
            </w:pPr>
            <w:r>
              <w:t>8</w:t>
            </w:r>
          </w:p>
        </w:tc>
        <w:tc>
          <w:tcPr>
            <w:tcW w:w="850" w:type="dxa"/>
          </w:tcPr>
          <w:p w:rsidR="007D445D" w:rsidRDefault="007D445D">
            <w:pPr>
              <w:pStyle w:val="ConsPlusNormal"/>
              <w:jc w:val="center"/>
            </w:pPr>
            <w:r>
              <w:t>9</w:t>
            </w:r>
          </w:p>
        </w:tc>
        <w:tc>
          <w:tcPr>
            <w:tcW w:w="624" w:type="dxa"/>
          </w:tcPr>
          <w:p w:rsidR="007D445D" w:rsidRDefault="007D445D">
            <w:pPr>
              <w:pStyle w:val="ConsPlusNormal"/>
              <w:jc w:val="center"/>
            </w:pPr>
            <w:r>
              <w:t>10</w:t>
            </w:r>
          </w:p>
        </w:tc>
        <w:tc>
          <w:tcPr>
            <w:tcW w:w="1134" w:type="dxa"/>
          </w:tcPr>
          <w:p w:rsidR="007D445D" w:rsidRDefault="007D445D">
            <w:pPr>
              <w:pStyle w:val="ConsPlusNormal"/>
              <w:jc w:val="center"/>
            </w:pPr>
            <w:r>
              <w:t>11</w:t>
            </w:r>
          </w:p>
        </w:tc>
        <w:tc>
          <w:tcPr>
            <w:tcW w:w="680" w:type="dxa"/>
          </w:tcPr>
          <w:p w:rsidR="007D445D" w:rsidRDefault="007D445D">
            <w:pPr>
              <w:pStyle w:val="ConsPlusNormal"/>
              <w:jc w:val="center"/>
            </w:pPr>
            <w:r>
              <w:t>12</w:t>
            </w:r>
          </w:p>
        </w:tc>
        <w:tc>
          <w:tcPr>
            <w:tcW w:w="624" w:type="dxa"/>
          </w:tcPr>
          <w:p w:rsidR="007D445D" w:rsidRDefault="007D445D">
            <w:pPr>
              <w:pStyle w:val="ConsPlusNormal"/>
              <w:jc w:val="center"/>
            </w:pPr>
            <w:r>
              <w:t>13</w:t>
            </w:r>
          </w:p>
        </w:tc>
      </w:tr>
      <w:tr w:rsidR="007D445D">
        <w:tc>
          <w:tcPr>
            <w:tcW w:w="794" w:type="dxa"/>
          </w:tcPr>
          <w:p w:rsidR="007D445D" w:rsidRDefault="007D445D">
            <w:pPr>
              <w:pStyle w:val="ConsPlusNormal"/>
            </w:pPr>
          </w:p>
        </w:tc>
        <w:tc>
          <w:tcPr>
            <w:tcW w:w="737" w:type="dxa"/>
          </w:tcPr>
          <w:p w:rsidR="007D445D" w:rsidRDefault="007D445D">
            <w:pPr>
              <w:pStyle w:val="ConsPlusNormal"/>
            </w:pPr>
          </w:p>
        </w:tc>
        <w:tc>
          <w:tcPr>
            <w:tcW w:w="2665" w:type="dxa"/>
          </w:tcPr>
          <w:p w:rsidR="007D445D" w:rsidRDefault="007D445D">
            <w:pPr>
              <w:pStyle w:val="ConsPlusNormal"/>
            </w:pPr>
          </w:p>
        </w:tc>
        <w:tc>
          <w:tcPr>
            <w:tcW w:w="737" w:type="dxa"/>
          </w:tcPr>
          <w:p w:rsidR="007D445D" w:rsidRDefault="007D445D">
            <w:pPr>
              <w:pStyle w:val="ConsPlusNormal"/>
            </w:pPr>
          </w:p>
        </w:tc>
        <w:tc>
          <w:tcPr>
            <w:tcW w:w="680" w:type="dxa"/>
          </w:tcPr>
          <w:p w:rsidR="007D445D" w:rsidRDefault="007D445D">
            <w:pPr>
              <w:pStyle w:val="ConsPlusNormal"/>
            </w:pPr>
          </w:p>
        </w:tc>
        <w:tc>
          <w:tcPr>
            <w:tcW w:w="1077"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1134" w:type="dxa"/>
          </w:tcPr>
          <w:p w:rsidR="007D445D" w:rsidRDefault="007D445D">
            <w:pPr>
              <w:pStyle w:val="ConsPlusNormal"/>
            </w:pPr>
          </w:p>
        </w:tc>
        <w:tc>
          <w:tcPr>
            <w:tcW w:w="680" w:type="dxa"/>
          </w:tcPr>
          <w:p w:rsidR="007D445D" w:rsidRDefault="007D445D">
            <w:pPr>
              <w:pStyle w:val="ConsPlusNormal"/>
            </w:pPr>
          </w:p>
        </w:tc>
        <w:tc>
          <w:tcPr>
            <w:tcW w:w="624" w:type="dxa"/>
          </w:tcPr>
          <w:p w:rsidR="007D445D" w:rsidRDefault="007D445D">
            <w:pPr>
              <w:pStyle w:val="ConsPlusNormal"/>
            </w:pPr>
          </w:p>
        </w:tc>
      </w:tr>
      <w:tr w:rsidR="007D445D">
        <w:tc>
          <w:tcPr>
            <w:tcW w:w="794" w:type="dxa"/>
          </w:tcPr>
          <w:p w:rsidR="007D445D" w:rsidRDefault="007D445D">
            <w:pPr>
              <w:pStyle w:val="ConsPlusNormal"/>
            </w:pPr>
          </w:p>
        </w:tc>
        <w:tc>
          <w:tcPr>
            <w:tcW w:w="737" w:type="dxa"/>
          </w:tcPr>
          <w:p w:rsidR="007D445D" w:rsidRDefault="007D445D">
            <w:pPr>
              <w:pStyle w:val="ConsPlusNormal"/>
            </w:pPr>
          </w:p>
        </w:tc>
        <w:tc>
          <w:tcPr>
            <w:tcW w:w="2665" w:type="dxa"/>
          </w:tcPr>
          <w:p w:rsidR="007D445D" w:rsidRDefault="007D445D">
            <w:pPr>
              <w:pStyle w:val="ConsPlusNormal"/>
            </w:pPr>
          </w:p>
        </w:tc>
        <w:tc>
          <w:tcPr>
            <w:tcW w:w="737" w:type="dxa"/>
          </w:tcPr>
          <w:p w:rsidR="007D445D" w:rsidRDefault="007D445D">
            <w:pPr>
              <w:pStyle w:val="ConsPlusNormal"/>
            </w:pPr>
          </w:p>
        </w:tc>
        <w:tc>
          <w:tcPr>
            <w:tcW w:w="680" w:type="dxa"/>
          </w:tcPr>
          <w:p w:rsidR="007D445D" w:rsidRDefault="007D445D">
            <w:pPr>
              <w:pStyle w:val="ConsPlusNormal"/>
            </w:pPr>
          </w:p>
        </w:tc>
        <w:tc>
          <w:tcPr>
            <w:tcW w:w="1077"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1134" w:type="dxa"/>
          </w:tcPr>
          <w:p w:rsidR="007D445D" w:rsidRDefault="007D445D">
            <w:pPr>
              <w:pStyle w:val="ConsPlusNormal"/>
            </w:pPr>
          </w:p>
        </w:tc>
        <w:tc>
          <w:tcPr>
            <w:tcW w:w="680" w:type="dxa"/>
          </w:tcPr>
          <w:p w:rsidR="007D445D" w:rsidRDefault="007D445D">
            <w:pPr>
              <w:pStyle w:val="ConsPlusNormal"/>
            </w:pPr>
          </w:p>
        </w:tc>
        <w:tc>
          <w:tcPr>
            <w:tcW w:w="624" w:type="dxa"/>
          </w:tcPr>
          <w:p w:rsidR="007D445D" w:rsidRDefault="007D445D">
            <w:pPr>
              <w:pStyle w:val="ConsPlusNormal"/>
            </w:pPr>
          </w:p>
        </w:tc>
      </w:tr>
      <w:tr w:rsidR="007D445D">
        <w:tc>
          <w:tcPr>
            <w:tcW w:w="794" w:type="dxa"/>
          </w:tcPr>
          <w:p w:rsidR="007D445D" w:rsidRDefault="007D445D">
            <w:pPr>
              <w:pStyle w:val="ConsPlusNormal"/>
            </w:pPr>
          </w:p>
        </w:tc>
        <w:tc>
          <w:tcPr>
            <w:tcW w:w="737" w:type="dxa"/>
          </w:tcPr>
          <w:p w:rsidR="007D445D" w:rsidRDefault="007D445D">
            <w:pPr>
              <w:pStyle w:val="ConsPlusNormal"/>
            </w:pPr>
          </w:p>
        </w:tc>
        <w:tc>
          <w:tcPr>
            <w:tcW w:w="2665" w:type="dxa"/>
          </w:tcPr>
          <w:p w:rsidR="007D445D" w:rsidRDefault="007D445D">
            <w:pPr>
              <w:pStyle w:val="ConsPlusNormal"/>
            </w:pPr>
          </w:p>
        </w:tc>
        <w:tc>
          <w:tcPr>
            <w:tcW w:w="737" w:type="dxa"/>
          </w:tcPr>
          <w:p w:rsidR="007D445D" w:rsidRDefault="007D445D">
            <w:pPr>
              <w:pStyle w:val="ConsPlusNormal"/>
            </w:pPr>
          </w:p>
        </w:tc>
        <w:tc>
          <w:tcPr>
            <w:tcW w:w="680" w:type="dxa"/>
          </w:tcPr>
          <w:p w:rsidR="007D445D" w:rsidRDefault="007D445D">
            <w:pPr>
              <w:pStyle w:val="ConsPlusNormal"/>
            </w:pPr>
          </w:p>
        </w:tc>
        <w:tc>
          <w:tcPr>
            <w:tcW w:w="1077"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1134" w:type="dxa"/>
          </w:tcPr>
          <w:p w:rsidR="007D445D" w:rsidRDefault="007D445D">
            <w:pPr>
              <w:pStyle w:val="ConsPlusNormal"/>
            </w:pPr>
          </w:p>
        </w:tc>
        <w:tc>
          <w:tcPr>
            <w:tcW w:w="680" w:type="dxa"/>
          </w:tcPr>
          <w:p w:rsidR="007D445D" w:rsidRDefault="007D445D">
            <w:pPr>
              <w:pStyle w:val="ConsPlusNormal"/>
            </w:pPr>
          </w:p>
        </w:tc>
        <w:tc>
          <w:tcPr>
            <w:tcW w:w="624" w:type="dxa"/>
          </w:tcPr>
          <w:p w:rsidR="007D445D" w:rsidRDefault="007D445D">
            <w:pPr>
              <w:pStyle w:val="ConsPlusNormal"/>
            </w:pPr>
          </w:p>
        </w:tc>
      </w:tr>
      <w:tr w:rsidR="007D445D">
        <w:tc>
          <w:tcPr>
            <w:tcW w:w="794" w:type="dxa"/>
          </w:tcPr>
          <w:p w:rsidR="007D445D" w:rsidRDefault="007D445D">
            <w:pPr>
              <w:pStyle w:val="ConsPlusNormal"/>
              <w:jc w:val="right"/>
            </w:pPr>
            <w:r>
              <w:t>Итого</w:t>
            </w:r>
          </w:p>
        </w:tc>
        <w:tc>
          <w:tcPr>
            <w:tcW w:w="737" w:type="dxa"/>
          </w:tcPr>
          <w:p w:rsidR="007D445D" w:rsidRDefault="007D445D">
            <w:pPr>
              <w:pStyle w:val="ConsPlusNormal"/>
              <w:jc w:val="center"/>
            </w:pPr>
            <w:r>
              <w:t>X</w:t>
            </w:r>
          </w:p>
        </w:tc>
        <w:tc>
          <w:tcPr>
            <w:tcW w:w="2665"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624"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624" w:type="dxa"/>
          </w:tcPr>
          <w:p w:rsidR="007D445D" w:rsidRDefault="007D445D">
            <w:pPr>
              <w:pStyle w:val="ConsPlusNormal"/>
            </w:pPr>
          </w:p>
        </w:tc>
        <w:tc>
          <w:tcPr>
            <w:tcW w:w="1134" w:type="dxa"/>
          </w:tcPr>
          <w:p w:rsidR="007D445D" w:rsidRDefault="007D445D">
            <w:pPr>
              <w:pStyle w:val="ConsPlusNormal"/>
            </w:pPr>
          </w:p>
        </w:tc>
        <w:tc>
          <w:tcPr>
            <w:tcW w:w="680" w:type="dxa"/>
          </w:tcPr>
          <w:p w:rsidR="007D445D" w:rsidRDefault="007D445D">
            <w:pPr>
              <w:pStyle w:val="ConsPlusNormal"/>
              <w:jc w:val="center"/>
            </w:pPr>
            <w:r>
              <w:t>X</w:t>
            </w:r>
          </w:p>
        </w:tc>
        <w:tc>
          <w:tcPr>
            <w:tcW w:w="62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2.5. Российские депозитарные расписки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94"/>
        <w:gridCol w:w="737"/>
        <w:gridCol w:w="680"/>
        <w:gridCol w:w="907"/>
        <w:gridCol w:w="1324"/>
        <w:gridCol w:w="604"/>
        <w:gridCol w:w="850"/>
        <w:gridCol w:w="1020"/>
        <w:gridCol w:w="1020"/>
        <w:gridCol w:w="907"/>
        <w:gridCol w:w="1084"/>
        <w:gridCol w:w="907"/>
        <w:gridCol w:w="1417"/>
        <w:gridCol w:w="737"/>
        <w:gridCol w:w="964"/>
        <w:gridCol w:w="794"/>
        <w:gridCol w:w="624"/>
      </w:tblGrid>
      <w:tr w:rsidR="007D445D">
        <w:tc>
          <w:tcPr>
            <w:tcW w:w="964" w:type="dxa"/>
          </w:tcPr>
          <w:p w:rsidR="007D445D" w:rsidRDefault="007D445D">
            <w:pPr>
              <w:pStyle w:val="ConsPlusNormal"/>
              <w:jc w:val="center"/>
            </w:pPr>
            <w:r>
              <w:t>Номер строки</w:t>
            </w:r>
          </w:p>
        </w:tc>
        <w:tc>
          <w:tcPr>
            <w:tcW w:w="794" w:type="dxa"/>
          </w:tcPr>
          <w:p w:rsidR="007D445D" w:rsidRDefault="007D445D">
            <w:pPr>
              <w:pStyle w:val="ConsPlusNormal"/>
              <w:jc w:val="center"/>
            </w:pPr>
            <w:r>
              <w:t>Наименование эмитента</w:t>
            </w:r>
          </w:p>
        </w:tc>
        <w:tc>
          <w:tcPr>
            <w:tcW w:w="737" w:type="dxa"/>
          </w:tcPr>
          <w:p w:rsidR="007D445D" w:rsidRDefault="007D445D">
            <w:pPr>
              <w:pStyle w:val="ConsPlusNormal"/>
              <w:jc w:val="center"/>
            </w:pPr>
            <w:r>
              <w:t xml:space="preserve">ОГРН </w:t>
            </w:r>
            <w:hyperlink w:anchor="P1967" w:history="1">
              <w:r>
                <w:rPr>
                  <w:color w:val="0000FF"/>
                </w:rPr>
                <w:t>&lt;1&gt;</w:t>
              </w:r>
            </w:hyperlink>
            <w:r>
              <w:t xml:space="preserve"> эмитента</w:t>
            </w:r>
          </w:p>
        </w:tc>
        <w:tc>
          <w:tcPr>
            <w:tcW w:w="680" w:type="dxa"/>
          </w:tcPr>
          <w:p w:rsidR="007D445D" w:rsidRDefault="007D445D">
            <w:pPr>
              <w:pStyle w:val="ConsPlusNormal"/>
              <w:jc w:val="center"/>
            </w:pPr>
            <w:r>
              <w:t xml:space="preserve">ИНН </w:t>
            </w:r>
            <w:hyperlink w:anchor="P1968" w:history="1">
              <w:r>
                <w:rPr>
                  <w:color w:val="0000FF"/>
                </w:rPr>
                <w:t>&lt;2&gt;</w:t>
              </w:r>
            </w:hyperlink>
            <w:r>
              <w:t xml:space="preserve"> эмитента</w:t>
            </w:r>
          </w:p>
        </w:tc>
        <w:tc>
          <w:tcPr>
            <w:tcW w:w="907" w:type="dxa"/>
          </w:tcPr>
          <w:p w:rsidR="007D445D" w:rsidRDefault="007D445D">
            <w:pPr>
              <w:pStyle w:val="ConsPlusNormal"/>
              <w:jc w:val="center"/>
            </w:pPr>
            <w:r>
              <w:t>Организационно-правовая форма эмитента</w:t>
            </w:r>
          </w:p>
        </w:tc>
        <w:tc>
          <w:tcPr>
            <w:tcW w:w="1324" w:type="dxa"/>
          </w:tcPr>
          <w:p w:rsidR="007D445D" w:rsidRDefault="007D445D">
            <w:pPr>
              <w:pStyle w:val="ConsPlusNormal"/>
              <w:jc w:val="center"/>
            </w:pPr>
            <w:r>
              <w:t>Государственный регистрационный номер (идентификационный номер) выпуска</w:t>
            </w:r>
          </w:p>
        </w:tc>
        <w:tc>
          <w:tcPr>
            <w:tcW w:w="604" w:type="dxa"/>
          </w:tcPr>
          <w:p w:rsidR="007D445D" w:rsidRDefault="007D445D">
            <w:pPr>
              <w:pStyle w:val="ConsPlusNormal"/>
              <w:jc w:val="center"/>
            </w:pPr>
            <w:r>
              <w:t xml:space="preserve">Код </w:t>
            </w:r>
            <w:hyperlink w:anchor="P1969" w:history="1">
              <w:r>
                <w:rPr>
                  <w:color w:val="0000FF"/>
                </w:rPr>
                <w:t>&lt;3&gt;</w:t>
              </w:r>
            </w:hyperlink>
            <w:r>
              <w:t xml:space="preserve"> ISIN</w:t>
            </w:r>
          </w:p>
        </w:tc>
        <w:tc>
          <w:tcPr>
            <w:tcW w:w="850" w:type="dxa"/>
          </w:tcPr>
          <w:p w:rsidR="007D445D" w:rsidRDefault="007D445D">
            <w:pPr>
              <w:pStyle w:val="ConsPlusNormal"/>
              <w:jc w:val="center"/>
            </w:pPr>
            <w:r>
              <w:t>Количество в составе активов, штук</w:t>
            </w:r>
          </w:p>
        </w:tc>
        <w:tc>
          <w:tcPr>
            <w:tcW w:w="1020" w:type="dxa"/>
          </w:tcPr>
          <w:p w:rsidR="007D445D" w:rsidRDefault="007D445D">
            <w:pPr>
              <w:pStyle w:val="ConsPlusNormal"/>
              <w:jc w:val="center"/>
            </w:pPr>
            <w:r>
              <w:t>Наименование эмитента представляемых ценных бумаг</w:t>
            </w:r>
          </w:p>
        </w:tc>
        <w:tc>
          <w:tcPr>
            <w:tcW w:w="1020" w:type="dxa"/>
          </w:tcPr>
          <w:p w:rsidR="007D445D" w:rsidRDefault="007D445D">
            <w:pPr>
              <w:pStyle w:val="ConsPlusNormal"/>
              <w:jc w:val="center"/>
            </w:pPr>
            <w:r>
              <w:t xml:space="preserve">TIN </w:t>
            </w:r>
            <w:hyperlink w:anchor="P1971" w:history="1">
              <w:r>
                <w:rPr>
                  <w:color w:val="0000FF"/>
                </w:rPr>
                <w:t>&lt;4&gt;</w:t>
              </w:r>
            </w:hyperlink>
            <w:r>
              <w:t xml:space="preserve"> эмитента представляемых ценных бумаг</w:t>
            </w:r>
          </w:p>
        </w:tc>
        <w:tc>
          <w:tcPr>
            <w:tcW w:w="907" w:type="dxa"/>
          </w:tcPr>
          <w:p w:rsidR="007D445D" w:rsidRDefault="007D445D">
            <w:pPr>
              <w:pStyle w:val="ConsPlusNormal"/>
              <w:jc w:val="center"/>
            </w:pPr>
            <w:r>
              <w:t>Вид представляемых ценных бумаг</w:t>
            </w:r>
          </w:p>
        </w:tc>
        <w:tc>
          <w:tcPr>
            <w:tcW w:w="1084" w:type="dxa"/>
          </w:tcPr>
          <w:p w:rsidR="007D445D" w:rsidRDefault="007D445D">
            <w:pPr>
              <w:pStyle w:val="ConsPlusNormal"/>
              <w:jc w:val="center"/>
            </w:pPr>
            <w:r>
              <w:t>Регистрационный номер представляемых ценных бумаг</w:t>
            </w:r>
          </w:p>
        </w:tc>
        <w:tc>
          <w:tcPr>
            <w:tcW w:w="907" w:type="dxa"/>
          </w:tcPr>
          <w:p w:rsidR="007D445D" w:rsidRDefault="007D445D">
            <w:pPr>
              <w:pStyle w:val="ConsPlusNormal"/>
              <w:jc w:val="center"/>
            </w:pPr>
            <w:r>
              <w:t xml:space="preserve">Код ISIN </w:t>
            </w:r>
            <w:hyperlink w:anchor="P1969" w:history="1">
              <w:r>
                <w:rPr>
                  <w:color w:val="0000FF"/>
                </w:rPr>
                <w:t>&lt;3&gt;</w:t>
              </w:r>
            </w:hyperlink>
            <w:r>
              <w:t xml:space="preserve"> представляемых ценных бумаг</w:t>
            </w:r>
          </w:p>
        </w:tc>
        <w:tc>
          <w:tcPr>
            <w:tcW w:w="1417" w:type="dxa"/>
          </w:tcPr>
          <w:p w:rsidR="007D445D" w:rsidRDefault="007D445D">
            <w:pPr>
              <w:pStyle w:val="ConsPlusNormal"/>
              <w:jc w:val="center"/>
            </w:pPr>
            <w:r>
              <w:t>Код государства регистрации (инкорпорации) эмитента представляемых ценных бумаг</w:t>
            </w:r>
          </w:p>
        </w:tc>
        <w:tc>
          <w:tcPr>
            <w:tcW w:w="737" w:type="dxa"/>
          </w:tcPr>
          <w:p w:rsidR="007D445D" w:rsidRDefault="007D445D">
            <w:pPr>
              <w:pStyle w:val="ConsPlusNormal"/>
              <w:jc w:val="center"/>
            </w:pPr>
            <w:r>
              <w:t>Стоимость актива</w:t>
            </w:r>
          </w:p>
        </w:tc>
        <w:tc>
          <w:tcPr>
            <w:tcW w:w="964" w:type="dxa"/>
          </w:tcPr>
          <w:p w:rsidR="007D445D" w:rsidRDefault="007D445D">
            <w:pPr>
              <w:pStyle w:val="ConsPlusNormal"/>
              <w:jc w:val="center"/>
            </w:pPr>
            <w:r>
              <w:t>Доля от общей стоимости активов, в процентах</w:t>
            </w:r>
          </w:p>
        </w:tc>
        <w:tc>
          <w:tcPr>
            <w:tcW w:w="794" w:type="dxa"/>
          </w:tcPr>
          <w:p w:rsidR="007D445D" w:rsidRDefault="007D445D">
            <w:pPr>
              <w:pStyle w:val="ConsPlusNormal"/>
              <w:jc w:val="center"/>
            </w:pPr>
            <w:r>
              <w:t>Наименование биржи</w:t>
            </w:r>
          </w:p>
        </w:tc>
        <w:tc>
          <w:tcPr>
            <w:tcW w:w="624" w:type="dxa"/>
          </w:tcPr>
          <w:p w:rsidR="007D445D" w:rsidRDefault="007D445D">
            <w:pPr>
              <w:pStyle w:val="ConsPlusNormal"/>
              <w:jc w:val="center"/>
            </w:pPr>
            <w:r>
              <w:t>Примечание</w:t>
            </w:r>
          </w:p>
        </w:tc>
      </w:tr>
      <w:tr w:rsidR="007D445D">
        <w:tc>
          <w:tcPr>
            <w:tcW w:w="964" w:type="dxa"/>
          </w:tcPr>
          <w:p w:rsidR="007D445D" w:rsidRDefault="007D445D">
            <w:pPr>
              <w:pStyle w:val="ConsPlusNormal"/>
              <w:jc w:val="center"/>
            </w:pPr>
            <w:r>
              <w:t>1</w:t>
            </w:r>
          </w:p>
        </w:tc>
        <w:tc>
          <w:tcPr>
            <w:tcW w:w="794" w:type="dxa"/>
          </w:tcPr>
          <w:p w:rsidR="007D445D" w:rsidRDefault="007D445D">
            <w:pPr>
              <w:pStyle w:val="ConsPlusNormal"/>
              <w:jc w:val="center"/>
            </w:pPr>
            <w:r>
              <w:t>2</w:t>
            </w:r>
          </w:p>
        </w:tc>
        <w:tc>
          <w:tcPr>
            <w:tcW w:w="737" w:type="dxa"/>
          </w:tcPr>
          <w:p w:rsidR="007D445D" w:rsidRDefault="007D445D">
            <w:pPr>
              <w:pStyle w:val="ConsPlusNormal"/>
              <w:jc w:val="center"/>
            </w:pPr>
            <w:r>
              <w:t>3</w:t>
            </w:r>
          </w:p>
        </w:tc>
        <w:tc>
          <w:tcPr>
            <w:tcW w:w="680" w:type="dxa"/>
          </w:tcPr>
          <w:p w:rsidR="007D445D" w:rsidRDefault="007D445D">
            <w:pPr>
              <w:pStyle w:val="ConsPlusNormal"/>
              <w:jc w:val="center"/>
            </w:pPr>
            <w:r>
              <w:t>4</w:t>
            </w:r>
          </w:p>
        </w:tc>
        <w:tc>
          <w:tcPr>
            <w:tcW w:w="907" w:type="dxa"/>
          </w:tcPr>
          <w:p w:rsidR="007D445D" w:rsidRDefault="007D445D">
            <w:pPr>
              <w:pStyle w:val="ConsPlusNormal"/>
              <w:jc w:val="center"/>
            </w:pPr>
            <w:r>
              <w:t>5</w:t>
            </w:r>
          </w:p>
        </w:tc>
        <w:tc>
          <w:tcPr>
            <w:tcW w:w="1324" w:type="dxa"/>
          </w:tcPr>
          <w:p w:rsidR="007D445D" w:rsidRDefault="007D445D">
            <w:pPr>
              <w:pStyle w:val="ConsPlusNormal"/>
              <w:jc w:val="center"/>
            </w:pPr>
            <w:r>
              <w:t>6</w:t>
            </w:r>
          </w:p>
        </w:tc>
        <w:tc>
          <w:tcPr>
            <w:tcW w:w="604" w:type="dxa"/>
          </w:tcPr>
          <w:p w:rsidR="007D445D" w:rsidRDefault="007D445D">
            <w:pPr>
              <w:pStyle w:val="ConsPlusNormal"/>
              <w:jc w:val="center"/>
            </w:pPr>
            <w:r>
              <w:t>7</w:t>
            </w:r>
          </w:p>
        </w:tc>
        <w:tc>
          <w:tcPr>
            <w:tcW w:w="850" w:type="dxa"/>
          </w:tcPr>
          <w:p w:rsidR="007D445D" w:rsidRDefault="007D445D">
            <w:pPr>
              <w:pStyle w:val="ConsPlusNormal"/>
              <w:jc w:val="center"/>
            </w:pPr>
            <w:r>
              <w:t>8</w:t>
            </w:r>
          </w:p>
        </w:tc>
        <w:tc>
          <w:tcPr>
            <w:tcW w:w="1020" w:type="dxa"/>
          </w:tcPr>
          <w:p w:rsidR="007D445D" w:rsidRDefault="007D445D">
            <w:pPr>
              <w:pStyle w:val="ConsPlusNormal"/>
              <w:jc w:val="center"/>
            </w:pPr>
            <w:r>
              <w:t>9</w:t>
            </w:r>
          </w:p>
        </w:tc>
        <w:tc>
          <w:tcPr>
            <w:tcW w:w="1020" w:type="dxa"/>
          </w:tcPr>
          <w:p w:rsidR="007D445D" w:rsidRDefault="007D445D">
            <w:pPr>
              <w:pStyle w:val="ConsPlusNormal"/>
              <w:jc w:val="center"/>
            </w:pPr>
            <w:r>
              <w:t>10</w:t>
            </w:r>
          </w:p>
        </w:tc>
        <w:tc>
          <w:tcPr>
            <w:tcW w:w="907" w:type="dxa"/>
          </w:tcPr>
          <w:p w:rsidR="007D445D" w:rsidRDefault="007D445D">
            <w:pPr>
              <w:pStyle w:val="ConsPlusNormal"/>
              <w:jc w:val="center"/>
            </w:pPr>
            <w:r>
              <w:t>11</w:t>
            </w:r>
          </w:p>
        </w:tc>
        <w:tc>
          <w:tcPr>
            <w:tcW w:w="1084" w:type="dxa"/>
          </w:tcPr>
          <w:p w:rsidR="007D445D" w:rsidRDefault="007D445D">
            <w:pPr>
              <w:pStyle w:val="ConsPlusNormal"/>
              <w:jc w:val="center"/>
            </w:pPr>
            <w:r>
              <w:t>12</w:t>
            </w:r>
          </w:p>
        </w:tc>
        <w:tc>
          <w:tcPr>
            <w:tcW w:w="907" w:type="dxa"/>
          </w:tcPr>
          <w:p w:rsidR="007D445D" w:rsidRDefault="007D445D">
            <w:pPr>
              <w:pStyle w:val="ConsPlusNormal"/>
              <w:jc w:val="center"/>
            </w:pPr>
            <w:r>
              <w:t>13</w:t>
            </w:r>
          </w:p>
        </w:tc>
        <w:tc>
          <w:tcPr>
            <w:tcW w:w="1417" w:type="dxa"/>
          </w:tcPr>
          <w:p w:rsidR="007D445D" w:rsidRDefault="007D445D">
            <w:pPr>
              <w:pStyle w:val="ConsPlusNormal"/>
              <w:jc w:val="center"/>
            </w:pPr>
            <w:r>
              <w:t>14</w:t>
            </w:r>
          </w:p>
        </w:tc>
        <w:tc>
          <w:tcPr>
            <w:tcW w:w="737" w:type="dxa"/>
          </w:tcPr>
          <w:p w:rsidR="007D445D" w:rsidRDefault="007D445D">
            <w:pPr>
              <w:pStyle w:val="ConsPlusNormal"/>
              <w:jc w:val="center"/>
            </w:pPr>
            <w:r>
              <w:t>15</w:t>
            </w:r>
          </w:p>
        </w:tc>
        <w:tc>
          <w:tcPr>
            <w:tcW w:w="964" w:type="dxa"/>
          </w:tcPr>
          <w:p w:rsidR="007D445D" w:rsidRDefault="007D445D">
            <w:pPr>
              <w:pStyle w:val="ConsPlusNormal"/>
              <w:jc w:val="center"/>
            </w:pPr>
            <w:r>
              <w:t>16</w:t>
            </w:r>
          </w:p>
        </w:tc>
        <w:tc>
          <w:tcPr>
            <w:tcW w:w="794" w:type="dxa"/>
          </w:tcPr>
          <w:p w:rsidR="007D445D" w:rsidRDefault="007D445D">
            <w:pPr>
              <w:pStyle w:val="ConsPlusNormal"/>
              <w:jc w:val="center"/>
            </w:pPr>
            <w:r>
              <w:t>17</w:t>
            </w:r>
          </w:p>
        </w:tc>
        <w:tc>
          <w:tcPr>
            <w:tcW w:w="624" w:type="dxa"/>
          </w:tcPr>
          <w:p w:rsidR="007D445D" w:rsidRDefault="007D445D">
            <w:pPr>
              <w:pStyle w:val="ConsPlusNormal"/>
              <w:jc w:val="center"/>
            </w:pPr>
            <w:r>
              <w:t>18</w:t>
            </w:r>
          </w:p>
        </w:tc>
      </w:tr>
      <w:tr w:rsidR="007D445D">
        <w:tc>
          <w:tcPr>
            <w:tcW w:w="964" w:type="dxa"/>
          </w:tcPr>
          <w:p w:rsidR="007D445D" w:rsidRDefault="007D445D">
            <w:pPr>
              <w:pStyle w:val="ConsPlusNormal"/>
            </w:pPr>
          </w:p>
        </w:tc>
        <w:tc>
          <w:tcPr>
            <w:tcW w:w="794" w:type="dxa"/>
          </w:tcPr>
          <w:p w:rsidR="007D445D" w:rsidRDefault="007D445D">
            <w:pPr>
              <w:pStyle w:val="ConsPlusNormal"/>
            </w:pPr>
          </w:p>
        </w:tc>
        <w:tc>
          <w:tcPr>
            <w:tcW w:w="737" w:type="dxa"/>
          </w:tcPr>
          <w:p w:rsidR="007D445D" w:rsidRDefault="007D445D">
            <w:pPr>
              <w:pStyle w:val="ConsPlusNormal"/>
            </w:pPr>
          </w:p>
        </w:tc>
        <w:tc>
          <w:tcPr>
            <w:tcW w:w="680" w:type="dxa"/>
          </w:tcPr>
          <w:p w:rsidR="007D445D" w:rsidRDefault="007D445D">
            <w:pPr>
              <w:pStyle w:val="ConsPlusNormal"/>
            </w:pPr>
          </w:p>
        </w:tc>
        <w:tc>
          <w:tcPr>
            <w:tcW w:w="907" w:type="dxa"/>
          </w:tcPr>
          <w:p w:rsidR="007D445D" w:rsidRDefault="007D445D">
            <w:pPr>
              <w:pStyle w:val="ConsPlusNormal"/>
            </w:pPr>
          </w:p>
        </w:tc>
        <w:tc>
          <w:tcPr>
            <w:tcW w:w="1324" w:type="dxa"/>
          </w:tcPr>
          <w:p w:rsidR="007D445D" w:rsidRDefault="007D445D">
            <w:pPr>
              <w:pStyle w:val="ConsPlusNormal"/>
            </w:pPr>
          </w:p>
        </w:tc>
        <w:tc>
          <w:tcPr>
            <w:tcW w:w="604" w:type="dxa"/>
          </w:tcPr>
          <w:p w:rsidR="007D445D" w:rsidRDefault="007D445D">
            <w:pPr>
              <w:pStyle w:val="ConsPlusNormal"/>
            </w:pPr>
          </w:p>
        </w:tc>
        <w:tc>
          <w:tcPr>
            <w:tcW w:w="850" w:type="dxa"/>
          </w:tcPr>
          <w:p w:rsidR="007D445D" w:rsidRDefault="007D445D">
            <w:pPr>
              <w:pStyle w:val="ConsPlusNormal"/>
            </w:pPr>
          </w:p>
        </w:tc>
        <w:tc>
          <w:tcPr>
            <w:tcW w:w="1020"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1084" w:type="dxa"/>
          </w:tcPr>
          <w:p w:rsidR="007D445D" w:rsidRDefault="007D445D">
            <w:pPr>
              <w:pStyle w:val="ConsPlusNormal"/>
            </w:pPr>
          </w:p>
        </w:tc>
        <w:tc>
          <w:tcPr>
            <w:tcW w:w="907" w:type="dxa"/>
          </w:tcPr>
          <w:p w:rsidR="007D445D" w:rsidRDefault="007D445D">
            <w:pPr>
              <w:pStyle w:val="ConsPlusNormal"/>
            </w:pPr>
          </w:p>
        </w:tc>
        <w:tc>
          <w:tcPr>
            <w:tcW w:w="1417" w:type="dxa"/>
          </w:tcPr>
          <w:p w:rsidR="007D445D" w:rsidRDefault="007D445D">
            <w:pPr>
              <w:pStyle w:val="ConsPlusNormal"/>
            </w:pPr>
          </w:p>
        </w:tc>
        <w:tc>
          <w:tcPr>
            <w:tcW w:w="737" w:type="dxa"/>
          </w:tcPr>
          <w:p w:rsidR="007D445D" w:rsidRDefault="007D445D">
            <w:pPr>
              <w:pStyle w:val="ConsPlusNormal"/>
            </w:pPr>
          </w:p>
        </w:tc>
        <w:tc>
          <w:tcPr>
            <w:tcW w:w="964" w:type="dxa"/>
          </w:tcPr>
          <w:p w:rsidR="007D445D" w:rsidRDefault="007D445D">
            <w:pPr>
              <w:pStyle w:val="ConsPlusNormal"/>
            </w:pPr>
          </w:p>
        </w:tc>
        <w:tc>
          <w:tcPr>
            <w:tcW w:w="794" w:type="dxa"/>
          </w:tcPr>
          <w:p w:rsidR="007D445D" w:rsidRDefault="007D445D">
            <w:pPr>
              <w:pStyle w:val="ConsPlusNormal"/>
            </w:pPr>
          </w:p>
        </w:tc>
        <w:tc>
          <w:tcPr>
            <w:tcW w:w="624" w:type="dxa"/>
          </w:tcPr>
          <w:p w:rsidR="007D445D" w:rsidRDefault="007D445D">
            <w:pPr>
              <w:pStyle w:val="ConsPlusNormal"/>
            </w:pPr>
          </w:p>
        </w:tc>
      </w:tr>
      <w:tr w:rsidR="007D445D">
        <w:tc>
          <w:tcPr>
            <w:tcW w:w="964" w:type="dxa"/>
          </w:tcPr>
          <w:p w:rsidR="007D445D" w:rsidRDefault="007D445D">
            <w:pPr>
              <w:pStyle w:val="ConsPlusNormal"/>
            </w:pPr>
          </w:p>
        </w:tc>
        <w:tc>
          <w:tcPr>
            <w:tcW w:w="794" w:type="dxa"/>
          </w:tcPr>
          <w:p w:rsidR="007D445D" w:rsidRDefault="007D445D">
            <w:pPr>
              <w:pStyle w:val="ConsPlusNormal"/>
            </w:pPr>
          </w:p>
        </w:tc>
        <w:tc>
          <w:tcPr>
            <w:tcW w:w="737" w:type="dxa"/>
          </w:tcPr>
          <w:p w:rsidR="007D445D" w:rsidRDefault="007D445D">
            <w:pPr>
              <w:pStyle w:val="ConsPlusNormal"/>
            </w:pPr>
          </w:p>
        </w:tc>
        <w:tc>
          <w:tcPr>
            <w:tcW w:w="680" w:type="dxa"/>
          </w:tcPr>
          <w:p w:rsidR="007D445D" w:rsidRDefault="007D445D">
            <w:pPr>
              <w:pStyle w:val="ConsPlusNormal"/>
            </w:pPr>
          </w:p>
        </w:tc>
        <w:tc>
          <w:tcPr>
            <w:tcW w:w="907" w:type="dxa"/>
          </w:tcPr>
          <w:p w:rsidR="007D445D" w:rsidRDefault="007D445D">
            <w:pPr>
              <w:pStyle w:val="ConsPlusNormal"/>
            </w:pPr>
          </w:p>
        </w:tc>
        <w:tc>
          <w:tcPr>
            <w:tcW w:w="1324" w:type="dxa"/>
          </w:tcPr>
          <w:p w:rsidR="007D445D" w:rsidRDefault="007D445D">
            <w:pPr>
              <w:pStyle w:val="ConsPlusNormal"/>
            </w:pPr>
          </w:p>
        </w:tc>
        <w:tc>
          <w:tcPr>
            <w:tcW w:w="604" w:type="dxa"/>
          </w:tcPr>
          <w:p w:rsidR="007D445D" w:rsidRDefault="007D445D">
            <w:pPr>
              <w:pStyle w:val="ConsPlusNormal"/>
            </w:pPr>
          </w:p>
        </w:tc>
        <w:tc>
          <w:tcPr>
            <w:tcW w:w="850" w:type="dxa"/>
          </w:tcPr>
          <w:p w:rsidR="007D445D" w:rsidRDefault="007D445D">
            <w:pPr>
              <w:pStyle w:val="ConsPlusNormal"/>
            </w:pPr>
          </w:p>
        </w:tc>
        <w:tc>
          <w:tcPr>
            <w:tcW w:w="1020"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1084" w:type="dxa"/>
          </w:tcPr>
          <w:p w:rsidR="007D445D" w:rsidRDefault="007D445D">
            <w:pPr>
              <w:pStyle w:val="ConsPlusNormal"/>
            </w:pPr>
          </w:p>
        </w:tc>
        <w:tc>
          <w:tcPr>
            <w:tcW w:w="907" w:type="dxa"/>
          </w:tcPr>
          <w:p w:rsidR="007D445D" w:rsidRDefault="007D445D">
            <w:pPr>
              <w:pStyle w:val="ConsPlusNormal"/>
            </w:pPr>
          </w:p>
        </w:tc>
        <w:tc>
          <w:tcPr>
            <w:tcW w:w="1417" w:type="dxa"/>
          </w:tcPr>
          <w:p w:rsidR="007D445D" w:rsidRDefault="007D445D">
            <w:pPr>
              <w:pStyle w:val="ConsPlusNormal"/>
            </w:pPr>
          </w:p>
        </w:tc>
        <w:tc>
          <w:tcPr>
            <w:tcW w:w="737" w:type="dxa"/>
          </w:tcPr>
          <w:p w:rsidR="007D445D" w:rsidRDefault="007D445D">
            <w:pPr>
              <w:pStyle w:val="ConsPlusNormal"/>
            </w:pPr>
          </w:p>
        </w:tc>
        <w:tc>
          <w:tcPr>
            <w:tcW w:w="964" w:type="dxa"/>
          </w:tcPr>
          <w:p w:rsidR="007D445D" w:rsidRDefault="007D445D">
            <w:pPr>
              <w:pStyle w:val="ConsPlusNormal"/>
            </w:pPr>
          </w:p>
        </w:tc>
        <w:tc>
          <w:tcPr>
            <w:tcW w:w="794" w:type="dxa"/>
          </w:tcPr>
          <w:p w:rsidR="007D445D" w:rsidRDefault="007D445D">
            <w:pPr>
              <w:pStyle w:val="ConsPlusNormal"/>
            </w:pPr>
          </w:p>
        </w:tc>
        <w:tc>
          <w:tcPr>
            <w:tcW w:w="624" w:type="dxa"/>
          </w:tcPr>
          <w:p w:rsidR="007D445D" w:rsidRDefault="007D445D">
            <w:pPr>
              <w:pStyle w:val="ConsPlusNormal"/>
            </w:pPr>
          </w:p>
        </w:tc>
      </w:tr>
      <w:tr w:rsidR="007D445D">
        <w:tc>
          <w:tcPr>
            <w:tcW w:w="964" w:type="dxa"/>
          </w:tcPr>
          <w:p w:rsidR="007D445D" w:rsidRDefault="007D445D">
            <w:pPr>
              <w:pStyle w:val="ConsPlusNormal"/>
            </w:pPr>
          </w:p>
        </w:tc>
        <w:tc>
          <w:tcPr>
            <w:tcW w:w="794" w:type="dxa"/>
          </w:tcPr>
          <w:p w:rsidR="007D445D" w:rsidRDefault="007D445D">
            <w:pPr>
              <w:pStyle w:val="ConsPlusNormal"/>
            </w:pPr>
          </w:p>
        </w:tc>
        <w:tc>
          <w:tcPr>
            <w:tcW w:w="737" w:type="dxa"/>
          </w:tcPr>
          <w:p w:rsidR="007D445D" w:rsidRDefault="007D445D">
            <w:pPr>
              <w:pStyle w:val="ConsPlusNormal"/>
            </w:pPr>
          </w:p>
        </w:tc>
        <w:tc>
          <w:tcPr>
            <w:tcW w:w="680" w:type="dxa"/>
          </w:tcPr>
          <w:p w:rsidR="007D445D" w:rsidRDefault="007D445D">
            <w:pPr>
              <w:pStyle w:val="ConsPlusNormal"/>
            </w:pPr>
          </w:p>
        </w:tc>
        <w:tc>
          <w:tcPr>
            <w:tcW w:w="907" w:type="dxa"/>
          </w:tcPr>
          <w:p w:rsidR="007D445D" w:rsidRDefault="007D445D">
            <w:pPr>
              <w:pStyle w:val="ConsPlusNormal"/>
            </w:pPr>
          </w:p>
        </w:tc>
        <w:tc>
          <w:tcPr>
            <w:tcW w:w="1324" w:type="dxa"/>
          </w:tcPr>
          <w:p w:rsidR="007D445D" w:rsidRDefault="007D445D">
            <w:pPr>
              <w:pStyle w:val="ConsPlusNormal"/>
            </w:pPr>
          </w:p>
        </w:tc>
        <w:tc>
          <w:tcPr>
            <w:tcW w:w="604" w:type="dxa"/>
          </w:tcPr>
          <w:p w:rsidR="007D445D" w:rsidRDefault="007D445D">
            <w:pPr>
              <w:pStyle w:val="ConsPlusNormal"/>
            </w:pPr>
          </w:p>
        </w:tc>
        <w:tc>
          <w:tcPr>
            <w:tcW w:w="850" w:type="dxa"/>
          </w:tcPr>
          <w:p w:rsidR="007D445D" w:rsidRDefault="007D445D">
            <w:pPr>
              <w:pStyle w:val="ConsPlusNormal"/>
            </w:pPr>
          </w:p>
        </w:tc>
        <w:tc>
          <w:tcPr>
            <w:tcW w:w="1020"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1084" w:type="dxa"/>
          </w:tcPr>
          <w:p w:rsidR="007D445D" w:rsidRDefault="007D445D">
            <w:pPr>
              <w:pStyle w:val="ConsPlusNormal"/>
            </w:pPr>
          </w:p>
        </w:tc>
        <w:tc>
          <w:tcPr>
            <w:tcW w:w="907" w:type="dxa"/>
          </w:tcPr>
          <w:p w:rsidR="007D445D" w:rsidRDefault="007D445D">
            <w:pPr>
              <w:pStyle w:val="ConsPlusNormal"/>
            </w:pPr>
          </w:p>
        </w:tc>
        <w:tc>
          <w:tcPr>
            <w:tcW w:w="1417" w:type="dxa"/>
          </w:tcPr>
          <w:p w:rsidR="007D445D" w:rsidRDefault="007D445D">
            <w:pPr>
              <w:pStyle w:val="ConsPlusNormal"/>
            </w:pPr>
          </w:p>
        </w:tc>
        <w:tc>
          <w:tcPr>
            <w:tcW w:w="737" w:type="dxa"/>
          </w:tcPr>
          <w:p w:rsidR="007D445D" w:rsidRDefault="007D445D">
            <w:pPr>
              <w:pStyle w:val="ConsPlusNormal"/>
            </w:pPr>
          </w:p>
        </w:tc>
        <w:tc>
          <w:tcPr>
            <w:tcW w:w="964" w:type="dxa"/>
          </w:tcPr>
          <w:p w:rsidR="007D445D" w:rsidRDefault="007D445D">
            <w:pPr>
              <w:pStyle w:val="ConsPlusNormal"/>
            </w:pPr>
          </w:p>
        </w:tc>
        <w:tc>
          <w:tcPr>
            <w:tcW w:w="794" w:type="dxa"/>
          </w:tcPr>
          <w:p w:rsidR="007D445D" w:rsidRDefault="007D445D">
            <w:pPr>
              <w:pStyle w:val="ConsPlusNormal"/>
            </w:pPr>
          </w:p>
        </w:tc>
        <w:tc>
          <w:tcPr>
            <w:tcW w:w="624"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794"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1324" w:type="dxa"/>
          </w:tcPr>
          <w:p w:rsidR="007D445D" w:rsidRDefault="007D445D">
            <w:pPr>
              <w:pStyle w:val="ConsPlusNormal"/>
              <w:jc w:val="center"/>
            </w:pPr>
            <w:r>
              <w:t>X</w:t>
            </w:r>
          </w:p>
        </w:tc>
        <w:tc>
          <w:tcPr>
            <w:tcW w:w="604"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1084"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1417" w:type="dxa"/>
          </w:tcPr>
          <w:p w:rsidR="007D445D" w:rsidRDefault="007D445D">
            <w:pPr>
              <w:pStyle w:val="ConsPlusNormal"/>
              <w:jc w:val="center"/>
            </w:pPr>
            <w:r>
              <w:t>X</w:t>
            </w:r>
          </w:p>
        </w:tc>
        <w:tc>
          <w:tcPr>
            <w:tcW w:w="737" w:type="dxa"/>
          </w:tcPr>
          <w:p w:rsidR="007D445D" w:rsidRDefault="007D445D">
            <w:pPr>
              <w:pStyle w:val="ConsPlusNormal"/>
            </w:pPr>
          </w:p>
        </w:tc>
        <w:tc>
          <w:tcPr>
            <w:tcW w:w="964" w:type="dxa"/>
          </w:tcPr>
          <w:p w:rsidR="007D445D" w:rsidRDefault="007D445D">
            <w:pPr>
              <w:pStyle w:val="ConsPlusNormal"/>
            </w:pPr>
          </w:p>
        </w:tc>
        <w:tc>
          <w:tcPr>
            <w:tcW w:w="794" w:type="dxa"/>
          </w:tcPr>
          <w:p w:rsidR="007D445D" w:rsidRDefault="007D445D">
            <w:pPr>
              <w:pStyle w:val="ConsPlusNormal"/>
              <w:jc w:val="center"/>
            </w:pPr>
            <w:r>
              <w:t>X</w:t>
            </w:r>
          </w:p>
        </w:tc>
        <w:tc>
          <w:tcPr>
            <w:tcW w:w="62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77" w:name="P1967"/>
      <w:bookmarkEnd w:id="77"/>
      <w:r>
        <w:t xml:space="preserve">    &lt;1&gt; Основной государственный регистрационный номер.</w:t>
      </w:r>
    </w:p>
    <w:p w:rsidR="007D445D" w:rsidRDefault="007D445D">
      <w:pPr>
        <w:pStyle w:val="ConsPlusNonformat"/>
        <w:jc w:val="both"/>
      </w:pPr>
      <w:bookmarkStart w:id="78" w:name="P1968"/>
      <w:bookmarkEnd w:id="78"/>
      <w:r>
        <w:t xml:space="preserve">    &lt;2&gt; Идентификационный номер налогоплательщика.</w:t>
      </w:r>
    </w:p>
    <w:p w:rsidR="007D445D" w:rsidRDefault="007D445D">
      <w:pPr>
        <w:pStyle w:val="ConsPlusNonformat"/>
        <w:jc w:val="both"/>
      </w:pPr>
      <w:bookmarkStart w:id="79" w:name="P1969"/>
      <w:bookmarkEnd w:id="79"/>
      <w:r>
        <w:t xml:space="preserve">    &lt;3&gt;  Международный  идентификационный  код ценной бумаги (International</w:t>
      </w:r>
    </w:p>
    <w:p w:rsidR="007D445D" w:rsidRPr="007D445D" w:rsidRDefault="007D445D">
      <w:pPr>
        <w:pStyle w:val="ConsPlusNonformat"/>
        <w:jc w:val="both"/>
        <w:rPr>
          <w:lang w:val="en-US"/>
        </w:rPr>
      </w:pPr>
      <w:r w:rsidRPr="007D445D">
        <w:rPr>
          <w:lang w:val="en-US"/>
        </w:rPr>
        <w:t>Security Identification Number, ISIN).</w:t>
      </w:r>
    </w:p>
    <w:p w:rsidR="007D445D" w:rsidRPr="007D445D" w:rsidRDefault="007D445D">
      <w:pPr>
        <w:pStyle w:val="ConsPlusNonformat"/>
        <w:jc w:val="both"/>
        <w:rPr>
          <w:lang w:val="en-US"/>
        </w:rPr>
      </w:pPr>
      <w:bookmarkStart w:id="80" w:name="P1971"/>
      <w:bookmarkEnd w:id="80"/>
      <w:r w:rsidRPr="007D445D">
        <w:rPr>
          <w:lang w:val="en-US"/>
        </w:rPr>
        <w:t xml:space="preserve">    &lt;4&gt;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Pr="007D445D" w:rsidRDefault="007D445D">
      <w:pPr>
        <w:pStyle w:val="ConsPlusNonformat"/>
        <w:jc w:val="both"/>
        <w:rPr>
          <w:lang w:val="en-US"/>
        </w:rPr>
      </w:pPr>
    </w:p>
    <w:p w:rsidR="007D445D" w:rsidRDefault="007D445D">
      <w:pPr>
        <w:pStyle w:val="ConsPlusNonformat"/>
        <w:jc w:val="both"/>
      </w:pPr>
      <w:r>
        <w:t>2.6. Инвестиционные паи паевых инвестиционных фондов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47"/>
        <w:gridCol w:w="1247"/>
        <w:gridCol w:w="1191"/>
        <w:gridCol w:w="1191"/>
        <w:gridCol w:w="1304"/>
        <w:gridCol w:w="850"/>
        <w:gridCol w:w="737"/>
        <w:gridCol w:w="850"/>
        <w:gridCol w:w="850"/>
        <w:gridCol w:w="964"/>
        <w:gridCol w:w="794"/>
      </w:tblGrid>
      <w:tr w:rsidR="007D445D">
        <w:tc>
          <w:tcPr>
            <w:tcW w:w="850" w:type="dxa"/>
          </w:tcPr>
          <w:p w:rsidR="007D445D" w:rsidRDefault="007D445D">
            <w:pPr>
              <w:pStyle w:val="ConsPlusNormal"/>
              <w:jc w:val="center"/>
            </w:pPr>
            <w:r>
              <w:t>Номер строки</w:t>
            </w:r>
          </w:p>
        </w:tc>
        <w:tc>
          <w:tcPr>
            <w:tcW w:w="1247" w:type="dxa"/>
          </w:tcPr>
          <w:p w:rsidR="007D445D" w:rsidRDefault="007D445D">
            <w:pPr>
              <w:pStyle w:val="ConsPlusNormal"/>
              <w:jc w:val="center"/>
            </w:pPr>
            <w:r>
              <w:t>Полное наименование паевого инвестиционного фонда</w:t>
            </w:r>
          </w:p>
        </w:tc>
        <w:tc>
          <w:tcPr>
            <w:tcW w:w="1247" w:type="dxa"/>
          </w:tcPr>
          <w:p w:rsidR="007D445D" w:rsidRDefault="007D445D">
            <w:pPr>
              <w:pStyle w:val="ConsPlusNormal"/>
              <w:jc w:val="center"/>
            </w:pPr>
            <w:r>
              <w:t>Регистрационный номер правил доверительного управления фондом</w:t>
            </w:r>
          </w:p>
        </w:tc>
        <w:tc>
          <w:tcPr>
            <w:tcW w:w="1191" w:type="dxa"/>
          </w:tcPr>
          <w:p w:rsidR="007D445D" w:rsidRDefault="007D445D">
            <w:pPr>
              <w:pStyle w:val="ConsPlusNormal"/>
              <w:jc w:val="center"/>
            </w:pPr>
            <w:r>
              <w:t>Наименование управляющей компании паевого инвестиционного фонда</w:t>
            </w:r>
          </w:p>
        </w:tc>
        <w:tc>
          <w:tcPr>
            <w:tcW w:w="1191" w:type="dxa"/>
          </w:tcPr>
          <w:p w:rsidR="007D445D" w:rsidRDefault="007D445D">
            <w:pPr>
              <w:pStyle w:val="ConsPlusNormal"/>
              <w:jc w:val="center"/>
            </w:pPr>
            <w:r>
              <w:t xml:space="preserve">ИНН </w:t>
            </w:r>
            <w:hyperlink w:anchor="P2130" w:history="1">
              <w:r>
                <w:rPr>
                  <w:color w:val="0000FF"/>
                </w:rPr>
                <w:t>&lt;1&gt;</w:t>
              </w:r>
            </w:hyperlink>
            <w:r>
              <w:t xml:space="preserve"> управляющей компании паевого инвестиционного фонда</w:t>
            </w:r>
          </w:p>
        </w:tc>
        <w:tc>
          <w:tcPr>
            <w:tcW w:w="1304" w:type="dxa"/>
          </w:tcPr>
          <w:p w:rsidR="007D445D" w:rsidRDefault="007D445D">
            <w:pPr>
              <w:pStyle w:val="ConsPlusNormal"/>
              <w:jc w:val="center"/>
            </w:pPr>
            <w:r>
              <w:t xml:space="preserve">ОГРН </w:t>
            </w:r>
            <w:hyperlink w:anchor="P2131" w:history="1">
              <w:r>
                <w:rPr>
                  <w:color w:val="0000FF"/>
                </w:rPr>
                <w:t>&lt;2&gt;</w:t>
              </w:r>
            </w:hyperlink>
            <w:r>
              <w:t xml:space="preserve"> управляющей компании паевого инвестиционного фонда</w:t>
            </w:r>
          </w:p>
        </w:tc>
        <w:tc>
          <w:tcPr>
            <w:tcW w:w="850" w:type="dxa"/>
          </w:tcPr>
          <w:p w:rsidR="007D445D" w:rsidRDefault="007D445D">
            <w:pPr>
              <w:pStyle w:val="ConsPlusNormal"/>
              <w:jc w:val="center"/>
            </w:pPr>
            <w:r>
              <w:t xml:space="preserve">Код ISIN </w:t>
            </w:r>
            <w:hyperlink w:anchor="P2132" w:history="1">
              <w:r>
                <w:rPr>
                  <w:color w:val="0000FF"/>
                </w:rPr>
                <w:t>&lt;3&gt;</w:t>
              </w:r>
            </w:hyperlink>
            <w:r>
              <w:t xml:space="preserve"> (если присвоен)</w:t>
            </w:r>
          </w:p>
        </w:tc>
        <w:tc>
          <w:tcPr>
            <w:tcW w:w="737" w:type="dxa"/>
          </w:tcPr>
          <w:p w:rsidR="007D445D" w:rsidRDefault="007D445D">
            <w:pPr>
              <w:pStyle w:val="ConsPlusNormal"/>
              <w:jc w:val="center"/>
            </w:pPr>
            <w:r>
              <w:t>Количество в составе активов, штук</w:t>
            </w:r>
          </w:p>
        </w:tc>
        <w:tc>
          <w:tcPr>
            <w:tcW w:w="850" w:type="dxa"/>
          </w:tcPr>
          <w:p w:rsidR="007D445D" w:rsidRDefault="007D445D">
            <w:pPr>
              <w:pStyle w:val="ConsPlusNormal"/>
              <w:jc w:val="center"/>
            </w:pPr>
            <w:r>
              <w:t>Стоимость актива</w:t>
            </w:r>
          </w:p>
        </w:tc>
        <w:tc>
          <w:tcPr>
            <w:tcW w:w="850" w:type="dxa"/>
          </w:tcPr>
          <w:p w:rsidR="007D445D" w:rsidRDefault="007D445D">
            <w:pPr>
              <w:pStyle w:val="ConsPlusNormal"/>
              <w:jc w:val="center"/>
            </w:pPr>
            <w:r>
              <w:t>Доля от общей стоимости активов, в процентах</w:t>
            </w:r>
          </w:p>
        </w:tc>
        <w:tc>
          <w:tcPr>
            <w:tcW w:w="964" w:type="dxa"/>
          </w:tcPr>
          <w:p w:rsidR="007D445D" w:rsidRDefault="007D445D">
            <w:pPr>
              <w:pStyle w:val="ConsPlusNormal"/>
              <w:jc w:val="center"/>
            </w:pPr>
            <w:r>
              <w:t>Наименование биржи</w:t>
            </w:r>
          </w:p>
        </w:tc>
        <w:tc>
          <w:tcPr>
            <w:tcW w:w="794"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247" w:type="dxa"/>
          </w:tcPr>
          <w:p w:rsidR="007D445D" w:rsidRDefault="007D445D">
            <w:pPr>
              <w:pStyle w:val="ConsPlusNormal"/>
              <w:jc w:val="center"/>
            </w:pPr>
            <w:r>
              <w:t>2</w:t>
            </w:r>
          </w:p>
        </w:tc>
        <w:tc>
          <w:tcPr>
            <w:tcW w:w="1247" w:type="dxa"/>
          </w:tcPr>
          <w:p w:rsidR="007D445D" w:rsidRDefault="007D445D">
            <w:pPr>
              <w:pStyle w:val="ConsPlusNormal"/>
              <w:jc w:val="center"/>
            </w:pPr>
            <w:r>
              <w:t>3</w:t>
            </w:r>
          </w:p>
        </w:tc>
        <w:tc>
          <w:tcPr>
            <w:tcW w:w="1191" w:type="dxa"/>
          </w:tcPr>
          <w:p w:rsidR="007D445D" w:rsidRDefault="007D445D">
            <w:pPr>
              <w:pStyle w:val="ConsPlusNormal"/>
              <w:jc w:val="center"/>
            </w:pPr>
            <w:r>
              <w:t>4</w:t>
            </w:r>
          </w:p>
        </w:tc>
        <w:tc>
          <w:tcPr>
            <w:tcW w:w="1191" w:type="dxa"/>
          </w:tcPr>
          <w:p w:rsidR="007D445D" w:rsidRDefault="007D445D">
            <w:pPr>
              <w:pStyle w:val="ConsPlusNormal"/>
              <w:jc w:val="center"/>
            </w:pPr>
            <w:r>
              <w:t>5</w:t>
            </w:r>
          </w:p>
        </w:tc>
        <w:tc>
          <w:tcPr>
            <w:tcW w:w="1304" w:type="dxa"/>
          </w:tcPr>
          <w:p w:rsidR="007D445D" w:rsidRDefault="007D445D">
            <w:pPr>
              <w:pStyle w:val="ConsPlusNormal"/>
              <w:jc w:val="center"/>
            </w:pPr>
            <w:r>
              <w:t>6</w:t>
            </w:r>
          </w:p>
        </w:tc>
        <w:tc>
          <w:tcPr>
            <w:tcW w:w="850" w:type="dxa"/>
          </w:tcPr>
          <w:p w:rsidR="007D445D" w:rsidRDefault="007D445D">
            <w:pPr>
              <w:pStyle w:val="ConsPlusNormal"/>
              <w:jc w:val="center"/>
            </w:pPr>
            <w:r>
              <w:t>7</w:t>
            </w:r>
          </w:p>
        </w:tc>
        <w:tc>
          <w:tcPr>
            <w:tcW w:w="737" w:type="dxa"/>
          </w:tcPr>
          <w:p w:rsidR="007D445D" w:rsidRDefault="007D445D">
            <w:pPr>
              <w:pStyle w:val="ConsPlusNormal"/>
              <w:jc w:val="center"/>
            </w:pPr>
            <w:r>
              <w:t>8</w:t>
            </w:r>
          </w:p>
        </w:tc>
        <w:tc>
          <w:tcPr>
            <w:tcW w:w="850" w:type="dxa"/>
          </w:tcPr>
          <w:p w:rsidR="007D445D" w:rsidRDefault="007D445D">
            <w:pPr>
              <w:pStyle w:val="ConsPlusNormal"/>
              <w:jc w:val="center"/>
            </w:pPr>
            <w:r>
              <w:t>9</w:t>
            </w:r>
          </w:p>
        </w:tc>
        <w:tc>
          <w:tcPr>
            <w:tcW w:w="850" w:type="dxa"/>
          </w:tcPr>
          <w:p w:rsidR="007D445D" w:rsidRDefault="007D445D">
            <w:pPr>
              <w:pStyle w:val="ConsPlusNormal"/>
              <w:jc w:val="center"/>
            </w:pPr>
            <w:r>
              <w:t>10</w:t>
            </w:r>
          </w:p>
        </w:tc>
        <w:tc>
          <w:tcPr>
            <w:tcW w:w="964" w:type="dxa"/>
          </w:tcPr>
          <w:p w:rsidR="007D445D" w:rsidRDefault="007D445D">
            <w:pPr>
              <w:pStyle w:val="ConsPlusNormal"/>
              <w:jc w:val="center"/>
            </w:pPr>
            <w:r>
              <w:t>11</w:t>
            </w:r>
          </w:p>
        </w:tc>
        <w:tc>
          <w:tcPr>
            <w:tcW w:w="794" w:type="dxa"/>
          </w:tcPr>
          <w:p w:rsidR="007D445D" w:rsidRDefault="007D445D">
            <w:pPr>
              <w:pStyle w:val="ConsPlusNormal"/>
              <w:jc w:val="center"/>
            </w:pPr>
            <w:r>
              <w:t>12</w:t>
            </w:r>
          </w:p>
        </w:tc>
      </w:tr>
      <w:tr w:rsidR="007D445D">
        <w:tc>
          <w:tcPr>
            <w:tcW w:w="850"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1191" w:type="dxa"/>
          </w:tcPr>
          <w:p w:rsidR="007D445D" w:rsidRDefault="007D445D">
            <w:pPr>
              <w:pStyle w:val="ConsPlusNormal"/>
            </w:pPr>
          </w:p>
        </w:tc>
        <w:tc>
          <w:tcPr>
            <w:tcW w:w="1191"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850" w:type="dxa"/>
          </w:tcPr>
          <w:p w:rsidR="007D445D" w:rsidRDefault="007D445D">
            <w:pPr>
              <w:pStyle w:val="ConsPlusNormal"/>
            </w:pPr>
          </w:p>
        </w:tc>
        <w:tc>
          <w:tcPr>
            <w:tcW w:w="850" w:type="dxa"/>
          </w:tcPr>
          <w:p w:rsidR="007D445D" w:rsidRDefault="007D445D">
            <w:pPr>
              <w:pStyle w:val="ConsPlusNormal"/>
            </w:pPr>
          </w:p>
        </w:tc>
        <w:tc>
          <w:tcPr>
            <w:tcW w:w="964" w:type="dxa"/>
          </w:tcPr>
          <w:p w:rsidR="007D445D" w:rsidRDefault="007D445D">
            <w:pPr>
              <w:pStyle w:val="ConsPlusNormal"/>
            </w:pPr>
          </w:p>
        </w:tc>
        <w:tc>
          <w:tcPr>
            <w:tcW w:w="794" w:type="dxa"/>
          </w:tcPr>
          <w:p w:rsidR="007D445D" w:rsidRDefault="007D445D">
            <w:pPr>
              <w:pStyle w:val="ConsPlusNormal"/>
            </w:pPr>
          </w:p>
        </w:tc>
      </w:tr>
      <w:tr w:rsidR="007D445D">
        <w:tc>
          <w:tcPr>
            <w:tcW w:w="850"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1191" w:type="dxa"/>
          </w:tcPr>
          <w:p w:rsidR="007D445D" w:rsidRDefault="007D445D">
            <w:pPr>
              <w:pStyle w:val="ConsPlusNormal"/>
            </w:pPr>
          </w:p>
        </w:tc>
        <w:tc>
          <w:tcPr>
            <w:tcW w:w="1191"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850" w:type="dxa"/>
          </w:tcPr>
          <w:p w:rsidR="007D445D" w:rsidRDefault="007D445D">
            <w:pPr>
              <w:pStyle w:val="ConsPlusNormal"/>
            </w:pPr>
          </w:p>
        </w:tc>
        <w:tc>
          <w:tcPr>
            <w:tcW w:w="850" w:type="dxa"/>
          </w:tcPr>
          <w:p w:rsidR="007D445D" w:rsidRDefault="007D445D">
            <w:pPr>
              <w:pStyle w:val="ConsPlusNormal"/>
            </w:pPr>
          </w:p>
        </w:tc>
        <w:tc>
          <w:tcPr>
            <w:tcW w:w="964" w:type="dxa"/>
          </w:tcPr>
          <w:p w:rsidR="007D445D" w:rsidRDefault="007D445D">
            <w:pPr>
              <w:pStyle w:val="ConsPlusNormal"/>
            </w:pPr>
          </w:p>
        </w:tc>
        <w:tc>
          <w:tcPr>
            <w:tcW w:w="794" w:type="dxa"/>
          </w:tcPr>
          <w:p w:rsidR="007D445D" w:rsidRDefault="007D445D">
            <w:pPr>
              <w:pStyle w:val="ConsPlusNormal"/>
            </w:pPr>
          </w:p>
        </w:tc>
      </w:tr>
      <w:tr w:rsidR="007D445D">
        <w:tc>
          <w:tcPr>
            <w:tcW w:w="850"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1191" w:type="dxa"/>
          </w:tcPr>
          <w:p w:rsidR="007D445D" w:rsidRDefault="007D445D">
            <w:pPr>
              <w:pStyle w:val="ConsPlusNormal"/>
            </w:pPr>
          </w:p>
        </w:tc>
        <w:tc>
          <w:tcPr>
            <w:tcW w:w="1191"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850" w:type="dxa"/>
          </w:tcPr>
          <w:p w:rsidR="007D445D" w:rsidRDefault="007D445D">
            <w:pPr>
              <w:pStyle w:val="ConsPlusNormal"/>
            </w:pPr>
          </w:p>
        </w:tc>
        <w:tc>
          <w:tcPr>
            <w:tcW w:w="850" w:type="dxa"/>
          </w:tcPr>
          <w:p w:rsidR="007D445D" w:rsidRDefault="007D445D">
            <w:pPr>
              <w:pStyle w:val="ConsPlusNormal"/>
            </w:pPr>
          </w:p>
        </w:tc>
        <w:tc>
          <w:tcPr>
            <w:tcW w:w="964" w:type="dxa"/>
          </w:tcPr>
          <w:p w:rsidR="007D445D" w:rsidRDefault="007D445D">
            <w:pPr>
              <w:pStyle w:val="ConsPlusNormal"/>
            </w:pPr>
          </w:p>
        </w:tc>
        <w:tc>
          <w:tcPr>
            <w:tcW w:w="794"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1247"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850" w:type="dxa"/>
          </w:tcPr>
          <w:p w:rsidR="007D445D" w:rsidRDefault="007D445D">
            <w:pPr>
              <w:pStyle w:val="ConsPlusNormal"/>
            </w:pPr>
          </w:p>
        </w:tc>
        <w:tc>
          <w:tcPr>
            <w:tcW w:w="850" w:type="dxa"/>
          </w:tcPr>
          <w:p w:rsidR="007D445D" w:rsidRDefault="007D445D">
            <w:pPr>
              <w:pStyle w:val="ConsPlusNormal"/>
            </w:pPr>
          </w:p>
        </w:tc>
        <w:tc>
          <w:tcPr>
            <w:tcW w:w="964" w:type="dxa"/>
          </w:tcPr>
          <w:p w:rsidR="007D445D" w:rsidRDefault="007D445D">
            <w:pPr>
              <w:pStyle w:val="ConsPlusNormal"/>
              <w:jc w:val="center"/>
            </w:pPr>
            <w:r>
              <w:t>X</w:t>
            </w:r>
          </w:p>
        </w:tc>
        <w:tc>
          <w:tcPr>
            <w:tcW w:w="79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2.7. Акции российских акционерных обществ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737"/>
        <w:gridCol w:w="754"/>
        <w:gridCol w:w="1361"/>
        <w:gridCol w:w="2041"/>
        <w:gridCol w:w="850"/>
        <w:gridCol w:w="850"/>
        <w:gridCol w:w="1020"/>
        <w:gridCol w:w="850"/>
        <w:gridCol w:w="1247"/>
        <w:gridCol w:w="907"/>
        <w:gridCol w:w="850"/>
      </w:tblGrid>
      <w:tr w:rsidR="007D445D">
        <w:tc>
          <w:tcPr>
            <w:tcW w:w="850" w:type="dxa"/>
          </w:tcPr>
          <w:p w:rsidR="007D445D" w:rsidRDefault="007D445D">
            <w:pPr>
              <w:pStyle w:val="ConsPlusNormal"/>
              <w:jc w:val="center"/>
            </w:pPr>
            <w:r>
              <w:lastRenderedPageBreak/>
              <w:t>Номер строки</w:t>
            </w:r>
          </w:p>
        </w:tc>
        <w:tc>
          <w:tcPr>
            <w:tcW w:w="964" w:type="dxa"/>
          </w:tcPr>
          <w:p w:rsidR="007D445D" w:rsidRDefault="007D445D">
            <w:pPr>
              <w:pStyle w:val="ConsPlusNormal"/>
              <w:jc w:val="center"/>
            </w:pPr>
            <w:r>
              <w:t>Наименование эмитента</w:t>
            </w:r>
          </w:p>
        </w:tc>
        <w:tc>
          <w:tcPr>
            <w:tcW w:w="737" w:type="dxa"/>
          </w:tcPr>
          <w:p w:rsidR="007D445D" w:rsidRDefault="007D445D">
            <w:pPr>
              <w:pStyle w:val="ConsPlusNormal"/>
              <w:jc w:val="center"/>
            </w:pPr>
            <w:r>
              <w:t xml:space="preserve">ОГРН </w:t>
            </w:r>
            <w:hyperlink w:anchor="P2131" w:history="1">
              <w:r>
                <w:rPr>
                  <w:color w:val="0000FF"/>
                </w:rPr>
                <w:t>&lt;2&gt;</w:t>
              </w:r>
            </w:hyperlink>
            <w:r>
              <w:t xml:space="preserve"> эмитента</w:t>
            </w:r>
          </w:p>
        </w:tc>
        <w:tc>
          <w:tcPr>
            <w:tcW w:w="754" w:type="dxa"/>
          </w:tcPr>
          <w:p w:rsidR="007D445D" w:rsidRDefault="007D445D">
            <w:pPr>
              <w:pStyle w:val="ConsPlusNormal"/>
              <w:jc w:val="center"/>
            </w:pPr>
            <w:r>
              <w:t xml:space="preserve">ИНН </w:t>
            </w:r>
            <w:hyperlink w:anchor="P2130" w:history="1">
              <w:r>
                <w:rPr>
                  <w:color w:val="0000FF"/>
                </w:rPr>
                <w:t>&lt;1&gt;</w:t>
              </w:r>
            </w:hyperlink>
            <w:r>
              <w:t xml:space="preserve"> эмитента</w:t>
            </w:r>
          </w:p>
        </w:tc>
        <w:tc>
          <w:tcPr>
            <w:tcW w:w="1361" w:type="dxa"/>
          </w:tcPr>
          <w:p w:rsidR="007D445D" w:rsidRDefault="007D445D">
            <w:pPr>
              <w:pStyle w:val="ConsPlusNormal"/>
              <w:jc w:val="center"/>
            </w:pPr>
            <w:r>
              <w:t>Организационно-правовая форма эмитента</w:t>
            </w:r>
          </w:p>
        </w:tc>
        <w:tc>
          <w:tcPr>
            <w:tcW w:w="2041" w:type="dxa"/>
          </w:tcPr>
          <w:p w:rsidR="007D445D" w:rsidRDefault="007D445D">
            <w:pPr>
              <w:pStyle w:val="ConsPlusNormal"/>
              <w:jc w:val="center"/>
            </w:pPr>
            <w:r>
              <w:t>Государственный регистрационный номер (идентификационный номер) выпуска</w:t>
            </w:r>
          </w:p>
        </w:tc>
        <w:tc>
          <w:tcPr>
            <w:tcW w:w="850" w:type="dxa"/>
          </w:tcPr>
          <w:p w:rsidR="007D445D" w:rsidRDefault="007D445D">
            <w:pPr>
              <w:pStyle w:val="ConsPlusNormal"/>
              <w:jc w:val="center"/>
            </w:pPr>
            <w:r>
              <w:t xml:space="preserve">Код ISIN </w:t>
            </w:r>
            <w:hyperlink w:anchor="P2132" w:history="1">
              <w:r>
                <w:rPr>
                  <w:color w:val="0000FF"/>
                </w:rPr>
                <w:t>&lt;3&gt;</w:t>
              </w:r>
            </w:hyperlink>
            <w:r>
              <w:t xml:space="preserve"> (если присвоен)</w:t>
            </w:r>
          </w:p>
        </w:tc>
        <w:tc>
          <w:tcPr>
            <w:tcW w:w="850" w:type="dxa"/>
          </w:tcPr>
          <w:p w:rsidR="007D445D" w:rsidRDefault="007D445D">
            <w:pPr>
              <w:pStyle w:val="ConsPlusNormal"/>
              <w:jc w:val="center"/>
            </w:pPr>
            <w:r>
              <w:t>Категория акций</w:t>
            </w:r>
          </w:p>
        </w:tc>
        <w:tc>
          <w:tcPr>
            <w:tcW w:w="1020" w:type="dxa"/>
          </w:tcPr>
          <w:p w:rsidR="007D445D" w:rsidRDefault="007D445D">
            <w:pPr>
              <w:pStyle w:val="ConsPlusNormal"/>
              <w:jc w:val="center"/>
            </w:pPr>
            <w:r>
              <w:t>Количество в составе активов, штук</w:t>
            </w:r>
          </w:p>
        </w:tc>
        <w:tc>
          <w:tcPr>
            <w:tcW w:w="850" w:type="dxa"/>
          </w:tcPr>
          <w:p w:rsidR="007D445D" w:rsidRDefault="007D445D">
            <w:pPr>
              <w:pStyle w:val="ConsPlusNormal"/>
              <w:jc w:val="center"/>
            </w:pPr>
            <w:r>
              <w:t>Стоимость актива</w:t>
            </w:r>
          </w:p>
        </w:tc>
        <w:tc>
          <w:tcPr>
            <w:tcW w:w="1247"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Наименование биржи</w:t>
            </w:r>
          </w:p>
        </w:tc>
        <w:tc>
          <w:tcPr>
            <w:tcW w:w="850"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737" w:type="dxa"/>
          </w:tcPr>
          <w:p w:rsidR="007D445D" w:rsidRDefault="007D445D">
            <w:pPr>
              <w:pStyle w:val="ConsPlusNormal"/>
              <w:jc w:val="center"/>
            </w:pPr>
            <w:r>
              <w:t>3</w:t>
            </w:r>
          </w:p>
        </w:tc>
        <w:tc>
          <w:tcPr>
            <w:tcW w:w="754" w:type="dxa"/>
          </w:tcPr>
          <w:p w:rsidR="007D445D" w:rsidRDefault="007D445D">
            <w:pPr>
              <w:pStyle w:val="ConsPlusNormal"/>
              <w:jc w:val="center"/>
            </w:pPr>
            <w:r>
              <w:t>4</w:t>
            </w:r>
          </w:p>
        </w:tc>
        <w:tc>
          <w:tcPr>
            <w:tcW w:w="1361" w:type="dxa"/>
          </w:tcPr>
          <w:p w:rsidR="007D445D" w:rsidRDefault="007D445D">
            <w:pPr>
              <w:pStyle w:val="ConsPlusNormal"/>
              <w:jc w:val="center"/>
            </w:pPr>
            <w:r>
              <w:t>5</w:t>
            </w:r>
          </w:p>
        </w:tc>
        <w:tc>
          <w:tcPr>
            <w:tcW w:w="2041" w:type="dxa"/>
          </w:tcPr>
          <w:p w:rsidR="007D445D" w:rsidRDefault="007D445D">
            <w:pPr>
              <w:pStyle w:val="ConsPlusNormal"/>
              <w:jc w:val="center"/>
            </w:pPr>
            <w:r>
              <w:t>6</w:t>
            </w:r>
          </w:p>
        </w:tc>
        <w:tc>
          <w:tcPr>
            <w:tcW w:w="850" w:type="dxa"/>
          </w:tcPr>
          <w:p w:rsidR="007D445D" w:rsidRDefault="007D445D">
            <w:pPr>
              <w:pStyle w:val="ConsPlusNormal"/>
              <w:jc w:val="center"/>
            </w:pPr>
            <w:r>
              <w:t>7</w:t>
            </w:r>
          </w:p>
        </w:tc>
        <w:tc>
          <w:tcPr>
            <w:tcW w:w="850" w:type="dxa"/>
          </w:tcPr>
          <w:p w:rsidR="007D445D" w:rsidRDefault="007D445D">
            <w:pPr>
              <w:pStyle w:val="ConsPlusNormal"/>
              <w:jc w:val="center"/>
            </w:pPr>
            <w:r>
              <w:t>8</w:t>
            </w:r>
          </w:p>
        </w:tc>
        <w:tc>
          <w:tcPr>
            <w:tcW w:w="1020" w:type="dxa"/>
          </w:tcPr>
          <w:p w:rsidR="007D445D" w:rsidRDefault="007D445D">
            <w:pPr>
              <w:pStyle w:val="ConsPlusNormal"/>
              <w:jc w:val="center"/>
            </w:pPr>
            <w:r>
              <w:t>9</w:t>
            </w:r>
          </w:p>
        </w:tc>
        <w:tc>
          <w:tcPr>
            <w:tcW w:w="850" w:type="dxa"/>
          </w:tcPr>
          <w:p w:rsidR="007D445D" w:rsidRDefault="007D445D">
            <w:pPr>
              <w:pStyle w:val="ConsPlusNormal"/>
              <w:jc w:val="center"/>
            </w:pPr>
            <w:r>
              <w:t>10</w:t>
            </w:r>
          </w:p>
        </w:tc>
        <w:tc>
          <w:tcPr>
            <w:tcW w:w="1247" w:type="dxa"/>
          </w:tcPr>
          <w:p w:rsidR="007D445D" w:rsidRDefault="007D445D">
            <w:pPr>
              <w:pStyle w:val="ConsPlusNormal"/>
              <w:jc w:val="center"/>
            </w:pPr>
            <w:r>
              <w:t>11</w:t>
            </w:r>
          </w:p>
        </w:tc>
        <w:tc>
          <w:tcPr>
            <w:tcW w:w="907" w:type="dxa"/>
          </w:tcPr>
          <w:p w:rsidR="007D445D" w:rsidRDefault="007D445D">
            <w:pPr>
              <w:pStyle w:val="ConsPlusNormal"/>
              <w:jc w:val="center"/>
            </w:pPr>
            <w:r>
              <w:t>12</w:t>
            </w:r>
          </w:p>
        </w:tc>
        <w:tc>
          <w:tcPr>
            <w:tcW w:w="850" w:type="dxa"/>
          </w:tcPr>
          <w:p w:rsidR="007D445D" w:rsidRDefault="007D445D">
            <w:pPr>
              <w:pStyle w:val="ConsPlusNormal"/>
              <w:jc w:val="center"/>
            </w:pPr>
            <w:r>
              <w:t>13</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737" w:type="dxa"/>
          </w:tcPr>
          <w:p w:rsidR="007D445D" w:rsidRDefault="007D445D">
            <w:pPr>
              <w:pStyle w:val="ConsPlusNormal"/>
            </w:pPr>
          </w:p>
        </w:tc>
        <w:tc>
          <w:tcPr>
            <w:tcW w:w="754" w:type="dxa"/>
          </w:tcPr>
          <w:p w:rsidR="007D445D" w:rsidRDefault="007D445D">
            <w:pPr>
              <w:pStyle w:val="ConsPlusNormal"/>
            </w:pPr>
          </w:p>
        </w:tc>
        <w:tc>
          <w:tcPr>
            <w:tcW w:w="1361" w:type="dxa"/>
          </w:tcPr>
          <w:p w:rsidR="007D445D" w:rsidRDefault="007D445D">
            <w:pPr>
              <w:pStyle w:val="ConsPlusNormal"/>
            </w:pPr>
          </w:p>
        </w:tc>
        <w:tc>
          <w:tcPr>
            <w:tcW w:w="2041" w:type="dxa"/>
          </w:tcPr>
          <w:p w:rsidR="007D445D" w:rsidRDefault="007D445D">
            <w:pPr>
              <w:pStyle w:val="ConsPlusNormal"/>
            </w:pPr>
          </w:p>
        </w:tc>
        <w:tc>
          <w:tcPr>
            <w:tcW w:w="850" w:type="dxa"/>
          </w:tcPr>
          <w:p w:rsidR="007D445D" w:rsidRDefault="007D445D">
            <w:pPr>
              <w:pStyle w:val="ConsPlusNormal"/>
            </w:pPr>
          </w:p>
        </w:tc>
        <w:tc>
          <w:tcPr>
            <w:tcW w:w="850"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737" w:type="dxa"/>
          </w:tcPr>
          <w:p w:rsidR="007D445D" w:rsidRDefault="007D445D">
            <w:pPr>
              <w:pStyle w:val="ConsPlusNormal"/>
            </w:pPr>
          </w:p>
        </w:tc>
        <w:tc>
          <w:tcPr>
            <w:tcW w:w="754" w:type="dxa"/>
          </w:tcPr>
          <w:p w:rsidR="007D445D" w:rsidRDefault="007D445D">
            <w:pPr>
              <w:pStyle w:val="ConsPlusNormal"/>
            </w:pPr>
          </w:p>
        </w:tc>
        <w:tc>
          <w:tcPr>
            <w:tcW w:w="1361" w:type="dxa"/>
          </w:tcPr>
          <w:p w:rsidR="007D445D" w:rsidRDefault="007D445D">
            <w:pPr>
              <w:pStyle w:val="ConsPlusNormal"/>
            </w:pPr>
          </w:p>
        </w:tc>
        <w:tc>
          <w:tcPr>
            <w:tcW w:w="2041" w:type="dxa"/>
          </w:tcPr>
          <w:p w:rsidR="007D445D" w:rsidRDefault="007D445D">
            <w:pPr>
              <w:pStyle w:val="ConsPlusNormal"/>
            </w:pPr>
          </w:p>
        </w:tc>
        <w:tc>
          <w:tcPr>
            <w:tcW w:w="850" w:type="dxa"/>
          </w:tcPr>
          <w:p w:rsidR="007D445D" w:rsidRDefault="007D445D">
            <w:pPr>
              <w:pStyle w:val="ConsPlusNormal"/>
            </w:pPr>
          </w:p>
        </w:tc>
        <w:tc>
          <w:tcPr>
            <w:tcW w:w="850"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737" w:type="dxa"/>
          </w:tcPr>
          <w:p w:rsidR="007D445D" w:rsidRDefault="007D445D">
            <w:pPr>
              <w:pStyle w:val="ConsPlusNormal"/>
            </w:pPr>
          </w:p>
        </w:tc>
        <w:tc>
          <w:tcPr>
            <w:tcW w:w="754" w:type="dxa"/>
          </w:tcPr>
          <w:p w:rsidR="007D445D" w:rsidRDefault="007D445D">
            <w:pPr>
              <w:pStyle w:val="ConsPlusNormal"/>
            </w:pPr>
          </w:p>
        </w:tc>
        <w:tc>
          <w:tcPr>
            <w:tcW w:w="1361" w:type="dxa"/>
          </w:tcPr>
          <w:p w:rsidR="007D445D" w:rsidRDefault="007D445D">
            <w:pPr>
              <w:pStyle w:val="ConsPlusNormal"/>
            </w:pPr>
          </w:p>
        </w:tc>
        <w:tc>
          <w:tcPr>
            <w:tcW w:w="2041" w:type="dxa"/>
          </w:tcPr>
          <w:p w:rsidR="007D445D" w:rsidRDefault="007D445D">
            <w:pPr>
              <w:pStyle w:val="ConsPlusNormal"/>
            </w:pPr>
          </w:p>
        </w:tc>
        <w:tc>
          <w:tcPr>
            <w:tcW w:w="850" w:type="dxa"/>
          </w:tcPr>
          <w:p w:rsidR="007D445D" w:rsidRDefault="007D445D">
            <w:pPr>
              <w:pStyle w:val="ConsPlusNormal"/>
            </w:pPr>
          </w:p>
        </w:tc>
        <w:tc>
          <w:tcPr>
            <w:tcW w:w="850"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964"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754"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2041"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850"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jc w:val="center"/>
            </w:pPr>
            <w:r>
              <w:t>X</w:t>
            </w:r>
          </w:p>
        </w:tc>
        <w:tc>
          <w:tcPr>
            <w:tcW w:w="850" w:type="dxa"/>
          </w:tcPr>
          <w:p w:rsidR="007D445D" w:rsidRDefault="007D445D">
            <w:pPr>
              <w:pStyle w:val="ConsPlusNormal"/>
              <w:jc w:val="center"/>
            </w:pPr>
            <w:r>
              <w:t>X</w:t>
            </w: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81" w:name="P2130"/>
      <w:bookmarkEnd w:id="81"/>
      <w:r>
        <w:t xml:space="preserve">    &lt;1&gt; Идентификационный номер налогоплательщика.</w:t>
      </w:r>
    </w:p>
    <w:p w:rsidR="007D445D" w:rsidRDefault="007D445D">
      <w:pPr>
        <w:pStyle w:val="ConsPlusNonformat"/>
        <w:jc w:val="both"/>
      </w:pPr>
      <w:bookmarkStart w:id="82" w:name="P2131"/>
      <w:bookmarkEnd w:id="82"/>
      <w:r>
        <w:t xml:space="preserve">    &lt;2&gt; Основной государственный регистрационный номер.</w:t>
      </w:r>
    </w:p>
    <w:p w:rsidR="007D445D" w:rsidRDefault="007D445D">
      <w:pPr>
        <w:pStyle w:val="ConsPlusNonformat"/>
        <w:jc w:val="both"/>
      </w:pPr>
      <w:bookmarkStart w:id="83" w:name="P2132"/>
      <w:bookmarkEnd w:id="83"/>
      <w:r>
        <w:t xml:space="preserve">    &lt;3&gt;  Международный  идентификационный  код ценной бумаги (International</w:t>
      </w:r>
    </w:p>
    <w:p w:rsidR="007D445D" w:rsidRDefault="007D445D">
      <w:pPr>
        <w:pStyle w:val="ConsPlusNonformat"/>
        <w:jc w:val="both"/>
      </w:pPr>
      <w:r>
        <w:t>Security Identification Number, ISIN).</w:t>
      </w:r>
    </w:p>
    <w:p w:rsidR="007D445D" w:rsidRDefault="007D445D">
      <w:pPr>
        <w:pStyle w:val="ConsPlusNonformat"/>
        <w:jc w:val="both"/>
      </w:pPr>
    </w:p>
    <w:p w:rsidR="007D445D" w:rsidRDefault="007D445D">
      <w:pPr>
        <w:pStyle w:val="ConsPlusNonformat"/>
        <w:jc w:val="both"/>
      </w:pPr>
      <w:r>
        <w:t>2.8. Векселя российских хозяйственных обществ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964"/>
        <w:gridCol w:w="964"/>
        <w:gridCol w:w="1417"/>
        <w:gridCol w:w="850"/>
        <w:gridCol w:w="737"/>
        <w:gridCol w:w="1361"/>
        <w:gridCol w:w="907"/>
      </w:tblGrid>
      <w:tr w:rsidR="007D445D">
        <w:tc>
          <w:tcPr>
            <w:tcW w:w="850" w:type="dxa"/>
          </w:tcPr>
          <w:p w:rsidR="007D445D" w:rsidRDefault="007D445D">
            <w:pPr>
              <w:pStyle w:val="ConsPlusNormal"/>
              <w:jc w:val="center"/>
            </w:pPr>
            <w:r>
              <w:t>Номер строки</w:t>
            </w:r>
          </w:p>
        </w:tc>
        <w:tc>
          <w:tcPr>
            <w:tcW w:w="1077" w:type="dxa"/>
          </w:tcPr>
          <w:p w:rsidR="007D445D" w:rsidRDefault="007D445D">
            <w:pPr>
              <w:pStyle w:val="ConsPlusNormal"/>
              <w:jc w:val="center"/>
            </w:pPr>
            <w:r>
              <w:t>Наименование векселедателя</w:t>
            </w:r>
          </w:p>
        </w:tc>
        <w:tc>
          <w:tcPr>
            <w:tcW w:w="964" w:type="dxa"/>
          </w:tcPr>
          <w:p w:rsidR="007D445D" w:rsidRDefault="007D445D">
            <w:pPr>
              <w:pStyle w:val="ConsPlusNormal"/>
              <w:jc w:val="center"/>
            </w:pPr>
            <w:r>
              <w:t xml:space="preserve">ОГРН </w:t>
            </w:r>
            <w:hyperlink w:anchor="P2274" w:history="1">
              <w:r>
                <w:rPr>
                  <w:color w:val="0000FF"/>
                </w:rPr>
                <w:t>&lt;1&gt;</w:t>
              </w:r>
            </w:hyperlink>
            <w:r>
              <w:t xml:space="preserve"> векселедателя</w:t>
            </w:r>
          </w:p>
        </w:tc>
        <w:tc>
          <w:tcPr>
            <w:tcW w:w="964" w:type="dxa"/>
          </w:tcPr>
          <w:p w:rsidR="007D445D" w:rsidRDefault="007D445D">
            <w:pPr>
              <w:pStyle w:val="ConsPlusNormal"/>
              <w:jc w:val="center"/>
            </w:pPr>
            <w:r>
              <w:t xml:space="preserve">ИНН </w:t>
            </w:r>
            <w:hyperlink w:anchor="P2275" w:history="1">
              <w:r>
                <w:rPr>
                  <w:color w:val="0000FF"/>
                </w:rPr>
                <w:t>&lt;2&gt;</w:t>
              </w:r>
            </w:hyperlink>
            <w:r>
              <w:t xml:space="preserve"> векселедателя</w:t>
            </w:r>
          </w:p>
        </w:tc>
        <w:tc>
          <w:tcPr>
            <w:tcW w:w="1417" w:type="dxa"/>
          </w:tcPr>
          <w:p w:rsidR="007D445D" w:rsidRDefault="007D445D">
            <w:pPr>
              <w:pStyle w:val="ConsPlusNormal"/>
              <w:jc w:val="center"/>
            </w:pPr>
            <w:r>
              <w:t>Организационно-правовая форма векселедателя</w:t>
            </w:r>
          </w:p>
        </w:tc>
        <w:tc>
          <w:tcPr>
            <w:tcW w:w="850" w:type="dxa"/>
          </w:tcPr>
          <w:p w:rsidR="007D445D" w:rsidRDefault="007D445D">
            <w:pPr>
              <w:pStyle w:val="ConsPlusNormal"/>
              <w:jc w:val="center"/>
            </w:pPr>
            <w:r>
              <w:t>Срок платежа по векселю</w:t>
            </w:r>
          </w:p>
        </w:tc>
        <w:tc>
          <w:tcPr>
            <w:tcW w:w="737" w:type="dxa"/>
          </w:tcPr>
          <w:p w:rsidR="007D445D" w:rsidRDefault="007D445D">
            <w:pPr>
              <w:pStyle w:val="ConsPlusNormal"/>
              <w:jc w:val="center"/>
            </w:pPr>
            <w:r>
              <w:t>Стоимость актива</w:t>
            </w:r>
          </w:p>
        </w:tc>
        <w:tc>
          <w:tcPr>
            <w:tcW w:w="1361"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964"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1417" w:type="dxa"/>
          </w:tcPr>
          <w:p w:rsidR="007D445D" w:rsidRDefault="007D445D">
            <w:pPr>
              <w:pStyle w:val="ConsPlusNormal"/>
              <w:jc w:val="center"/>
            </w:pPr>
            <w:r>
              <w:t>5</w:t>
            </w:r>
          </w:p>
        </w:tc>
        <w:tc>
          <w:tcPr>
            <w:tcW w:w="850" w:type="dxa"/>
          </w:tcPr>
          <w:p w:rsidR="007D445D" w:rsidRDefault="007D445D">
            <w:pPr>
              <w:pStyle w:val="ConsPlusNormal"/>
              <w:jc w:val="center"/>
            </w:pPr>
            <w:r>
              <w:t>6</w:t>
            </w:r>
          </w:p>
        </w:tc>
        <w:tc>
          <w:tcPr>
            <w:tcW w:w="737" w:type="dxa"/>
          </w:tcPr>
          <w:p w:rsidR="007D445D" w:rsidRDefault="007D445D">
            <w:pPr>
              <w:pStyle w:val="ConsPlusNormal"/>
              <w:jc w:val="center"/>
            </w:pPr>
            <w:r>
              <w:t>7</w:t>
            </w:r>
          </w:p>
        </w:tc>
        <w:tc>
          <w:tcPr>
            <w:tcW w:w="1361" w:type="dxa"/>
          </w:tcPr>
          <w:p w:rsidR="007D445D" w:rsidRDefault="007D445D">
            <w:pPr>
              <w:pStyle w:val="ConsPlusNormal"/>
              <w:jc w:val="center"/>
            </w:pPr>
            <w:r>
              <w:t>8</w:t>
            </w:r>
          </w:p>
        </w:tc>
        <w:tc>
          <w:tcPr>
            <w:tcW w:w="907" w:type="dxa"/>
          </w:tcPr>
          <w:p w:rsidR="007D445D" w:rsidRDefault="007D445D">
            <w:pPr>
              <w:pStyle w:val="ConsPlusNormal"/>
              <w:jc w:val="center"/>
            </w:pPr>
            <w:r>
              <w:t>9</w:t>
            </w: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417"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417"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417"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1077"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417"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737"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r>
        <w:lastRenderedPageBreak/>
        <w:t>2.9. Облигации с ипотечным покрытием</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964"/>
        <w:gridCol w:w="964"/>
        <w:gridCol w:w="1134"/>
        <w:gridCol w:w="2211"/>
        <w:gridCol w:w="737"/>
        <w:gridCol w:w="794"/>
        <w:gridCol w:w="1020"/>
        <w:gridCol w:w="737"/>
        <w:gridCol w:w="1361"/>
        <w:gridCol w:w="964"/>
        <w:gridCol w:w="850"/>
      </w:tblGrid>
      <w:tr w:rsidR="007D445D">
        <w:tc>
          <w:tcPr>
            <w:tcW w:w="850" w:type="dxa"/>
          </w:tcPr>
          <w:p w:rsidR="007D445D" w:rsidRDefault="007D445D">
            <w:pPr>
              <w:pStyle w:val="ConsPlusNormal"/>
              <w:jc w:val="center"/>
            </w:pPr>
            <w:r>
              <w:t>Номер строки</w:t>
            </w:r>
          </w:p>
        </w:tc>
        <w:tc>
          <w:tcPr>
            <w:tcW w:w="1077" w:type="dxa"/>
          </w:tcPr>
          <w:p w:rsidR="007D445D" w:rsidRDefault="007D445D">
            <w:pPr>
              <w:pStyle w:val="ConsPlusNormal"/>
              <w:jc w:val="center"/>
            </w:pPr>
            <w:r>
              <w:t>Наименование эмитента</w:t>
            </w:r>
          </w:p>
        </w:tc>
        <w:tc>
          <w:tcPr>
            <w:tcW w:w="964" w:type="dxa"/>
          </w:tcPr>
          <w:p w:rsidR="007D445D" w:rsidRDefault="007D445D">
            <w:pPr>
              <w:pStyle w:val="ConsPlusNormal"/>
              <w:jc w:val="center"/>
            </w:pPr>
            <w:r>
              <w:t xml:space="preserve">ОГРН </w:t>
            </w:r>
            <w:hyperlink w:anchor="P2274" w:history="1">
              <w:r>
                <w:rPr>
                  <w:color w:val="0000FF"/>
                </w:rPr>
                <w:t>&lt;1&gt;</w:t>
              </w:r>
            </w:hyperlink>
            <w:r>
              <w:t xml:space="preserve"> эмитента</w:t>
            </w:r>
          </w:p>
        </w:tc>
        <w:tc>
          <w:tcPr>
            <w:tcW w:w="964" w:type="dxa"/>
          </w:tcPr>
          <w:p w:rsidR="007D445D" w:rsidRDefault="007D445D">
            <w:pPr>
              <w:pStyle w:val="ConsPlusNormal"/>
              <w:jc w:val="center"/>
            </w:pPr>
            <w:r>
              <w:t xml:space="preserve">ИНН </w:t>
            </w:r>
            <w:hyperlink w:anchor="P2275" w:history="1">
              <w:r>
                <w:rPr>
                  <w:color w:val="0000FF"/>
                </w:rPr>
                <w:t>&lt;2&gt;</w:t>
              </w:r>
            </w:hyperlink>
            <w:r>
              <w:t xml:space="preserve"> эмитента</w:t>
            </w:r>
          </w:p>
        </w:tc>
        <w:tc>
          <w:tcPr>
            <w:tcW w:w="1134" w:type="dxa"/>
          </w:tcPr>
          <w:p w:rsidR="007D445D" w:rsidRDefault="007D445D">
            <w:pPr>
              <w:pStyle w:val="ConsPlusNormal"/>
              <w:jc w:val="center"/>
            </w:pPr>
            <w:r>
              <w:t>Организационно-правовая форма эмитента</w:t>
            </w:r>
          </w:p>
        </w:tc>
        <w:tc>
          <w:tcPr>
            <w:tcW w:w="2211" w:type="dxa"/>
          </w:tcPr>
          <w:p w:rsidR="007D445D" w:rsidRDefault="007D445D">
            <w:pPr>
              <w:pStyle w:val="ConsPlusNormal"/>
              <w:jc w:val="center"/>
            </w:pPr>
            <w:r>
              <w:t>Государственный регистрационный номер (идентификационный номер) выпуска</w:t>
            </w:r>
          </w:p>
        </w:tc>
        <w:tc>
          <w:tcPr>
            <w:tcW w:w="737" w:type="dxa"/>
          </w:tcPr>
          <w:p w:rsidR="007D445D" w:rsidRDefault="007D445D">
            <w:pPr>
              <w:pStyle w:val="ConsPlusNormal"/>
              <w:jc w:val="center"/>
            </w:pPr>
            <w:r>
              <w:t xml:space="preserve">Код ISIN </w:t>
            </w:r>
            <w:hyperlink w:anchor="P2276" w:history="1">
              <w:r>
                <w:rPr>
                  <w:color w:val="0000FF"/>
                </w:rPr>
                <w:t>&lt;3&gt;</w:t>
              </w:r>
            </w:hyperlink>
            <w:r>
              <w:t xml:space="preserve"> (если присвоен)</w:t>
            </w:r>
          </w:p>
        </w:tc>
        <w:tc>
          <w:tcPr>
            <w:tcW w:w="794" w:type="dxa"/>
          </w:tcPr>
          <w:p w:rsidR="007D445D" w:rsidRDefault="007D445D">
            <w:pPr>
              <w:pStyle w:val="ConsPlusNormal"/>
              <w:jc w:val="center"/>
            </w:pPr>
            <w:r>
              <w:t>Дата погашения</w:t>
            </w:r>
          </w:p>
        </w:tc>
        <w:tc>
          <w:tcPr>
            <w:tcW w:w="1020" w:type="dxa"/>
          </w:tcPr>
          <w:p w:rsidR="007D445D" w:rsidRDefault="007D445D">
            <w:pPr>
              <w:pStyle w:val="ConsPlusNormal"/>
              <w:jc w:val="center"/>
            </w:pPr>
            <w:r>
              <w:t>Количество в составе активов, штук</w:t>
            </w:r>
          </w:p>
        </w:tc>
        <w:tc>
          <w:tcPr>
            <w:tcW w:w="737" w:type="dxa"/>
          </w:tcPr>
          <w:p w:rsidR="007D445D" w:rsidRDefault="007D445D">
            <w:pPr>
              <w:pStyle w:val="ConsPlusNormal"/>
              <w:jc w:val="center"/>
            </w:pPr>
            <w:r>
              <w:t>Стоимость актива</w:t>
            </w:r>
          </w:p>
        </w:tc>
        <w:tc>
          <w:tcPr>
            <w:tcW w:w="1361" w:type="dxa"/>
          </w:tcPr>
          <w:p w:rsidR="007D445D" w:rsidRDefault="007D445D">
            <w:pPr>
              <w:pStyle w:val="ConsPlusNormal"/>
              <w:jc w:val="center"/>
            </w:pPr>
            <w:r>
              <w:t>Доля от общей стоимости активов, в процентах</w:t>
            </w:r>
          </w:p>
        </w:tc>
        <w:tc>
          <w:tcPr>
            <w:tcW w:w="964" w:type="dxa"/>
          </w:tcPr>
          <w:p w:rsidR="007D445D" w:rsidRDefault="007D445D">
            <w:pPr>
              <w:pStyle w:val="ConsPlusNormal"/>
              <w:jc w:val="center"/>
            </w:pPr>
            <w:r>
              <w:t>Наименование биржи</w:t>
            </w:r>
          </w:p>
        </w:tc>
        <w:tc>
          <w:tcPr>
            <w:tcW w:w="850"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964"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1134" w:type="dxa"/>
          </w:tcPr>
          <w:p w:rsidR="007D445D" w:rsidRDefault="007D445D">
            <w:pPr>
              <w:pStyle w:val="ConsPlusNormal"/>
              <w:jc w:val="center"/>
            </w:pPr>
            <w:r>
              <w:t>5</w:t>
            </w:r>
          </w:p>
        </w:tc>
        <w:tc>
          <w:tcPr>
            <w:tcW w:w="2211" w:type="dxa"/>
          </w:tcPr>
          <w:p w:rsidR="007D445D" w:rsidRDefault="007D445D">
            <w:pPr>
              <w:pStyle w:val="ConsPlusNormal"/>
              <w:jc w:val="center"/>
            </w:pPr>
            <w:r>
              <w:t>6</w:t>
            </w:r>
          </w:p>
        </w:tc>
        <w:tc>
          <w:tcPr>
            <w:tcW w:w="737" w:type="dxa"/>
          </w:tcPr>
          <w:p w:rsidR="007D445D" w:rsidRDefault="007D445D">
            <w:pPr>
              <w:pStyle w:val="ConsPlusNormal"/>
              <w:jc w:val="center"/>
            </w:pPr>
            <w:r>
              <w:t>7</w:t>
            </w:r>
          </w:p>
        </w:tc>
        <w:tc>
          <w:tcPr>
            <w:tcW w:w="794" w:type="dxa"/>
          </w:tcPr>
          <w:p w:rsidR="007D445D" w:rsidRDefault="007D445D">
            <w:pPr>
              <w:pStyle w:val="ConsPlusNormal"/>
              <w:jc w:val="center"/>
            </w:pPr>
            <w:r>
              <w:t>8</w:t>
            </w:r>
          </w:p>
        </w:tc>
        <w:tc>
          <w:tcPr>
            <w:tcW w:w="1020" w:type="dxa"/>
          </w:tcPr>
          <w:p w:rsidR="007D445D" w:rsidRDefault="007D445D">
            <w:pPr>
              <w:pStyle w:val="ConsPlusNormal"/>
              <w:jc w:val="center"/>
            </w:pPr>
            <w:r>
              <w:t>9</w:t>
            </w:r>
          </w:p>
        </w:tc>
        <w:tc>
          <w:tcPr>
            <w:tcW w:w="737" w:type="dxa"/>
          </w:tcPr>
          <w:p w:rsidR="007D445D" w:rsidRDefault="007D445D">
            <w:pPr>
              <w:pStyle w:val="ConsPlusNormal"/>
              <w:jc w:val="center"/>
            </w:pPr>
            <w:r>
              <w:t>10</w:t>
            </w:r>
          </w:p>
        </w:tc>
        <w:tc>
          <w:tcPr>
            <w:tcW w:w="1361" w:type="dxa"/>
          </w:tcPr>
          <w:p w:rsidR="007D445D" w:rsidRDefault="007D445D">
            <w:pPr>
              <w:pStyle w:val="ConsPlusNormal"/>
              <w:jc w:val="center"/>
            </w:pPr>
            <w:r>
              <w:t>11</w:t>
            </w:r>
          </w:p>
        </w:tc>
        <w:tc>
          <w:tcPr>
            <w:tcW w:w="964" w:type="dxa"/>
          </w:tcPr>
          <w:p w:rsidR="007D445D" w:rsidRDefault="007D445D">
            <w:pPr>
              <w:pStyle w:val="ConsPlusNormal"/>
              <w:jc w:val="center"/>
            </w:pPr>
            <w:r>
              <w:t>12</w:t>
            </w:r>
          </w:p>
        </w:tc>
        <w:tc>
          <w:tcPr>
            <w:tcW w:w="850" w:type="dxa"/>
          </w:tcPr>
          <w:p w:rsidR="007D445D" w:rsidRDefault="007D445D">
            <w:pPr>
              <w:pStyle w:val="ConsPlusNormal"/>
              <w:jc w:val="center"/>
            </w:pPr>
            <w:r>
              <w:t>13</w:t>
            </w: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2211" w:type="dxa"/>
          </w:tcPr>
          <w:p w:rsidR="007D445D" w:rsidRDefault="007D445D">
            <w:pPr>
              <w:pStyle w:val="ConsPlusNormal"/>
            </w:pPr>
          </w:p>
        </w:tc>
        <w:tc>
          <w:tcPr>
            <w:tcW w:w="737" w:type="dxa"/>
          </w:tcPr>
          <w:p w:rsidR="007D445D" w:rsidRDefault="007D445D">
            <w:pPr>
              <w:pStyle w:val="ConsPlusNormal"/>
            </w:pPr>
          </w:p>
        </w:tc>
        <w:tc>
          <w:tcPr>
            <w:tcW w:w="794"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361"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2211" w:type="dxa"/>
          </w:tcPr>
          <w:p w:rsidR="007D445D" w:rsidRDefault="007D445D">
            <w:pPr>
              <w:pStyle w:val="ConsPlusNormal"/>
            </w:pPr>
          </w:p>
        </w:tc>
        <w:tc>
          <w:tcPr>
            <w:tcW w:w="737" w:type="dxa"/>
          </w:tcPr>
          <w:p w:rsidR="007D445D" w:rsidRDefault="007D445D">
            <w:pPr>
              <w:pStyle w:val="ConsPlusNormal"/>
            </w:pPr>
          </w:p>
        </w:tc>
        <w:tc>
          <w:tcPr>
            <w:tcW w:w="794"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361"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2211" w:type="dxa"/>
          </w:tcPr>
          <w:p w:rsidR="007D445D" w:rsidRDefault="007D445D">
            <w:pPr>
              <w:pStyle w:val="ConsPlusNormal"/>
            </w:pPr>
          </w:p>
        </w:tc>
        <w:tc>
          <w:tcPr>
            <w:tcW w:w="737" w:type="dxa"/>
          </w:tcPr>
          <w:p w:rsidR="007D445D" w:rsidRDefault="007D445D">
            <w:pPr>
              <w:pStyle w:val="ConsPlusNormal"/>
            </w:pPr>
          </w:p>
        </w:tc>
        <w:tc>
          <w:tcPr>
            <w:tcW w:w="794"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361"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1077"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2211"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737" w:type="dxa"/>
          </w:tcPr>
          <w:p w:rsidR="007D445D" w:rsidRDefault="007D445D">
            <w:pPr>
              <w:pStyle w:val="ConsPlusNormal"/>
            </w:pPr>
          </w:p>
        </w:tc>
        <w:tc>
          <w:tcPr>
            <w:tcW w:w="1361" w:type="dxa"/>
          </w:tcPr>
          <w:p w:rsidR="007D445D" w:rsidRDefault="007D445D">
            <w:pPr>
              <w:pStyle w:val="ConsPlusNormal"/>
            </w:pPr>
          </w:p>
        </w:tc>
        <w:tc>
          <w:tcPr>
            <w:tcW w:w="964" w:type="dxa"/>
          </w:tcPr>
          <w:p w:rsidR="007D445D" w:rsidRDefault="007D445D">
            <w:pPr>
              <w:pStyle w:val="ConsPlusNormal"/>
              <w:jc w:val="center"/>
            </w:pPr>
            <w:r>
              <w:t>X</w:t>
            </w:r>
          </w:p>
        </w:tc>
        <w:tc>
          <w:tcPr>
            <w:tcW w:w="850"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84" w:name="P2274"/>
      <w:bookmarkEnd w:id="84"/>
      <w:r>
        <w:t xml:space="preserve">    &lt;1&gt; Основной государственный регистрационный номер.</w:t>
      </w:r>
    </w:p>
    <w:p w:rsidR="007D445D" w:rsidRDefault="007D445D">
      <w:pPr>
        <w:pStyle w:val="ConsPlusNonformat"/>
        <w:jc w:val="both"/>
      </w:pPr>
      <w:bookmarkStart w:id="85" w:name="P2275"/>
      <w:bookmarkEnd w:id="85"/>
      <w:r>
        <w:t xml:space="preserve">    &lt;2&gt; Идентификационный номер налогоплательщика.</w:t>
      </w:r>
    </w:p>
    <w:p w:rsidR="007D445D" w:rsidRDefault="007D445D">
      <w:pPr>
        <w:pStyle w:val="ConsPlusNonformat"/>
        <w:jc w:val="both"/>
      </w:pPr>
      <w:bookmarkStart w:id="86" w:name="P2276"/>
      <w:bookmarkEnd w:id="86"/>
      <w:r>
        <w:t xml:space="preserve">    &lt;3&gt;  Международный  идентификационный  код ценной бумаги (International</w:t>
      </w:r>
    </w:p>
    <w:p w:rsidR="007D445D" w:rsidRPr="007D445D" w:rsidRDefault="007D445D">
      <w:pPr>
        <w:pStyle w:val="ConsPlusNonformat"/>
        <w:jc w:val="both"/>
        <w:rPr>
          <w:lang w:val="en-US"/>
        </w:rPr>
      </w:pPr>
      <w:r w:rsidRPr="007D445D">
        <w:rPr>
          <w:lang w:val="en-US"/>
        </w:rPr>
        <w:t>Security Identification Number, ISIN).</w:t>
      </w:r>
    </w:p>
    <w:p w:rsidR="007D445D" w:rsidRPr="007D445D" w:rsidRDefault="007D445D">
      <w:pPr>
        <w:pStyle w:val="ConsPlusNonformat"/>
        <w:jc w:val="both"/>
        <w:rPr>
          <w:lang w:val="en-US"/>
        </w:rPr>
      </w:pPr>
    </w:p>
    <w:p w:rsidR="007D445D" w:rsidRPr="007D445D" w:rsidRDefault="007D445D">
      <w:pPr>
        <w:pStyle w:val="ConsPlusNonformat"/>
        <w:jc w:val="both"/>
        <w:rPr>
          <w:lang w:val="en-US"/>
        </w:rPr>
      </w:pPr>
      <w:r w:rsidRPr="007D445D">
        <w:rPr>
          <w:lang w:val="en-US"/>
        </w:rPr>
        <w:t xml:space="preserve">2.10. </w:t>
      </w:r>
      <w:r>
        <w:t>Ипотечные</w:t>
      </w:r>
      <w:r w:rsidRPr="007D445D">
        <w:rPr>
          <w:lang w:val="en-US"/>
        </w:rPr>
        <w:t xml:space="preserve"> </w:t>
      </w:r>
      <w:r>
        <w:t>сертификаты</w:t>
      </w:r>
      <w:r w:rsidRPr="007D445D">
        <w:rPr>
          <w:lang w:val="en-US"/>
        </w:rPr>
        <w:t xml:space="preserve"> </w:t>
      </w:r>
      <w:r>
        <w:t>участия</w:t>
      </w:r>
    </w:p>
    <w:p w:rsidR="007D445D" w:rsidRPr="007D445D" w:rsidRDefault="007D445D">
      <w:pPr>
        <w:pStyle w:val="ConsPlusNormal"/>
        <w:jc w:val="both"/>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71"/>
        <w:gridCol w:w="1701"/>
        <w:gridCol w:w="1020"/>
        <w:gridCol w:w="964"/>
        <w:gridCol w:w="964"/>
        <w:gridCol w:w="794"/>
        <w:gridCol w:w="907"/>
        <w:gridCol w:w="850"/>
        <w:gridCol w:w="1020"/>
        <w:gridCol w:w="964"/>
        <w:gridCol w:w="850"/>
      </w:tblGrid>
      <w:tr w:rsidR="007D445D">
        <w:tc>
          <w:tcPr>
            <w:tcW w:w="850" w:type="dxa"/>
          </w:tcPr>
          <w:p w:rsidR="007D445D" w:rsidRDefault="007D445D">
            <w:pPr>
              <w:pStyle w:val="ConsPlusNormal"/>
              <w:jc w:val="center"/>
            </w:pPr>
            <w:r>
              <w:t>Номер строки</w:t>
            </w:r>
          </w:p>
        </w:tc>
        <w:tc>
          <w:tcPr>
            <w:tcW w:w="1871" w:type="dxa"/>
          </w:tcPr>
          <w:p w:rsidR="007D445D" w:rsidRDefault="007D445D">
            <w:pPr>
              <w:pStyle w:val="ConsPlusNormal"/>
              <w:jc w:val="center"/>
            </w:pPr>
            <w:r>
              <w:t>Индивидуальное обозначение, идентифицирующее ипотечные сертификаты участия с ипотечным покрытием</w:t>
            </w:r>
          </w:p>
        </w:tc>
        <w:tc>
          <w:tcPr>
            <w:tcW w:w="1701" w:type="dxa"/>
          </w:tcPr>
          <w:p w:rsidR="007D445D" w:rsidRDefault="007D445D">
            <w:pPr>
              <w:pStyle w:val="ConsPlusNormal"/>
              <w:jc w:val="center"/>
            </w:pPr>
            <w:r>
              <w:t>Регистрационный номер правил доверительного управления ипотечным покрытием</w:t>
            </w:r>
          </w:p>
        </w:tc>
        <w:tc>
          <w:tcPr>
            <w:tcW w:w="1020" w:type="dxa"/>
          </w:tcPr>
          <w:p w:rsidR="007D445D" w:rsidRDefault="007D445D">
            <w:pPr>
              <w:pStyle w:val="ConsPlusNormal"/>
              <w:jc w:val="center"/>
            </w:pPr>
            <w:r>
              <w:t>Наименование управляющего ипотечным покрытием</w:t>
            </w:r>
          </w:p>
        </w:tc>
        <w:tc>
          <w:tcPr>
            <w:tcW w:w="964" w:type="dxa"/>
          </w:tcPr>
          <w:p w:rsidR="007D445D" w:rsidRDefault="007D445D">
            <w:pPr>
              <w:pStyle w:val="ConsPlusNormal"/>
              <w:jc w:val="center"/>
            </w:pPr>
            <w:r>
              <w:t xml:space="preserve">ИНН </w:t>
            </w:r>
            <w:hyperlink w:anchor="P2406" w:history="1">
              <w:r>
                <w:rPr>
                  <w:color w:val="0000FF"/>
                </w:rPr>
                <w:t>&lt;1&gt;</w:t>
              </w:r>
            </w:hyperlink>
            <w:r>
              <w:t xml:space="preserve"> управляющего ипотечным покрытием</w:t>
            </w:r>
          </w:p>
        </w:tc>
        <w:tc>
          <w:tcPr>
            <w:tcW w:w="964" w:type="dxa"/>
          </w:tcPr>
          <w:p w:rsidR="007D445D" w:rsidRDefault="007D445D">
            <w:pPr>
              <w:pStyle w:val="ConsPlusNormal"/>
              <w:jc w:val="center"/>
            </w:pPr>
            <w:r>
              <w:t xml:space="preserve">ОГРН </w:t>
            </w:r>
            <w:hyperlink w:anchor="P2407" w:history="1">
              <w:r>
                <w:rPr>
                  <w:color w:val="0000FF"/>
                </w:rPr>
                <w:t>&lt;2&gt;</w:t>
              </w:r>
            </w:hyperlink>
            <w:r>
              <w:t xml:space="preserve"> управляющего ипотечным покрытием</w:t>
            </w:r>
          </w:p>
        </w:tc>
        <w:tc>
          <w:tcPr>
            <w:tcW w:w="794" w:type="dxa"/>
          </w:tcPr>
          <w:p w:rsidR="007D445D" w:rsidRDefault="007D445D">
            <w:pPr>
              <w:pStyle w:val="ConsPlusNormal"/>
              <w:jc w:val="center"/>
            </w:pPr>
            <w:r>
              <w:t xml:space="preserve">Код ISIN </w:t>
            </w:r>
            <w:hyperlink w:anchor="P2408" w:history="1">
              <w:r>
                <w:rPr>
                  <w:color w:val="0000FF"/>
                </w:rPr>
                <w:t>&lt;3&gt;</w:t>
              </w:r>
            </w:hyperlink>
            <w:r>
              <w:t xml:space="preserve"> (если присвоен)</w:t>
            </w:r>
          </w:p>
        </w:tc>
        <w:tc>
          <w:tcPr>
            <w:tcW w:w="907" w:type="dxa"/>
          </w:tcPr>
          <w:p w:rsidR="007D445D" w:rsidRDefault="007D445D">
            <w:pPr>
              <w:pStyle w:val="ConsPlusNormal"/>
              <w:jc w:val="center"/>
            </w:pPr>
            <w:r>
              <w:t>Количество в составе активов, штук</w:t>
            </w:r>
          </w:p>
        </w:tc>
        <w:tc>
          <w:tcPr>
            <w:tcW w:w="850" w:type="dxa"/>
          </w:tcPr>
          <w:p w:rsidR="007D445D" w:rsidRDefault="007D445D">
            <w:pPr>
              <w:pStyle w:val="ConsPlusNormal"/>
              <w:jc w:val="center"/>
            </w:pPr>
            <w:r>
              <w:t>Стоимость актива</w:t>
            </w:r>
          </w:p>
        </w:tc>
        <w:tc>
          <w:tcPr>
            <w:tcW w:w="1020" w:type="dxa"/>
          </w:tcPr>
          <w:p w:rsidR="007D445D" w:rsidRDefault="007D445D">
            <w:pPr>
              <w:pStyle w:val="ConsPlusNormal"/>
              <w:jc w:val="center"/>
            </w:pPr>
            <w:r>
              <w:t>Доля от общей стоимости активов, в процентах</w:t>
            </w:r>
          </w:p>
        </w:tc>
        <w:tc>
          <w:tcPr>
            <w:tcW w:w="964" w:type="dxa"/>
          </w:tcPr>
          <w:p w:rsidR="007D445D" w:rsidRDefault="007D445D">
            <w:pPr>
              <w:pStyle w:val="ConsPlusNormal"/>
              <w:jc w:val="center"/>
            </w:pPr>
            <w:r>
              <w:t>Наименование биржи</w:t>
            </w:r>
          </w:p>
        </w:tc>
        <w:tc>
          <w:tcPr>
            <w:tcW w:w="850"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lastRenderedPageBreak/>
              <w:t>1</w:t>
            </w:r>
          </w:p>
        </w:tc>
        <w:tc>
          <w:tcPr>
            <w:tcW w:w="1871" w:type="dxa"/>
          </w:tcPr>
          <w:p w:rsidR="007D445D" w:rsidRDefault="007D445D">
            <w:pPr>
              <w:pStyle w:val="ConsPlusNormal"/>
              <w:jc w:val="center"/>
            </w:pPr>
            <w:r>
              <w:t>2</w:t>
            </w:r>
          </w:p>
        </w:tc>
        <w:tc>
          <w:tcPr>
            <w:tcW w:w="1701" w:type="dxa"/>
          </w:tcPr>
          <w:p w:rsidR="007D445D" w:rsidRDefault="007D445D">
            <w:pPr>
              <w:pStyle w:val="ConsPlusNormal"/>
              <w:jc w:val="center"/>
            </w:pPr>
            <w:r>
              <w:t>3</w:t>
            </w:r>
          </w:p>
        </w:tc>
        <w:tc>
          <w:tcPr>
            <w:tcW w:w="1020" w:type="dxa"/>
          </w:tcPr>
          <w:p w:rsidR="007D445D" w:rsidRDefault="007D445D">
            <w:pPr>
              <w:pStyle w:val="ConsPlusNormal"/>
              <w:jc w:val="center"/>
            </w:pPr>
            <w:r>
              <w:t>4</w:t>
            </w:r>
          </w:p>
        </w:tc>
        <w:tc>
          <w:tcPr>
            <w:tcW w:w="964" w:type="dxa"/>
          </w:tcPr>
          <w:p w:rsidR="007D445D" w:rsidRDefault="007D445D">
            <w:pPr>
              <w:pStyle w:val="ConsPlusNormal"/>
              <w:jc w:val="center"/>
            </w:pPr>
            <w:r>
              <w:t>5</w:t>
            </w:r>
          </w:p>
        </w:tc>
        <w:tc>
          <w:tcPr>
            <w:tcW w:w="964" w:type="dxa"/>
          </w:tcPr>
          <w:p w:rsidR="007D445D" w:rsidRDefault="007D445D">
            <w:pPr>
              <w:pStyle w:val="ConsPlusNormal"/>
              <w:jc w:val="center"/>
            </w:pPr>
            <w:r>
              <w:t>6</w:t>
            </w:r>
          </w:p>
        </w:tc>
        <w:tc>
          <w:tcPr>
            <w:tcW w:w="794" w:type="dxa"/>
          </w:tcPr>
          <w:p w:rsidR="007D445D" w:rsidRDefault="007D445D">
            <w:pPr>
              <w:pStyle w:val="ConsPlusNormal"/>
              <w:jc w:val="center"/>
            </w:pPr>
            <w:r>
              <w:t>7</w:t>
            </w:r>
          </w:p>
        </w:tc>
        <w:tc>
          <w:tcPr>
            <w:tcW w:w="907" w:type="dxa"/>
          </w:tcPr>
          <w:p w:rsidR="007D445D" w:rsidRDefault="007D445D">
            <w:pPr>
              <w:pStyle w:val="ConsPlusNormal"/>
              <w:jc w:val="center"/>
            </w:pPr>
            <w:r>
              <w:t>8</w:t>
            </w:r>
          </w:p>
        </w:tc>
        <w:tc>
          <w:tcPr>
            <w:tcW w:w="850" w:type="dxa"/>
          </w:tcPr>
          <w:p w:rsidR="007D445D" w:rsidRDefault="007D445D">
            <w:pPr>
              <w:pStyle w:val="ConsPlusNormal"/>
              <w:jc w:val="center"/>
            </w:pPr>
            <w:r>
              <w:t>9</w:t>
            </w:r>
          </w:p>
        </w:tc>
        <w:tc>
          <w:tcPr>
            <w:tcW w:w="1020" w:type="dxa"/>
          </w:tcPr>
          <w:p w:rsidR="007D445D" w:rsidRDefault="007D445D">
            <w:pPr>
              <w:pStyle w:val="ConsPlusNormal"/>
              <w:jc w:val="center"/>
            </w:pPr>
            <w:r>
              <w:t>10</w:t>
            </w:r>
          </w:p>
        </w:tc>
        <w:tc>
          <w:tcPr>
            <w:tcW w:w="964" w:type="dxa"/>
          </w:tcPr>
          <w:p w:rsidR="007D445D" w:rsidRDefault="007D445D">
            <w:pPr>
              <w:pStyle w:val="ConsPlusNormal"/>
              <w:jc w:val="center"/>
            </w:pPr>
            <w:r>
              <w:t>11</w:t>
            </w:r>
          </w:p>
        </w:tc>
        <w:tc>
          <w:tcPr>
            <w:tcW w:w="850" w:type="dxa"/>
          </w:tcPr>
          <w:p w:rsidR="007D445D" w:rsidRDefault="007D445D">
            <w:pPr>
              <w:pStyle w:val="ConsPlusNormal"/>
              <w:jc w:val="center"/>
            </w:pPr>
            <w:r>
              <w:t>12</w:t>
            </w:r>
          </w:p>
        </w:tc>
      </w:tr>
      <w:tr w:rsidR="007D445D">
        <w:tc>
          <w:tcPr>
            <w:tcW w:w="850" w:type="dxa"/>
          </w:tcPr>
          <w:p w:rsidR="007D445D" w:rsidRDefault="007D445D">
            <w:pPr>
              <w:pStyle w:val="ConsPlusNormal"/>
            </w:pPr>
          </w:p>
        </w:tc>
        <w:tc>
          <w:tcPr>
            <w:tcW w:w="1871" w:type="dxa"/>
          </w:tcPr>
          <w:p w:rsidR="007D445D" w:rsidRDefault="007D445D">
            <w:pPr>
              <w:pStyle w:val="ConsPlusNormal"/>
            </w:pPr>
          </w:p>
        </w:tc>
        <w:tc>
          <w:tcPr>
            <w:tcW w:w="1701"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794"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871" w:type="dxa"/>
          </w:tcPr>
          <w:p w:rsidR="007D445D" w:rsidRDefault="007D445D">
            <w:pPr>
              <w:pStyle w:val="ConsPlusNormal"/>
            </w:pPr>
          </w:p>
        </w:tc>
        <w:tc>
          <w:tcPr>
            <w:tcW w:w="1701"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794"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871" w:type="dxa"/>
          </w:tcPr>
          <w:p w:rsidR="007D445D" w:rsidRDefault="007D445D">
            <w:pPr>
              <w:pStyle w:val="ConsPlusNormal"/>
            </w:pPr>
          </w:p>
        </w:tc>
        <w:tc>
          <w:tcPr>
            <w:tcW w:w="1701"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794"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1871" w:type="dxa"/>
          </w:tcPr>
          <w:p w:rsidR="007D445D" w:rsidRDefault="007D445D">
            <w:pPr>
              <w:pStyle w:val="ConsPlusNormal"/>
              <w:jc w:val="center"/>
            </w:pPr>
            <w:r>
              <w:t>X</w:t>
            </w:r>
          </w:p>
        </w:tc>
        <w:tc>
          <w:tcPr>
            <w:tcW w:w="1701"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850"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jc w:val="center"/>
            </w:pPr>
            <w:r>
              <w:t>X</w:t>
            </w:r>
          </w:p>
        </w:tc>
        <w:tc>
          <w:tcPr>
            <w:tcW w:w="850" w:type="dxa"/>
          </w:tcPr>
          <w:p w:rsidR="007D445D" w:rsidRDefault="007D445D">
            <w:pPr>
              <w:pStyle w:val="ConsPlusNormal"/>
              <w:jc w:val="center"/>
            </w:pPr>
            <w:r>
              <w:t>X</w:t>
            </w: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2.11. Иные ценные бумаги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134"/>
        <w:gridCol w:w="1247"/>
        <w:gridCol w:w="1020"/>
        <w:gridCol w:w="850"/>
        <w:gridCol w:w="1304"/>
        <w:gridCol w:w="1134"/>
      </w:tblGrid>
      <w:tr w:rsidR="007D445D">
        <w:tc>
          <w:tcPr>
            <w:tcW w:w="850" w:type="dxa"/>
          </w:tcPr>
          <w:p w:rsidR="007D445D" w:rsidRDefault="007D445D">
            <w:pPr>
              <w:pStyle w:val="ConsPlusNormal"/>
              <w:jc w:val="center"/>
            </w:pPr>
            <w:r>
              <w:t>Номер строки</w:t>
            </w:r>
          </w:p>
        </w:tc>
        <w:tc>
          <w:tcPr>
            <w:tcW w:w="1587" w:type="dxa"/>
          </w:tcPr>
          <w:p w:rsidR="007D445D" w:rsidRDefault="007D445D">
            <w:pPr>
              <w:pStyle w:val="ConsPlusNormal"/>
              <w:jc w:val="center"/>
            </w:pPr>
            <w:r>
              <w:t>Сведения, позволяющие определенно установить ценные бумаги</w:t>
            </w:r>
          </w:p>
        </w:tc>
        <w:tc>
          <w:tcPr>
            <w:tcW w:w="1134" w:type="dxa"/>
          </w:tcPr>
          <w:p w:rsidR="007D445D" w:rsidRDefault="007D445D">
            <w:pPr>
              <w:pStyle w:val="ConsPlusNormal"/>
              <w:jc w:val="center"/>
            </w:pPr>
            <w:r>
              <w:t xml:space="preserve">ИНН </w:t>
            </w:r>
            <w:hyperlink w:anchor="P2406" w:history="1">
              <w:r>
                <w:rPr>
                  <w:color w:val="0000FF"/>
                </w:rPr>
                <w:t>&lt;1&gt;</w:t>
              </w:r>
            </w:hyperlink>
            <w:r>
              <w:t xml:space="preserve"> лица, обязанного по ценным бумагам</w:t>
            </w:r>
          </w:p>
        </w:tc>
        <w:tc>
          <w:tcPr>
            <w:tcW w:w="1247" w:type="dxa"/>
          </w:tcPr>
          <w:p w:rsidR="007D445D" w:rsidRDefault="007D445D">
            <w:pPr>
              <w:pStyle w:val="ConsPlusNormal"/>
              <w:jc w:val="center"/>
            </w:pPr>
            <w:r>
              <w:t xml:space="preserve">ОГРН </w:t>
            </w:r>
            <w:hyperlink w:anchor="P2407" w:history="1">
              <w:r>
                <w:rPr>
                  <w:color w:val="0000FF"/>
                </w:rPr>
                <w:t>&lt;2&gt;</w:t>
              </w:r>
            </w:hyperlink>
            <w:r>
              <w:t xml:space="preserve"> лица, обязанного по ценным бумагам</w:t>
            </w:r>
          </w:p>
        </w:tc>
        <w:tc>
          <w:tcPr>
            <w:tcW w:w="1020" w:type="dxa"/>
          </w:tcPr>
          <w:p w:rsidR="007D445D" w:rsidRDefault="007D445D">
            <w:pPr>
              <w:pStyle w:val="ConsPlusNormal"/>
              <w:jc w:val="center"/>
            </w:pPr>
            <w:r>
              <w:t>Количество в составе активов, штук</w:t>
            </w:r>
          </w:p>
        </w:tc>
        <w:tc>
          <w:tcPr>
            <w:tcW w:w="850"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1134"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587" w:type="dxa"/>
          </w:tcPr>
          <w:p w:rsidR="007D445D" w:rsidRDefault="007D445D">
            <w:pPr>
              <w:pStyle w:val="ConsPlusNormal"/>
              <w:jc w:val="center"/>
            </w:pPr>
            <w:r>
              <w:t>2</w:t>
            </w:r>
          </w:p>
        </w:tc>
        <w:tc>
          <w:tcPr>
            <w:tcW w:w="1134" w:type="dxa"/>
          </w:tcPr>
          <w:p w:rsidR="007D445D" w:rsidRDefault="007D445D">
            <w:pPr>
              <w:pStyle w:val="ConsPlusNormal"/>
              <w:jc w:val="center"/>
            </w:pPr>
            <w:r>
              <w:t>3</w:t>
            </w:r>
          </w:p>
        </w:tc>
        <w:tc>
          <w:tcPr>
            <w:tcW w:w="1247" w:type="dxa"/>
          </w:tcPr>
          <w:p w:rsidR="007D445D" w:rsidRDefault="007D445D">
            <w:pPr>
              <w:pStyle w:val="ConsPlusNormal"/>
              <w:jc w:val="center"/>
            </w:pPr>
            <w:r>
              <w:t>4</w:t>
            </w:r>
          </w:p>
        </w:tc>
        <w:tc>
          <w:tcPr>
            <w:tcW w:w="1020" w:type="dxa"/>
          </w:tcPr>
          <w:p w:rsidR="007D445D" w:rsidRDefault="007D445D">
            <w:pPr>
              <w:pStyle w:val="ConsPlusNormal"/>
              <w:jc w:val="center"/>
            </w:pPr>
            <w:r>
              <w:t>5</w:t>
            </w:r>
          </w:p>
        </w:tc>
        <w:tc>
          <w:tcPr>
            <w:tcW w:w="850" w:type="dxa"/>
          </w:tcPr>
          <w:p w:rsidR="007D445D" w:rsidRDefault="007D445D">
            <w:pPr>
              <w:pStyle w:val="ConsPlusNormal"/>
              <w:jc w:val="center"/>
            </w:pPr>
            <w:r>
              <w:t>6</w:t>
            </w:r>
          </w:p>
        </w:tc>
        <w:tc>
          <w:tcPr>
            <w:tcW w:w="1304" w:type="dxa"/>
          </w:tcPr>
          <w:p w:rsidR="007D445D" w:rsidRDefault="007D445D">
            <w:pPr>
              <w:pStyle w:val="ConsPlusNormal"/>
              <w:jc w:val="center"/>
            </w:pPr>
            <w:r>
              <w:t>7</w:t>
            </w:r>
          </w:p>
        </w:tc>
        <w:tc>
          <w:tcPr>
            <w:tcW w:w="1134" w:type="dxa"/>
          </w:tcPr>
          <w:p w:rsidR="007D445D" w:rsidRDefault="007D445D">
            <w:pPr>
              <w:pStyle w:val="ConsPlusNormal"/>
              <w:jc w:val="center"/>
            </w:pPr>
            <w:r>
              <w:t>8</w:t>
            </w:r>
          </w:p>
        </w:tc>
      </w:tr>
      <w:tr w:rsidR="007D445D">
        <w:tc>
          <w:tcPr>
            <w:tcW w:w="850" w:type="dxa"/>
          </w:tcPr>
          <w:p w:rsidR="007D445D" w:rsidRDefault="007D445D">
            <w:pPr>
              <w:pStyle w:val="ConsPlusNormal"/>
            </w:pPr>
          </w:p>
        </w:tc>
        <w:tc>
          <w:tcPr>
            <w:tcW w:w="1587" w:type="dxa"/>
          </w:tcPr>
          <w:p w:rsidR="007D445D" w:rsidRDefault="007D445D">
            <w:pPr>
              <w:pStyle w:val="ConsPlusNormal"/>
            </w:pPr>
          </w:p>
        </w:tc>
        <w:tc>
          <w:tcPr>
            <w:tcW w:w="1134" w:type="dxa"/>
          </w:tcPr>
          <w:p w:rsidR="007D445D" w:rsidRDefault="007D445D">
            <w:pPr>
              <w:pStyle w:val="ConsPlusNormal"/>
            </w:pPr>
          </w:p>
        </w:tc>
        <w:tc>
          <w:tcPr>
            <w:tcW w:w="1247"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r>
      <w:tr w:rsidR="007D445D">
        <w:tc>
          <w:tcPr>
            <w:tcW w:w="850" w:type="dxa"/>
          </w:tcPr>
          <w:p w:rsidR="007D445D" w:rsidRDefault="007D445D">
            <w:pPr>
              <w:pStyle w:val="ConsPlusNormal"/>
            </w:pPr>
          </w:p>
        </w:tc>
        <w:tc>
          <w:tcPr>
            <w:tcW w:w="1587" w:type="dxa"/>
          </w:tcPr>
          <w:p w:rsidR="007D445D" w:rsidRDefault="007D445D">
            <w:pPr>
              <w:pStyle w:val="ConsPlusNormal"/>
            </w:pPr>
          </w:p>
        </w:tc>
        <w:tc>
          <w:tcPr>
            <w:tcW w:w="1134" w:type="dxa"/>
          </w:tcPr>
          <w:p w:rsidR="007D445D" w:rsidRDefault="007D445D">
            <w:pPr>
              <w:pStyle w:val="ConsPlusNormal"/>
            </w:pPr>
          </w:p>
        </w:tc>
        <w:tc>
          <w:tcPr>
            <w:tcW w:w="1247"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r>
      <w:tr w:rsidR="007D445D">
        <w:tc>
          <w:tcPr>
            <w:tcW w:w="850" w:type="dxa"/>
          </w:tcPr>
          <w:p w:rsidR="007D445D" w:rsidRDefault="007D445D">
            <w:pPr>
              <w:pStyle w:val="ConsPlusNormal"/>
            </w:pPr>
          </w:p>
        </w:tc>
        <w:tc>
          <w:tcPr>
            <w:tcW w:w="1587" w:type="dxa"/>
          </w:tcPr>
          <w:p w:rsidR="007D445D" w:rsidRDefault="007D445D">
            <w:pPr>
              <w:pStyle w:val="ConsPlusNormal"/>
            </w:pPr>
          </w:p>
        </w:tc>
        <w:tc>
          <w:tcPr>
            <w:tcW w:w="1134" w:type="dxa"/>
          </w:tcPr>
          <w:p w:rsidR="007D445D" w:rsidRDefault="007D445D">
            <w:pPr>
              <w:pStyle w:val="ConsPlusNormal"/>
            </w:pPr>
          </w:p>
        </w:tc>
        <w:tc>
          <w:tcPr>
            <w:tcW w:w="1247"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1587"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850"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87" w:name="P2406"/>
      <w:bookmarkEnd w:id="87"/>
      <w:r>
        <w:t xml:space="preserve">    &lt;1&gt; Идентификационный номер налогоплательщика.</w:t>
      </w:r>
    </w:p>
    <w:p w:rsidR="007D445D" w:rsidRDefault="007D445D">
      <w:pPr>
        <w:pStyle w:val="ConsPlusNonformat"/>
        <w:jc w:val="both"/>
      </w:pPr>
      <w:bookmarkStart w:id="88" w:name="P2407"/>
      <w:bookmarkEnd w:id="88"/>
      <w:r>
        <w:t xml:space="preserve">    &lt;2&gt; Основной государственный регистрационный номер.</w:t>
      </w:r>
    </w:p>
    <w:p w:rsidR="007D445D" w:rsidRDefault="007D445D">
      <w:pPr>
        <w:pStyle w:val="ConsPlusNonformat"/>
        <w:jc w:val="both"/>
      </w:pPr>
      <w:bookmarkStart w:id="89" w:name="P2408"/>
      <w:bookmarkEnd w:id="89"/>
      <w:r>
        <w:t xml:space="preserve">    &lt;3&gt;  Международный  идентификационный  код ценной бумаги (International</w:t>
      </w:r>
    </w:p>
    <w:p w:rsidR="007D445D" w:rsidRPr="007D445D" w:rsidRDefault="007D445D">
      <w:pPr>
        <w:pStyle w:val="ConsPlusNonformat"/>
        <w:jc w:val="both"/>
        <w:rPr>
          <w:lang w:val="en-US"/>
        </w:rPr>
      </w:pPr>
      <w:r w:rsidRPr="007D445D">
        <w:rPr>
          <w:lang w:val="en-US"/>
        </w:rPr>
        <w:t>Security Identification Number, ISIN).</w:t>
      </w:r>
    </w:p>
    <w:p w:rsidR="007D445D" w:rsidRPr="007D445D" w:rsidRDefault="007D445D">
      <w:pPr>
        <w:pStyle w:val="ConsPlusNonformat"/>
        <w:jc w:val="both"/>
        <w:rPr>
          <w:lang w:val="en-US"/>
        </w:rPr>
      </w:pPr>
    </w:p>
    <w:p w:rsidR="007D445D" w:rsidRDefault="007D445D">
      <w:pPr>
        <w:pStyle w:val="ConsPlusNonformat"/>
        <w:jc w:val="both"/>
      </w:pPr>
      <w:r>
        <w:t>Подраздел</w:t>
      </w:r>
      <w:r w:rsidRPr="007D445D">
        <w:rPr>
          <w:lang w:val="en-US"/>
        </w:rPr>
        <w:t xml:space="preserve"> 3. </w:t>
      </w:r>
      <w:r>
        <w:t>Ценные бумаги иностранных эмитентов</w:t>
      </w:r>
    </w:p>
    <w:p w:rsidR="007D445D" w:rsidRDefault="007D445D">
      <w:pPr>
        <w:pStyle w:val="ConsPlusNonformat"/>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bookmarkStart w:id="90" w:name="P2413"/>
      <w:bookmarkEnd w:id="90"/>
      <w:r>
        <w:lastRenderedPageBreak/>
        <w:t>3.1. Облигации иностранных коммерческих организаций</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1531"/>
        <w:gridCol w:w="680"/>
        <w:gridCol w:w="1134"/>
        <w:gridCol w:w="1077"/>
        <w:gridCol w:w="794"/>
        <w:gridCol w:w="1134"/>
        <w:gridCol w:w="1020"/>
        <w:gridCol w:w="850"/>
        <w:gridCol w:w="1247"/>
        <w:gridCol w:w="964"/>
        <w:gridCol w:w="907"/>
      </w:tblGrid>
      <w:tr w:rsidR="007D445D">
        <w:tc>
          <w:tcPr>
            <w:tcW w:w="850"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Наименование эмитента</w:t>
            </w:r>
          </w:p>
        </w:tc>
        <w:tc>
          <w:tcPr>
            <w:tcW w:w="1531" w:type="dxa"/>
          </w:tcPr>
          <w:p w:rsidR="007D445D" w:rsidRDefault="007D445D">
            <w:pPr>
              <w:pStyle w:val="ConsPlusNormal"/>
              <w:jc w:val="center"/>
            </w:pPr>
            <w:r>
              <w:t>Код государства регистрации (инкорпорации) эмитента</w:t>
            </w:r>
          </w:p>
        </w:tc>
        <w:tc>
          <w:tcPr>
            <w:tcW w:w="680" w:type="dxa"/>
          </w:tcPr>
          <w:p w:rsidR="007D445D" w:rsidRDefault="007D445D">
            <w:pPr>
              <w:pStyle w:val="ConsPlusNormal"/>
              <w:jc w:val="center"/>
            </w:pPr>
            <w:r>
              <w:t xml:space="preserve">TIN </w:t>
            </w:r>
            <w:hyperlink w:anchor="P2576" w:history="1">
              <w:r>
                <w:rPr>
                  <w:color w:val="0000FF"/>
                </w:rPr>
                <w:t>&lt;1&gt;</w:t>
              </w:r>
            </w:hyperlink>
            <w:r>
              <w:t xml:space="preserve"> эмитента</w:t>
            </w:r>
          </w:p>
        </w:tc>
        <w:tc>
          <w:tcPr>
            <w:tcW w:w="1134" w:type="dxa"/>
          </w:tcPr>
          <w:p w:rsidR="007D445D" w:rsidRDefault="007D445D">
            <w:pPr>
              <w:pStyle w:val="ConsPlusNormal"/>
              <w:jc w:val="center"/>
            </w:pPr>
            <w:r>
              <w:t>Регистрационный номер выпуска</w:t>
            </w:r>
          </w:p>
        </w:tc>
        <w:tc>
          <w:tcPr>
            <w:tcW w:w="1077" w:type="dxa"/>
          </w:tcPr>
          <w:p w:rsidR="007D445D" w:rsidRDefault="007D445D">
            <w:pPr>
              <w:pStyle w:val="ConsPlusNormal"/>
              <w:jc w:val="center"/>
            </w:pPr>
            <w:r>
              <w:t xml:space="preserve">Код ISIN </w:t>
            </w:r>
            <w:hyperlink w:anchor="P2577" w:history="1">
              <w:r>
                <w:rPr>
                  <w:color w:val="0000FF"/>
                </w:rPr>
                <w:t>&lt;2&gt;</w:t>
              </w:r>
            </w:hyperlink>
            <w:r>
              <w:t xml:space="preserve"> (если присвоен)</w:t>
            </w:r>
          </w:p>
        </w:tc>
        <w:tc>
          <w:tcPr>
            <w:tcW w:w="794" w:type="dxa"/>
          </w:tcPr>
          <w:p w:rsidR="007D445D" w:rsidRDefault="007D445D">
            <w:pPr>
              <w:pStyle w:val="ConsPlusNormal"/>
              <w:jc w:val="center"/>
            </w:pPr>
            <w:r>
              <w:t>Дата погашения</w:t>
            </w:r>
          </w:p>
        </w:tc>
        <w:tc>
          <w:tcPr>
            <w:tcW w:w="1134" w:type="dxa"/>
          </w:tcPr>
          <w:p w:rsidR="007D445D" w:rsidRDefault="007D445D">
            <w:pPr>
              <w:pStyle w:val="ConsPlusNormal"/>
              <w:jc w:val="center"/>
            </w:pPr>
            <w:r>
              <w:t>Код валюты номинала ценной бумаги</w:t>
            </w:r>
          </w:p>
        </w:tc>
        <w:tc>
          <w:tcPr>
            <w:tcW w:w="1020" w:type="dxa"/>
          </w:tcPr>
          <w:p w:rsidR="007D445D" w:rsidRDefault="007D445D">
            <w:pPr>
              <w:pStyle w:val="ConsPlusNormal"/>
              <w:jc w:val="center"/>
            </w:pPr>
            <w:r>
              <w:t>Количество в составе активов, штук</w:t>
            </w:r>
          </w:p>
        </w:tc>
        <w:tc>
          <w:tcPr>
            <w:tcW w:w="850" w:type="dxa"/>
          </w:tcPr>
          <w:p w:rsidR="007D445D" w:rsidRDefault="007D445D">
            <w:pPr>
              <w:pStyle w:val="ConsPlusNormal"/>
              <w:jc w:val="center"/>
            </w:pPr>
            <w:r>
              <w:t>Стоимость актива</w:t>
            </w:r>
          </w:p>
        </w:tc>
        <w:tc>
          <w:tcPr>
            <w:tcW w:w="1247" w:type="dxa"/>
          </w:tcPr>
          <w:p w:rsidR="007D445D" w:rsidRDefault="007D445D">
            <w:pPr>
              <w:pStyle w:val="ConsPlusNormal"/>
              <w:jc w:val="center"/>
            </w:pPr>
            <w:r>
              <w:t>Доля от общей стоимости активов, в процентах</w:t>
            </w:r>
          </w:p>
        </w:tc>
        <w:tc>
          <w:tcPr>
            <w:tcW w:w="964" w:type="dxa"/>
          </w:tcPr>
          <w:p w:rsidR="007D445D" w:rsidRDefault="007D445D">
            <w:pPr>
              <w:pStyle w:val="ConsPlusNormal"/>
              <w:jc w:val="center"/>
            </w:pPr>
            <w:r>
              <w:t>Наименование биржи</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1531" w:type="dxa"/>
          </w:tcPr>
          <w:p w:rsidR="007D445D" w:rsidRDefault="007D445D">
            <w:pPr>
              <w:pStyle w:val="ConsPlusNormal"/>
              <w:jc w:val="center"/>
            </w:pPr>
            <w:r>
              <w:t>3</w:t>
            </w:r>
          </w:p>
        </w:tc>
        <w:tc>
          <w:tcPr>
            <w:tcW w:w="680" w:type="dxa"/>
          </w:tcPr>
          <w:p w:rsidR="007D445D" w:rsidRDefault="007D445D">
            <w:pPr>
              <w:pStyle w:val="ConsPlusNormal"/>
              <w:jc w:val="center"/>
            </w:pPr>
            <w:r>
              <w:t>4</w:t>
            </w:r>
          </w:p>
        </w:tc>
        <w:tc>
          <w:tcPr>
            <w:tcW w:w="1134" w:type="dxa"/>
          </w:tcPr>
          <w:p w:rsidR="007D445D" w:rsidRDefault="007D445D">
            <w:pPr>
              <w:pStyle w:val="ConsPlusNormal"/>
              <w:jc w:val="center"/>
            </w:pPr>
            <w:r>
              <w:t>5</w:t>
            </w:r>
          </w:p>
        </w:tc>
        <w:tc>
          <w:tcPr>
            <w:tcW w:w="1077" w:type="dxa"/>
          </w:tcPr>
          <w:p w:rsidR="007D445D" w:rsidRDefault="007D445D">
            <w:pPr>
              <w:pStyle w:val="ConsPlusNormal"/>
              <w:jc w:val="center"/>
            </w:pPr>
            <w:r>
              <w:t>6</w:t>
            </w:r>
          </w:p>
        </w:tc>
        <w:tc>
          <w:tcPr>
            <w:tcW w:w="794" w:type="dxa"/>
          </w:tcPr>
          <w:p w:rsidR="007D445D" w:rsidRDefault="007D445D">
            <w:pPr>
              <w:pStyle w:val="ConsPlusNormal"/>
              <w:jc w:val="center"/>
            </w:pPr>
            <w:r>
              <w:t>7</w:t>
            </w:r>
          </w:p>
        </w:tc>
        <w:tc>
          <w:tcPr>
            <w:tcW w:w="1134" w:type="dxa"/>
          </w:tcPr>
          <w:p w:rsidR="007D445D" w:rsidRDefault="007D445D">
            <w:pPr>
              <w:pStyle w:val="ConsPlusNormal"/>
              <w:jc w:val="center"/>
            </w:pPr>
            <w:r>
              <w:t>8</w:t>
            </w:r>
          </w:p>
        </w:tc>
        <w:tc>
          <w:tcPr>
            <w:tcW w:w="1020" w:type="dxa"/>
          </w:tcPr>
          <w:p w:rsidR="007D445D" w:rsidRDefault="007D445D">
            <w:pPr>
              <w:pStyle w:val="ConsPlusNormal"/>
              <w:jc w:val="center"/>
            </w:pPr>
            <w:r>
              <w:t>9</w:t>
            </w:r>
          </w:p>
        </w:tc>
        <w:tc>
          <w:tcPr>
            <w:tcW w:w="850" w:type="dxa"/>
          </w:tcPr>
          <w:p w:rsidR="007D445D" w:rsidRDefault="007D445D">
            <w:pPr>
              <w:pStyle w:val="ConsPlusNormal"/>
              <w:jc w:val="center"/>
            </w:pPr>
            <w:r>
              <w:t>10</w:t>
            </w:r>
          </w:p>
        </w:tc>
        <w:tc>
          <w:tcPr>
            <w:tcW w:w="1247" w:type="dxa"/>
          </w:tcPr>
          <w:p w:rsidR="007D445D" w:rsidRDefault="007D445D">
            <w:pPr>
              <w:pStyle w:val="ConsPlusNormal"/>
              <w:jc w:val="center"/>
            </w:pPr>
            <w:r>
              <w:t>11</w:t>
            </w:r>
          </w:p>
        </w:tc>
        <w:tc>
          <w:tcPr>
            <w:tcW w:w="964" w:type="dxa"/>
          </w:tcPr>
          <w:p w:rsidR="007D445D" w:rsidRDefault="007D445D">
            <w:pPr>
              <w:pStyle w:val="ConsPlusNormal"/>
              <w:jc w:val="center"/>
            </w:pPr>
            <w:r>
              <w:t>12</w:t>
            </w:r>
          </w:p>
        </w:tc>
        <w:tc>
          <w:tcPr>
            <w:tcW w:w="907" w:type="dxa"/>
          </w:tcPr>
          <w:p w:rsidR="007D445D" w:rsidRDefault="007D445D">
            <w:pPr>
              <w:pStyle w:val="ConsPlusNormal"/>
              <w:jc w:val="center"/>
            </w:pPr>
            <w:r>
              <w:t>13</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964" w:type="dxa"/>
          </w:tcPr>
          <w:p w:rsidR="007D445D" w:rsidRDefault="007D445D">
            <w:pPr>
              <w:pStyle w:val="ConsPlusNormal"/>
              <w:jc w:val="center"/>
            </w:pPr>
            <w:r>
              <w:t>X</w:t>
            </w:r>
          </w:p>
        </w:tc>
        <w:tc>
          <w:tcPr>
            <w:tcW w:w="1531"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850" w:type="dxa"/>
          </w:tcPr>
          <w:p w:rsidR="007D445D" w:rsidRDefault="007D445D">
            <w:pPr>
              <w:pStyle w:val="ConsPlusNormal"/>
            </w:pPr>
          </w:p>
        </w:tc>
        <w:tc>
          <w:tcPr>
            <w:tcW w:w="1247" w:type="dxa"/>
          </w:tcPr>
          <w:p w:rsidR="007D445D" w:rsidRDefault="007D445D">
            <w:pPr>
              <w:pStyle w:val="ConsPlusNormal"/>
            </w:pPr>
          </w:p>
        </w:tc>
        <w:tc>
          <w:tcPr>
            <w:tcW w:w="964" w:type="dxa"/>
          </w:tcPr>
          <w:p w:rsidR="007D445D" w:rsidRDefault="007D445D">
            <w:pPr>
              <w:pStyle w:val="ConsPlusNormal"/>
              <w:jc w:val="center"/>
            </w:pPr>
            <w:r>
              <w:t>X</w:t>
            </w: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3.2. Облигации иностранных государств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1531"/>
        <w:gridCol w:w="680"/>
        <w:gridCol w:w="1134"/>
        <w:gridCol w:w="1077"/>
        <w:gridCol w:w="794"/>
        <w:gridCol w:w="1134"/>
        <w:gridCol w:w="1020"/>
        <w:gridCol w:w="850"/>
        <w:gridCol w:w="1247"/>
        <w:gridCol w:w="964"/>
        <w:gridCol w:w="907"/>
      </w:tblGrid>
      <w:tr w:rsidR="007D445D">
        <w:tc>
          <w:tcPr>
            <w:tcW w:w="850"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Наименование эмитента</w:t>
            </w:r>
          </w:p>
        </w:tc>
        <w:tc>
          <w:tcPr>
            <w:tcW w:w="1531" w:type="dxa"/>
          </w:tcPr>
          <w:p w:rsidR="007D445D" w:rsidRDefault="007D445D">
            <w:pPr>
              <w:pStyle w:val="ConsPlusNormal"/>
              <w:jc w:val="center"/>
            </w:pPr>
            <w:r>
              <w:t>Код государства регистрации (инкорпорации) эмитента</w:t>
            </w:r>
          </w:p>
        </w:tc>
        <w:tc>
          <w:tcPr>
            <w:tcW w:w="680" w:type="dxa"/>
          </w:tcPr>
          <w:p w:rsidR="007D445D" w:rsidRDefault="007D445D">
            <w:pPr>
              <w:pStyle w:val="ConsPlusNormal"/>
              <w:jc w:val="center"/>
            </w:pPr>
            <w:r>
              <w:t xml:space="preserve">TIN </w:t>
            </w:r>
            <w:hyperlink w:anchor="P2576" w:history="1">
              <w:r>
                <w:rPr>
                  <w:color w:val="0000FF"/>
                </w:rPr>
                <w:t>&lt;1&gt;</w:t>
              </w:r>
            </w:hyperlink>
            <w:r>
              <w:t xml:space="preserve"> эмитента</w:t>
            </w:r>
          </w:p>
        </w:tc>
        <w:tc>
          <w:tcPr>
            <w:tcW w:w="1134" w:type="dxa"/>
          </w:tcPr>
          <w:p w:rsidR="007D445D" w:rsidRDefault="007D445D">
            <w:pPr>
              <w:pStyle w:val="ConsPlusNormal"/>
              <w:jc w:val="center"/>
            </w:pPr>
            <w:r>
              <w:t>Регистрационный номер выпуска</w:t>
            </w:r>
          </w:p>
        </w:tc>
        <w:tc>
          <w:tcPr>
            <w:tcW w:w="1077" w:type="dxa"/>
          </w:tcPr>
          <w:p w:rsidR="007D445D" w:rsidRDefault="007D445D">
            <w:pPr>
              <w:pStyle w:val="ConsPlusNormal"/>
              <w:jc w:val="center"/>
            </w:pPr>
            <w:r>
              <w:t xml:space="preserve">Код ISIN </w:t>
            </w:r>
            <w:hyperlink w:anchor="P2577" w:history="1">
              <w:r>
                <w:rPr>
                  <w:color w:val="0000FF"/>
                </w:rPr>
                <w:t>&lt;2&gt;</w:t>
              </w:r>
            </w:hyperlink>
            <w:r>
              <w:t xml:space="preserve"> (если присвоен)</w:t>
            </w:r>
          </w:p>
        </w:tc>
        <w:tc>
          <w:tcPr>
            <w:tcW w:w="794" w:type="dxa"/>
          </w:tcPr>
          <w:p w:rsidR="007D445D" w:rsidRDefault="007D445D">
            <w:pPr>
              <w:pStyle w:val="ConsPlusNormal"/>
              <w:jc w:val="center"/>
            </w:pPr>
            <w:r>
              <w:t>Дата погашения</w:t>
            </w:r>
          </w:p>
        </w:tc>
        <w:tc>
          <w:tcPr>
            <w:tcW w:w="1134" w:type="dxa"/>
          </w:tcPr>
          <w:p w:rsidR="007D445D" w:rsidRDefault="007D445D">
            <w:pPr>
              <w:pStyle w:val="ConsPlusNormal"/>
              <w:jc w:val="center"/>
            </w:pPr>
            <w:r>
              <w:t>Код валюты номинала ценной бумаги</w:t>
            </w:r>
          </w:p>
        </w:tc>
        <w:tc>
          <w:tcPr>
            <w:tcW w:w="1020" w:type="dxa"/>
          </w:tcPr>
          <w:p w:rsidR="007D445D" w:rsidRDefault="007D445D">
            <w:pPr>
              <w:pStyle w:val="ConsPlusNormal"/>
              <w:jc w:val="center"/>
            </w:pPr>
            <w:r>
              <w:t>Количество в составе активов, штук</w:t>
            </w:r>
          </w:p>
        </w:tc>
        <w:tc>
          <w:tcPr>
            <w:tcW w:w="850" w:type="dxa"/>
          </w:tcPr>
          <w:p w:rsidR="007D445D" w:rsidRDefault="007D445D">
            <w:pPr>
              <w:pStyle w:val="ConsPlusNormal"/>
              <w:jc w:val="center"/>
            </w:pPr>
            <w:r>
              <w:t>Стоимость актива</w:t>
            </w:r>
          </w:p>
        </w:tc>
        <w:tc>
          <w:tcPr>
            <w:tcW w:w="1247" w:type="dxa"/>
          </w:tcPr>
          <w:p w:rsidR="007D445D" w:rsidRDefault="007D445D">
            <w:pPr>
              <w:pStyle w:val="ConsPlusNormal"/>
              <w:jc w:val="center"/>
            </w:pPr>
            <w:r>
              <w:t>Доля от общей стоимости активов, в процентах</w:t>
            </w:r>
          </w:p>
        </w:tc>
        <w:tc>
          <w:tcPr>
            <w:tcW w:w="964" w:type="dxa"/>
          </w:tcPr>
          <w:p w:rsidR="007D445D" w:rsidRDefault="007D445D">
            <w:pPr>
              <w:pStyle w:val="ConsPlusNormal"/>
              <w:jc w:val="center"/>
            </w:pPr>
            <w:r>
              <w:t>Наименование биржи</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1531" w:type="dxa"/>
          </w:tcPr>
          <w:p w:rsidR="007D445D" w:rsidRDefault="007D445D">
            <w:pPr>
              <w:pStyle w:val="ConsPlusNormal"/>
              <w:jc w:val="center"/>
            </w:pPr>
            <w:r>
              <w:t>3</w:t>
            </w:r>
          </w:p>
        </w:tc>
        <w:tc>
          <w:tcPr>
            <w:tcW w:w="680" w:type="dxa"/>
          </w:tcPr>
          <w:p w:rsidR="007D445D" w:rsidRDefault="007D445D">
            <w:pPr>
              <w:pStyle w:val="ConsPlusNormal"/>
              <w:jc w:val="center"/>
            </w:pPr>
            <w:r>
              <w:t>4</w:t>
            </w:r>
          </w:p>
        </w:tc>
        <w:tc>
          <w:tcPr>
            <w:tcW w:w="1134" w:type="dxa"/>
          </w:tcPr>
          <w:p w:rsidR="007D445D" w:rsidRDefault="007D445D">
            <w:pPr>
              <w:pStyle w:val="ConsPlusNormal"/>
              <w:jc w:val="center"/>
            </w:pPr>
            <w:r>
              <w:t>5</w:t>
            </w:r>
          </w:p>
        </w:tc>
        <w:tc>
          <w:tcPr>
            <w:tcW w:w="1077" w:type="dxa"/>
          </w:tcPr>
          <w:p w:rsidR="007D445D" w:rsidRDefault="007D445D">
            <w:pPr>
              <w:pStyle w:val="ConsPlusNormal"/>
              <w:jc w:val="center"/>
            </w:pPr>
            <w:r>
              <w:t>6</w:t>
            </w:r>
          </w:p>
        </w:tc>
        <w:tc>
          <w:tcPr>
            <w:tcW w:w="794" w:type="dxa"/>
          </w:tcPr>
          <w:p w:rsidR="007D445D" w:rsidRDefault="007D445D">
            <w:pPr>
              <w:pStyle w:val="ConsPlusNormal"/>
              <w:jc w:val="center"/>
            </w:pPr>
            <w:r>
              <w:t>7</w:t>
            </w:r>
          </w:p>
        </w:tc>
        <w:tc>
          <w:tcPr>
            <w:tcW w:w="1134" w:type="dxa"/>
          </w:tcPr>
          <w:p w:rsidR="007D445D" w:rsidRDefault="007D445D">
            <w:pPr>
              <w:pStyle w:val="ConsPlusNormal"/>
              <w:jc w:val="center"/>
            </w:pPr>
            <w:r>
              <w:t>8</w:t>
            </w:r>
          </w:p>
        </w:tc>
        <w:tc>
          <w:tcPr>
            <w:tcW w:w="1020" w:type="dxa"/>
          </w:tcPr>
          <w:p w:rsidR="007D445D" w:rsidRDefault="007D445D">
            <w:pPr>
              <w:pStyle w:val="ConsPlusNormal"/>
              <w:jc w:val="center"/>
            </w:pPr>
            <w:r>
              <w:t>9</w:t>
            </w:r>
          </w:p>
        </w:tc>
        <w:tc>
          <w:tcPr>
            <w:tcW w:w="850" w:type="dxa"/>
          </w:tcPr>
          <w:p w:rsidR="007D445D" w:rsidRDefault="007D445D">
            <w:pPr>
              <w:pStyle w:val="ConsPlusNormal"/>
              <w:jc w:val="center"/>
            </w:pPr>
            <w:r>
              <w:t>10</w:t>
            </w:r>
          </w:p>
        </w:tc>
        <w:tc>
          <w:tcPr>
            <w:tcW w:w="1247" w:type="dxa"/>
          </w:tcPr>
          <w:p w:rsidR="007D445D" w:rsidRDefault="007D445D">
            <w:pPr>
              <w:pStyle w:val="ConsPlusNormal"/>
              <w:jc w:val="center"/>
            </w:pPr>
            <w:r>
              <w:t>11</w:t>
            </w:r>
          </w:p>
        </w:tc>
        <w:tc>
          <w:tcPr>
            <w:tcW w:w="964" w:type="dxa"/>
          </w:tcPr>
          <w:p w:rsidR="007D445D" w:rsidRDefault="007D445D">
            <w:pPr>
              <w:pStyle w:val="ConsPlusNormal"/>
              <w:jc w:val="center"/>
            </w:pPr>
            <w:r>
              <w:t>12</w:t>
            </w:r>
          </w:p>
        </w:tc>
        <w:tc>
          <w:tcPr>
            <w:tcW w:w="907" w:type="dxa"/>
          </w:tcPr>
          <w:p w:rsidR="007D445D" w:rsidRDefault="007D445D">
            <w:pPr>
              <w:pStyle w:val="ConsPlusNormal"/>
              <w:jc w:val="center"/>
            </w:pPr>
            <w:r>
              <w:t>13</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964" w:type="dxa"/>
          </w:tcPr>
          <w:p w:rsidR="007D445D" w:rsidRDefault="007D445D">
            <w:pPr>
              <w:pStyle w:val="ConsPlusNormal"/>
              <w:jc w:val="center"/>
            </w:pPr>
            <w:r>
              <w:t>X</w:t>
            </w:r>
          </w:p>
        </w:tc>
        <w:tc>
          <w:tcPr>
            <w:tcW w:w="1531"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850" w:type="dxa"/>
          </w:tcPr>
          <w:p w:rsidR="007D445D" w:rsidRDefault="007D445D">
            <w:pPr>
              <w:pStyle w:val="ConsPlusNormal"/>
            </w:pPr>
          </w:p>
        </w:tc>
        <w:tc>
          <w:tcPr>
            <w:tcW w:w="1247" w:type="dxa"/>
          </w:tcPr>
          <w:p w:rsidR="007D445D" w:rsidRDefault="007D445D">
            <w:pPr>
              <w:pStyle w:val="ConsPlusNormal"/>
            </w:pPr>
          </w:p>
        </w:tc>
        <w:tc>
          <w:tcPr>
            <w:tcW w:w="964" w:type="dxa"/>
          </w:tcPr>
          <w:p w:rsidR="007D445D" w:rsidRDefault="007D445D">
            <w:pPr>
              <w:pStyle w:val="ConsPlusNormal"/>
              <w:jc w:val="center"/>
            </w:pPr>
            <w:r>
              <w:t>X</w:t>
            </w: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Pr="007D445D" w:rsidRDefault="007D445D">
      <w:pPr>
        <w:pStyle w:val="ConsPlusNonformat"/>
        <w:jc w:val="both"/>
        <w:rPr>
          <w:lang w:val="en-US"/>
        </w:rPr>
      </w:pPr>
      <w:bookmarkStart w:id="91" w:name="P2576"/>
      <w:bookmarkEnd w:id="91"/>
      <w:r w:rsidRPr="007D445D">
        <w:rPr>
          <w:lang w:val="en-US"/>
        </w:rPr>
        <w:t xml:space="preserve">    &lt;1&gt;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Default="007D445D">
      <w:pPr>
        <w:pStyle w:val="ConsPlusNonformat"/>
        <w:jc w:val="both"/>
      </w:pPr>
      <w:bookmarkStart w:id="92" w:name="P2577"/>
      <w:bookmarkEnd w:id="92"/>
      <w:r w:rsidRPr="007D445D">
        <w:rPr>
          <w:lang w:val="en-US"/>
        </w:rPr>
        <w:t xml:space="preserve">    </w:t>
      </w:r>
      <w:r>
        <w:t>&lt;2&gt;  Международный  идентификационный  код ценной бумаги (International</w:t>
      </w:r>
    </w:p>
    <w:p w:rsidR="007D445D" w:rsidRDefault="007D445D">
      <w:pPr>
        <w:pStyle w:val="ConsPlusNonformat"/>
        <w:jc w:val="both"/>
      </w:pPr>
      <w:r>
        <w:t>Security Identification Number, ISIN).</w:t>
      </w:r>
    </w:p>
    <w:p w:rsidR="007D445D" w:rsidRDefault="007D445D">
      <w:pPr>
        <w:pStyle w:val="ConsPlusNonformat"/>
        <w:jc w:val="both"/>
      </w:pPr>
    </w:p>
    <w:p w:rsidR="007D445D" w:rsidRDefault="007D445D">
      <w:pPr>
        <w:pStyle w:val="ConsPlusNonformat"/>
        <w:jc w:val="both"/>
      </w:pPr>
      <w:r>
        <w:t>3.3. Облигации международных финансовых организаций</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624"/>
        <w:gridCol w:w="1134"/>
        <w:gridCol w:w="1077"/>
        <w:gridCol w:w="907"/>
        <w:gridCol w:w="1134"/>
        <w:gridCol w:w="1020"/>
        <w:gridCol w:w="850"/>
        <w:gridCol w:w="1304"/>
        <w:gridCol w:w="964"/>
        <w:gridCol w:w="964"/>
      </w:tblGrid>
      <w:tr w:rsidR="007D445D">
        <w:tc>
          <w:tcPr>
            <w:tcW w:w="850"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Наименование эмитента</w:t>
            </w:r>
          </w:p>
        </w:tc>
        <w:tc>
          <w:tcPr>
            <w:tcW w:w="624" w:type="dxa"/>
          </w:tcPr>
          <w:p w:rsidR="007D445D" w:rsidRDefault="007D445D">
            <w:pPr>
              <w:pStyle w:val="ConsPlusNormal"/>
              <w:jc w:val="center"/>
            </w:pPr>
            <w:r>
              <w:t xml:space="preserve">TIN </w:t>
            </w:r>
            <w:hyperlink w:anchor="P2773" w:history="1">
              <w:r>
                <w:rPr>
                  <w:color w:val="0000FF"/>
                </w:rPr>
                <w:t>&lt;1&gt;</w:t>
              </w:r>
            </w:hyperlink>
            <w:r>
              <w:t xml:space="preserve"> эмитента</w:t>
            </w:r>
          </w:p>
        </w:tc>
        <w:tc>
          <w:tcPr>
            <w:tcW w:w="1134" w:type="dxa"/>
          </w:tcPr>
          <w:p w:rsidR="007D445D" w:rsidRDefault="007D445D">
            <w:pPr>
              <w:pStyle w:val="ConsPlusNormal"/>
              <w:jc w:val="center"/>
            </w:pPr>
            <w:r>
              <w:t>Регистрационный номер выпуска</w:t>
            </w:r>
          </w:p>
        </w:tc>
        <w:tc>
          <w:tcPr>
            <w:tcW w:w="1077" w:type="dxa"/>
          </w:tcPr>
          <w:p w:rsidR="007D445D" w:rsidRDefault="007D445D">
            <w:pPr>
              <w:pStyle w:val="ConsPlusNormal"/>
              <w:jc w:val="center"/>
            </w:pPr>
            <w:r>
              <w:t xml:space="preserve">Код ISIN </w:t>
            </w:r>
            <w:hyperlink w:anchor="P2774" w:history="1">
              <w:r>
                <w:rPr>
                  <w:color w:val="0000FF"/>
                </w:rPr>
                <w:t>&lt;2&gt;</w:t>
              </w:r>
            </w:hyperlink>
            <w:r>
              <w:t xml:space="preserve"> (если присвоен)</w:t>
            </w:r>
          </w:p>
        </w:tc>
        <w:tc>
          <w:tcPr>
            <w:tcW w:w="907" w:type="dxa"/>
          </w:tcPr>
          <w:p w:rsidR="007D445D" w:rsidRDefault="007D445D">
            <w:pPr>
              <w:pStyle w:val="ConsPlusNormal"/>
              <w:jc w:val="center"/>
            </w:pPr>
            <w:r>
              <w:t>Дата погашения</w:t>
            </w:r>
          </w:p>
        </w:tc>
        <w:tc>
          <w:tcPr>
            <w:tcW w:w="1134" w:type="dxa"/>
          </w:tcPr>
          <w:p w:rsidR="007D445D" w:rsidRDefault="007D445D">
            <w:pPr>
              <w:pStyle w:val="ConsPlusNormal"/>
              <w:jc w:val="center"/>
            </w:pPr>
            <w:r>
              <w:t>Код валюты номинала ценной бумаги</w:t>
            </w:r>
          </w:p>
        </w:tc>
        <w:tc>
          <w:tcPr>
            <w:tcW w:w="1020" w:type="dxa"/>
          </w:tcPr>
          <w:p w:rsidR="007D445D" w:rsidRDefault="007D445D">
            <w:pPr>
              <w:pStyle w:val="ConsPlusNormal"/>
              <w:jc w:val="center"/>
            </w:pPr>
            <w:r>
              <w:t>Количество в составе активов, штук</w:t>
            </w:r>
          </w:p>
        </w:tc>
        <w:tc>
          <w:tcPr>
            <w:tcW w:w="850"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964" w:type="dxa"/>
          </w:tcPr>
          <w:p w:rsidR="007D445D" w:rsidRDefault="007D445D">
            <w:pPr>
              <w:pStyle w:val="ConsPlusNormal"/>
              <w:jc w:val="center"/>
            </w:pPr>
            <w:r>
              <w:t>Наименование биржи</w:t>
            </w:r>
          </w:p>
        </w:tc>
        <w:tc>
          <w:tcPr>
            <w:tcW w:w="964"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624" w:type="dxa"/>
          </w:tcPr>
          <w:p w:rsidR="007D445D" w:rsidRDefault="007D445D">
            <w:pPr>
              <w:pStyle w:val="ConsPlusNormal"/>
              <w:jc w:val="center"/>
            </w:pPr>
            <w:r>
              <w:t>3</w:t>
            </w:r>
          </w:p>
        </w:tc>
        <w:tc>
          <w:tcPr>
            <w:tcW w:w="1134" w:type="dxa"/>
          </w:tcPr>
          <w:p w:rsidR="007D445D" w:rsidRDefault="007D445D">
            <w:pPr>
              <w:pStyle w:val="ConsPlusNormal"/>
              <w:jc w:val="center"/>
            </w:pPr>
            <w:r>
              <w:t>4</w:t>
            </w:r>
          </w:p>
        </w:tc>
        <w:tc>
          <w:tcPr>
            <w:tcW w:w="1077" w:type="dxa"/>
          </w:tcPr>
          <w:p w:rsidR="007D445D" w:rsidRDefault="007D445D">
            <w:pPr>
              <w:pStyle w:val="ConsPlusNormal"/>
              <w:jc w:val="center"/>
            </w:pPr>
            <w:r>
              <w:t>5</w:t>
            </w:r>
          </w:p>
        </w:tc>
        <w:tc>
          <w:tcPr>
            <w:tcW w:w="907" w:type="dxa"/>
          </w:tcPr>
          <w:p w:rsidR="007D445D" w:rsidRDefault="007D445D">
            <w:pPr>
              <w:pStyle w:val="ConsPlusNormal"/>
              <w:jc w:val="center"/>
            </w:pPr>
            <w:r>
              <w:t>6</w:t>
            </w:r>
          </w:p>
        </w:tc>
        <w:tc>
          <w:tcPr>
            <w:tcW w:w="1134" w:type="dxa"/>
          </w:tcPr>
          <w:p w:rsidR="007D445D" w:rsidRDefault="007D445D">
            <w:pPr>
              <w:pStyle w:val="ConsPlusNormal"/>
              <w:jc w:val="center"/>
            </w:pPr>
            <w:r>
              <w:t>7</w:t>
            </w:r>
          </w:p>
        </w:tc>
        <w:tc>
          <w:tcPr>
            <w:tcW w:w="1020" w:type="dxa"/>
          </w:tcPr>
          <w:p w:rsidR="007D445D" w:rsidRDefault="007D445D">
            <w:pPr>
              <w:pStyle w:val="ConsPlusNormal"/>
              <w:jc w:val="center"/>
            </w:pPr>
            <w:r>
              <w:t>8</w:t>
            </w:r>
          </w:p>
        </w:tc>
        <w:tc>
          <w:tcPr>
            <w:tcW w:w="850" w:type="dxa"/>
          </w:tcPr>
          <w:p w:rsidR="007D445D" w:rsidRDefault="007D445D">
            <w:pPr>
              <w:pStyle w:val="ConsPlusNormal"/>
              <w:jc w:val="center"/>
            </w:pPr>
            <w:r>
              <w:t>9</w:t>
            </w:r>
          </w:p>
        </w:tc>
        <w:tc>
          <w:tcPr>
            <w:tcW w:w="1304" w:type="dxa"/>
          </w:tcPr>
          <w:p w:rsidR="007D445D" w:rsidRDefault="007D445D">
            <w:pPr>
              <w:pStyle w:val="ConsPlusNormal"/>
              <w:jc w:val="center"/>
            </w:pPr>
            <w:r>
              <w:t>10</w:t>
            </w:r>
          </w:p>
        </w:tc>
        <w:tc>
          <w:tcPr>
            <w:tcW w:w="964" w:type="dxa"/>
          </w:tcPr>
          <w:p w:rsidR="007D445D" w:rsidRDefault="007D445D">
            <w:pPr>
              <w:pStyle w:val="ConsPlusNormal"/>
              <w:jc w:val="center"/>
            </w:pPr>
            <w:r>
              <w:t>11</w:t>
            </w:r>
          </w:p>
        </w:tc>
        <w:tc>
          <w:tcPr>
            <w:tcW w:w="964" w:type="dxa"/>
          </w:tcPr>
          <w:p w:rsidR="007D445D" w:rsidRDefault="007D445D">
            <w:pPr>
              <w:pStyle w:val="ConsPlusNormal"/>
              <w:jc w:val="center"/>
            </w:pPr>
            <w:r>
              <w:t>12</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624"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30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624"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30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624"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30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964" w:type="dxa"/>
          </w:tcPr>
          <w:p w:rsidR="007D445D" w:rsidRDefault="007D445D">
            <w:pPr>
              <w:pStyle w:val="ConsPlusNormal"/>
              <w:jc w:val="center"/>
            </w:pPr>
            <w:r>
              <w:t>X</w:t>
            </w:r>
          </w:p>
        </w:tc>
        <w:tc>
          <w:tcPr>
            <w:tcW w:w="62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850" w:type="dxa"/>
          </w:tcPr>
          <w:p w:rsidR="007D445D" w:rsidRDefault="007D445D">
            <w:pPr>
              <w:pStyle w:val="ConsPlusNormal"/>
            </w:pPr>
          </w:p>
        </w:tc>
        <w:tc>
          <w:tcPr>
            <w:tcW w:w="1304" w:type="dxa"/>
          </w:tcPr>
          <w:p w:rsidR="007D445D" w:rsidRDefault="007D445D">
            <w:pPr>
              <w:pStyle w:val="ConsPlusNormal"/>
            </w:pP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3.4. Иностранные депозитарные расписки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1474"/>
        <w:gridCol w:w="737"/>
        <w:gridCol w:w="1084"/>
        <w:gridCol w:w="1077"/>
        <w:gridCol w:w="964"/>
        <w:gridCol w:w="1134"/>
        <w:gridCol w:w="1247"/>
        <w:gridCol w:w="1077"/>
        <w:gridCol w:w="1077"/>
        <w:gridCol w:w="1077"/>
        <w:gridCol w:w="1531"/>
        <w:gridCol w:w="1077"/>
        <w:gridCol w:w="794"/>
        <w:gridCol w:w="964"/>
        <w:gridCol w:w="1304"/>
        <w:gridCol w:w="1084"/>
        <w:gridCol w:w="964"/>
      </w:tblGrid>
      <w:tr w:rsidR="007D445D">
        <w:tc>
          <w:tcPr>
            <w:tcW w:w="850"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Наименование эмитента</w:t>
            </w:r>
          </w:p>
        </w:tc>
        <w:tc>
          <w:tcPr>
            <w:tcW w:w="1474" w:type="dxa"/>
          </w:tcPr>
          <w:p w:rsidR="007D445D" w:rsidRDefault="007D445D">
            <w:pPr>
              <w:pStyle w:val="ConsPlusNormal"/>
              <w:jc w:val="center"/>
            </w:pPr>
            <w:r>
              <w:t>Код государства регистрации (инкорпорации) эмитента</w:t>
            </w:r>
          </w:p>
        </w:tc>
        <w:tc>
          <w:tcPr>
            <w:tcW w:w="737" w:type="dxa"/>
          </w:tcPr>
          <w:p w:rsidR="007D445D" w:rsidRDefault="007D445D">
            <w:pPr>
              <w:pStyle w:val="ConsPlusNormal"/>
              <w:jc w:val="center"/>
            </w:pPr>
            <w:r>
              <w:t xml:space="preserve">TIN </w:t>
            </w:r>
            <w:hyperlink w:anchor="P2773" w:history="1">
              <w:r>
                <w:rPr>
                  <w:color w:val="0000FF"/>
                </w:rPr>
                <w:t>&lt;1&gt;</w:t>
              </w:r>
            </w:hyperlink>
            <w:r>
              <w:t xml:space="preserve"> эмитента</w:t>
            </w:r>
          </w:p>
        </w:tc>
        <w:tc>
          <w:tcPr>
            <w:tcW w:w="1084" w:type="dxa"/>
          </w:tcPr>
          <w:p w:rsidR="007D445D" w:rsidRDefault="007D445D">
            <w:pPr>
              <w:pStyle w:val="ConsPlusNormal"/>
              <w:jc w:val="center"/>
            </w:pPr>
            <w:r>
              <w:t>Регистрационный номер выпуска</w:t>
            </w:r>
          </w:p>
        </w:tc>
        <w:tc>
          <w:tcPr>
            <w:tcW w:w="1077" w:type="dxa"/>
          </w:tcPr>
          <w:p w:rsidR="007D445D" w:rsidRDefault="007D445D">
            <w:pPr>
              <w:pStyle w:val="ConsPlusNormal"/>
              <w:jc w:val="center"/>
            </w:pPr>
            <w:r>
              <w:t xml:space="preserve">Код ISIN </w:t>
            </w:r>
            <w:hyperlink w:anchor="P2774" w:history="1">
              <w:r>
                <w:rPr>
                  <w:color w:val="0000FF"/>
                </w:rPr>
                <w:t>&lt;2&gt;</w:t>
              </w:r>
            </w:hyperlink>
            <w:r>
              <w:t xml:space="preserve"> (если присвоен)</w:t>
            </w:r>
          </w:p>
        </w:tc>
        <w:tc>
          <w:tcPr>
            <w:tcW w:w="964" w:type="dxa"/>
          </w:tcPr>
          <w:p w:rsidR="007D445D" w:rsidRDefault="007D445D">
            <w:pPr>
              <w:pStyle w:val="ConsPlusNormal"/>
              <w:jc w:val="center"/>
            </w:pPr>
            <w:r>
              <w:t>Количество в составе активов, штук</w:t>
            </w:r>
          </w:p>
        </w:tc>
        <w:tc>
          <w:tcPr>
            <w:tcW w:w="1134" w:type="dxa"/>
          </w:tcPr>
          <w:p w:rsidR="007D445D" w:rsidRDefault="007D445D">
            <w:pPr>
              <w:pStyle w:val="ConsPlusNormal"/>
              <w:jc w:val="center"/>
            </w:pPr>
            <w:r>
              <w:t>Наименование эмитента представляемых ценных бумаг</w:t>
            </w:r>
          </w:p>
        </w:tc>
        <w:tc>
          <w:tcPr>
            <w:tcW w:w="1247" w:type="dxa"/>
          </w:tcPr>
          <w:p w:rsidR="007D445D" w:rsidRDefault="007D445D">
            <w:pPr>
              <w:pStyle w:val="ConsPlusNormal"/>
              <w:jc w:val="center"/>
            </w:pPr>
            <w:r>
              <w:t xml:space="preserve">ИНН </w:t>
            </w:r>
            <w:hyperlink w:anchor="P2776" w:history="1">
              <w:r>
                <w:rPr>
                  <w:color w:val="0000FF"/>
                </w:rPr>
                <w:t>&lt;3&gt;</w:t>
              </w:r>
            </w:hyperlink>
            <w:r>
              <w:t xml:space="preserve"> (TIN </w:t>
            </w:r>
            <w:hyperlink w:anchor="P2773" w:history="1">
              <w:r>
                <w:rPr>
                  <w:color w:val="0000FF"/>
                </w:rPr>
                <w:t>&lt;1&gt;</w:t>
              </w:r>
            </w:hyperlink>
            <w:r>
              <w:t>) эмитента представляемых ценных бумаг</w:t>
            </w:r>
          </w:p>
        </w:tc>
        <w:tc>
          <w:tcPr>
            <w:tcW w:w="1077" w:type="dxa"/>
          </w:tcPr>
          <w:p w:rsidR="007D445D" w:rsidRDefault="007D445D">
            <w:pPr>
              <w:pStyle w:val="ConsPlusNormal"/>
              <w:jc w:val="center"/>
            </w:pPr>
            <w:r>
              <w:t>Вид представляемых ценных бумаг</w:t>
            </w:r>
          </w:p>
        </w:tc>
        <w:tc>
          <w:tcPr>
            <w:tcW w:w="1077" w:type="dxa"/>
          </w:tcPr>
          <w:p w:rsidR="007D445D" w:rsidRDefault="007D445D">
            <w:pPr>
              <w:pStyle w:val="ConsPlusNormal"/>
              <w:jc w:val="center"/>
            </w:pPr>
            <w:r>
              <w:t>Регистрационный номер представляемых ценных бумаг</w:t>
            </w:r>
          </w:p>
        </w:tc>
        <w:tc>
          <w:tcPr>
            <w:tcW w:w="1077" w:type="dxa"/>
          </w:tcPr>
          <w:p w:rsidR="007D445D" w:rsidRDefault="007D445D">
            <w:pPr>
              <w:pStyle w:val="ConsPlusNormal"/>
              <w:jc w:val="center"/>
            </w:pPr>
            <w:r>
              <w:t xml:space="preserve">Код ISIN </w:t>
            </w:r>
            <w:hyperlink w:anchor="P2774" w:history="1">
              <w:r>
                <w:rPr>
                  <w:color w:val="0000FF"/>
                </w:rPr>
                <w:t>&lt;2&gt;</w:t>
              </w:r>
            </w:hyperlink>
            <w:r>
              <w:t xml:space="preserve"> представляемых ценных бумаг</w:t>
            </w:r>
          </w:p>
        </w:tc>
        <w:tc>
          <w:tcPr>
            <w:tcW w:w="1531" w:type="dxa"/>
          </w:tcPr>
          <w:p w:rsidR="007D445D" w:rsidRDefault="007D445D">
            <w:pPr>
              <w:pStyle w:val="ConsPlusNormal"/>
              <w:jc w:val="center"/>
            </w:pPr>
            <w:r>
              <w:t>Код государства регистрации (инкорпорации) эмитента представляемых ценных бумаг</w:t>
            </w:r>
          </w:p>
        </w:tc>
        <w:tc>
          <w:tcPr>
            <w:tcW w:w="1077" w:type="dxa"/>
          </w:tcPr>
          <w:p w:rsidR="007D445D" w:rsidRDefault="007D445D">
            <w:pPr>
              <w:pStyle w:val="ConsPlusNormal"/>
              <w:jc w:val="center"/>
            </w:pPr>
            <w:r>
              <w:t>Код валюты номинала представляемых ценных бумаг</w:t>
            </w:r>
          </w:p>
        </w:tc>
        <w:tc>
          <w:tcPr>
            <w:tcW w:w="794" w:type="dxa"/>
          </w:tcPr>
          <w:p w:rsidR="007D445D" w:rsidRDefault="007D445D">
            <w:pPr>
              <w:pStyle w:val="ConsPlusNormal"/>
              <w:jc w:val="center"/>
            </w:pPr>
            <w:r>
              <w:t>Стоимость актива</w:t>
            </w:r>
          </w:p>
        </w:tc>
        <w:tc>
          <w:tcPr>
            <w:tcW w:w="964" w:type="dxa"/>
          </w:tcPr>
          <w:p w:rsidR="007D445D" w:rsidRDefault="007D445D">
            <w:pPr>
              <w:pStyle w:val="ConsPlusNormal"/>
              <w:jc w:val="center"/>
            </w:pPr>
            <w:r>
              <w:t>Доля от общей стоимости активов, в процентах</w:t>
            </w:r>
          </w:p>
        </w:tc>
        <w:tc>
          <w:tcPr>
            <w:tcW w:w="1304" w:type="dxa"/>
          </w:tcPr>
          <w:p w:rsidR="007D445D" w:rsidRDefault="007D445D">
            <w:pPr>
              <w:pStyle w:val="ConsPlusNormal"/>
              <w:jc w:val="center"/>
            </w:pPr>
            <w:r>
              <w:t>Доля от общего количества размещенных ценных бумаг, в процентах</w:t>
            </w:r>
          </w:p>
        </w:tc>
        <w:tc>
          <w:tcPr>
            <w:tcW w:w="1084" w:type="dxa"/>
          </w:tcPr>
          <w:p w:rsidR="007D445D" w:rsidRDefault="007D445D">
            <w:pPr>
              <w:pStyle w:val="ConsPlusNormal"/>
              <w:jc w:val="center"/>
            </w:pPr>
            <w:r>
              <w:t>Наименование биржи</w:t>
            </w:r>
          </w:p>
        </w:tc>
        <w:tc>
          <w:tcPr>
            <w:tcW w:w="964"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lastRenderedPageBreak/>
              <w:t>1</w:t>
            </w:r>
          </w:p>
        </w:tc>
        <w:tc>
          <w:tcPr>
            <w:tcW w:w="964" w:type="dxa"/>
          </w:tcPr>
          <w:p w:rsidR="007D445D" w:rsidRDefault="007D445D">
            <w:pPr>
              <w:pStyle w:val="ConsPlusNormal"/>
              <w:jc w:val="center"/>
            </w:pPr>
            <w:r>
              <w:t>2</w:t>
            </w:r>
          </w:p>
        </w:tc>
        <w:tc>
          <w:tcPr>
            <w:tcW w:w="1474" w:type="dxa"/>
          </w:tcPr>
          <w:p w:rsidR="007D445D" w:rsidRDefault="007D445D">
            <w:pPr>
              <w:pStyle w:val="ConsPlusNormal"/>
              <w:jc w:val="center"/>
            </w:pPr>
            <w:r>
              <w:t>3</w:t>
            </w:r>
          </w:p>
        </w:tc>
        <w:tc>
          <w:tcPr>
            <w:tcW w:w="737" w:type="dxa"/>
          </w:tcPr>
          <w:p w:rsidR="007D445D" w:rsidRDefault="007D445D">
            <w:pPr>
              <w:pStyle w:val="ConsPlusNormal"/>
              <w:jc w:val="center"/>
            </w:pPr>
            <w:r>
              <w:t>4</w:t>
            </w:r>
          </w:p>
        </w:tc>
        <w:tc>
          <w:tcPr>
            <w:tcW w:w="1084" w:type="dxa"/>
          </w:tcPr>
          <w:p w:rsidR="007D445D" w:rsidRDefault="007D445D">
            <w:pPr>
              <w:pStyle w:val="ConsPlusNormal"/>
              <w:jc w:val="center"/>
            </w:pPr>
            <w:r>
              <w:t>5</w:t>
            </w:r>
          </w:p>
        </w:tc>
        <w:tc>
          <w:tcPr>
            <w:tcW w:w="1077" w:type="dxa"/>
          </w:tcPr>
          <w:p w:rsidR="007D445D" w:rsidRDefault="007D445D">
            <w:pPr>
              <w:pStyle w:val="ConsPlusNormal"/>
              <w:jc w:val="center"/>
            </w:pPr>
            <w:r>
              <w:t>6</w:t>
            </w:r>
          </w:p>
        </w:tc>
        <w:tc>
          <w:tcPr>
            <w:tcW w:w="964" w:type="dxa"/>
          </w:tcPr>
          <w:p w:rsidR="007D445D" w:rsidRDefault="007D445D">
            <w:pPr>
              <w:pStyle w:val="ConsPlusNormal"/>
              <w:jc w:val="center"/>
            </w:pPr>
            <w:r>
              <w:t>7</w:t>
            </w:r>
          </w:p>
        </w:tc>
        <w:tc>
          <w:tcPr>
            <w:tcW w:w="1134" w:type="dxa"/>
          </w:tcPr>
          <w:p w:rsidR="007D445D" w:rsidRDefault="007D445D">
            <w:pPr>
              <w:pStyle w:val="ConsPlusNormal"/>
              <w:jc w:val="center"/>
            </w:pPr>
            <w:r>
              <w:t>8</w:t>
            </w:r>
          </w:p>
        </w:tc>
        <w:tc>
          <w:tcPr>
            <w:tcW w:w="1247" w:type="dxa"/>
          </w:tcPr>
          <w:p w:rsidR="007D445D" w:rsidRDefault="007D445D">
            <w:pPr>
              <w:pStyle w:val="ConsPlusNormal"/>
              <w:jc w:val="center"/>
            </w:pPr>
            <w:r>
              <w:t>9</w:t>
            </w:r>
          </w:p>
        </w:tc>
        <w:tc>
          <w:tcPr>
            <w:tcW w:w="1077" w:type="dxa"/>
          </w:tcPr>
          <w:p w:rsidR="007D445D" w:rsidRDefault="007D445D">
            <w:pPr>
              <w:pStyle w:val="ConsPlusNormal"/>
              <w:jc w:val="center"/>
            </w:pPr>
            <w:r>
              <w:t>10</w:t>
            </w:r>
          </w:p>
        </w:tc>
        <w:tc>
          <w:tcPr>
            <w:tcW w:w="1077" w:type="dxa"/>
          </w:tcPr>
          <w:p w:rsidR="007D445D" w:rsidRDefault="007D445D">
            <w:pPr>
              <w:pStyle w:val="ConsPlusNormal"/>
              <w:jc w:val="center"/>
            </w:pPr>
            <w:r>
              <w:t>11</w:t>
            </w:r>
          </w:p>
        </w:tc>
        <w:tc>
          <w:tcPr>
            <w:tcW w:w="1077" w:type="dxa"/>
          </w:tcPr>
          <w:p w:rsidR="007D445D" w:rsidRDefault="007D445D">
            <w:pPr>
              <w:pStyle w:val="ConsPlusNormal"/>
              <w:jc w:val="center"/>
            </w:pPr>
            <w:r>
              <w:t>12</w:t>
            </w:r>
          </w:p>
        </w:tc>
        <w:tc>
          <w:tcPr>
            <w:tcW w:w="1531" w:type="dxa"/>
          </w:tcPr>
          <w:p w:rsidR="007D445D" w:rsidRDefault="007D445D">
            <w:pPr>
              <w:pStyle w:val="ConsPlusNormal"/>
              <w:jc w:val="center"/>
            </w:pPr>
            <w:r>
              <w:t>13</w:t>
            </w:r>
          </w:p>
        </w:tc>
        <w:tc>
          <w:tcPr>
            <w:tcW w:w="1077" w:type="dxa"/>
          </w:tcPr>
          <w:p w:rsidR="007D445D" w:rsidRDefault="007D445D">
            <w:pPr>
              <w:pStyle w:val="ConsPlusNormal"/>
              <w:jc w:val="center"/>
            </w:pPr>
            <w:r>
              <w:t>14</w:t>
            </w:r>
          </w:p>
        </w:tc>
        <w:tc>
          <w:tcPr>
            <w:tcW w:w="794" w:type="dxa"/>
          </w:tcPr>
          <w:p w:rsidR="007D445D" w:rsidRDefault="007D445D">
            <w:pPr>
              <w:pStyle w:val="ConsPlusNormal"/>
              <w:jc w:val="center"/>
            </w:pPr>
            <w:r>
              <w:t>15</w:t>
            </w:r>
          </w:p>
        </w:tc>
        <w:tc>
          <w:tcPr>
            <w:tcW w:w="964" w:type="dxa"/>
          </w:tcPr>
          <w:p w:rsidR="007D445D" w:rsidRDefault="007D445D">
            <w:pPr>
              <w:pStyle w:val="ConsPlusNormal"/>
              <w:jc w:val="center"/>
            </w:pPr>
            <w:r>
              <w:t>16</w:t>
            </w:r>
          </w:p>
        </w:tc>
        <w:tc>
          <w:tcPr>
            <w:tcW w:w="1304" w:type="dxa"/>
          </w:tcPr>
          <w:p w:rsidR="007D445D" w:rsidRDefault="007D445D">
            <w:pPr>
              <w:pStyle w:val="ConsPlusNormal"/>
              <w:jc w:val="center"/>
            </w:pPr>
            <w:r>
              <w:t>17</w:t>
            </w:r>
          </w:p>
        </w:tc>
        <w:tc>
          <w:tcPr>
            <w:tcW w:w="1084" w:type="dxa"/>
          </w:tcPr>
          <w:p w:rsidR="007D445D" w:rsidRDefault="007D445D">
            <w:pPr>
              <w:pStyle w:val="ConsPlusNormal"/>
              <w:jc w:val="center"/>
            </w:pPr>
            <w:r>
              <w:t>18</w:t>
            </w:r>
          </w:p>
        </w:tc>
        <w:tc>
          <w:tcPr>
            <w:tcW w:w="964" w:type="dxa"/>
          </w:tcPr>
          <w:p w:rsidR="007D445D" w:rsidRDefault="007D445D">
            <w:pPr>
              <w:pStyle w:val="ConsPlusNormal"/>
              <w:jc w:val="center"/>
            </w:pPr>
            <w:r>
              <w:t>19</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474" w:type="dxa"/>
          </w:tcPr>
          <w:p w:rsidR="007D445D" w:rsidRDefault="007D445D">
            <w:pPr>
              <w:pStyle w:val="ConsPlusNormal"/>
            </w:pPr>
          </w:p>
        </w:tc>
        <w:tc>
          <w:tcPr>
            <w:tcW w:w="737" w:type="dxa"/>
          </w:tcPr>
          <w:p w:rsidR="007D445D" w:rsidRDefault="007D445D">
            <w:pPr>
              <w:pStyle w:val="ConsPlusNormal"/>
            </w:pPr>
          </w:p>
        </w:tc>
        <w:tc>
          <w:tcPr>
            <w:tcW w:w="1084"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1247" w:type="dxa"/>
          </w:tcPr>
          <w:p w:rsidR="007D445D" w:rsidRDefault="007D445D">
            <w:pPr>
              <w:pStyle w:val="ConsPlusNormal"/>
            </w:pPr>
          </w:p>
        </w:tc>
        <w:tc>
          <w:tcPr>
            <w:tcW w:w="1077" w:type="dxa"/>
          </w:tcPr>
          <w:p w:rsidR="007D445D" w:rsidRDefault="007D445D">
            <w:pPr>
              <w:pStyle w:val="ConsPlusNormal"/>
            </w:pPr>
          </w:p>
        </w:tc>
        <w:tc>
          <w:tcPr>
            <w:tcW w:w="1077" w:type="dxa"/>
          </w:tcPr>
          <w:p w:rsidR="007D445D" w:rsidRDefault="007D445D">
            <w:pPr>
              <w:pStyle w:val="ConsPlusNormal"/>
            </w:pPr>
          </w:p>
        </w:tc>
        <w:tc>
          <w:tcPr>
            <w:tcW w:w="1077" w:type="dxa"/>
          </w:tcPr>
          <w:p w:rsidR="007D445D" w:rsidRDefault="007D445D">
            <w:pPr>
              <w:pStyle w:val="ConsPlusNormal"/>
            </w:pPr>
          </w:p>
        </w:tc>
        <w:tc>
          <w:tcPr>
            <w:tcW w:w="1531"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964" w:type="dxa"/>
          </w:tcPr>
          <w:p w:rsidR="007D445D" w:rsidRDefault="007D445D">
            <w:pPr>
              <w:pStyle w:val="ConsPlusNormal"/>
            </w:pPr>
          </w:p>
        </w:tc>
        <w:tc>
          <w:tcPr>
            <w:tcW w:w="1304" w:type="dxa"/>
          </w:tcPr>
          <w:p w:rsidR="007D445D" w:rsidRDefault="007D445D">
            <w:pPr>
              <w:pStyle w:val="ConsPlusNormal"/>
            </w:pPr>
          </w:p>
        </w:tc>
        <w:tc>
          <w:tcPr>
            <w:tcW w:w="1084" w:type="dxa"/>
          </w:tcPr>
          <w:p w:rsidR="007D445D" w:rsidRDefault="007D445D">
            <w:pPr>
              <w:pStyle w:val="ConsPlusNormal"/>
            </w:pPr>
          </w:p>
        </w:tc>
        <w:tc>
          <w:tcPr>
            <w:tcW w:w="964"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474" w:type="dxa"/>
          </w:tcPr>
          <w:p w:rsidR="007D445D" w:rsidRDefault="007D445D">
            <w:pPr>
              <w:pStyle w:val="ConsPlusNormal"/>
            </w:pPr>
          </w:p>
        </w:tc>
        <w:tc>
          <w:tcPr>
            <w:tcW w:w="737" w:type="dxa"/>
          </w:tcPr>
          <w:p w:rsidR="007D445D" w:rsidRDefault="007D445D">
            <w:pPr>
              <w:pStyle w:val="ConsPlusNormal"/>
            </w:pPr>
          </w:p>
        </w:tc>
        <w:tc>
          <w:tcPr>
            <w:tcW w:w="1084"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1247" w:type="dxa"/>
          </w:tcPr>
          <w:p w:rsidR="007D445D" w:rsidRDefault="007D445D">
            <w:pPr>
              <w:pStyle w:val="ConsPlusNormal"/>
            </w:pPr>
          </w:p>
        </w:tc>
        <w:tc>
          <w:tcPr>
            <w:tcW w:w="1077" w:type="dxa"/>
          </w:tcPr>
          <w:p w:rsidR="007D445D" w:rsidRDefault="007D445D">
            <w:pPr>
              <w:pStyle w:val="ConsPlusNormal"/>
            </w:pPr>
          </w:p>
        </w:tc>
        <w:tc>
          <w:tcPr>
            <w:tcW w:w="1077" w:type="dxa"/>
          </w:tcPr>
          <w:p w:rsidR="007D445D" w:rsidRDefault="007D445D">
            <w:pPr>
              <w:pStyle w:val="ConsPlusNormal"/>
            </w:pPr>
          </w:p>
        </w:tc>
        <w:tc>
          <w:tcPr>
            <w:tcW w:w="1077" w:type="dxa"/>
          </w:tcPr>
          <w:p w:rsidR="007D445D" w:rsidRDefault="007D445D">
            <w:pPr>
              <w:pStyle w:val="ConsPlusNormal"/>
            </w:pPr>
          </w:p>
        </w:tc>
        <w:tc>
          <w:tcPr>
            <w:tcW w:w="1531"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964" w:type="dxa"/>
          </w:tcPr>
          <w:p w:rsidR="007D445D" w:rsidRDefault="007D445D">
            <w:pPr>
              <w:pStyle w:val="ConsPlusNormal"/>
            </w:pPr>
          </w:p>
        </w:tc>
        <w:tc>
          <w:tcPr>
            <w:tcW w:w="1304" w:type="dxa"/>
          </w:tcPr>
          <w:p w:rsidR="007D445D" w:rsidRDefault="007D445D">
            <w:pPr>
              <w:pStyle w:val="ConsPlusNormal"/>
            </w:pPr>
          </w:p>
        </w:tc>
        <w:tc>
          <w:tcPr>
            <w:tcW w:w="1084" w:type="dxa"/>
          </w:tcPr>
          <w:p w:rsidR="007D445D" w:rsidRDefault="007D445D">
            <w:pPr>
              <w:pStyle w:val="ConsPlusNormal"/>
            </w:pPr>
          </w:p>
        </w:tc>
        <w:tc>
          <w:tcPr>
            <w:tcW w:w="964"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474" w:type="dxa"/>
          </w:tcPr>
          <w:p w:rsidR="007D445D" w:rsidRDefault="007D445D">
            <w:pPr>
              <w:pStyle w:val="ConsPlusNormal"/>
            </w:pPr>
          </w:p>
        </w:tc>
        <w:tc>
          <w:tcPr>
            <w:tcW w:w="737" w:type="dxa"/>
          </w:tcPr>
          <w:p w:rsidR="007D445D" w:rsidRDefault="007D445D">
            <w:pPr>
              <w:pStyle w:val="ConsPlusNormal"/>
            </w:pPr>
          </w:p>
        </w:tc>
        <w:tc>
          <w:tcPr>
            <w:tcW w:w="1084"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1247" w:type="dxa"/>
          </w:tcPr>
          <w:p w:rsidR="007D445D" w:rsidRDefault="007D445D">
            <w:pPr>
              <w:pStyle w:val="ConsPlusNormal"/>
            </w:pPr>
          </w:p>
        </w:tc>
        <w:tc>
          <w:tcPr>
            <w:tcW w:w="1077" w:type="dxa"/>
          </w:tcPr>
          <w:p w:rsidR="007D445D" w:rsidRDefault="007D445D">
            <w:pPr>
              <w:pStyle w:val="ConsPlusNormal"/>
            </w:pPr>
          </w:p>
        </w:tc>
        <w:tc>
          <w:tcPr>
            <w:tcW w:w="1077" w:type="dxa"/>
          </w:tcPr>
          <w:p w:rsidR="007D445D" w:rsidRDefault="007D445D">
            <w:pPr>
              <w:pStyle w:val="ConsPlusNormal"/>
            </w:pPr>
          </w:p>
        </w:tc>
        <w:tc>
          <w:tcPr>
            <w:tcW w:w="1077" w:type="dxa"/>
          </w:tcPr>
          <w:p w:rsidR="007D445D" w:rsidRDefault="007D445D">
            <w:pPr>
              <w:pStyle w:val="ConsPlusNormal"/>
            </w:pPr>
          </w:p>
        </w:tc>
        <w:tc>
          <w:tcPr>
            <w:tcW w:w="1531"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964" w:type="dxa"/>
          </w:tcPr>
          <w:p w:rsidR="007D445D" w:rsidRDefault="007D445D">
            <w:pPr>
              <w:pStyle w:val="ConsPlusNormal"/>
            </w:pPr>
          </w:p>
        </w:tc>
        <w:tc>
          <w:tcPr>
            <w:tcW w:w="1304" w:type="dxa"/>
          </w:tcPr>
          <w:p w:rsidR="007D445D" w:rsidRDefault="007D445D">
            <w:pPr>
              <w:pStyle w:val="ConsPlusNormal"/>
            </w:pPr>
          </w:p>
        </w:tc>
        <w:tc>
          <w:tcPr>
            <w:tcW w:w="1084" w:type="dxa"/>
          </w:tcPr>
          <w:p w:rsidR="007D445D" w:rsidRDefault="007D445D">
            <w:pPr>
              <w:pStyle w:val="ConsPlusNormal"/>
            </w:pPr>
          </w:p>
        </w:tc>
        <w:tc>
          <w:tcPr>
            <w:tcW w:w="964"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964" w:type="dxa"/>
          </w:tcPr>
          <w:p w:rsidR="007D445D" w:rsidRDefault="007D445D">
            <w:pPr>
              <w:pStyle w:val="ConsPlusNormal"/>
              <w:jc w:val="center"/>
            </w:pPr>
            <w:r>
              <w:t>X</w:t>
            </w:r>
          </w:p>
        </w:tc>
        <w:tc>
          <w:tcPr>
            <w:tcW w:w="1474"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108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531"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794" w:type="dxa"/>
          </w:tcPr>
          <w:p w:rsidR="007D445D" w:rsidRDefault="007D445D">
            <w:pPr>
              <w:pStyle w:val="ConsPlusNormal"/>
            </w:pPr>
          </w:p>
        </w:tc>
        <w:tc>
          <w:tcPr>
            <w:tcW w:w="964" w:type="dxa"/>
          </w:tcPr>
          <w:p w:rsidR="007D445D" w:rsidRDefault="007D445D">
            <w:pPr>
              <w:pStyle w:val="ConsPlusNormal"/>
            </w:pPr>
          </w:p>
        </w:tc>
        <w:tc>
          <w:tcPr>
            <w:tcW w:w="1304" w:type="dxa"/>
          </w:tcPr>
          <w:p w:rsidR="007D445D" w:rsidRDefault="007D445D">
            <w:pPr>
              <w:pStyle w:val="ConsPlusNormal"/>
              <w:jc w:val="center"/>
            </w:pPr>
            <w:r>
              <w:t>X</w:t>
            </w:r>
          </w:p>
        </w:tc>
        <w:tc>
          <w:tcPr>
            <w:tcW w:w="1084" w:type="dxa"/>
          </w:tcPr>
          <w:p w:rsidR="007D445D" w:rsidRDefault="007D445D">
            <w:pPr>
              <w:pStyle w:val="ConsPlusNormal"/>
              <w:jc w:val="center"/>
            </w:pPr>
            <w:r>
              <w:t>X</w:t>
            </w:r>
          </w:p>
        </w:tc>
        <w:tc>
          <w:tcPr>
            <w:tcW w:w="96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Pr="007D445D" w:rsidRDefault="007D445D">
      <w:pPr>
        <w:pStyle w:val="ConsPlusNonformat"/>
        <w:jc w:val="both"/>
        <w:rPr>
          <w:lang w:val="en-US"/>
        </w:rPr>
      </w:pPr>
      <w:bookmarkStart w:id="93" w:name="P2773"/>
      <w:bookmarkEnd w:id="93"/>
      <w:r w:rsidRPr="007D445D">
        <w:rPr>
          <w:lang w:val="en-US"/>
        </w:rPr>
        <w:t xml:space="preserve">    &lt;1&gt;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Default="007D445D">
      <w:pPr>
        <w:pStyle w:val="ConsPlusNonformat"/>
        <w:jc w:val="both"/>
      </w:pPr>
      <w:bookmarkStart w:id="94" w:name="P2774"/>
      <w:bookmarkEnd w:id="94"/>
      <w:r w:rsidRPr="007D445D">
        <w:rPr>
          <w:lang w:val="en-US"/>
        </w:rPr>
        <w:t xml:space="preserve">    </w:t>
      </w:r>
      <w:r>
        <w:t>&lt;2&gt;  Международный  идентификационный  код ценной бумаги (International</w:t>
      </w:r>
    </w:p>
    <w:p w:rsidR="007D445D" w:rsidRDefault="007D445D">
      <w:pPr>
        <w:pStyle w:val="ConsPlusNonformat"/>
        <w:jc w:val="both"/>
      </w:pPr>
      <w:r>
        <w:t>Security Identification Number, ISIN).</w:t>
      </w:r>
    </w:p>
    <w:p w:rsidR="007D445D" w:rsidRDefault="007D445D">
      <w:pPr>
        <w:pStyle w:val="ConsPlusNonformat"/>
        <w:jc w:val="both"/>
      </w:pPr>
      <w:bookmarkStart w:id="95" w:name="P2776"/>
      <w:bookmarkEnd w:id="95"/>
      <w:r>
        <w:t xml:space="preserve">    &lt;3&gt; Идентификационный номер налогоплательщика.</w:t>
      </w:r>
    </w:p>
    <w:p w:rsidR="007D445D" w:rsidRDefault="007D445D">
      <w:pPr>
        <w:pStyle w:val="ConsPlusNonformat"/>
        <w:jc w:val="both"/>
      </w:pPr>
    </w:p>
    <w:p w:rsidR="007D445D" w:rsidRDefault="007D445D">
      <w:pPr>
        <w:pStyle w:val="ConsPlusNonformat"/>
        <w:jc w:val="both"/>
      </w:pPr>
      <w:r>
        <w:t>3.5. Паи (акции) иностранных инвестиционных фондов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1077"/>
        <w:gridCol w:w="1587"/>
        <w:gridCol w:w="964"/>
        <w:gridCol w:w="1134"/>
        <w:gridCol w:w="2551"/>
        <w:gridCol w:w="1077"/>
        <w:gridCol w:w="737"/>
        <w:gridCol w:w="1020"/>
        <w:gridCol w:w="907"/>
        <w:gridCol w:w="1020"/>
        <w:gridCol w:w="1361"/>
        <w:gridCol w:w="1020"/>
        <w:gridCol w:w="964"/>
      </w:tblGrid>
      <w:tr w:rsidR="007D445D">
        <w:tc>
          <w:tcPr>
            <w:tcW w:w="844" w:type="dxa"/>
          </w:tcPr>
          <w:p w:rsidR="007D445D" w:rsidRDefault="007D445D">
            <w:pPr>
              <w:pStyle w:val="ConsPlusNormal"/>
              <w:jc w:val="center"/>
            </w:pPr>
            <w:r>
              <w:t>Номер строки</w:t>
            </w:r>
          </w:p>
        </w:tc>
        <w:tc>
          <w:tcPr>
            <w:tcW w:w="1077" w:type="dxa"/>
          </w:tcPr>
          <w:p w:rsidR="007D445D" w:rsidRDefault="007D445D">
            <w:pPr>
              <w:pStyle w:val="ConsPlusNormal"/>
              <w:jc w:val="center"/>
            </w:pPr>
            <w:r>
              <w:t>Наименование инвестиционного фонда</w:t>
            </w:r>
          </w:p>
        </w:tc>
        <w:tc>
          <w:tcPr>
            <w:tcW w:w="1587" w:type="dxa"/>
          </w:tcPr>
          <w:p w:rsidR="007D445D" w:rsidRDefault="007D445D">
            <w:pPr>
              <w:pStyle w:val="ConsPlusNormal"/>
              <w:jc w:val="center"/>
            </w:pPr>
            <w:r>
              <w:t>Код государства регистрации (инкорпорации) инвестиционного фонда</w:t>
            </w:r>
          </w:p>
        </w:tc>
        <w:tc>
          <w:tcPr>
            <w:tcW w:w="964" w:type="dxa"/>
          </w:tcPr>
          <w:p w:rsidR="007D445D" w:rsidRDefault="007D445D">
            <w:pPr>
              <w:pStyle w:val="ConsPlusNormal"/>
              <w:jc w:val="center"/>
            </w:pPr>
            <w:r>
              <w:t xml:space="preserve">TIN </w:t>
            </w:r>
            <w:hyperlink w:anchor="P2947" w:history="1">
              <w:r>
                <w:rPr>
                  <w:color w:val="0000FF"/>
                </w:rPr>
                <w:t>&lt;1&gt;</w:t>
              </w:r>
            </w:hyperlink>
            <w:r>
              <w:t xml:space="preserve"> инвестиционного фонда</w:t>
            </w:r>
          </w:p>
        </w:tc>
        <w:tc>
          <w:tcPr>
            <w:tcW w:w="1134" w:type="dxa"/>
          </w:tcPr>
          <w:p w:rsidR="007D445D" w:rsidRDefault="007D445D">
            <w:pPr>
              <w:pStyle w:val="ConsPlusNormal"/>
              <w:jc w:val="center"/>
            </w:pPr>
            <w:r>
              <w:t>Вид ценных бумаг инвестиционного фонда</w:t>
            </w:r>
          </w:p>
        </w:tc>
        <w:tc>
          <w:tcPr>
            <w:tcW w:w="2551" w:type="dxa"/>
          </w:tcPr>
          <w:p w:rsidR="007D445D" w:rsidRDefault="007D445D">
            <w:pPr>
              <w:pStyle w:val="ConsPlusNormal"/>
              <w:jc w:val="center"/>
            </w:pPr>
            <w:r>
              <w:t>Наименование лица, выдавшего паи (выпустившего акции (если выдачу паев (выпуск акций) осуществил не инвестиционный фонд)</w:t>
            </w:r>
          </w:p>
        </w:tc>
        <w:tc>
          <w:tcPr>
            <w:tcW w:w="1077" w:type="dxa"/>
          </w:tcPr>
          <w:p w:rsidR="007D445D" w:rsidRDefault="007D445D">
            <w:pPr>
              <w:pStyle w:val="ConsPlusNormal"/>
              <w:jc w:val="center"/>
            </w:pPr>
            <w:r>
              <w:t xml:space="preserve">Код ISIN </w:t>
            </w:r>
            <w:hyperlink w:anchor="P2948" w:history="1">
              <w:r>
                <w:rPr>
                  <w:color w:val="0000FF"/>
                </w:rPr>
                <w:t>&lt;2&gt;</w:t>
              </w:r>
            </w:hyperlink>
            <w:r>
              <w:t xml:space="preserve"> (если присвоен)</w:t>
            </w:r>
          </w:p>
        </w:tc>
        <w:tc>
          <w:tcPr>
            <w:tcW w:w="737" w:type="dxa"/>
          </w:tcPr>
          <w:p w:rsidR="007D445D" w:rsidRDefault="007D445D">
            <w:pPr>
              <w:pStyle w:val="ConsPlusNormal"/>
              <w:jc w:val="center"/>
            </w:pPr>
            <w:r>
              <w:t>Код валюты выпуска</w:t>
            </w:r>
          </w:p>
        </w:tc>
        <w:tc>
          <w:tcPr>
            <w:tcW w:w="1020" w:type="dxa"/>
          </w:tcPr>
          <w:p w:rsidR="007D445D" w:rsidRDefault="007D445D">
            <w:pPr>
              <w:pStyle w:val="ConsPlusNormal"/>
              <w:jc w:val="center"/>
            </w:pPr>
            <w:r>
              <w:t>Количество в составе активов, штук</w:t>
            </w:r>
          </w:p>
        </w:tc>
        <w:tc>
          <w:tcPr>
            <w:tcW w:w="907" w:type="dxa"/>
          </w:tcPr>
          <w:p w:rsidR="007D445D" w:rsidRDefault="007D445D">
            <w:pPr>
              <w:pStyle w:val="ConsPlusNormal"/>
              <w:jc w:val="center"/>
            </w:pPr>
            <w:r>
              <w:t>Стоимость актива</w:t>
            </w:r>
          </w:p>
        </w:tc>
        <w:tc>
          <w:tcPr>
            <w:tcW w:w="1020" w:type="dxa"/>
          </w:tcPr>
          <w:p w:rsidR="007D445D" w:rsidRDefault="007D445D">
            <w:pPr>
              <w:pStyle w:val="ConsPlusNormal"/>
              <w:jc w:val="center"/>
            </w:pPr>
            <w:r>
              <w:t>Доля от общей стоимости активов, в процентах</w:t>
            </w:r>
          </w:p>
        </w:tc>
        <w:tc>
          <w:tcPr>
            <w:tcW w:w="1361" w:type="dxa"/>
          </w:tcPr>
          <w:p w:rsidR="007D445D" w:rsidRDefault="007D445D">
            <w:pPr>
              <w:pStyle w:val="ConsPlusNormal"/>
              <w:jc w:val="center"/>
            </w:pPr>
            <w:r>
              <w:t>Доля от общего количества размещенных ценных бумаг, в процентах</w:t>
            </w:r>
          </w:p>
        </w:tc>
        <w:tc>
          <w:tcPr>
            <w:tcW w:w="1020" w:type="dxa"/>
          </w:tcPr>
          <w:p w:rsidR="007D445D" w:rsidRDefault="007D445D">
            <w:pPr>
              <w:pStyle w:val="ConsPlusNormal"/>
              <w:jc w:val="center"/>
            </w:pPr>
            <w:r>
              <w:t>Наименование биржи</w:t>
            </w:r>
          </w:p>
        </w:tc>
        <w:tc>
          <w:tcPr>
            <w:tcW w:w="964" w:type="dxa"/>
          </w:tcPr>
          <w:p w:rsidR="007D445D" w:rsidRDefault="007D445D">
            <w:pPr>
              <w:pStyle w:val="ConsPlusNormal"/>
              <w:jc w:val="center"/>
            </w:pPr>
            <w:r>
              <w:t>Примечание</w:t>
            </w:r>
          </w:p>
        </w:tc>
      </w:tr>
      <w:tr w:rsidR="007D445D">
        <w:tc>
          <w:tcPr>
            <w:tcW w:w="844"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1587"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1134" w:type="dxa"/>
          </w:tcPr>
          <w:p w:rsidR="007D445D" w:rsidRDefault="007D445D">
            <w:pPr>
              <w:pStyle w:val="ConsPlusNormal"/>
              <w:jc w:val="center"/>
            </w:pPr>
            <w:r>
              <w:t>5</w:t>
            </w:r>
          </w:p>
        </w:tc>
        <w:tc>
          <w:tcPr>
            <w:tcW w:w="2551" w:type="dxa"/>
          </w:tcPr>
          <w:p w:rsidR="007D445D" w:rsidRDefault="007D445D">
            <w:pPr>
              <w:pStyle w:val="ConsPlusNormal"/>
              <w:jc w:val="center"/>
            </w:pPr>
            <w:r>
              <w:t>6</w:t>
            </w:r>
          </w:p>
        </w:tc>
        <w:tc>
          <w:tcPr>
            <w:tcW w:w="1077" w:type="dxa"/>
          </w:tcPr>
          <w:p w:rsidR="007D445D" w:rsidRDefault="007D445D">
            <w:pPr>
              <w:pStyle w:val="ConsPlusNormal"/>
              <w:jc w:val="center"/>
            </w:pPr>
            <w:r>
              <w:t>7</w:t>
            </w:r>
          </w:p>
        </w:tc>
        <w:tc>
          <w:tcPr>
            <w:tcW w:w="737" w:type="dxa"/>
          </w:tcPr>
          <w:p w:rsidR="007D445D" w:rsidRDefault="007D445D">
            <w:pPr>
              <w:pStyle w:val="ConsPlusNormal"/>
              <w:jc w:val="center"/>
            </w:pPr>
            <w:r>
              <w:t>8</w:t>
            </w:r>
          </w:p>
        </w:tc>
        <w:tc>
          <w:tcPr>
            <w:tcW w:w="1020" w:type="dxa"/>
          </w:tcPr>
          <w:p w:rsidR="007D445D" w:rsidRDefault="007D445D">
            <w:pPr>
              <w:pStyle w:val="ConsPlusNormal"/>
              <w:jc w:val="center"/>
            </w:pPr>
            <w:r>
              <w:t>9</w:t>
            </w:r>
          </w:p>
        </w:tc>
        <w:tc>
          <w:tcPr>
            <w:tcW w:w="907" w:type="dxa"/>
          </w:tcPr>
          <w:p w:rsidR="007D445D" w:rsidRDefault="007D445D">
            <w:pPr>
              <w:pStyle w:val="ConsPlusNormal"/>
              <w:jc w:val="center"/>
            </w:pPr>
            <w:r>
              <w:t>10</w:t>
            </w:r>
          </w:p>
        </w:tc>
        <w:tc>
          <w:tcPr>
            <w:tcW w:w="1020" w:type="dxa"/>
          </w:tcPr>
          <w:p w:rsidR="007D445D" w:rsidRDefault="007D445D">
            <w:pPr>
              <w:pStyle w:val="ConsPlusNormal"/>
              <w:jc w:val="center"/>
            </w:pPr>
            <w:r>
              <w:t>11</w:t>
            </w:r>
          </w:p>
        </w:tc>
        <w:tc>
          <w:tcPr>
            <w:tcW w:w="1361" w:type="dxa"/>
          </w:tcPr>
          <w:p w:rsidR="007D445D" w:rsidRDefault="007D445D">
            <w:pPr>
              <w:pStyle w:val="ConsPlusNormal"/>
              <w:jc w:val="center"/>
            </w:pPr>
            <w:r>
              <w:t>12</w:t>
            </w:r>
          </w:p>
        </w:tc>
        <w:tc>
          <w:tcPr>
            <w:tcW w:w="1020" w:type="dxa"/>
          </w:tcPr>
          <w:p w:rsidR="007D445D" w:rsidRDefault="007D445D">
            <w:pPr>
              <w:pStyle w:val="ConsPlusNormal"/>
              <w:jc w:val="center"/>
            </w:pPr>
            <w:r>
              <w:t>13</w:t>
            </w:r>
          </w:p>
        </w:tc>
        <w:tc>
          <w:tcPr>
            <w:tcW w:w="964" w:type="dxa"/>
          </w:tcPr>
          <w:p w:rsidR="007D445D" w:rsidRDefault="007D445D">
            <w:pPr>
              <w:pStyle w:val="ConsPlusNormal"/>
              <w:jc w:val="center"/>
            </w:pPr>
            <w:r>
              <w:t>14</w:t>
            </w:r>
          </w:p>
        </w:tc>
      </w:tr>
      <w:tr w:rsidR="007D445D">
        <w:tc>
          <w:tcPr>
            <w:tcW w:w="844" w:type="dxa"/>
          </w:tcPr>
          <w:p w:rsidR="007D445D" w:rsidRDefault="007D445D">
            <w:pPr>
              <w:pStyle w:val="ConsPlusNormal"/>
            </w:pPr>
          </w:p>
        </w:tc>
        <w:tc>
          <w:tcPr>
            <w:tcW w:w="1077" w:type="dxa"/>
          </w:tcPr>
          <w:p w:rsidR="007D445D" w:rsidRDefault="007D445D">
            <w:pPr>
              <w:pStyle w:val="ConsPlusNormal"/>
            </w:pPr>
          </w:p>
        </w:tc>
        <w:tc>
          <w:tcPr>
            <w:tcW w:w="158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2551" w:type="dxa"/>
          </w:tcPr>
          <w:p w:rsidR="007D445D" w:rsidRDefault="007D445D">
            <w:pPr>
              <w:pStyle w:val="ConsPlusNormal"/>
            </w:pPr>
          </w:p>
        </w:tc>
        <w:tc>
          <w:tcPr>
            <w:tcW w:w="1077" w:type="dxa"/>
          </w:tcPr>
          <w:p w:rsidR="007D445D" w:rsidRDefault="007D445D">
            <w:pPr>
              <w:pStyle w:val="ConsPlusNormal"/>
            </w:pPr>
          </w:p>
        </w:tc>
        <w:tc>
          <w:tcPr>
            <w:tcW w:w="73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r>
      <w:tr w:rsidR="007D445D">
        <w:tc>
          <w:tcPr>
            <w:tcW w:w="844" w:type="dxa"/>
          </w:tcPr>
          <w:p w:rsidR="007D445D" w:rsidRDefault="007D445D">
            <w:pPr>
              <w:pStyle w:val="ConsPlusNormal"/>
            </w:pPr>
          </w:p>
        </w:tc>
        <w:tc>
          <w:tcPr>
            <w:tcW w:w="1077" w:type="dxa"/>
          </w:tcPr>
          <w:p w:rsidR="007D445D" w:rsidRDefault="007D445D">
            <w:pPr>
              <w:pStyle w:val="ConsPlusNormal"/>
            </w:pPr>
          </w:p>
        </w:tc>
        <w:tc>
          <w:tcPr>
            <w:tcW w:w="158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2551" w:type="dxa"/>
          </w:tcPr>
          <w:p w:rsidR="007D445D" w:rsidRDefault="007D445D">
            <w:pPr>
              <w:pStyle w:val="ConsPlusNormal"/>
            </w:pPr>
          </w:p>
        </w:tc>
        <w:tc>
          <w:tcPr>
            <w:tcW w:w="1077" w:type="dxa"/>
          </w:tcPr>
          <w:p w:rsidR="007D445D" w:rsidRDefault="007D445D">
            <w:pPr>
              <w:pStyle w:val="ConsPlusNormal"/>
            </w:pPr>
          </w:p>
        </w:tc>
        <w:tc>
          <w:tcPr>
            <w:tcW w:w="73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r>
      <w:tr w:rsidR="007D445D">
        <w:tc>
          <w:tcPr>
            <w:tcW w:w="844" w:type="dxa"/>
          </w:tcPr>
          <w:p w:rsidR="007D445D" w:rsidRDefault="007D445D">
            <w:pPr>
              <w:pStyle w:val="ConsPlusNormal"/>
            </w:pPr>
          </w:p>
        </w:tc>
        <w:tc>
          <w:tcPr>
            <w:tcW w:w="1077" w:type="dxa"/>
          </w:tcPr>
          <w:p w:rsidR="007D445D" w:rsidRDefault="007D445D">
            <w:pPr>
              <w:pStyle w:val="ConsPlusNormal"/>
            </w:pPr>
          </w:p>
        </w:tc>
        <w:tc>
          <w:tcPr>
            <w:tcW w:w="158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2551" w:type="dxa"/>
          </w:tcPr>
          <w:p w:rsidR="007D445D" w:rsidRDefault="007D445D">
            <w:pPr>
              <w:pStyle w:val="ConsPlusNormal"/>
            </w:pPr>
          </w:p>
        </w:tc>
        <w:tc>
          <w:tcPr>
            <w:tcW w:w="1077" w:type="dxa"/>
          </w:tcPr>
          <w:p w:rsidR="007D445D" w:rsidRDefault="007D445D">
            <w:pPr>
              <w:pStyle w:val="ConsPlusNormal"/>
            </w:pPr>
          </w:p>
        </w:tc>
        <w:tc>
          <w:tcPr>
            <w:tcW w:w="73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r>
      <w:tr w:rsidR="007D445D">
        <w:tc>
          <w:tcPr>
            <w:tcW w:w="844" w:type="dxa"/>
          </w:tcPr>
          <w:p w:rsidR="007D445D" w:rsidRDefault="007D445D">
            <w:pPr>
              <w:pStyle w:val="ConsPlusNormal"/>
              <w:jc w:val="center"/>
            </w:pPr>
            <w:r>
              <w:t>Итого</w:t>
            </w:r>
          </w:p>
        </w:tc>
        <w:tc>
          <w:tcPr>
            <w:tcW w:w="1077" w:type="dxa"/>
          </w:tcPr>
          <w:p w:rsidR="007D445D" w:rsidRDefault="007D445D">
            <w:pPr>
              <w:pStyle w:val="ConsPlusNormal"/>
              <w:jc w:val="center"/>
            </w:pPr>
            <w:r>
              <w:t>X</w:t>
            </w:r>
          </w:p>
        </w:tc>
        <w:tc>
          <w:tcPr>
            <w:tcW w:w="1587"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2551"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907"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96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3.6. Акции иностранных акционерных обществ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1531"/>
        <w:gridCol w:w="680"/>
        <w:gridCol w:w="1134"/>
        <w:gridCol w:w="1077"/>
        <w:gridCol w:w="964"/>
        <w:gridCol w:w="1134"/>
        <w:gridCol w:w="1020"/>
        <w:gridCol w:w="1361"/>
        <w:gridCol w:w="1361"/>
        <w:gridCol w:w="1020"/>
        <w:gridCol w:w="907"/>
      </w:tblGrid>
      <w:tr w:rsidR="007D445D">
        <w:tc>
          <w:tcPr>
            <w:tcW w:w="850"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Наименование эмитента</w:t>
            </w:r>
          </w:p>
        </w:tc>
        <w:tc>
          <w:tcPr>
            <w:tcW w:w="1531" w:type="dxa"/>
          </w:tcPr>
          <w:p w:rsidR="007D445D" w:rsidRDefault="007D445D">
            <w:pPr>
              <w:pStyle w:val="ConsPlusNormal"/>
              <w:jc w:val="center"/>
            </w:pPr>
            <w:r>
              <w:t>Код государства регистрации (инкорпорации) эмитента</w:t>
            </w:r>
          </w:p>
        </w:tc>
        <w:tc>
          <w:tcPr>
            <w:tcW w:w="680" w:type="dxa"/>
          </w:tcPr>
          <w:p w:rsidR="007D445D" w:rsidRDefault="007D445D">
            <w:pPr>
              <w:pStyle w:val="ConsPlusNormal"/>
              <w:jc w:val="center"/>
            </w:pPr>
            <w:r>
              <w:t xml:space="preserve">TIN </w:t>
            </w:r>
            <w:hyperlink w:anchor="P2947" w:history="1">
              <w:r>
                <w:rPr>
                  <w:color w:val="0000FF"/>
                </w:rPr>
                <w:t>&lt;1&gt;</w:t>
              </w:r>
            </w:hyperlink>
            <w:r>
              <w:t xml:space="preserve"> эмитента</w:t>
            </w:r>
          </w:p>
        </w:tc>
        <w:tc>
          <w:tcPr>
            <w:tcW w:w="1134" w:type="dxa"/>
          </w:tcPr>
          <w:p w:rsidR="007D445D" w:rsidRDefault="007D445D">
            <w:pPr>
              <w:pStyle w:val="ConsPlusNormal"/>
              <w:jc w:val="center"/>
            </w:pPr>
            <w:r>
              <w:t>Регистрационный номер выпуска</w:t>
            </w:r>
          </w:p>
        </w:tc>
        <w:tc>
          <w:tcPr>
            <w:tcW w:w="1077" w:type="dxa"/>
          </w:tcPr>
          <w:p w:rsidR="007D445D" w:rsidRDefault="007D445D">
            <w:pPr>
              <w:pStyle w:val="ConsPlusNormal"/>
              <w:jc w:val="center"/>
            </w:pPr>
            <w:r>
              <w:t xml:space="preserve">Код ISIN </w:t>
            </w:r>
            <w:hyperlink w:anchor="P2948" w:history="1">
              <w:r>
                <w:rPr>
                  <w:color w:val="0000FF"/>
                </w:rPr>
                <w:t>&lt;2&gt;</w:t>
              </w:r>
            </w:hyperlink>
            <w:r>
              <w:t xml:space="preserve"> (если присвоен)</w:t>
            </w:r>
          </w:p>
        </w:tc>
        <w:tc>
          <w:tcPr>
            <w:tcW w:w="964" w:type="dxa"/>
          </w:tcPr>
          <w:p w:rsidR="007D445D" w:rsidRDefault="007D445D">
            <w:pPr>
              <w:pStyle w:val="ConsPlusNormal"/>
              <w:jc w:val="center"/>
            </w:pPr>
            <w:r>
              <w:t>Код валюты номинала ценной бумаги</w:t>
            </w:r>
          </w:p>
        </w:tc>
        <w:tc>
          <w:tcPr>
            <w:tcW w:w="1134" w:type="dxa"/>
          </w:tcPr>
          <w:p w:rsidR="007D445D" w:rsidRDefault="007D445D">
            <w:pPr>
              <w:pStyle w:val="ConsPlusNormal"/>
              <w:jc w:val="center"/>
            </w:pPr>
            <w:r>
              <w:t>Количество в составе активов, штук</w:t>
            </w:r>
          </w:p>
        </w:tc>
        <w:tc>
          <w:tcPr>
            <w:tcW w:w="1020" w:type="dxa"/>
          </w:tcPr>
          <w:p w:rsidR="007D445D" w:rsidRDefault="007D445D">
            <w:pPr>
              <w:pStyle w:val="ConsPlusNormal"/>
              <w:jc w:val="center"/>
            </w:pPr>
            <w:r>
              <w:t>Стоимость актива</w:t>
            </w:r>
          </w:p>
        </w:tc>
        <w:tc>
          <w:tcPr>
            <w:tcW w:w="1361" w:type="dxa"/>
          </w:tcPr>
          <w:p w:rsidR="007D445D" w:rsidRDefault="007D445D">
            <w:pPr>
              <w:pStyle w:val="ConsPlusNormal"/>
              <w:jc w:val="center"/>
            </w:pPr>
            <w:r>
              <w:t>Доля от общей стоимости активов, в процентах</w:t>
            </w:r>
          </w:p>
        </w:tc>
        <w:tc>
          <w:tcPr>
            <w:tcW w:w="1361" w:type="dxa"/>
          </w:tcPr>
          <w:p w:rsidR="007D445D" w:rsidRDefault="007D445D">
            <w:pPr>
              <w:pStyle w:val="ConsPlusNormal"/>
              <w:jc w:val="center"/>
            </w:pPr>
            <w:r>
              <w:t>Доля от общего количества размещенных ценных бумаг, в процентах</w:t>
            </w:r>
          </w:p>
        </w:tc>
        <w:tc>
          <w:tcPr>
            <w:tcW w:w="1020" w:type="dxa"/>
          </w:tcPr>
          <w:p w:rsidR="007D445D" w:rsidRDefault="007D445D">
            <w:pPr>
              <w:pStyle w:val="ConsPlusNormal"/>
              <w:jc w:val="center"/>
            </w:pPr>
            <w:r>
              <w:t>Наименование биржи</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1531" w:type="dxa"/>
          </w:tcPr>
          <w:p w:rsidR="007D445D" w:rsidRDefault="007D445D">
            <w:pPr>
              <w:pStyle w:val="ConsPlusNormal"/>
              <w:jc w:val="center"/>
            </w:pPr>
            <w:r>
              <w:t>3</w:t>
            </w:r>
          </w:p>
        </w:tc>
        <w:tc>
          <w:tcPr>
            <w:tcW w:w="680" w:type="dxa"/>
          </w:tcPr>
          <w:p w:rsidR="007D445D" w:rsidRDefault="007D445D">
            <w:pPr>
              <w:pStyle w:val="ConsPlusNormal"/>
              <w:jc w:val="center"/>
            </w:pPr>
            <w:r>
              <w:t>4</w:t>
            </w:r>
          </w:p>
        </w:tc>
        <w:tc>
          <w:tcPr>
            <w:tcW w:w="1134" w:type="dxa"/>
          </w:tcPr>
          <w:p w:rsidR="007D445D" w:rsidRDefault="007D445D">
            <w:pPr>
              <w:pStyle w:val="ConsPlusNormal"/>
              <w:jc w:val="center"/>
            </w:pPr>
            <w:r>
              <w:t>5</w:t>
            </w:r>
          </w:p>
        </w:tc>
        <w:tc>
          <w:tcPr>
            <w:tcW w:w="1077" w:type="dxa"/>
          </w:tcPr>
          <w:p w:rsidR="007D445D" w:rsidRDefault="007D445D">
            <w:pPr>
              <w:pStyle w:val="ConsPlusNormal"/>
              <w:jc w:val="center"/>
            </w:pPr>
            <w:r>
              <w:t>6</w:t>
            </w:r>
          </w:p>
        </w:tc>
        <w:tc>
          <w:tcPr>
            <w:tcW w:w="964" w:type="dxa"/>
          </w:tcPr>
          <w:p w:rsidR="007D445D" w:rsidRDefault="007D445D">
            <w:pPr>
              <w:pStyle w:val="ConsPlusNormal"/>
              <w:jc w:val="center"/>
            </w:pPr>
            <w:r>
              <w:t>7</w:t>
            </w:r>
          </w:p>
        </w:tc>
        <w:tc>
          <w:tcPr>
            <w:tcW w:w="1134" w:type="dxa"/>
          </w:tcPr>
          <w:p w:rsidR="007D445D" w:rsidRDefault="007D445D">
            <w:pPr>
              <w:pStyle w:val="ConsPlusNormal"/>
              <w:jc w:val="center"/>
            </w:pPr>
            <w:r>
              <w:t>8</w:t>
            </w:r>
          </w:p>
        </w:tc>
        <w:tc>
          <w:tcPr>
            <w:tcW w:w="1020" w:type="dxa"/>
          </w:tcPr>
          <w:p w:rsidR="007D445D" w:rsidRDefault="007D445D">
            <w:pPr>
              <w:pStyle w:val="ConsPlusNormal"/>
              <w:jc w:val="center"/>
            </w:pPr>
            <w:r>
              <w:t>9</w:t>
            </w:r>
          </w:p>
        </w:tc>
        <w:tc>
          <w:tcPr>
            <w:tcW w:w="1361" w:type="dxa"/>
          </w:tcPr>
          <w:p w:rsidR="007D445D" w:rsidRDefault="007D445D">
            <w:pPr>
              <w:pStyle w:val="ConsPlusNormal"/>
              <w:jc w:val="center"/>
            </w:pPr>
            <w:r>
              <w:t>10</w:t>
            </w:r>
          </w:p>
        </w:tc>
        <w:tc>
          <w:tcPr>
            <w:tcW w:w="1361" w:type="dxa"/>
          </w:tcPr>
          <w:p w:rsidR="007D445D" w:rsidRDefault="007D445D">
            <w:pPr>
              <w:pStyle w:val="ConsPlusNormal"/>
              <w:jc w:val="center"/>
            </w:pPr>
            <w:r>
              <w:t>11</w:t>
            </w:r>
          </w:p>
        </w:tc>
        <w:tc>
          <w:tcPr>
            <w:tcW w:w="1020" w:type="dxa"/>
          </w:tcPr>
          <w:p w:rsidR="007D445D" w:rsidRDefault="007D445D">
            <w:pPr>
              <w:pStyle w:val="ConsPlusNormal"/>
              <w:jc w:val="center"/>
            </w:pPr>
            <w:r>
              <w:t>12</w:t>
            </w:r>
          </w:p>
        </w:tc>
        <w:tc>
          <w:tcPr>
            <w:tcW w:w="907" w:type="dxa"/>
          </w:tcPr>
          <w:p w:rsidR="007D445D" w:rsidRDefault="007D445D">
            <w:pPr>
              <w:pStyle w:val="ConsPlusNormal"/>
              <w:jc w:val="center"/>
            </w:pPr>
            <w:r>
              <w:t>13</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964" w:type="dxa"/>
          </w:tcPr>
          <w:p w:rsidR="007D445D" w:rsidRDefault="007D445D">
            <w:pPr>
              <w:pStyle w:val="ConsPlusNormal"/>
              <w:jc w:val="center"/>
            </w:pPr>
            <w:r>
              <w:t>X</w:t>
            </w:r>
          </w:p>
        </w:tc>
        <w:tc>
          <w:tcPr>
            <w:tcW w:w="1531"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20"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907" w:type="dxa"/>
          </w:tcPr>
          <w:p w:rsidR="007D445D" w:rsidRDefault="007D445D">
            <w:pPr>
              <w:pStyle w:val="ConsPlusNormal"/>
              <w:jc w:val="center"/>
            </w:pPr>
            <w:r>
              <w:t>X</w:t>
            </w: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 xml:space="preserve">    --------------------------------</w:t>
      </w:r>
    </w:p>
    <w:p w:rsidR="007D445D" w:rsidRPr="007D445D" w:rsidRDefault="007D445D">
      <w:pPr>
        <w:pStyle w:val="ConsPlusNonformat"/>
        <w:jc w:val="both"/>
        <w:rPr>
          <w:lang w:val="en-US"/>
        </w:rPr>
      </w:pPr>
      <w:bookmarkStart w:id="96" w:name="P2947"/>
      <w:bookmarkEnd w:id="96"/>
      <w:r w:rsidRPr="007D445D">
        <w:rPr>
          <w:lang w:val="en-US"/>
        </w:rPr>
        <w:t xml:space="preserve">    &lt;1&gt;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Default="007D445D">
      <w:pPr>
        <w:pStyle w:val="ConsPlusNonformat"/>
        <w:jc w:val="both"/>
      </w:pPr>
      <w:bookmarkStart w:id="97" w:name="P2948"/>
      <w:bookmarkEnd w:id="97"/>
      <w:r w:rsidRPr="007D445D">
        <w:rPr>
          <w:lang w:val="en-US"/>
        </w:rPr>
        <w:t xml:space="preserve">    </w:t>
      </w:r>
      <w:r>
        <w:t>&lt;2&gt;  Международный  идентификационный  код ценной бумаги (International</w:t>
      </w:r>
    </w:p>
    <w:p w:rsidR="007D445D" w:rsidRPr="007D445D" w:rsidRDefault="007D445D">
      <w:pPr>
        <w:pStyle w:val="ConsPlusNonformat"/>
        <w:jc w:val="both"/>
        <w:rPr>
          <w:lang w:val="en-US"/>
        </w:rPr>
      </w:pPr>
      <w:r w:rsidRPr="007D445D">
        <w:rPr>
          <w:lang w:val="en-US"/>
        </w:rPr>
        <w:t>Security Identification Number, ISIN).</w:t>
      </w:r>
    </w:p>
    <w:p w:rsidR="007D445D" w:rsidRPr="007D445D" w:rsidRDefault="007D445D">
      <w:pPr>
        <w:pStyle w:val="ConsPlusNonformat"/>
        <w:jc w:val="both"/>
        <w:rPr>
          <w:lang w:val="en-US"/>
        </w:rPr>
      </w:pPr>
    </w:p>
    <w:p w:rsidR="007D445D" w:rsidRPr="007D445D" w:rsidRDefault="007D445D">
      <w:pPr>
        <w:pStyle w:val="ConsPlusNonformat"/>
        <w:jc w:val="both"/>
        <w:rPr>
          <w:lang w:val="en-US"/>
        </w:rPr>
      </w:pPr>
      <w:bookmarkStart w:id="98" w:name="P2951"/>
      <w:bookmarkEnd w:id="98"/>
      <w:r w:rsidRPr="007D445D">
        <w:rPr>
          <w:lang w:val="en-US"/>
        </w:rPr>
        <w:t xml:space="preserve">3.7. </w:t>
      </w:r>
      <w:r>
        <w:t>Иные</w:t>
      </w:r>
      <w:r w:rsidRPr="007D445D">
        <w:rPr>
          <w:lang w:val="en-US"/>
        </w:rPr>
        <w:t xml:space="preserve"> </w:t>
      </w:r>
      <w:r>
        <w:t>ценные</w:t>
      </w:r>
      <w:r w:rsidRPr="007D445D">
        <w:rPr>
          <w:lang w:val="en-US"/>
        </w:rPr>
        <w:t xml:space="preserve"> </w:t>
      </w:r>
      <w:r>
        <w:t>бумаги</w:t>
      </w:r>
    </w:p>
    <w:p w:rsidR="007D445D" w:rsidRPr="007D445D" w:rsidRDefault="007D445D">
      <w:pPr>
        <w:pStyle w:val="ConsPlusNormal"/>
        <w:jc w:val="both"/>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57"/>
        <w:gridCol w:w="1247"/>
        <w:gridCol w:w="850"/>
        <w:gridCol w:w="1077"/>
        <w:gridCol w:w="964"/>
        <w:gridCol w:w="1361"/>
        <w:gridCol w:w="1020"/>
      </w:tblGrid>
      <w:tr w:rsidR="007D445D">
        <w:tc>
          <w:tcPr>
            <w:tcW w:w="850" w:type="dxa"/>
          </w:tcPr>
          <w:p w:rsidR="007D445D" w:rsidRDefault="007D445D">
            <w:pPr>
              <w:pStyle w:val="ConsPlusNormal"/>
              <w:jc w:val="center"/>
            </w:pPr>
            <w:r>
              <w:t>Номер строки</w:t>
            </w:r>
          </w:p>
        </w:tc>
        <w:tc>
          <w:tcPr>
            <w:tcW w:w="1757" w:type="dxa"/>
          </w:tcPr>
          <w:p w:rsidR="007D445D" w:rsidRDefault="007D445D">
            <w:pPr>
              <w:pStyle w:val="ConsPlusNormal"/>
              <w:jc w:val="center"/>
            </w:pPr>
            <w:r>
              <w:t>Сведения, позволяющие определенно установить ценные бумаги</w:t>
            </w:r>
          </w:p>
        </w:tc>
        <w:tc>
          <w:tcPr>
            <w:tcW w:w="1247" w:type="dxa"/>
          </w:tcPr>
          <w:p w:rsidR="007D445D" w:rsidRDefault="007D445D">
            <w:pPr>
              <w:pStyle w:val="ConsPlusNormal"/>
              <w:jc w:val="center"/>
            </w:pPr>
            <w:r>
              <w:t xml:space="preserve">TIN </w:t>
            </w:r>
            <w:hyperlink w:anchor="P3003" w:history="1">
              <w:r>
                <w:rPr>
                  <w:color w:val="0000FF"/>
                </w:rPr>
                <w:t>&lt;1&gt;</w:t>
              </w:r>
            </w:hyperlink>
            <w:r>
              <w:t xml:space="preserve"> лица, обязанного по ценным бумагам</w:t>
            </w:r>
          </w:p>
        </w:tc>
        <w:tc>
          <w:tcPr>
            <w:tcW w:w="850" w:type="dxa"/>
          </w:tcPr>
          <w:p w:rsidR="007D445D" w:rsidRDefault="007D445D">
            <w:pPr>
              <w:pStyle w:val="ConsPlusNormal"/>
              <w:jc w:val="center"/>
            </w:pPr>
            <w:r>
              <w:t>Код валюты</w:t>
            </w:r>
          </w:p>
        </w:tc>
        <w:tc>
          <w:tcPr>
            <w:tcW w:w="1077" w:type="dxa"/>
          </w:tcPr>
          <w:p w:rsidR="007D445D" w:rsidRDefault="007D445D">
            <w:pPr>
              <w:pStyle w:val="ConsPlusNormal"/>
              <w:jc w:val="center"/>
            </w:pPr>
            <w:r>
              <w:t>Количество в составе активов, штук</w:t>
            </w:r>
          </w:p>
        </w:tc>
        <w:tc>
          <w:tcPr>
            <w:tcW w:w="964" w:type="dxa"/>
          </w:tcPr>
          <w:p w:rsidR="007D445D" w:rsidRDefault="007D445D">
            <w:pPr>
              <w:pStyle w:val="ConsPlusNormal"/>
              <w:jc w:val="center"/>
            </w:pPr>
            <w:r>
              <w:t>Стоимость актива</w:t>
            </w:r>
          </w:p>
        </w:tc>
        <w:tc>
          <w:tcPr>
            <w:tcW w:w="1361" w:type="dxa"/>
          </w:tcPr>
          <w:p w:rsidR="007D445D" w:rsidRDefault="007D445D">
            <w:pPr>
              <w:pStyle w:val="ConsPlusNormal"/>
              <w:jc w:val="center"/>
            </w:pPr>
            <w:r>
              <w:t>Доля от общей стоимости активов, в процентах</w:t>
            </w:r>
          </w:p>
        </w:tc>
        <w:tc>
          <w:tcPr>
            <w:tcW w:w="1020"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757" w:type="dxa"/>
          </w:tcPr>
          <w:p w:rsidR="007D445D" w:rsidRDefault="007D445D">
            <w:pPr>
              <w:pStyle w:val="ConsPlusNormal"/>
              <w:jc w:val="center"/>
            </w:pPr>
            <w:r>
              <w:t>2</w:t>
            </w:r>
          </w:p>
        </w:tc>
        <w:tc>
          <w:tcPr>
            <w:tcW w:w="1247" w:type="dxa"/>
          </w:tcPr>
          <w:p w:rsidR="007D445D" w:rsidRDefault="007D445D">
            <w:pPr>
              <w:pStyle w:val="ConsPlusNormal"/>
              <w:jc w:val="center"/>
            </w:pPr>
            <w:r>
              <w:t>3</w:t>
            </w:r>
          </w:p>
        </w:tc>
        <w:tc>
          <w:tcPr>
            <w:tcW w:w="850" w:type="dxa"/>
          </w:tcPr>
          <w:p w:rsidR="007D445D" w:rsidRDefault="007D445D">
            <w:pPr>
              <w:pStyle w:val="ConsPlusNormal"/>
              <w:jc w:val="center"/>
            </w:pPr>
            <w:r>
              <w:t>4</w:t>
            </w:r>
          </w:p>
        </w:tc>
        <w:tc>
          <w:tcPr>
            <w:tcW w:w="1077" w:type="dxa"/>
          </w:tcPr>
          <w:p w:rsidR="007D445D" w:rsidRDefault="007D445D">
            <w:pPr>
              <w:pStyle w:val="ConsPlusNormal"/>
              <w:jc w:val="center"/>
            </w:pPr>
            <w:r>
              <w:t>5</w:t>
            </w:r>
          </w:p>
        </w:tc>
        <w:tc>
          <w:tcPr>
            <w:tcW w:w="964" w:type="dxa"/>
          </w:tcPr>
          <w:p w:rsidR="007D445D" w:rsidRDefault="007D445D">
            <w:pPr>
              <w:pStyle w:val="ConsPlusNormal"/>
              <w:jc w:val="center"/>
            </w:pPr>
            <w:r>
              <w:t>6</w:t>
            </w:r>
          </w:p>
        </w:tc>
        <w:tc>
          <w:tcPr>
            <w:tcW w:w="1361" w:type="dxa"/>
          </w:tcPr>
          <w:p w:rsidR="007D445D" w:rsidRDefault="007D445D">
            <w:pPr>
              <w:pStyle w:val="ConsPlusNormal"/>
              <w:jc w:val="center"/>
            </w:pPr>
            <w:r>
              <w:t>7</w:t>
            </w:r>
          </w:p>
        </w:tc>
        <w:tc>
          <w:tcPr>
            <w:tcW w:w="1020" w:type="dxa"/>
          </w:tcPr>
          <w:p w:rsidR="007D445D" w:rsidRDefault="007D445D">
            <w:pPr>
              <w:pStyle w:val="ConsPlusNormal"/>
              <w:jc w:val="center"/>
            </w:pPr>
            <w:r>
              <w:t>8</w:t>
            </w:r>
          </w:p>
        </w:tc>
      </w:tr>
      <w:tr w:rsidR="007D445D">
        <w:tc>
          <w:tcPr>
            <w:tcW w:w="850" w:type="dxa"/>
          </w:tcPr>
          <w:p w:rsidR="007D445D" w:rsidRDefault="007D445D">
            <w:pPr>
              <w:pStyle w:val="ConsPlusNormal"/>
            </w:pPr>
          </w:p>
        </w:tc>
        <w:tc>
          <w:tcPr>
            <w:tcW w:w="1757" w:type="dxa"/>
          </w:tcPr>
          <w:p w:rsidR="007D445D" w:rsidRDefault="007D445D">
            <w:pPr>
              <w:pStyle w:val="ConsPlusNormal"/>
            </w:pPr>
          </w:p>
        </w:tc>
        <w:tc>
          <w:tcPr>
            <w:tcW w:w="1247" w:type="dxa"/>
          </w:tcPr>
          <w:p w:rsidR="007D445D" w:rsidRDefault="007D445D">
            <w:pPr>
              <w:pStyle w:val="ConsPlusNormal"/>
            </w:pPr>
          </w:p>
        </w:tc>
        <w:tc>
          <w:tcPr>
            <w:tcW w:w="85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r>
      <w:tr w:rsidR="007D445D">
        <w:tc>
          <w:tcPr>
            <w:tcW w:w="850" w:type="dxa"/>
          </w:tcPr>
          <w:p w:rsidR="007D445D" w:rsidRDefault="007D445D">
            <w:pPr>
              <w:pStyle w:val="ConsPlusNormal"/>
            </w:pPr>
          </w:p>
        </w:tc>
        <w:tc>
          <w:tcPr>
            <w:tcW w:w="1757" w:type="dxa"/>
          </w:tcPr>
          <w:p w:rsidR="007D445D" w:rsidRDefault="007D445D">
            <w:pPr>
              <w:pStyle w:val="ConsPlusNormal"/>
            </w:pPr>
          </w:p>
        </w:tc>
        <w:tc>
          <w:tcPr>
            <w:tcW w:w="1247" w:type="dxa"/>
          </w:tcPr>
          <w:p w:rsidR="007D445D" w:rsidRDefault="007D445D">
            <w:pPr>
              <w:pStyle w:val="ConsPlusNormal"/>
            </w:pPr>
          </w:p>
        </w:tc>
        <w:tc>
          <w:tcPr>
            <w:tcW w:w="85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r>
      <w:tr w:rsidR="007D445D">
        <w:tc>
          <w:tcPr>
            <w:tcW w:w="850" w:type="dxa"/>
          </w:tcPr>
          <w:p w:rsidR="007D445D" w:rsidRDefault="007D445D">
            <w:pPr>
              <w:pStyle w:val="ConsPlusNormal"/>
            </w:pPr>
          </w:p>
        </w:tc>
        <w:tc>
          <w:tcPr>
            <w:tcW w:w="1757" w:type="dxa"/>
          </w:tcPr>
          <w:p w:rsidR="007D445D" w:rsidRDefault="007D445D">
            <w:pPr>
              <w:pStyle w:val="ConsPlusNormal"/>
            </w:pPr>
          </w:p>
        </w:tc>
        <w:tc>
          <w:tcPr>
            <w:tcW w:w="1247" w:type="dxa"/>
          </w:tcPr>
          <w:p w:rsidR="007D445D" w:rsidRDefault="007D445D">
            <w:pPr>
              <w:pStyle w:val="ConsPlusNormal"/>
            </w:pPr>
          </w:p>
        </w:tc>
        <w:tc>
          <w:tcPr>
            <w:tcW w:w="85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1757"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964"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Pr="007D445D" w:rsidRDefault="007D445D">
      <w:pPr>
        <w:pStyle w:val="ConsPlusNonformat"/>
        <w:jc w:val="both"/>
        <w:rPr>
          <w:lang w:val="en-US"/>
        </w:rPr>
      </w:pPr>
      <w:bookmarkStart w:id="99" w:name="P3003"/>
      <w:bookmarkEnd w:id="99"/>
      <w:r w:rsidRPr="007D445D">
        <w:rPr>
          <w:lang w:val="en-US"/>
        </w:rPr>
        <w:t xml:space="preserve">    &lt;1&gt;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Pr="007D445D" w:rsidRDefault="007D445D">
      <w:pPr>
        <w:pStyle w:val="ConsPlusNonformat"/>
        <w:jc w:val="both"/>
        <w:rPr>
          <w:lang w:val="en-US"/>
        </w:rPr>
      </w:pPr>
    </w:p>
    <w:p w:rsidR="007D445D" w:rsidRDefault="007D445D">
      <w:pPr>
        <w:pStyle w:val="ConsPlusNonformat"/>
        <w:jc w:val="both"/>
      </w:pPr>
      <w:r>
        <w:t>Подраздел 4. Недвижимое имущество и права аренды недвижимого имущества</w:t>
      </w:r>
    </w:p>
    <w:p w:rsidR="007D445D" w:rsidRDefault="007D445D">
      <w:pPr>
        <w:pStyle w:val="ConsPlusNonformat"/>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r>
        <w:lastRenderedPageBreak/>
        <w:t>4.1. Недвижимое имущество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850"/>
        <w:gridCol w:w="1928"/>
        <w:gridCol w:w="1361"/>
        <w:gridCol w:w="1020"/>
        <w:gridCol w:w="850"/>
        <w:gridCol w:w="1304"/>
        <w:gridCol w:w="850"/>
      </w:tblGrid>
      <w:tr w:rsidR="007D445D">
        <w:tc>
          <w:tcPr>
            <w:tcW w:w="850" w:type="dxa"/>
          </w:tcPr>
          <w:p w:rsidR="007D445D" w:rsidRDefault="007D445D">
            <w:pPr>
              <w:pStyle w:val="ConsPlusNormal"/>
              <w:jc w:val="center"/>
            </w:pPr>
            <w:r>
              <w:t>Номер строки</w:t>
            </w:r>
          </w:p>
        </w:tc>
        <w:tc>
          <w:tcPr>
            <w:tcW w:w="1587" w:type="dxa"/>
          </w:tcPr>
          <w:p w:rsidR="007D445D" w:rsidRDefault="007D445D">
            <w:pPr>
              <w:pStyle w:val="ConsPlusNormal"/>
              <w:jc w:val="center"/>
            </w:pPr>
            <w:r>
              <w:t>Кадастровый (условный) номер объекта или указание на то, что кадастровый (условный) номер не присвоен)</w:t>
            </w:r>
          </w:p>
        </w:tc>
        <w:tc>
          <w:tcPr>
            <w:tcW w:w="850" w:type="dxa"/>
          </w:tcPr>
          <w:p w:rsidR="007D445D" w:rsidRDefault="007D445D">
            <w:pPr>
              <w:pStyle w:val="ConsPlusNormal"/>
              <w:jc w:val="center"/>
            </w:pPr>
            <w:r>
              <w:t>Вид объекта</w:t>
            </w:r>
          </w:p>
        </w:tc>
        <w:tc>
          <w:tcPr>
            <w:tcW w:w="1928" w:type="dxa"/>
          </w:tcPr>
          <w:p w:rsidR="007D445D" w:rsidRDefault="007D445D">
            <w:pPr>
              <w:pStyle w:val="ConsPlusNormal"/>
              <w:jc w:val="center"/>
            </w:pPr>
            <w:r>
              <w:t>Назначение объекта недвижимого имущества (для земельных участков - категория земель и вид разрешенного использования)</w:t>
            </w:r>
          </w:p>
        </w:tc>
        <w:tc>
          <w:tcPr>
            <w:tcW w:w="1361" w:type="dxa"/>
          </w:tcPr>
          <w:p w:rsidR="007D445D" w:rsidRDefault="007D445D">
            <w:pPr>
              <w:pStyle w:val="ConsPlusNormal"/>
              <w:jc w:val="center"/>
            </w:pPr>
            <w:r>
              <w:t>Код государства, на территории которого располагается объект недвижимости</w:t>
            </w:r>
          </w:p>
        </w:tc>
        <w:tc>
          <w:tcPr>
            <w:tcW w:w="1020" w:type="dxa"/>
          </w:tcPr>
          <w:p w:rsidR="007D445D" w:rsidRDefault="007D445D">
            <w:pPr>
              <w:pStyle w:val="ConsPlusNormal"/>
              <w:jc w:val="center"/>
            </w:pPr>
            <w:r>
              <w:t>Адрес (местоположение) объекта</w:t>
            </w:r>
          </w:p>
        </w:tc>
        <w:tc>
          <w:tcPr>
            <w:tcW w:w="850"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850"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587" w:type="dxa"/>
          </w:tcPr>
          <w:p w:rsidR="007D445D" w:rsidRDefault="007D445D">
            <w:pPr>
              <w:pStyle w:val="ConsPlusNormal"/>
              <w:jc w:val="center"/>
            </w:pPr>
            <w:r>
              <w:t>2</w:t>
            </w:r>
          </w:p>
        </w:tc>
        <w:tc>
          <w:tcPr>
            <w:tcW w:w="850" w:type="dxa"/>
          </w:tcPr>
          <w:p w:rsidR="007D445D" w:rsidRDefault="007D445D">
            <w:pPr>
              <w:pStyle w:val="ConsPlusNormal"/>
              <w:jc w:val="center"/>
            </w:pPr>
            <w:r>
              <w:t>3</w:t>
            </w:r>
          </w:p>
        </w:tc>
        <w:tc>
          <w:tcPr>
            <w:tcW w:w="1928" w:type="dxa"/>
          </w:tcPr>
          <w:p w:rsidR="007D445D" w:rsidRDefault="007D445D">
            <w:pPr>
              <w:pStyle w:val="ConsPlusNormal"/>
              <w:jc w:val="center"/>
            </w:pPr>
            <w:r>
              <w:t>4</w:t>
            </w:r>
          </w:p>
        </w:tc>
        <w:tc>
          <w:tcPr>
            <w:tcW w:w="1361" w:type="dxa"/>
          </w:tcPr>
          <w:p w:rsidR="007D445D" w:rsidRDefault="007D445D">
            <w:pPr>
              <w:pStyle w:val="ConsPlusNormal"/>
              <w:jc w:val="center"/>
            </w:pPr>
            <w:r>
              <w:t>5</w:t>
            </w:r>
          </w:p>
        </w:tc>
        <w:tc>
          <w:tcPr>
            <w:tcW w:w="1020" w:type="dxa"/>
          </w:tcPr>
          <w:p w:rsidR="007D445D" w:rsidRDefault="007D445D">
            <w:pPr>
              <w:pStyle w:val="ConsPlusNormal"/>
              <w:jc w:val="center"/>
            </w:pPr>
            <w:r>
              <w:t>6</w:t>
            </w:r>
          </w:p>
        </w:tc>
        <w:tc>
          <w:tcPr>
            <w:tcW w:w="850" w:type="dxa"/>
          </w:tcPr>
          <w:p w:rsidR="007D445D" w:rsidRDefault="007D445D">
            <w:pPr>
              <w:pStyle w:val="ConsPlusNormal"/>
              <w:jc w:val="center"/>
            </w:pPr>
            <w:r>
              <w:t>7</w:t>
            </w:r>
          </w:p>
        </w:tc>
        <w:tc>
          <w:tcPr>
            <w:tcW w:w="1304" w:type="dxa"/>
          </w:tcPr>
          <w:p w:rsidR="007D445D" w:rsidRDefault="007D445D">
            <w:pPr>
              <w:pStyle w:val="ConsPlusNormal"/>
              <w:jc w:val="center"/>
            </w:pPr>
            <w:r>
              <w:t>8</w:t>
            </w:r>
          </w:p>
        </w:tc>
        <w:tc>
          <w:tcPr>
            <w:tcW w:w="850" w:type="dxa"/>
          </w:tcPr>
          <w:p w:rsidR="007D445D" w:rsidRDefault="007D445D">
            <w:pPr>
              <w:pStyle w:val="ConsPlusNormal"/>
              <w:jc w:val="center"/>
            </w:pPr>
            <w:r>
              <w:t>9</w:t>
            </w:r>
          </w:p>
        </w:tc>
      </w:tr>
      <w:tr w:rsidR="007D445D">
        <w:tc>
          <w:tcPr>
            <w:tcW w:w="850" w:type="dxa"/>
          </w:tcPr>
          <w:p w:rsidR="007D445D" w:rsidRDefault="007D445D">
            <w:pPr>
              <w:pStyle w:val="ConsPlusNormal"/>
            </w:pPr>
          </w:p>
        </w:tc>
        <w:tc>
          <w:tcPr>
            <w:tcW w:w="1587" w:type="dxa"/>
          </w:tcPr>
          <w:p w:rsidR="007D445D" w:rsidRDefault="007D445D">
            <w:pPr>
              <w:pStyle w:val="ConsPlusNormal"/>
            </w:pPr>
          </w:p>
        </w:tc>
        <w:tc>
          <w:tcPr>
            <w:tcW w:w="850" w:type="dxa"/>
          </w:tcPr>
          <w:p w:rsidR="007D445D" w:rsidRDefault="007D445D">
            <w:pPr>
              <w:pStyle w:val="ConsPlusNormal"/>
            </w:pPr>
          </w:p>
        </w:tc>
        <w:tc>
          <w:tcPr>
            <w:tcW w:w="1928"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587" w:type="dxa"/>
          </w:tcPr>
          <w:p w:rsidR="007D445D" w:rsidRDefault="007D445D">
            <w:pPr>
              <w:pStyle w:val="ConsPlusNormal"/>
            </w:pPr>
          </w:p>
        </w:tc>
        <w:tc>
          <w:tcPr>
            <w:tcW w:w="850" w:type="dxa"/>
          </w:tcPr>
          <w:p w:rsidR="007D445D" w:rsidRDefault="007D445D">
            <w:pPr>
              <w:pStyle w:val="ConsPlusNormal"/>
            </w:pPr>
          </w:p>
        </w:tc>
        <w:tc>
          <w:tcPr>
            <w:tcW w:w="1928"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587" w:type="dxa"/>
          </w:tcPr>
          <w:p w:rsidR="007D445D" w:rsidRDefault="007D445D">
            <w:pPr>
              <w:pStyle w:val="ConsPlusNormal"/>
            </w:pPr>
          </w:p>
        </w:tc>
        <w:tc>
          <w:tcPr>
            <w:tcW w:w="850" w:type="dxa"/>
          </w:tcPr>
          <w:p w:rsidR="007D445D" w:rsidRDefault="007D445D">
            <w:pPr>
              <w:pStyle w:val="ConsPlusNormal"/>
            </w:pPr>
          </w:p>
        </w:tc>
        <w:tc>
          <w:tcPr>
            <w:tcW w:w="1928"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587"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1928"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850"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4.2. Право аренды недвижимого имущества</w:t>
      </w:r>
    </w:p>
    <w:p w:rsidR="007D445D" w:rsidRDefault="007D445D">
      <w:pPr>
        <w:pStyle w:val="ConsPlusNonformat"/>
        <w:jc w:val="both"/>
      </w:pPr>
    </w:p>
    <w:p w:rsidR="007D445D" w:rsidRDefault="007D445D">
      <w:pPr>
        <w:pStyle w:val="ConsPlusNonformat"/>
        <w:jc w:val="both"/>
      </w:pPr>
      <w:r>
        <w:t>4.2.1. Право аренды недвижимого имущества (арендодатель - физическое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44"/>
        <w:gridCol w:w="1417"/>
        <w:gridCol w:w="1644"/>
        <w:gridCol w:w="794"/>
        <w:gridCol w:w="1871"/>
        <w:gridCol w:w="1361"/>
        <w:gridCol w:w="1134"/>
        <w:gridCol w:w="1077"/>
        <w:gridCol w:w="907"/>
        <w:gridCol w:w="964"/>
        <w:gridCol w:w="907"/>
      </w:tblGrid>
      <w:tr w:rsidR="007D445D">
        <w:tc>
          <w:tcPr>
            <w:tcW w:w="850" w:type="dxa"/>
          </w:tcPr>
          <w:p w:rsidR="007D445D" w:rsidRDefault="007D445D">
            <w:pPr>
              <w:pStyle w:val="ConsPlusNormal"/>
              <w:jc w:val="center"/>
            </w:pPr>
            <w:r>
              <w:t>Номер строки</w:t>
            </w:r>
          </w:p>
        </w:tc>
        <w:tc>
          <w:tcPr>
            <w:tcW w:w="1644" w:type="dxa"/>
          </w:tcPr>
          <w:p w:rsidR="007D445D" w:rsidRDefault="007D445D">
            <w:pPr>
              <w:pStyle w:val="ConsPlusNormal"/>
              <w:jc w:val="center"/>
            </w:pPr>
            <w:r>
              <w:t>Фамилия, имя, отчество (при наличии последнего) арендодателя</w:t>
            </w:r>
          </w:p>
        </w:tc>
        <w:tc>
          <w:tcPr>
            <w:tcW w:w="1417" w:type="dxa"/>
          </w:tcPr>
          <w:p w:rsidR="007D445D" w:rsidRDefault="007D445D">
            <w:pPr>
              <w:pStyle w:val="ConsPlusNormal"/>
              <w:jc w:val="center"/>
            </w:pPr>
            <w:r>
              <w:t>Сведения о документе, удостоверяющем личность арендодателя</w:t>
            </w:r>
          </w:p>
        </w:tc>
        <w:tc>
          <w:tcPr>
            <w:tcW w:w="1644" w:type="dxa"/>
          </w:tcPr>
          <w:p w:rsidR="007D445D" w:rsidRDefault="007D445D">
            <w:pPr>
              <w:pStyle w:val="ConsPlusNormal"/>
              <w:jc w:val="center"/>
            </w:pPr>
            <w:r>
              <w:t xml:space="preserve">Кадастровый (условный) номер объекта или указание на то, что кадастровый (условный) </w:t>
            </w:r>
            <w:r>
              <w:lastRenderedPageBreak/>
              <w:t>номер не присвоен)</w:t>
            </w:r>
          </w:p>
        </w:tc>
        <w:tc>
          <w:tcPr>
            <w:tcW w:w="794" w:type="dxa"/>
          </w:tcPr>
          <w:p w:rsidR="007D445D" w:rsidRDefault="007D445D">
            <w:pPr>
              <w:pStyle w:val="ConsPlusNormal"/>
              <w:jc w:val="center"/>
            </w:pPr>
            <w:r>
              <w:lastRenderedPageBreak/>
              <w:t>Вид объекта</w:t>
            </w:r>
          </w:p>
        </w:tc>
        <w:tc>
          <w:tcPr>
            <w:tcW w:w="1871" w:type="dxa"/>
          </w:tcPr>
          <w:p w:rsidR="007D445D" w:rsidRDefault="007D445D">
            <w:pPr>
              <w:pStyle w:val="ConsPlusNormal"/>
              <w:jc w:val="center"/>
            </w:pPr>
            <w:r>
              <w:t xml:space="preserve">Назначение объекта недвижимого имущества (для земельных участков - категория земель </w:t>
            </w:r>
            <w:r>
              <w:lastRenderedPageBreak/>
              <w:t>и вид разрешенного использования)</w:t>
            </w:r>
          </w:p>
        </w:tc>
        <w:tc>
          <w:tcPr>
            <w:tcW w:w="1361" w:type="dxa"/>
          </w:tcPr>
          <w:p w:rsidR="007D445D" w:rsidRDefault="007D445D">
            <w:pPr>
              <w:pStyle w:val="ConsPlusNormal"/>
              <w:jc w:val="center"/>
            </w:pPr>
            <w:r>
              <w:lastRenderedPageBreak/>
              <w:t xml:space="preserve">Код государства, на территории которого располагается объект </w:t>
            </w:r>
            <w:r>
              <w:lastRenderedPageBreak/>
              <w:t>недвижимости</w:t>
            </w:r>
          </w:p>
        </w:tc>
        <w:tc>
          <w:tcPr>
            <w:tcW w:w="1134" w:type="dxa"/>
          </w:tcPr>
          <w:p w:rsidR="007D445D" w:rsidRDefault="007D445D">
            <w:pPr>
              <w:pStyle w:val="ConsPlusNormal"/>
              <w:jc w:val="center"/>
            </w:pPr>
            <w:r>
              <w:lastRenderedPageBreak/>
              <w:t>Адрес (местоположение) объекта</w:t>
            </w:r>
          </w:p>
        </w:tc>
        <w:tc>
          <w:tcPr>
            <w:tcW w:w="1077" w:type="dxa"/>
          </w:tcPr>
          <w:p w:rsidR="007D445D" w:rsidRDefault="007D445D">
            <w:pPr>
              <w:pStyle w:val="ConsPlusNormal"/>
              <w:jc w:val="center"/>
            </w:pPr>
            <w:r>
              <w:t>Дата окончания срока аренды</w:t>
            </w:r>
          </w:p>
        </w:tc>
        <w:tc>
          <w:tcPr>
            <w:tcW w:w="907" w:type="dxa"/>
          </w:tcPr>
          <w:p w:rsidR="007D445D" w:rsidRDefault="007D445D">
            <w:pPr>
              <w:pStyle w:val="ConsPlusNormal"/>
              <w:jc w:val="center"/>
            </w:pPr>
            <w:r>
              <w:t>Стоимость актива</w:t>
            </w:r>
          </w:p>
        </w:tc>
        <w:tc>
          <w:tcPr>
            <w:tcW w:w="964" w:type="dxa"/>
          </w:tcPr>
          <w:p w:rsidR="007D445D" w:rsidRDefault="007D445D">
            <w:pPr>
              <w:pStyle w:val="ConsPlusNormal"/>
              <w:jc w:val="center"/>
            </w:pPr>
            <w:r>
              <w:t>Доля от общей стоимости активов, в процент</w:t>
            </w:r>
            <w:r>
              <w:lastRenderedPageBreak/>
              <w:t>ах</w:t>
            </w:r>
          </w:p>
        </w:tc>
        <w:tc>
          <w:tcPr>
            <w:tcW w:w="907" w:type="dxa"/>
          </w:tcPr>
          <w:p w:rsidR="007D445D" w:rsidRDefault="007D445D">
            <w:pPr>
              <w:pStyle w:val="ConsPlusNormal"/>
              <w:jc w:val="center"/>
            </w:pPr>
            <w:r>
              <w:lastRenderedPageBreak/>
              <w:t>Примечание</w:t>
            </w:r>
          </w:p>
        </w:tc>
      </w:tr>
      <w:tr w:rsidR="007D445D">
        <w:tc>
          <w:tcPr>
            <w:tcW w:w="850" w:type="dxa"/>
          </w:tcPr>
          <w:p w:rsidR="007D445D" w:rsidRDefault="007D445D">
            <w:pPr>
              <w:pStyle w:val="ConsPlusNormal"/>
              <w:jc w:val="center"/>
            </w:pPr>
            <w:r>
              <w:lastRenderedPageBreak/>
              <w:t>1</w:t>
            </w:r>
          </w:p>
        </w:tc>
        <w:tc>
          <w:tcPr>
            <w:tcW w:w="1644" w:type="dxa"/>
          </w:tcPr>
          <w:p w:rsidR="007D445D" w:rsidRDefault="007D445D">
            <w:pPr>
              <w:pStyle w:val="ConsPlusNormal"/>
              <w:jc w:val="center"/>
            </w:pPr>
            <w:r>
              <w:t>2</w:t>
            </w:r>
          </w:p>
        </w:tc>
        <w:tc>
          <w:tcPr>
            <w:tcW w:w="1417" w:type="dxa"/>
          </w:tcPr>
          <w:p w:rsidR="007D445D" w:rsidRDefault="007D445D">
            <w:pPr>
              <w:pStyle w:val="ConsPlusNormal"/>
              <w:jc w:val="center"/>
            </w:pPr>
            <w:r>
              <w:t>3</w:t>
            </w:r>
          </w:p>
        </w:tc>
        <w:tc>
          <w:tcPr>
            <w:tcW w:w="1644" w:type="dxa"/>
          </w:tcPr>
          <w:p w:rsidR="007D445D" w:rsidRDefault="007D445D">
            <w:pPr>
              <w:pStyle w:val="ConsPlusNormal"/>
              <w:jc w:val="center"/>
            </w:pPr>
            <w:r>
              <w:t>4</w:t>
            </w:r>
          </w:p>
        </w:tc>
        <w:tc>
          <w:tcPr>
            <w:tcW w:w="794" w:type="dxa"/>
          </w:tcPr>
          <w:p w:rsidR="007D445D" w:rsidRDefault="007D445D">
            <w:pPr>
              <w:pStyle w:val="ConsPlusNormal"/>
              <w:jc w:val="center"/>
            </w:pPr>
            <w:r>
              <w:t>5</w:t>
            </w:r>
          </w:p>
        </w:tc>
        <w:tc>
          <w:tcPr>
            <w:tcW w:w="1871" w:type="dxa"/>
          </w:tcPr>
          <w:p w:rsidR="007D445D" w:rsidRDefault="007D445D">
            <w:pPr>
              <w:pStyle w:val="ConsPlusNormal"/>
              <w:jc w:val="center"/>
            </w:pPr>
            <w:r>
              <w:t>6</w:t>
            </w:r>
          </w:p>
        </w:tc>
        <w:tc>
          <w:tcPr>
            <w:tcW w:w="1361" w:type="dxa"/>
          </w:tcPr>
          <w:p w:rsidR="007D445D" w:rsidRDefault="007D445D">
            <w:pPr>
              <w:pStyle w:val="ConsPlusNormal"/>
              <w:jc w:val="center"/>
            </w:pPr>
            <w:r>
              <w:t>7</w:t>
            </w:r>
          </w:p>
        </w:tc>
        <w:tc>
          <w:tcPr>
            <w:tcW w:w="1134" w:type="dxa"/>
          </w:tcPr>
          <w:p w:rsidR="007D445D" w:rsidRDefault="007D445D">
            <w:pPr>
              <w:pStyle w:val="ConsPlusNormal"/>
              <w:jc w:val="center"/>
            </w:pPr>
            <w:r>
              <w:t>8</w:t>
            </w:r>
          </w:p>
        </w:tc>
        <w:tc>
          <w:tcPr>
            <w:tcW w:w="1077" w:type="dxa"/>
          </w:tcPr>
          <w:p w:rsidR="007D445D" w:rsidRDefault="007D445D">
            <w:pPr>
              <w:pStyle w:val="ConsPlusNormal"/>
              <w:jc w:val="center"/>
            </w:pPr>
            <w:r>
              <w:t>9</w:t>
            </w:r>
          </w:p>
        </w:tc>
        <w:tc>
          <w:tcPr>
            <w:tcW w:w="907" w:type="dxa"/>
          </w:tcPr>
          <w:p w:rsidR="007D445D" w:rsidRDefault="007D445D">
            <w:pPr>
              <w:pStyle w:val="ConsPlusNormal"/>
              <w:jc w:val="center"/>
            </w:pPr>
            <w:r>
              <w:t>10</w:t>
            </w:r>
          </w:p>
        </w:tc>
        <w:tc>
          <w:tcPr>
            <w:tcW w:w="964" w:type="dxa"/>
          </w:tcPr>
          <w:p w:rsidR="007D445D" w:rsidRDefault="007D445D">
            <w:pPr>
              <w:pStyle w:val="ConsPlusNormal"/>
              <w:jc w:val="center"/>
            </w:pPr>
            <w:r>
              <w:t>11</w:t>
            </w:r>
          </w:p>
        </w:tc>
        <w:tc>
          <w:tcPr>
            <w:tcW w:w="907" w:type="dxa"/>
          </w:tcPr>
          <w:p w:rsidR="007D445D" w:rsidRDefault="007D445D">
            <w:pPr>
              <w:pStyle w:val="ConsPlusNormal"/>
              <w:jc w:val="center"/>
            </w:pPr>
            <w:r>
              <w:t>12</w:t>
            </w:r>
          </w:p>
        </w:tc>
      </w:tr>
      <w:tr w:rsidR="007D445D">
        <w:tc>
          <w:tcPr>
            <w:tcW w:w="850" w:type="dxa"/>
          </w:tcPr>
          <w:p w:rsidR="007D445D" w:rsidRDefault="007D445D">
            <w:pPr>
              <w:pStyle w:val="ConsPlusNormal"/>
            </w:pPr>
          </w:p>
        </w:tc>
        <w:tc>
          <w:tcPr>
            <w:tcW w:w="1644" w:type="dxa"/>
          </w:tcPr>
          <w:p w:rsidR="007D445D" w:rsidRDefault="007D445D">
            <w:pPr>
              <w:pStyle w:val="ConsPlusNormal"/>
            </w:pPr>
          </w:p>
        </w:tc>
        <w:tc>
          <w:tcPr>
            <w:tcW w:w="1417" w:type="dxa"/>
          </w:tcPr>
          <w:p w:rsidR="007D445D" w:rsidRDefault="007D445D">
            <w:pPr>
              <w:pStyle w:val="ConsPlusNormal"/>
            </w:pPr>
          </w:p>
        </w:tc>
        <w:tc>
          <w:tcPr>
            <w:tcW w:w="1644" w:type="dxa"/>
          </w:tcPr>
          <w:p w:rsidR="007D445D" w:rsidRDefault="007D445D">
            <w:pPr>
              <w:pStyle w:val="ConsPlusNormal"/>
            </w:pPr>
          </w:p>
        </w:tc>
        <w:tc>
          <w:tcPr>
            <w:tcW w:w="794" w:type="dxa"/>
          </w:tcPr>
          <w:p w:rsidR="007D445D" w:rsidRDefault="007D445D">
            <w:pPr>
              <w:pStyle w:val="ConsPlusNormal"/>
            </w:pPr>
          </w:p>
        </w:tc>
        <w:tc>
          <w:tcPr>
            <w:tcW w:w="1871" w:type="dxa"/>
          </w:tcPr>
          <w:p w:rsidR="007D445D" w:rsidRDefault="007D445D">
            <w:pPr>
              <w:pStyle w:val="ConsPlusNormal"/>
            </w:pPr>
          </w:p>
        </w:tc>
        <w:tc>
          <w:tcPr>
            <w:tcW w:w="1361"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644" w:type="dxa"/>
          </w:tcPr>
          <w:p w:rsidR="007D445D" w:rsidRDefault="007D445D">
            <w:pPr>
              <w:pStyle w:val="ConsPlusNormal"/>
            </w:pPr>
          </w:p>
        </w:tc>
        <w:tc>
          <w:tcPr>
            <w:tcW w:w="1417" w:type="dxa"/>
          </w:tcPr>
          <w:p w:rsidR="007D445D" w:rsidRDefault="007D445D">
            <w:pPr>
              <w:pStyle w:val="ConsPlusNormal"/>
            </w:pPr>
          </w:p>
        </w:tc>
        <w:tc>
          <w:tcPr>
            <w:tcW w:w="1644" w:type="dxa"/>
          </w:tcPr>
          <w:p w:rsidR="007D445D" w:rsidRDefault="007D445D">
            <w:pPr>
              <w:pStyle w:val="ConsPlusNormal"/>
            </w:pPr>
          </w:p>
        </w:tc>
        <w:tc>
          <w:tcPr>
            <w:tcW w:w="794" w:type="dxa"/>
          </w:tcPr>
          <w:p w:rsidR="007D445D" w:rsidRDefault="007D445D">
            <w:pPr>
              <w:pStyle w:val="ConsPlusNormal"/>
            </w:pPr>
          </w:p>
        </w:tc>
        <w:tc>
          <w:tcPr>
            <w:tcW w:w="1871" w:type="dxa"/>
          </w:tcPr>
          <w:p w:rsidR="007D445D" w:rsidRDefault="007D445D">
            <w:pPr>
              <w:pStyle w:val="ConsPlusNormal"/>
            </w:pPr>
          </w:p>
        </w:tc>
        <w:tc>
          <w:tcPr>
            <w:tcW w:w="1361"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644" w:type="dxa"/>
          </w:tcPr>
          <w:p w:rsidR="007D445D" w:rsidRDefault="007D445D">
            <w:pPr>
              <w:pStyle w:val="ConsPlusNormal"/>
            </w:pPr>
          </w:p>
        </w:tc>
        <w:tc>
          <w:tcPr>
            <w:tcW w:w="1417" w:type="dxa"/>
          </w:tcPr>
          <w:p w:rsidR="007D445D" w:rsidRDefault="007D445D">
            <w:pPr>
              <w:pStyle w:val="ConsPlusNormal"/>
            </w:pPr>
          </w:p>
        </w:tc>
        <w:tc>
          <w:tcPr>
            <w:tcW w:w="1644" w:type="dxa"/>
          </w:tcPr>
          <w:p w:rsidR="007D445D" w:rsidRDefault="007D445D">
            <w:pPr>
              <w:pStyle w:val="ConsPlusNormal"/>
            </w:pPr>
          </w:p>
        </w:tc>
        <w:tc>
          <w:tcPr>
            <w:tcW w:w="794" w:type="dxa"/>
          </w:tcPr>
          <w:p w:rsidR="007D445D" w:rsidRDefault="007D445D">
            <w:pPr>
              <w:pStyle w:val="ConsPlusNormal"/>
            </w:pPr>
          </w:p>
        </w:tc>
        <w:tc>
          <w:tcPr>
            <w:tcW w:w="1871" w:type="dxa"/>
          </w:tcPr>
          <w:p w:rsidR="007D445D" w:rsidRDefault="007D445D">
            <w:pPr>
              <w:pStyle w:val="ConsPlusNormal"/>
            </w:pPr>
          </w:p>
        </w:tc>
        <w:tc>
          <w:tcPr>
            <w:tcW w:w="1361"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644" w:type="dxa"/>
          </w:tcPr>
          <w:p w:rsidR="007D445D" w:rsidRDefault="007D445D">
            <w:pPr>
              <w:pStyle w:val="ConsPlusNormal"/>
              <w:jc w:val="center"/>
            </w:pPr>
            <w:r>
              <w:t>X</w:t>
            </w:r>
          </w:p>
        </w:tc>
        <w:tc>
          <w:tcPr>
            <w:tcW w:w="1417" w:type="dxa"/>
          </w:tcPr>
          <w:p w:rsidR="007D445D" w:rsidRDefault="007D445D">
            <w:pPr>
              <w:pStyle w:val="ConsPlusNormal"/>
              <w:jc w:val="center"/>
            </w:pPr>
            <w:r>
              <w:t>X</w:t>
            </w:r>
          </w:p>
        </w:tc>
        <w:tc>
          <w:tcPr>
            <w:tcW w:w="1644"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1871"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907"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4.2.2. Право аренды недвижимого имущества (арендодатель - юридическое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1134"/>
        <w:gridCol w:w="850"/>
        <w:gridCol w:w="1247"/>
        <w:gridCol w:w="1077"/>
        <w:gridCol w:w="1531"/>
        <w:gridCol w:w="1134"/>
        <w:gridCol w:w="1020"/>
        <w:gridCol w:w="1134"/>
        <w:gridCol w:w="964"/>
        <w:gridCol w:w="1077"/>
        <w:gridCol w:w="907"/>
      </w:tblGrid>
      <w:tr w:rsidR="007D445D">
        <w:tc>
          <w:tcPr>
            <w:tcW w:w="850"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Наименование арендодателя</w:t>
            </w:r>
          </w:p>
        </w:tc>
        <w:tc>
          <w:tcPr>
            <w:tcW w:w="1134" w:type="dxa"/>
          </w:tcPr>
          <w:p w:rsidR="007D445D" w:rsidRDefault="007D445D">
            <w:pPr>
              <w:pStyle w:val="ConsPlusNormal"/>
              <w:jc w:val="center"/>
            </w:pPr>
            <w:r>
              <w:t xml:space="preserve">ОГРН </w:t>
            </w:r>
            <w:hyperlink w:anchor="P3223" w:history="1">
              <w:r>
                <w:rPr>
                  <w:color w:val="0000FF"/>
                </w:rPr>
                <w:t>&lt;1&gt;</w:t>
              </w:r>
            </w:hyperlink>
            <w:r>
              <w:t xml:space="preserve"> (TIN </w:t>
            </w:r>
            <w:hyperlink w:anchor="P3224" w:history="1">
              <w:r>
                <w:rPr>
                  <w:color w:val="0000FF"/>
                </w:rPr>
                <w:t>&lt;2&gt;</w:t>
              </w:r>
            </w:hyperlink>
            <w:r>
              <w:t>) арендодателя</w:t>
            </w:r>
          </w:p>
        </w:tc>
        <w:tc>
          <w:tcPr>
            <w:tcW w:w="850" w:type="dxa"/>
          </w:tcPr>
          <w:p w:rsidR="007D445D" w:rsidRDefault="007D445D">
            <w:pPr>
              <w:pStyle w:val="ConsPlusNormal"/>
              <w:jc w:val="center"/>
            </w:pPr>
            <w:r>
              <w:t>Место нахождения арендодателя</w:t>
            </w:r>
          </w:p>
        </w:tc>
        <w:tc>
          <w:tcPr>
            <w:tcW w:w="1247" w:type="dxa"/>
          </w:tcPr>
          <w:p w:rsidR="007D445D" w:rsidRDefault="007D445D">
            <w:pPr>
              <w:pStyle w:val="ConsPlusNormal"/>
              <w:jc w:val="center"/>
            </w:pPr>
            <w:r>
              <w:t>Кадастровый (условный) номер объекта или указание на то, что кадастровый (условный) номер не присвоен)</w:t>
            </w:r>
          </w:p>
        </w:tc>
        <w:tc>
          <w:tcPr>
            <w:tcW w:w="1077" w:type="dxa"/>
          </w:tcPr>
          <w:p w:rsidR="007D445D" w:rsidRDefault="007D445D">
            <w:pPr>
              <w:pStyle w:val="ConsPlusNormal"/>
              <w:jc w:val="center"/>
            </w:pPr>
            <w:r>
              <w:t>Вид объекта</w:t>
            </w:r>
          </w:p>
        </w:tc>
        <w:tc>
          <w:tcPr>
            <w:tcW w:w="1531" w:type="dxa"/>
          </w:tcPr>
          <w:p w:rsidR="007D445D" w:rsidRDefault="007D445D">
            <w:pPr>
              <w:pStyle w:val="ConsPlusNormal"/>
              <w:jc w:val="center"/>
            </w:pPr>
            <w:r>
              <w:t>Назначение объекта недвижимого имущества (для земельных участков - категория земель и вид разрешенного использования)</w:t>
            </w:r>
          </w:p>
        </w:tc>
        <w:tc>
          <w:tcPr>
            <w:tcW w:w="1134" w:type="dxa"/>
          </w:tcPr>
          <w:p w:rsidR="007D445D" w:rsidRDefault="007D445D">
            <w:pPr>
              <w:pStyle w:val="ConsPlusNormal"/>
              <w:jc w:val="center"/>
            </w:pPr>
            <w:r>
              <w:t>Код государства, на территории которого располагается объект</w:t>
            </w:r>
          </w:p>
        </w:tc>
        <w:tc>
          <w:tcPr>
            <w:tcW w:w="1020" w:type="dxa"/>
          </w:tcPr>
          <w:p w:rsidR="007D445D" w:rsidRDefault="007D445D">
            <w:pPr>
              <w:pStyle w:val="ConsPlusNormal"/>
              <w:jc w:val="center"/>
            </w:pPr>
            <w:r>
              <w:t>Адрес (местоположение) объекта</w:t>
            </w:r>
          </w:p>
        </w:tc>
        <w:tc>
          <w:tcPr>
            <w:tcW w:w="1134" w:type="dxa"/>
          </w:tcPr>
          <w:p w:rsidR="007D445D" w:rsidRDefault="007D445D">
            <w:pPr>
              <w:pStyle w:val="ConsPlusNormal"/>
              <w:jc w:val="center"/>
            </w:pPr>
            <w:r>
              <w:t>Дата окончания срока аренды</w:t>
            </w:r>
          </w:p>
        </w:tc>
        <w:tc>
          <w:tcPr>
            <w:tcW w:w="964" w:type="dxa"/>
          </w:tcPr>
          <w:p w:rsidR="007D445D" w:rsidRDefault="007D445D">
            <w:pPr>
              <w:pStyle w:val="ConsPlusNormal"/>
              <w:jc w:val="center"/>
            </w:pPr>
            <w:r>
              <w:t>Стоимость актива</w:t>
            </w:r>
          </w:p>
        </w:tc>
        <w:tc>
          <w:tcPr>
            <w:tcW w:w="1077"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1134" w:type="dxa"/>
          </w:tcPr>
          <w:p w:rsidR="007D445D" w:rsidRDefault="007D445D">
            <w:pPr>
              <w:pStyle w:val="ConsPlusNormal"/>
              <w:jc w:val="center"/>
            </w:pPr>
            <w:r>
              <w:t>3</w:t>
            </w:r>
          </w:p>
        </w:tc>
        <w:tc>
          <w:tcPr>
            <w:tcW w:w="850" w:type="dxa"/>
          </w:tcPr>
          <w:p w:rsidR="007D445D" w:rsidRDefault="007D445D">
            <w:pPr>
              <w:pStyle w:val="ConsPlusNormal"/>
              <w:jc w:val="center"/>
            </w:pPr>
            <w:r>
              <w:t>4</w:t>
            </w:r>
          </w:p>
        </w:tc>
        <w:tc>
          <w:tcPr>
            <w:tcW w:w="1247" w:type="dxa"/>
          </w:tcPr>
          <w:p w:rsidR="007D445D" w:rsidRDefault="007D445D">
            <w:pPr>
              <w:pStyle w:val="ConsPlusNormal"/>
              <w:jc w:val="center"/>
            </w:pPr>
            <w:r>
              <w:t>5</w:t>
            </w:r>
          </w:p>
        </w:tc>
        <w:tc>
          <w:tcPr>
            <w:tcW w:w="1077" w:type="dxa"/>
          </w:tcPr>
          <w:p w:rsidR="007D445D" w:rsidRDefault="007D445D">
            <w:pPr>
              <w:pStyle w:val="ConsPlusNormal"/>
              <w:jc w:val="center"/>
            </w:pPr>
            <w:r>
              <w:t>6</w:t>
            </w:r>
          </w:p>
        </w:tc>
        <w:tc>
          <w:tcPr>
            <w:tcW w:w="1531" w:type="dxa"/>
          </w:tcPr>
          <w:p w:rsidR="007D445D" w:rsidRDefault="007D445D">
            <w:pPr>
              <w:pStyle w:val="ConsPlusNormal"/>
              <w:jc w:val="center"/>
            </w:pPr>
            <w:r>
              <w:t>7</w:t>
            </w:r>
          </w:p>
        </w:tc>
        <w:tc>
          <w:tcPr>
            <w:tcW w:w="1134" w:type="dxa"/>
          </w:tcPr>
          <w:p w:rsidR="007D445D" w:rsidRDefault="007D445D">
            <w:pPr>
              <w:pStyle w:val="ConsPlusNormal"/>
              <w:jc w:val="center"/>
            </w:pPr>
            <w:r>
              <w:t>8</w:t>
            </w:r>
          </w:p>
        </w:tc>
        <w:tc>
          <w:tcPr>
            <w:tcW w:w="1020" w:type="dxa"/>
          </w:tcPr>
          <w:p w:rsidR="007D445D" w:rsidRDefault="007D445D">
            <w:pPr>
              <w:pStyle w:val="ConsPlusNormal"/>
              <w:jc w:val="center"/>
            </w:pPr>
            <w:r>
              <w:t>9</w:t>
            </w:r>
          </w:p>
        </w:tc>
        <w:tc>
          <w:tcPr>
            <w:tcW w:w="1134" w:type="dxa"/>
          </w:tcPr>
          <w:p w:rsidR="007D445D" w:rsidRDefault="007D445D">
            <w:pPr>
              <w:pStyle w:val="ConsPlusNormal"/>
              <w:jc w:val="center"/>
            </w:pPr>
            <w:r>
              <w:t>10</w:t>
            </w:r>
          </w:p>
        </w:tc>
        <w:tc>
          <w:tcPr>
            <w:tcW w:w="964" w:type="dxa"/>
          </w:tcPr>
          <w:p w:rsidR="007D445D" w:rsidRDefault="007D445D">
            <w:pPr>
              <w:pStyle w:val="ConsPlusNormal"/>
              <w:jc w:val="center"/>
            </w:pPr>
            <w:r>
              <w:t>11</w:t>
            </w:r>
          </w:p>
        </w:tc>
        <w:tc>
          <w:tcPr>
            <w:tcW w:w="1077" w:type="dxa"/>
          </w:tcPr>
          <w:p w:rsidR="007D445D" w:rsidRDefault="007D445D">
            <w:pPr>
              <w:pStyle w:val="ConsPlusNormal"/>
              <w:jc w:val="center"/>
            </w:pPr>
            <w:r>
              <w:t>12</w:t>
            </w:r>
          </w:p>
        </w:tc>
        <w:tc>
          <w:tcPr>
            <w:tcW w:w="907" w:type="dxa"/>
          </w:tcPr>
          <w:p w:rsidR="007D445D" w:rsidRDefault="007D445D">
            <w:pPr>
              <w:pStyle w:val="ConsPlusNormal"/>
              <w:jc w:val="center"/>
            </w:pPr>
            <w:r>
              <w:t>13</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1077" w:type="dxa"/>
          </w:tcPr>
          <w:p w:rsidR="007D445D" w:rsidRDefault="007D445D">
            <w:pPr>
              <w:pStyle w:val="ConsPlusNormal"/>
            </w:pPr>
          </w:p>
        </w:tc>
        <w:tc>
          <w:tcPr>
            <w:tcW w:w="1531"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113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1077" w:type="dxa"/>
          </w:tcPr>
          <w:p w:rsidR="007D445D" w:rsidRDefault="007D445D">
            <w:pPr>
              <w:pStyle w:val="ConsPlusNormal"/>
            </w:pPr>
          </w:p>
        </w:tc>
        <w:tc>
          <w:tcPr>
            <w:tcW w:w="1531"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113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850" w:type="dxa"/>
          </w:tcPr>
          <w:p w:rsidR="007D445D" w:rsidRDefault="007D445D">
            <w:pPr>
              <w:pStyle w:val="ConsPlusNormal"/>
            </w:pPr>
          </w:p>
        </w:tc>
        <w:tc>
          <w:tcPr>
            <w:tcW w:w="1247" w:type="dxa"/>
          </w:tcPr>
          <w:p w:rsidR="007D445D" w:rsidRDefault="007D445D">
            <w:pPr>
              <w:pStyle w:val="ConsPlusNormal"/>
            </w:pPr>
          </w:p>
        </w:tc>
        <w:tc>
          <w:tcPr>
            <w:tcW w:w="1077" w:type="dxa"/>
          </w:tcPr>
          <w:p w:rsidR="007D445D" w:rsidRDefault="007D445D">
            <w:pPr>
              <w:pStyle w:val="ConsPlusNormal"/>
            </w:pPr>
          </w:p>
        </w:tc>
        <w:tc>
          <w:tcPr>
            <w:tcW w:w="1531" w:type="dxa"/>
          </w:tcPr>
          <w:p w:rsidR="007D445D" w:rsidRDefault="007D445D">
            <w:pPr>
              <w:pStyle w:val="ConsPlusNormal"/>
            </w:pPr>
          </w:p>
        </w:tc>
        <w:tc>
          <w:tcPr>
            <w:tcW w:w="1134" w:type="dxa"/>
          </w:tcPr>
          <w:p w:rsidR="007D445D" w:rsidRDefault="007D445D">
            <w:pPr>
              <w:pStyle w:val="ConsPlusNormal"/>
            </w:pPr>
          </w:p>
        </w:tc>
        <w:tc>
          <w:tcPr>
            <w:tcW w:w="1020" w:type="dxa"/>
          </w:tcPr>
          <w:p w:rsidR="007D445D" w:rsidRDefault="007D445D">
            <w:pPr>
              <w:pStyle w:val="ConsPlusNormal"/>
            </w:pPr>
          </w:p>
        </w:tc>
        <w:tc>
          <w:tcPr>
            <w:tcW w:w="113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96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531"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964" w:type="dxa"/>
          </w:tcPr>
          <w:p w:rsidR="007D445D" w:rsidRDefault="007D445D">
            <w:pPr>
              <w:pStyle w:val="ConsPlusNormal"/>
            </w:pPr>
          </w:p>
        </w:tc>
        <w:tc>
          <w:tcPr>
            <w:tcW w:w="1077"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00" w:name="P3223"/>
      <w:bookmarkEnd w:id="100"/>
      <w:r>
        <w:t xml:space="preserve">    &lt;1&gt; Основной государственный регистрационный номер.</w:t>
      </w:r>
    </w:p>
    <w:p w:rsidR="007D445D" w:rsidRPr="007D445D" w:rsidRDefault="007D445D">
      <w:pPr>
        <w:pStyle w:val="ConsPlusNonformat"/>
        <w:jc w:val="both"/>
        <w:rPr>
          <w:lang w:val="en-US"/>
        </w:rPr>
      </w:pPr>
      <w:bookmarkStart w:id="101" w:name="P3224"/>
      <w:bookmarkEnd w:id="101"/>
      <w:r w:rsidRPr="007D445D">
        <w:rPr>
          <w:lang w:val="en-US"/>
        </w:rPr>
        <w:t xml:space="preserve">    &lt;2&gt;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Pr="007D445D" w:rsidRDefault="007D445D">
      <w:pPr>
        <w:pStyle w:val="ConsPlusNonformat"/>
        <w:jc w:val="both"/>
        <w:rPr>
          <w:lang w:val="en-US"/>
        </w:rPr>
      </w:pPr>
    </w:p>
    <w:p w:rsidR="007D445D" w:rsidRDefault="007D445D">
      <w:pPr>
        <w:pStyle w:val="ConsPlusNonformat"/>
        <w:jc w:val="both"/>
      </w:pPr>
      <w:r>
        <w:t>Подраздел 5. Имущественные  права  (за  исключением прав аренды недвижимого</w:t>
      </w:r>
    </w:p>
    <w:p w:rsidR="007D445D" w:rsidRDefault="007D445D">
      <w:pPr>
        <w:pStyle w:val="ConsPlusNonformat"/>
        <w:jc w:val="both"/>
      </w:pPr>
      <w:r>
        <w:t xml:space="preserve">             имущества,  прав  из  кредитных  договоров  и договоров  займа</w:t>
      </w:r>
    </w:p>
    <w:p w:rsidR="007D445D" w:rsidRDefault="007D445D">
      <w:pPr>
        <w:pStyle w:val="ConsPlusNonformat"/>
        <w:jc w:val="both"/>
      </w:pPr>
      <w:r>
        <w:t xml:space="preserve">             и  прав требования к кредитной организации выплатить  денежный</w:t>
      </w:r>
    </w:p>
    <w:p w:rsidR="007D445D" w:rsidRDefault="007D445D">
      <w:pPr>
        <w:pStyle w:val="ConsPlusNonformat"/>
        <w:jc w:val="both"/>
      </w:pPr>
      <w:r>
        <w:t xml:space="preserve">             эквивалент драгоценных металлов)</w:t>
      </w:r>
    </w:p>
    <w:p w:rsidR="007D445D" w:rsidRDefault="007D445D">
      <w:pPr>
        <w:pStyle w:val="ConsPlusNonformat"/>
        <w:jc w:val="both"/>
      </w:pPr>
    </w:p>
    <w:p w:rsidR="007D445D" w:rsidRDefault="007D445D">
      <w:pPr>
        <w:pStyle w:val="ConsPlusNonformat"/>
        <w:jc w:val="both"/>
      </w:pPr>
      <w:r>
        <w:t>5.1.  Имущественные  права  из  договоров  участия  в долевом строительстве</w:t>
      </w:r>
    </w:p>
    <w:p w:rsidR="007D445D" w:rsidRDefault="007D445D">
      <w:pPr>
        <w:pStyle w:val="ConsPlusNonformat"/>
        <w:jc w:val="both"/>
      </w:pPr>
      <w:r>
        <w:t>объектов недвижимого имущества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964"/>
        <w:gridCol w:w="964"/>
        <w:gridCol w:w="1077"/>
        <w:gridCol w:w="1134"/>
        <w:gridCol w:w="1304"/>
        <w:gridCol w:w="1304"/>
        <w:gridCol w:w="1361"/>
        <w:gridCol w:w="907"/>
        <w:gridCol w:w="1304"/>
        <w:gridCol w:w="907"/>
      </w:tblGrid>
      <w:tr w:rsidR="007D445D">
        <w:tc>
          <w:tcPr>
            <w:tcW w:w="850"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Номер договора</w:t>
            </w:r>
          </w:p>
        </w:tc>
        <w:tc>
          <w:tcPr>
            <w:tcW w:w="964" w:type="dxa"/>
          </w:tcPr>
          <w:p w:rsidR="007D445D" w:rsidRDefault="007D445D">
            <w:pPr>
              <w:pStyle w:val="ConsPlusNormal"/>
              <w:jc w:val="center"/>
            </w:pPr>
            <w:r>
              <w:t>Дата заключения договора</w:t>
            </w:r>
          </w:p>
        </w:tc>
        <w:tc>
          <w:tcPr>
            <w:tcW w:w="964" w:type="dxa"/>
          </w:tcPr>
          <w:p w:rsidR="007D445D" w:rsidRDefault="007D445D">
            <w:pPr>
              <w:pStyle w:val="ConsPlusNormal"/>
              <w:jc w:val="center"/>
            </w:pPr>
            <w:r>
              <w:t>Срок исполнения договора</w:t>
            </w:r>
          </w:p>
        </w:tc>
        <w:tc>
          <w:tcPr>
            <w:tcW w:w="1077" w:type="dxa"/>
          </w:tcPr>
          <w:p w:rsidR="007D445D" w:rsidRDefault="007D445D">
            <w:pPr>
              <w:pStyle w:val="ConsPlusNormal"/>
              <w:jc w:val="center"/>
            </w:pPr>
            <w:r>
              <w:t>Наименование застройщика</w:t>
            </w:r>
          </w:p>
        </w:tc>
        <w:tc>
          <w:tcPr>
            <w:tcW w:w="1134" w:type="dxa"/>
          </w:tcPr>
          <w:p w:rsidR="007D445D" w:rsidRDefault="007D445D">
            <w:pPr>
              <w:pStyle w:val="ConsPlusNormal"/>
              <w:jc w:val="center"/>
            </w:pPr>
            <w:r>
              <w:t xml:space="preserve">ОГРН </w:t>
            </w:r>
            <w:hyperlink w:anchor="P3391" w:history="1">
              <w:r>
                <w:rPr>
                  <w:color w:val="0000FF"/>
                </w:rPr>
                <w:t>&lt;1&gt;</w:t>
              </w:r>
            </w:hyperlink>
            <w:r>
              <w:t xml:space="preserve"> (TIN </w:t>
            </w:r>
            <w:hyperlink w:anchor="P3392" w:history="1">
              <w:r>
                <w:rPr>
                  <w:color w:val="0000FF"/>
                </w:rPr>
                <w:t>&lt;2&gt;</w:t>
              </w:r>
            </w:hyperlink>
            <w:r>
              <w:t>) застройщика</w:t>
            </w:r>
          </w:p>
        </w:tc>
        <w:tc>
          <w:tcPr>
            <w:tcW w:w="1304" w:type="dxa"/>
          </w:tcPr>
          <w:p w:rsidR="007D445D" w:rsidRDefault="007D445D">
            <w:pPr>
              <w:pStyle w:val="ConsPlusNormal"/>
              <w:jc w:val="center"/>
            </w:pPr>
            <w:r>
              <w:t>Вид объекта долевого строительства</w:t>
            </w:r>
          </w:p>
        </w:tc>
        <w:tc>
          <w:tcPr>
            <w:tcW w:w="1304" w:type="dxa"/>
          </w:tcPr>
          <w:p w:rsidR="007D445D" w:rsidRDefault="007D445D">
            <w:pPr>
              <w:pStyle w:val="ConsPlusNormal"/>
              <w:jc w:val="center"/>
            </w:pPr>
            <w:r>
              <w:t>Назначение объекта долевого строительства</w:t>
            </w:r>
          </w:p>
        </w:tc>
        <w:tc>
          <w:tcPr>
            <w:tcW w:w="1361" w:type="dxa"/>
          </w:tcPr>
          <w:p w:rsidR="007D445D" w:rsidRDefault="007D445D">
            <w:pPr>
              <w:pStyle w:val="ConsPlusNormal"/>
              <w:jc w:val="center"/>
            </w:pPr>
            <w:r>
              <w:t>Адрес (местоположение) объекта долевого строительства</w:t>
            </w:r>
          </w:p>
        </w:tc>
        <w:tc>
          <w:tcPr>
            <w:tcW w:w="907"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964"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1077" w:type="dxa"/>
          </w:tcPr>
          <w:p w:rsidR="007D445D" w:rsidRDefault="007D445D">
            <w:pPr>
              <w:pStyle w:val="ConsPlusNormal"/>
              <w:jc w:val="center"/>
            </w:pPr>
            <w:r>
              <w:t>5</w:t>
            </w:r>
          </w:p>
        </w:tc>
        <w:tc>
          <w:tcPr>
            <w:tcW w:w="1134" w:type="dxa"/>
          </w:tcPr>
          <w:p w:rsidR="007D445D" w:rsidRDefault="007D445D">
            <w:pPr>
              <w:pStyle w:val="ConsPlusNormal"/>
              <w:jc w:val="center"/>
            </w:pPr>
            <w:r>
              <w:t>6</w:t>
            </w:r>
          </w:p>
        </w:tc>
        <w:tc>
          <w:tcPr>
            <w:tcW w:w="1304" w:type="dxa"/>
          </w:tcPr>
          <w:p w:rsidR="007D445D" w:rsidRDefault="007D445D">
            <w:pPr>
              <w:pStyle w:val="ConsPlusNormal"/>
              <w:jc w:val="center"/>
            </w:pPr>
            <w:r>
              <w:t>7</w:t>
            </w:r>
          </w:p>
        </w:tc>
        <w:tc>
          <w:tcPr>
            <w:tcW w:w="1304" w:type="dxa"/>
          </w:tcPr>
          <w:p w:rsidR="007D445D" w:rsidRDefault="007D445D">
            <w:pPr>
              <w:pStyle w:val="ConsPlusNormal"/>
              <w:jc w:val="center"/>
            </w:pPr>
            <w:r>
              <w:t>8</w:t>
            </w:r>
          </w:p>
        </w:tc>
        <w:tc>
          <w:tcPr>
            <w:tcW w:w="1361" w:type="dxa"/>
          </w:tcPr>
          <w:p w:rsidR="007D445D" w:rsidRDefault="007D445D">
            <w:pPr>
              <w:pStyle w:val="ConsPlusNormal"/>
              <w:jc w:val="center"/>
            </w:pPr>
            <w:r>
              <w:t>9</w:t>
            </w:r>
          </w:p>
        </w:tc>
        <w:tc>
          <w:tcPr>
            <w:tcW w:w="907" w:type="dxa"/>
          </w:tcPr>
          <w:p w:rsidR="007D445D" w:rsidRDefault="007D445D">
            <w:pPr>
              <w:pStyle w:val="ConsPlusNormal"/>
              <w:jc w:val="center"/>
            </w:pPr>
            <w:r>
              <w:t>10</w:t>
            </w:r>
          </w:p>
        </w:tc>
        <w:tc>
          <w:tcPr>
            <w:tcW w:w="1304" w:type="dxa"/>
          </w:tcPr>
          <w:p w:rsidR="007D445D" w:rsidRDefault="007D445D">
            <w:pPr>
              <w:pStyle w:val="ConsPlusNormal"/>
              <w:jc w:val="center"/>
            </w:pPr>
            <w:r>
              <w:t>11</w:t>
            </w:r>
          </w:p>
        </w:tc>
        <w:tc>
          <w:tcPr>
            <w:tcW w:w="907" w:type="dxa"/>
          </w:tcPr>
          <w:p w:rsidR="007D445D" w:rsidRDefault="007D445D">
            <w:pPr>
              <w:pStyle w:val="ConsPlusNormal"/>
              <w:jc w:val="center"/>
            </w:pPr>
            <w:r>
              <w:t>12</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lastRenderedPageBreak/>
        <w:t>5.2. Имущественные права, связанные с возникновением права собственности на</w:t>
      </w:r>
    </w:p>
    <w:p w:rsidR="007D445D" w:rsidRDefault="007D445D">
      <w:pPr>
        <w:pStyle w:val="ConsPlusNonformat"/>
        <w:jc w:val="both"/>
      </w:pPr>
      <w:r>
        <w:t>объект   недвижимости   (его  часть)  после  завершения  его  строительства</w:t>
      </w:r>
    </w:p>
    <w:p w:rsidR="007D445D" w:rsidRDefault="007D445D">
      <w:pPr>
        <w:pStyle w:val="ConsPlusNonformat"/>
        <w:jc w:val="both"/>
      </w:pPr>
      <w:r>
        <w:t>(создание)  и  возникающие  из  договора,  стороной  по  которому  является</w:t>
      </w:r>
    </w:p>
    <w:p w:rsidR="007D445D" w:rsidRDefault="007D445D">
      <w:pPr>
        <w:pStyle w:val="ConsPlusNonformat"/>
        <w:jc w:val="both"/>
      </w:pPr>
      <w:r>
        <w:t>юридическое  лицо, которому принадлежит право собственности или иное вещное</w:t>
      </w:r>
    </w:p>
    <w:p w:rsidR="007D445D" w:rsidRDefault="007D445D">
      <w:pPr>
        <w:pStyle w:val="ConsPlusNonformat"/>
        <w:jc w:val="both"/>
      </w:pPr>
      <w:r>
        <w:t>право,   включая   право   аренды,   на  земельный  участок,  выделенный  в</w:t>
      </w:r>
    </w:p>
    <w:p w:rsidR="007D445D" w:rsidRDefault="007D445D">
      <w:pPr>
        <w:pStyle w:val="ConsPlusNonformat"/>
        <w:jc w:val="both"/>
      </w:pPr>
      <w:r>
        <w:t>установленном порядке для целей строительства объекта недвижимости, и (или)</w:t>
      </w:r>
    </w:p>
    <w:p w:rsidR="007D445D" w:rsidRDefault="007D445D">
      <w:pPr>
        <w:pStyle w:val="ConsPlusNonformat"/>
        <w:jc w:val="both"/>
      </w:pPr>
      <w:r>
        <w:t>имеющее  разрешение  на  строительство  объекта  недвижимости  на указанном</w:t>
      </w:r>
    </w:p>
    <w:p w:rsidR="007D445D" w:rsidRDefault="007D445D">
      <w:pPr>
        <w:pStyle w:val="ConsPlusNonformat"/>
        <w:jc w:val="both"/>
      </w:pPr>
      <w:r>
        <w:t>земельном  участке,  либо юридическое лицо, инвестирующее денежные средства</w:t>
      </w:r>
    </w:p>
    <w:p w:rsidR="007D445D" w:rsidRDefault="007D445D">
      <w:pPr>
        <w:pStyle w:val="ConsPlusNonformat"/>
        <w:jc w:val="both"/>
      </w:pPr>
      <w:r>
        <w:t>или иное имущество в строительство объекта недвижимости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964"/>
        <w:gridCol w:w="964"/>
        <w:gridCol w:w="1077"/>
        <w:gridCol w:w="1134"/>
        <w:gridCol w:w="1304"/>
        <w:gridCol w:w="1304"/>
        <w:gridCol w:w="1644"/>
        <w:gridCol w:w="907"/>
        <w:gridCol w:w="1020"/>
        <w:gridCol w:w="907"/>
      </w:tblGrid>
      <w:tr w:rsidR="007D445D">
        <w:tc>
          <w:tcPr>
            <w:tcW w:w="850"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Номер договора</w:t>
            </w:r>
          </w:p>
        </w:tc>
        <w:tc>
          <w:tcPr>
            <w:tcW w:w="964" w:type="dxa"/>
          </w:tcPr>
          <w:p w:rsidR="007D445D" w:rsidRDefault="007D445D">
            <w:pPr>
              <w:pStyle w:val="ConsPlusNormal"/>
              <w:jc w:val="center"/>
            </w:pPr>
            <w:r>
              <w:t>Дата заключения договора</w:t>
            </w:r>
          </w:p>
        </w:tc>
        <w:tc>
          <w:tcPr>
            <w:tcW w:w="964" w:type="dxa"/>
          </w:tcPr>
          <w:p w:rsidR="007D445D" w:rsidRDefault="007D445D">
            <w:pPr>
              <w:pStyle w:val="ConsPlusNormal"/>
              <w:jc w:val="center"/>
            </w:pPr>
            <w:r>
              <w:t>Срок исполнения договора</w:t>
            </w:r>
          </w:p>
        </w:tc>
        <w:tc>
          <w:tcPr>
            <w:tcW w:w="1077" w:type="dxa"/>
          </w:tcPr>
          <w:p w:rsidR="007D445D" w:rsidRDefault="007D445D">
            <w:pPr>
              <w:pStyle w:val="ConsPlusNormal"/>
              <w:jc w:val="center"/>
            </w:pPr>
            <w:r>
              <w:t>Наименование контрагента по договору</w:t>
            </w:r>
          </w:p>
        </w:tc>
        <w:tc>
          <w:tcPr>
            <w:tcW w:w="1134" w:type="dxa"/>
          </w:tcPr>
          <w:p w:rsidR="007D445D" w:rsidRDefault="007D445D">
            <w:pPr>
              <w:pStyle w:val="ConsPlusNormal"/>
              <w:jc w:val="center"/>
            </w:pPr>
            <w:r>
              <w:t xml:space="preserve">ОГРН </w:t>
            </w:r>
            <w:hyperlink w:anchor="P3391" w:history="1">
              <w:r>
                <w:rPr>
                  <w:color w:val="0000FF"/>
                </w:rPr>
                <w:t>&lt;1&gt;</w:t>
              </w:r>
            </w:hyperlink>
            <w:r>
              <w:t xml:space="preserve"> (TIN </w:t>
            </w:r>
            <w:hyperlink w:anchor="P3392" w:history="1">
              <w:r>
                <w:rPr>
                  <w:color w:val="0000FF"/>
                </w:rPr>
                <w:t>&lt;2&gt;</w:t>
              </w:r>
            </w:hyperlink>
            <w:r>
              <w:t>) контрагента по договору</w:t>
            </w:r>
          </w:p>
        </w:tc>
        <w:tc>
          <w:tcPr>
            <w:tcW w:w="1304" w:type="dxa"/>
          </w:tcPr>
          <w:p w:rsidR="007D445D" w:rsidRDefault="007D445D">
            <w:pPr>
              <w:pStyle w:val="ConsPlusNormal"/>
              <w:jc w:val="center"/>
            </w:pPr>
            <w:r>
              <w:t>Вид объекта недвижимости, в отношении которого заключен договор</w:t>
            </w:r>
          </w:p>
        </w:tc>
        <w:tc>
          <w:tcPr>
            <w:tcW w:w="1304" w:type="dxa"/>
          </w:tcPr>
          <w:p w:rsidR="007D445D" w:rsidRDefault="007D445D">
            <w:pPr>
              <w:pStyle w:val="ConsPlusNormal"/>
              <w:jc w:val="center"/>
            </w:pPr>
            <w:r>
              <w:t>Назначение объекта недвижимости, в отношении которого заключен договор</w:t>
            </w:r>
          </w:p>
        </w:tc>
        <w:tc>
          <w:tcPr>
            <w:tcW w:w="1644" w:type="dxa"/>
          </w:tcPr>
          <w:p w:rsidR="007D445D" w:rsidRDefault="007D445D">
            <w:pPr>
              <w:pStyle w:val="ConsPlusNormal"/>
              <w:jc w:val="center"/>
            </w:pPr>
            <w:r>
              <w:t>Адрес (местоположение) объекта недвижимости, в отношении которого заключен договор</w:t>
            </w:r>
          </w:p>
        </w:tc>
        <w:tc>
          <w:tcPr>
            <w:tcW w:w="907" w:type="dxa"/>
          </w:tcPr>
          <w:p w:rsidR="007D445D" w:rsidRDefault="007D445D">
            <w:pPr>
              <w:pStyle w:val="ConsPlusNormal"/>
              <w:jc w:val="center"/>
            </w:pPr>
            <w:r>
              <w:t>Стоимость актива</w:t>
            </w:r>
          </w:p>
        </w:tc>
        <w:tc>
          <w:tcPr>
            <w:tcW w:w="1020"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964"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1077" w:type="dxa"/>
          </w:tcPr>
          <w:p w:rsidR="007D445D" w:rsidRDefault="007D445D">
            <w:pPr>
              <w:pStyle w:val="ConsPlusNormal"/>
              <w:jc w:val="center"/>
            </w:pPr>
            <w:r>
              <w:t>5</w:t>
            </w:r>
          </w:p>
        </w:tc>
        <w:tc>
          <w:tcPr>
            <w:tcW w:w="1134" w:type="dxa"/>
          </w:tcPr>
          <w:p w:rsidR="007D445D" w:rsidRDefault="007D445D">
            <w:pPr>
              <w:pStyle w:val="ConsPlusNormal"/>
              <w:jc w:val="center"/>
            </w:pPr>
            <w:r>
              <w:t>6</w:t>
            </w:r>
          </w:p>
        </w:tc>
        <w:tc>
          <w:tcPr>
            <w:tcW w:w="1304" w:type="dxa"/>
          </w:tcPr>
          <w:p w:rsidR="007D445D" w:rsidRDefault="007D445D">
            <w:pPr>
              <w:pStyle w:val="ConsPlusNormal"/>
              <w:jc w:val="center"/>
            </w:pPr>
            <w:r>
              <w:t>7</w:t>
            </w:r>
          </w:p>
        </w:tc>
        <w:tc>
          <w:tcPr>
            <w:tcW w:w="1304" w:type="dxa"/>
          </w:tcPr>
          <w:p w:rsidR="007D445D" w:rsidRDefault="007D445D">
            <w:pPr>
              <w:pStyle w:val="ConsPlusNormal"/>
              <w:jc w:val="center"/>
            </w:pPr>
            <w:r>
              <w:t>8</w:t>
            </w:r>
          </w:p>
        </w:tc>
        <w:tc>
          <w:tcPr>
            <w:tcW w:w="1644" w:type="dxa"/>
          </w:tcPr>
          <w:p w:rsidR="007D445D" w:rsidRDefault="007D445D">
            <w:pPr>
              <w:pStyle w:val="ConsPlusNormal"/>
              <w:jc w:val="center"/>
            </w:pPr>
            <w:r>
              <w:t>9</w:t>
            </w:r>
          </w:p>
        </w:tc>
        <w:tc>
          <w:tcPr>
            <w:tcW w:w="907" w:type="dxa"/>
          </w:tcPr>
          <w:p w:rsidR="007D445D" w:rsidRDefault="007D445D">
            <w:pPr>
              <w:pStyle w:val="ConsPlusNormal"/>
              <w:jc w:val="center"/>
            </w:pPr>
            <w:r>
              <w:t>10</w:t>
            </w:r>
          </w:p>
        </w:tc>
        <w:tc>
          <w:tcPr>
            <w:tcW w:w="1020" w:type="dxa"/>
          </w:tcPr>
          <w:p w:rsidR="007D445D" w:rsidRDefault="007D445D">
            <w:pPr>
              <w:pStyle w:val="ConsPlusNormal"/>
              <w:jc w:val="center"/>
            </w:pPr>
            <w:r>
              <w:t>11</w:t>
            </w:r>
          </w:p>
        </w:tc>
        <w:tc>
          <w:tcPr>
            <w:tcW w:w="907" w:type="dxa"/>
          </w:tcPr>
          <w:p w:rsidR="007D445D" w:rsidRDefault="007D445D">
            <w:pPr>
              <w:pStyle w:val="ConsPlusNormal"/>
              <w:jc w:val="center"/>
            </w:pPr>
            <w:r>
              <w:t>12</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644" w:type="dxa"/>
          </w:tcPr>
          <w:p w:rsidR="007D445D" w:rsidRDefault="007D445D">
            <w:pPr>
              <w:pStyle w:val="ConsPlusNormal"/>
              <w:jc w:val="center"/>
            </w:pPr>
            <w:r>
              <w:t>X</w:t>
            </w: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02" w:name="P3391"/>
      <w:bookmarkEnd w:id="102"/>
      <w:r>
        <w:t xml:space="preserve">    &lt;1&gt; Основной государственный регистрационный номер.</w:t>
      </w:r>
    </w:p>
    <w:p w:rsidR="007D445D" w:rsidRPr="007D445D" w:rsidRDefault="007D445D">
      <w:pPr>
        <w:pStyle w:val="ConsPlusNonformat"/>
        <w:jc w:val="both"/>
        <w:rPr>
          <w:lang w:val="en-US"/>
        </w:rPr>
      </w:pPr>
      <w:bookmarkStart w:id="103" w:name="P3392"/>
      <w:bookmarkEnd w:id="103"/>
      <w:r w:rsidRPr="007D445D">
        <w:rPr>
          <w:lang w:val="en-US"/>
        </w:rPr>
        <w:t xml:space="preserve">    &lt;2&gt;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Pr="007D445D" w:rsidRDefault="007D445D">
      <w:pPr>
        <w:pStyle w:val="ConsPlusNonformat"/>
        <w:jc w:val="both"/>
        <w:rPr>
          <w:lang w:val="en-US"/>
        </w:rPr>
      </w:pPr>
    </w:p>
    <w:p w:rsidR="007D445D" w:rsidRDefault="007D445D">
      <w:pPr>
        <w:pStyle w:val="ConsPlusNonformat"/>
        <w:jc w:val="both"/>
      </w:pPr>
      <w:r>
        <w:t>5.3.  Имущественные права из договоров, на основании которых осуществляется</w:t>
      </w:r>
    </w:p>
    <w:p w:rsidR="007D445D" w:rsidRDefault="007D445D">
      <w:pPr>
        <w:pStyle w:val="ConsPlusNonformat"/>
        <w:jc w:val="both"/>
      </w:pPr>
      <w:r>
        <w:t>строительство  (создание)  объектов  недвижимого  имущества (в том числе на</w:t>
      </w:r>
    </w:p>
    <w:p w:rsidR="007D445D" w:rsidRDefault="007D445D">
      <w:pPr>
        <w:pStyle w:val="ConsPlusNonformat"/>
        <w:jc w:val="both"/>
      </w:pPr>
      <w:r>
        <w:t>месте  объектов  недвижимости)  на  выделенном  в установленном порядке для</w:t>
      </w:r>
    </w:p>
    <w:p w:rsidR="007D445D" w:rsidRDefault="007D445D">
      <w:pPr>
        <w:pStyle w:val="ConsPlusNonformat"/>
        <w:jc w:val="both"/>
      </w:pPr>
      <w:r>
        <w:t>целей  строительства  (создания)  указанного объекта недвижимости земельном</w:t>
      </w:r>
    </w:p>
    <w:p w:rsidR="007D445D" w:rsidRDefault="007D445D">
      <w:pPr>
        <w:pStyle w:val="ConsPlusNonformat"/>
        <w:jc w:val="both"/>
      </w:pPr>
      <w:r>
        <w:lastRenderedPageBreak/>
        <w:t>участке,  который  (право  аренды  которого) составляет активы акционерного</w:t>
      </w:r>
    </w:p>
    <w:p w:rsidR="007D445D" w:rsidRDefault="007D445D">
      <w:pPr>
        <w:pStyle w:val="ConsPlusNonformat"/>
        <w:jc w:val="both"/>
      </w:pPr>
      <w:r>
        <w:t>инвестиционного фонда (паевого инвестиционного фонда)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964"/>
        <w:gridCol w:w="964"/>
        <w:gridCol w:w="1077"/>
        <w:gridCol w:w="1134"/>
        <w:gridCol w:w="1304"/>
        <w:gridCol w:w="1304"/>
        <w:gridCol w:w="1644"/>
        <w:gridCol w:w="907"/>
        <w:gridCol w:w="1020"/>
        <w:gridCol w:w="907"/>
      </w:tblGrid>
      <w:tr w:rsidR="007D445D">
        <w:tc>
          <w:tcPr>
            <w:tcW w:w="850"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Номер договора</w:t>
            </w:r>
          </w:p>
        </w:tc>
        <w:tc>
          <w:tcPr>
            <w:tcW w:w="964" w:type="dxa"/>
          </w:tcPr>
          <w:p w:rsidR="007D445D" w:rsidRDefault="007D445D">
            <w:pPr>
              <w:pStyle w:val="ConsPlusNormal"/>
              <w:jc w:val="center"/>
            </w:pPr>
            <w:r>
              <w:t>Дата заключения договора</w:t>
            </w:r>
          </w:p>
        </w:tc>
        <w:tc>
          <w:tcPr>
            <w:tcW w:w="964" w:type="dxa"/>
          </w:tcPr>
          <w:p w:rsidR="007D445D" w:rsidRDefault="007D445D">
            <w:pPr>
              <w:pStyle w:val="ConsPlusNormal"/>
              <w:jc w:val="center"/>
            </w:pPr>
            <w:r>
              <w:t>Срок исполнения договора</w:t>
            </w:r>
          </w:p>
        </w:tc>
        <w:tc>
          <w:tcPr>
            <w:tcW w:w="1077" w:type="dxa"/>
          </w:tcPr>
          <w:p w:rsidR="007D445D" w:rsidRDefault="007D445D">
            <w:pPr>
              <w:pStyle w:val="ConsPlusNormal"/>
              <w:jc w:val="center"/>
            </w:pPr>
            <w:r>
              <w:t>Наименование контрагента по договору</w:t>
            </w:r>
          </w:p>
        </w:tc>
        <w:tc>
          <w:tcPr>
            <w:tcW w:w="1134" w:type="dxa"/>
          </w:tcPr>
          <w:p w:rsidR="007D445D" w:rsidRDefault="007D445D">
            <w:pPr>
              <w:pStyle w:val="ConsPlusNormal"/>
              <w:jc w:val="center"/>
            </w:pPr>
            <w:r>
              <w:t xml:space="preserve">ОГРН </w:t>
            </w:r>
            <w:hyperlink w:anchor="P3552" w:history="1">
              <w:r>
                <w:rPr>
                  <w:color w:val="0000FF"/>
                </w:rPr>
                <w:t>&lt;1&gt;</w:t>
              </w:r>
            </w:hyperlink>
            <w:r>
              <w:t xml:space="preserve"> (TIN </w:t>
            </w:r>
            <w:hyperlink w:anchor="P3553" w:history="1">
              <w:r>
                <w:rPr>
                  <w:color w:val="0000FF"/>
                </w:rPr>
                <w:t>&lt;2&gt;</w:t>
              </w:r>
            </w:hyperlink>
            <w:r>
              <w:t>) контрагента по договору</w:t>
            </w:r>
          </w:p>
        </w:tc>
        <w:tc>
          <w:tcPr>
            <w:tcW w:w="1304" w:type="dxa"/>
          </w:tcPr>
          <w:p w:rsidR="007D445D" w:rsidRDefault="007D445D">
            <w:pPr>
              <w:pStyle w:val="ConsPlusNormal"/>
              <w:jc w:val="center"/>
            </w:pPr>
            <w:r>
              <w:t>Вид объекта недвижимости, в отношении которого заключен договор</w:t>
            </w:r>
          </w:p>
        </w:tc>
        <w:tc>
          <w:tcPr>
            <w:tcW w:w="1304" w:type="dxa"/>
          </w:tcPr>
          <w:p w:rsidR="007D445D" w:rsidRDefault="007D445D">
            <w:pPr>
              <w:pStyle w:val="ConsPlusNormal"/>
              <w:jc w:val="center"/>
            </w:pPr>
            <w:r>
              <w:t>Назначение объекта недвижимости, в отношении которого заключен договор</w:t>
            </w:r>
          </w:p>
        </w:tc>
        <w:tc>
          <w:tcPr>
            <w:tcW w:w="1644" w:type="dxa"/>
          </w:tcPr>
          <w:p w:rsidR="007D445D" w:rsidRDefault="007D445D">
            <w:pPr>
              <w:pStyle w:val="ConsPlusNormal"/>
              <w:jc w:val="center"/>
            </w:pPr>
            <w:r>
              <w:t>Адрес (местоположение) объекта недвижимости, в отношении которого заключен договор</w:t>
            </w:r>
          </w:p>
        </w:tc>
        <w:tc>
          <w:tcPr>
            <w:tcW w:w="907" w:type="dxa"/>
          </w:tcPr>
          <w:p w:rsidR="007D445D" w:rsidRDefault="007D445D">
            <w:pPr>
              <w:pStyle w:val="ConsPlusNormal"/>
              <w:jc w:val="center"/>
            </w:pPr>
            <w:r>
              <w:t>Стоимость актива</w:t>
            </w:r>
          </w:p>
        </w:tc>
        <w:tc>
          <w:tcPr>
            <w:tcW w:w="1020"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964"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1077" w:type="dxa"/>
          </w:tcPr>
          <w:p w:rsidR="007D445D" w:rsidRDefault="007D445D">
            <w:pPr>
              <w:pStyle w:val="ConsPlusNormal"/>
              <w:jc w:val="center"/>
            </w:pPr>
            <w:r>
              <w:t>5</w:t>
            </w:r>
          </w:p>
        </w:tc>
        <w:tc>
          <w:tcPr>
            <w:tcW w:w="1134" w:type="dxa"/>
          </w:tcPr>
          <w:p w:rsidR="007D445D" w:rsidRDefault="007D445D">
            <w:pPr>
              <w:pStyle w:val="ConsPlusNormal"/>
              <w:jc w:val="center"/>
            </w:pPr>
            <w:r>
              <w:t>6</w:t>
            </w:r>
          </w:p>
        </w:tc>
        <w:tc>
          <w:tcPr>
            <w:tcW w:w="1304" w:type="dxa"/>
          </w:tcPr>
          <w:p w:rsidR="007D445D" w:rsidRDefault="007D445D">
            <w:pPr>
              <w:pStyle w:val="ConsPlusNormal"/>
              <w:jc w:val="center"/>
            </w:pPr>
            <w:r>
              <w:t>7</w:t>
            </w:r>
          </w:p>
        </w:tc>
        <w:tc>
          <w:tcPr>
            <w:tcW w:w="1304" w:type="dxa"/>
          </w:tcPr>
          <w:p w:rsidR="007D445D" w:rsidRDefault="007D445D">
            <w:pPr>
              <w:pStyle w:val="ConsPlusNormal"/>
              <w:jc w:val="center"/>
            </w:pPr>
            <w:r>
              <w:t>8</w:t>
            </w:r>
          </w:p>
        </w:tc>
        <w:tc>
          <w:tcPr>
            <w:tcW w:w="1644" w:type="dxa"/>
          </w:tcPr>
          <w:p w:rsidR="007D445D" w:rsidRDefault="007D445D">
            <w:pPr>
              <w:pStyle w:val="ConsPlusNormal"/>
              <w:jc w:val="center"/>
            </w:pPr>
            <w:r>
              <w:t>9</w:t>
            </w:r>
          </w:p>
        </w:tc>
        <w:tc>
          <w:tcPr>
            <w:tcW w:w="907" w:type="dxa"/>
          </w:tcPr>
          <w:p w:rsidR="007D445D" w:rsidRDefault="007D445D">
            <w:pPr>
              <w:pStyle w:val="ConsPlusNormal"/>
              <w:jc w:val="center"/>
            </w:pPr>
            <w:r>
              <w:t>10</w:t>
            </w:r>
          </w:p>
        </w:tc>
        <w:tc>
          <w:tcPr>
            <w:tcW w:w="1020" w:type="dxa"/>
          </w:tcPr>
          <w:p w:rsidR="007D445D" w:rsidRDefault="007D445D">
            <w:pPr>
              <w:pStyle w:val="ConsPlusNormal"/>
              <w:jc w:val="center"/>
            </w:pPr>
            <w:r>
              <w:t>11</w:t>
            </w:r>
          </w:p>
        </w:tc>
        <w:tc>
          <w:tcPr>
            <w:tcW w:w="907" w:type="dxa"/>
          </w:tcPr>
          <w:p w:rsidR="007D445D" w:rsidRDefault="007D445D">
            <w:pPr>
              <w:pStyle w:val="ConsPlusNormal"/>
              <w:jc w:val="center"/>
            </w:pPr>
            <w:r>
              <w:t>12</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644" w:type="dxa"/>
          </w:tcPr>
          <w:p w:rsidR="007D445D" w:rsidRDefault="007D445D">
            <w:pPr>
              <w:pStyle w:val="ConsPlusNormal"/>
              <w:jc w:val="center"/>
            </w:pPr>
            <w:r>
              <w:t>X</w:t>
            </w: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5.4.  Имущественные права из договоров, на основании которых осуществляется</w:t>
      </w:r>
    </w:p>
    <w:p w:rsidR="007D445D" w:rsidRDefault="007D445D">
      <w:pPr>
        <w:pStyle w:val="ConsPlusNonformat"/>
        <w:jc w:val="both"/>
      </w:pPr>
      <w:r>
        <w:t>реконструкция   объектов  недвижимости,  составляющих  активы  акционерного</w:t>
      </w:r>
    </w:p>
    <w:p w:rsidR="007D445D" w:rsidRDefault="007D445D">
      <w:pPr>
        <w:pStyle w:val="ConsPlusNonformat"/>
        <w:jc w:val="both"/>
      </w:pPr>
      <w:r>
        <w:t>инвестиционного фонда (паевого инвестиционного фонда)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964"/>
        <w:gridCol w:w="964"/>
        <w:gridCol w:w="1077"/>
        <w:gridCol w:w="1134"/>
        <w:gridCol w:w="1304"/>
        <w:gridCol w:w="1304"/>
        <w:gridCol w:w="1644"/>
        <w:gridCol w:w="907"/>
        <w:gridCol w:w="1020"/>
        <w:gridCol w:w="907"/>
      </w:tblGrid>
      <w:tr w:rsidR="007D445D">
        <w:tc>
          <w:tcPr>
            <w:tcW w:w="850"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Номер договора</w:t>
            </w:r>
          </w:p>
        </w:tc>
        <w:tc>
          <w:tcPr>
            <w:tcW w:w="964" w:type="dxa"/>
          </w:tcPr>
          <w:p w:rsidR="007D445D" w:rsidRDefault="007D445D">
            <w:pPr>
              <w:pStyle w:val="ConsPlusNormal"/>
              <w:jc w:val="center"/>
            </w:pPr>
            <w:r>
              <w:t>Дата заключения договора</w:t>
            </w:r>
          </w:p>
        </w:tc>
        <w:tc>
          <w:tcPr>
            <w:tcW w:w="964" w:type="dxa"/>
          </w:tcPr>
          <w:p w:rsidR="007D445D" w:rsidRDefault="007D445D">
            <w:pPr>
              <w:pStyle w:val="ConsPlusNormal"/>
              <w:jc w:val="center"/>
            </w:pPr>
            <w:r>
              <w:t>Срок исполнения договора</w:t>
            </w:r>
          </w:p>
        </w:tc>
        <w:tc>
          <w:tcPr>
            <w:tcW w:w="1077" w:type="dxa"/>
          </w:tcPr>
          <w:p w:rsidR="007D445D" w:rsidRDefault="007D445D">
            <w:pPr>
              <w:pStyle w:val="ConsPlusNormal"/>
              <w:jc w:val="center"/>
            </w:pPr>
            <w:r>
              <w:t>Наименование контрагента по договору</w:t>
            </w:r>
          </w:p>
        </w:tc>
        <w:tc>
          <w:tcPr>
            <w:tcW w:w="1134" w:type="dxa"/>
          </w:tcPr>
          <w:p w:rsidR="007D445D" w:rsidRDefault="007D445D">
            <w:pPr>
              <w:pStyle w:val="ConsPlusNormal"/>
              <w:jc w:val="center"/>
            </w:pPr>
            <w:r>
              <w:t xml:space="preserve">ОГРН </w:t>
            </w:r>
            <w:hyperlink w:anchor="P3552" w:history="1">
              <w:r>
                <w:rPr>
                  <w:color w:val="0000FF"/>
                </w:rPr>
                <w:t>&lt;1&gt;</w:t>
              </w:r>
            </w:hyperlink>
            <w:r>
              <w:t xml:space="preserve"> (TIN </w:t>
            </w:r>
            <w:hyperlink w:anchor="P3553" w:history="1">
              <w:r>
                <w:rPr>
                  <w:color w:val="0000FF"/>
                </w:rPr>
                <w:t>&lt;2&gt;</w:t>
              </w:r>
            </w:hyperlink>
            <w:r>
              <w:t>) контрагента по договору</w:t>
            </w:r>
          </w:p>
        </w:tc>
        <w:tc>
          <w:tcPr>
            <w:tcW w:w="1304" w:type="dxa"/>
          </w:tcPr>
          <w:p w:rsidR="007D445D" w:rsidRDefault="007D445D">
            <w:pPr>
              <w:pStyle w:val="ConsPlusNormal"/>
              <w:jc w:val="center"/>
            </w:pPr>
            <w:r>
              <w:t>Вид объекта недвижимости, в отношении которого заключен договор</w:t>
            </w:r>
          </w:p>
        </w:tc>
        <w:tc>
          <w:tcPr>
            <w:tcW w:w="1304" w:type="dxa"/>
          </w:tcPr>
          <w:p w:rsidR="007D445D" w:rsidRDefault="007D445D">
            <w:pPr>
              <w:pStyle w:val="ConsPlusNormal"/>
              <w:jc w:val="center"/>
            </w:pPr>
            <w:r>
              <w:t xml:space="preserve">Наименование и назначение объекта недвижимости, в отношении которого </w:t>
            </w:r>
            <w:r>
              <w:lastRenderedPageBreak/>
              <w:t>заключен договор</w:t>
            </w:r>
          </w:p>
        </w:tc>
        <w:tc>
          <w:tcPr>
            <w:tcW w:w="1644" w:type="dxa"/>
          </w:tcPr>
          <w:p w:rsidR="007D445D" w:rsidRDefault="007D445D">
            <w:pPr>
              <w:pStyle w:val="ConsPlusNormal"/>
              <w:jc w:val="center"/>
            </w:pPr>
            <w:r>
              <w:lastRenderedPageBreak/>
              <w:t>Адрес (местоположение) объекта недвижимости, в отношении которого заключен договор</w:t>
            </w:r>
          </w:p>
        </w:tc>
        <w:tc>
          <w:tcPr>
            <w:tcW w:w="907" w:type="dxa"/>
          </w:tcPr>
          <w:p w:rsidR="007D445D" w:rsidRDefault="007D445D">
            <w:pPr>
              <w:pStyle w:val="ConsPlusNormal"/>
              <w:jc w:val="center"/>
            </w:pPr>
            <w:r>
              <w:t>Стоимость актива</w:t>
            </w:r>
          </w:p>
        </w:tc>
        <w:tc>
          <w:tcPr>
            <w:tcW w:w="1020"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lastRenderedPageBreak/>
              <w:t>1</w:t>
            </w:r>
          </w:p>
        </w:tc>
        <w:tc>
          <w:tcPr>
            <w:tcW w:w="964" w:type="dxa"/>
          </w:tcPr>
          <w:p w:rsidR="007D445D" w:rsidRDefault="007D445D">
            <w:pPr>
              <w:pStyle w:val="ConsPlusNormal"/>
              <w:jc w:val="center"/>
            </w:pPr>
            <w:r>
              <w:t>2</w:t>
            </w:r>
          </w:p>
        </w:tc>
        <w:tc>
          <w:tcPr>
            <w:tcW w:w="964"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1077" w:type="dxa"/>
          </w:tcPr>
          <w:p w:rsidR="007D445D" w:rsidRDefault="007D445D">
            <w:pPr>
              <w:pStyle w:val="ConsPlusNormal"/>
              <w:jc w:val="center"/>
            </w:pPr>
            <w:r>
              <w:t>5</w:t>
            </w:r>
          </w:p>
        </w:tc>
        <w:tc>
          <w:tcPr>
            <w:tcW w:w="1134" w:type="dxa"/>
          </w:tcPr>
          <w:p w:rsidR="007D445D" w:rsidRDefault="007D445D">
            <w:pPr>
              <w:pStyle w:val="ConsPlusNormal"/>
              <w:jc w:val="center"/>
            </w:pPr>
            <w:r>
              <w:t>6</w:t>
            </w:r>
          </w:p>
        </w:tc>
        <w:tc>
          <w:tcPr>
            <w:tcW w:w="1304" w:type="dxa"/>
          </w:tcPr>
          <w:p w:rsidR="007D445D" w:rsidRDefault="007D445D">
            <w:pPr>
              <w:pStyle w:val="ConsPlusNormal"/>
              <w:jc w:val="center"/>
            </w:pPr>
            <w:r>
              <w:t>7</w:t>
            </w:r>
          </w:p>
        </w:tc>
        <w:tc>
          <w:tcPr>
            <w:tcW w:w="1304" w:type="dxa"/>
          </w:tcPr>
          <w:p w:rsidR="007D445D" w:rsidRDefault="007D445D">
            <w:pPr>
              <w:pStyle w:val="ConsPlusNormal"/>
              <w:jc w:val="center"/>
            </w:pPr>
            <w:r>
              <w:t>8</w:t>
            </w:r>
          </w:p>
        </w:tc>
        <w:tc>
          <w:tcPr>
            <w:tcW w:w="1644" w:type="dxa"/>
          </w:tcPr>
          <w:p w:rsidR="007D445D" w:rsidRDefault="007D445D">
            <w:pPr>
              <w:pStyle w:val="ConsPlusNormal"/>
              <w:jc w:val="center"/>
            </w:pPr>
            <w:r>
              <w:t>9</w:t>
            </w:r>
          </w:p>
        </w:tc>
        <w:tc>
          <w:tcPr>
            <w:tcW w:w="907" w:type="dxa"/>
          </w:tcPr>
          <w:p w:rsidR="007D445D" w:rsidRDefault="007D445D">
            <w:pPr>
              <w:pStyle w:val="ConsPlusNormal"/>
              <w:jc w:val="center"/>
            </w:pPr>
            <w:r>
              <w:t>10</w:t>
            </w:r>
          </w:p>
        </w:tc>
        <w:tc>
          <w:tcPr>
            <w:tcW w:w="1020" w:type="dxa"/>
          </w:tcPr>
          <w:p w:rsidR="007D445D" w:rsidRDefault="007D445D">
            <w:pPr>
              <w:pStyle w:val="ConsPlusNormal"/>
              <w:jc w:val="center"/>
            </w:pPr>
            <w:r>
              <w:t>11</w:t>
            </w:r>
          </w:p>
        </w:tc>
        <w:tc>
          <w:tcPr>
            <w:tcW w:w="907" w:type="dxa"/>
          </w:tcPr>
          <w:p w:rsidR="007D445D" w:rsidRDefault="007D445D">
            <w:pPr>
              <w:pStyle w:val="ConsPlusNormal"/>
              <w:jc w:val="center"/>
            </w:pPr>
            <w:r>
              <w:t>12</w:t>
            </w: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644" w:type="dxa"/>
          </w:tcPr>
          <w:p w:rsidR="007D445D" w:rsidRDefault="007D445D">
            <w:pPr>
              <w:pStyle w:val="ConsPlusNormal"/>
              <w:jc w:val="center"/>
            </w:pPr>
            <w:r>
              <w:t>X</w:t>
            </w:r>
          </w:p>
        </w:tc>
        <w:tc>
          <w:tcPr>
            <w:tcW w:w="90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04" w:name="P3552"/>
      <w:bookmarkEnd w:id="104"/>
      <w:r>
        <w:t xml:space="preserve">    &lt;1&gt; Основной государственный регистрационный номер.</w:t>
      </w:r>
    </w:p>
    <w:p w:rsidR="007D445D" w:rsidRPr="007D445D" w:rsidRDefault="007D445D">
      <w:pPr>
        <w:pStyle w:val="ConsPlusNonformat"/>
        <w:jc w:val="both"/>
        <w:rPr>
          <w:lang w:val="en-US"/>
        </w:rPr>
      </w:pPr>
      <w:bookmarkStart w:id="105" w:name="P3553"/>
      <w:bookmarkEnd w:id="105"/>
      <w:r w:rsidRPr="007D445D">
        <w:rPr>
          <w:lang w:val="en-US"/>
        </w:rPr>
        <w:t xml:space="preserve">    &lt;2&gt;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Pr="007D445D" w:rsidRDefault="007D445D">
      <w:pPr>
        <w:pStyle w:val="ConsPlusNonformat"/>
        <w:jc w:val="both"/>
        <w:rPr>
          <w:lang w:val="en-US"/>
        </w:rPr>
      </w:pPr>
    </w:p>
    <w:p w:rsidR="007D445D" w:rsidRDefault="007D445D">
      <w:pPr>
        <w:pStyle w:val="ConsPlusNonformat"/>
        <w:jc w:val="both"/>
      </w:pPr>
      <w:r>
        <w:t>5.5. Иные имущественные права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1928"/>
        <w:gridCol w:w="1814"/>
        <w:gridCol w:w="1587"/>
      </w:tblGrid>
      <w:tr w:rsidR="007D445D">
        <w:tc>
          <w:tcPr>
            <w:tcW w:w="850" w:type="dxa"/>
          </w:tcPr>
          <w:p w:rsidR="007D445D" w:rsidRDefault="007D445D">
            <w:pPr>
              <w:pStyle w:val="ConsPlusNormal"/>
              <w:jc w:val="center"/>
            </w:pPr>
            <w:r>
              <w:t>Номер строки</w:t>
            </w:r>
          </w:p>
        </w:tc>
        <w:tc>
          <w:tcPr>
            <w:tcW w:w="2891" w:type="dxa"/>
          </w:tcPr>
          <w:p w:rsidR="007D445D" w:rsidRDefault="007D445D">
            <w:pPr>
              <w:pStyle w:val="ConsPlusNormal"/>
              <w:jc w:val="center"/>
            </w:pPr>
            <w:r>
              <w:t>Сведения, позволяющие определенно установить имущественные права</w:t>
            </w:r>
          </w:p>
        </w:tc>
        <w:tc>
          <w:tcPr>
            <w:tcW w:w="1928" w:type="dxa"/>
          </w:tcPr>
          <w:p w:rsidR="007D445D" w:rsidRDefault="007D445D">
            <w:pPr>
              <w:pStyle w:val="ConsPlusNormal"/>
              <w:jc w:val="center"/>
            </w:pPr>
            <w:r>
              <w:t>Стоимость актива</w:t>
            </w:r>
          </w:p>
        </w:tc>
        <w:tc>
          <w:tcPr>
            <w:tcW w:w="1814" w:type="dxa"/>
          </w:tcPr>
          <w:p w:rsidR="007D445D" w:rsidRDefault="007D445D">
            <w:pPr>
              <w:pStyle w:val="ConsPlusNormal"/>
              <w:jc w:val="center"/>
            </w:pPr>
            <w:r>
              <w:t>Доля от общей стоимости активов, в процентах</w:t>
            </w:r>
          </w:p>
        </w:tc>
        <w:tc>
          <w:tcPr>
            <w:tcW w:w="158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2891" w:type="dxa"/>
          </w:tcPr>
          <w:p w:rsidR="007D445D" w:rsidRDefault="007D445D">
            <w:pPr>
              <w:pStyle w:val="ConsPlusNormal"/>
              <w:jc w:val="center"/>
            </w:pPr>
            <w:r>
              <w:t>2</w:t>
            </w:r>
          </w:p>
        </w:tc>
        <w:tc>
          <w:tcPr>
            <w:tcW w:w="1928" w:type="dxa"/>
          </w:tcPr>
          <w:p w:rsidR="007D445D" w:rsidRDefault="007D445D">
            <w:pPr>
              <w:pStyle w:val="ConsPlusNormal"/>
              <w:jc w:val="center"/>
            </w:pPr>
            <w:r>
              <w:t>3</w:t>
            </w:r>
          </w:p>
        </w:tc>
        <w:tc>
          <w:tcPr>
            <w:tcW w:w="1814" w:type="dxa"/>
          </w:tcPr>
          <w:p w:rsidR="007D445D" w:rsidRDefault="007D445D">
            <w:pPr>
              <w:pStyle w:val="ConsPlusNormal"/>
              <w:jc w:val="center"/>
            </w:pPr>
            <w:r>
              <w:t>4</w:t>
            </w:r>
          </w:p>
        </w:tc>
        <w:tc>
          <w:tcPr>
            <w:tcW w:w="1587" w:type="dxa"/>
          </w:tcPr>
          <w:p w:rsidR="007D445D" w:rsidRDefault="007D445D">
            <w:pPr>
              <w:pStyle w:val="ConsPlusNormal"/>
              <w:jc w:val="center"/>
            </w:pPr>
            <w:r>
              <w:t>5</w:t>
            </w:r>
          </w:p>
        </w:tc>
      </w:tr>
      <w:tr w:rsidR="007D445D">
        <w:tc>
          <w:tcPr>
            <w:tcW w:w="850" w:type="dxa"/>
          </w:tcPr>
          <w:p w:rsidR="007D445D" w:rsidRDefault="007D445D">
            <w:pPr>
              <w:pStyle w:val="ConsPlusNormal"/>
            </w:pPr>
          </w:p>
        </w:tc>
        <w:tc>
          <w:tcPr>
            <w:tcW w:w="2891" w:type="dxa"/>
          </w:tcPr>
          <w:p w:rsidR="007D445D" w:rsidRDefault="007D445D">
            <w:pPr>
              <w:pStyle w:val="ConsPlusNormal"/>
            </w:pPr>
          </w:p>
        </w:tc>
        <w:tc>
          <w:tcPr>
            <w:tcW w:w="1928" w:type="dxa"/>
          </w:tcPr>
          <w:p w:rsidR="007D445D" w:rsidRDefault="007D445D">
            <w:pPr>
              <w:pStyle w:val="ConsPlusNormal"/>
            </w:pPr>
          </w:p>
        </w:tc>
        <w:tc>
          <w:tcPr>
            <w:tcW w:w="1814" w:type="dxa"/>
          </w:tcPr>
          <w:p w:rsidR="007D445D" w:rsidRDefault="007D445D">
            <w:pPr>
              <w:pStyle w:val="ConsPlusNormal"/>
            </w:pPr>
          </w:p>
        </w:tc>
        <w:tc>
          <w:tcPr>
            <w:tcW w:w="1587" w:type="dxa"/>
          </w:tcPr>
          <w:p w:rsidR="007D445D" w:rsidRDefault="007D445D">
            <w:pPr>
              <w:pStyle w:val="ConsPlusNormal"/>
            </w:pPr>
          </w:p>
        </w:tc>
      </w:tr>
      <w:tr w:rsidR="007D445D">
        <w:tc>
          <w:tcPr>
            <w:tcW w:w="850" w:type="dxa"/>
          </w:tcPr>
          <w:p w:rsidR="007D445D" w:rsidRDefault="007D445D">
            <w:pPr>
              <w:pStyle w:val="ConsPlusNormal"/>
            </w:pPr>
          </w:p>
        </w:tc>
        <w:tc>
          <w:tcPr>
            <w:tcW w:w="2891" w:type="dxa"/>
          </w:tcPr>
          <w:p w:rsidR="007D445D" w:rsidRDefault="007D445D">
            <w:pPr>
              <w:pStyle w:val="ConsPlusNormal"/>
            </w:pPr>
          </w:p>
        </w:tc>
        <w:tc>
          <w:tcPr>
            <w:tcW w:w="1928" w:type="dxa"/>
          </w:tcPr>
          <w:p w:rsidR="007D445D" w:rsidRDefault="007D445D">
            <w:pPr>
              <w:pStyle w:val="ConsPlusNormal"/>
            </w:pPr>
          </w:p>
        </w:tc>
        <w:tc>
          <w:tcPr>
            <w:tcW w:w="1814" w:type="dxa"/>
          </w:tcPr>
          <w:p w:rsidR="007D445D" w:rsidRDefault="007D445D">
            <w:pPr>
              <w:pStyle w:val="ConsPlusNormal"/>
            </w:pPr>
          </w:p>
        </w:tc>
        <w:tc>
          <w:tcPr>
            <w:tcW w:w="1587" w:type="dxa"/>
          </w:tcPr>
          <w:p w:rsidR="007D445D" w:rsidRDefault="007D445D">
            <w:pPr>
              <w:pStyle w:val="ConsPlusNormal"/>
            </w:pPr>
          </w:p>
        </w:tc>
      </w:tr>
      <w:tr w:rsidR="007D445D">
        <w:tc>
          <w:tcPr>
            <w:tcW w:w="850" w:type="dxa"/>
          </w:tcPr>
          <w:p w:rsidR="007D445D" w:rsidRDefault="007D445D">
            <w:pPr>
              <w:pStyle w:val="ConsPlusNormal"/>
            </w:pPr>
          </w:p>
        </w:tc>
        <w:tc>
          <w:tcPr>
            <w:tcW w:w="2891" w:type="dxa"/>
          </w:tcPr>
          <w:p w:rsidR="007D445D" w:rsidRDefault="007D445D">
            <w:pPr>
              <w:pStyle w:val="ConsPlusNormal"/>
            </w:pPr>
          </w:p>
        </w:tc>
        <w:tc>
          <w:tcPr>
            <w:tcW w:w="1928" w:type="dxa"/>
          </w:tcPr>
          <w:p w:rsidR="007D445D" w:rsidRDefault="007D445D">
            <w:pPr>
              <w:pStyle w:val="ConsPlusNormal"/>
            </w:pPr>
          </w:p>
        </w:tc>
        <w:tc>
          <w:tcPr>
            <w:tcW w:w="1814" w:type="dxa"/>
          </w:tcPr>
          <w:p w:rsidR="007D445D" w:rsidRDefault="007D445D">
            <w:pPr>
              <w:pStyle w:val="ConsPlusNormal"/>
            </w:pPr>
          </w:p>
        </w:tc>
        <w:tc>
          <w:tcPr>
            <w:tcW w:w="158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2891" w:type="dxa"/>
          </w:tcPr>
          <w:p w:rsidR="007D445D" w:rsidRDefault="007D445D">
            <w:pPr>
              <w:pStyle w:val="ConsPlusNormal"/>
              <w:jc w:val="center"/>
            </w:pPr>
            <w:r>
              <w:t>X</w:t>
            </w:r>
          </w:p>
        </w:tc>
        <w:tc>
          <w:tcPr>
            <w:tcW w:w="1928" w:type="dxa"/>
          </w:tcPr>
          <w:p w:rsidR="007D445D" w:rsidRDefault="007D445D">
            <w:pPr>
              <w:pStyle w:val="ConsPlusNormal"/>
            </w:pPr>
          </w:p>
        </w:tc>
        <w:tc>
          <w:tcPr>
            <w:tcW w:w="1814" w:type="dxa"/>
          </w:tcPr>
          <w:p w:rsidR="007D445D" w:rsidRDefault="007D445D">
            <w:pPr>
              <w:pStyle w:val="ConsPlusNormal"/>
            </w:pPr>
          </w:p>
        </w:tc>
        <w:tc>
          <w:tcPr>
            <w:tcW w:w="158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Подраздел 6. Денежные  требования по кредитным договорам и договорам займа,</w:t>
      </w:r>
    </w:p>
    <w:p w:rsidR="007D445D" w:rsidRDefault="007D445D">
      <w:pPr>
        <w:pStyle w:val="ConsPlusNonformat"/>
        <w:jc w:val="both"/>
      </w:pPr>
      <w:r>
        <w:t xml:space="preserve">             в том числе удостоверенные закладными</w:t>
      </w:r>
    </w:p>
    <w:p w:rsidR="007D445D" w:rsidRDefault="007D445D">
      <w:pPr>
        <w:pStyle w:val="ConsPlusNonformat"/>
        <w:jc w:val="both"/>
      </w:pPr>
    </w:p>
    <w:p w:rsidR="007D445D" w:rsidRDefault="007D445D">
      <w:pPr>
        <w:pStyle w:val="ConsPlusNonformat"/>
        <w:jc w:val="both"/>
      </w:pPr>
      <w:r>
        <w:t>6.1. Денежные требования по кредитным договорам и договорам займа</w:t>
      </w:r>
    </w:p>
    <w:p w:rsidR="007D445D" w:rsidRDefault="007D445D">
      <w:pPr>
        <w:pStyle w:val="ConsPlusNonformat"/>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bookmarkStart w:id="106" w:name="P3593"/>
      <w:bookmarkEnd w:id="106"/>
      <w:r>
        <w:lastRenderedPageBreak/>
        <w:t>6.1.1.  Денежные  требования  по  кредитным  договорам  и  договорам  займа</w:t>
      </w:r>
    </w:p>
    <w:p w:rsidR="007D445D" w:rsidRDefault="007D445D">
      <w:pPr>
        <w:pStyle w:val="ConsPlusNonformat"/>
        <w:jc w:val="both"/>
      </w:pPr>
      <w:r>
        <w:t>(должник - физическое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1"/>
        <w:gridCol w:w="1304"/>
        <w:gridCol w:w="1134"/>
        <w:gridCol w:w="1757"/>
        <w:gridCol w:w="1701"/>
        <w:gridCol w:w="1587"/>
        <w:gridCol w:w="907"/>
        <w:gridCol w:w="1304"/>
        <w:gridCol w:w="907"/>
      </w:tblGrid>
      <w:tr w:rsidR="007D445D">
        <w:tc>
          <w:tcPr>
            <w:tcW w:w="850" w:type="dxa"/>
          </w:tcPr>
          <w:p w:rsidR="007D445D" w:rsidRDefault="007D445D">
            <w:pPr>
              <w:pStyle w:val="ConsPlusNormal"/>
              <w:jc w:val="center"/>
            </w:pPr>
            <w:r>
              <w:t>Номер строки</w:t>
            </w:r>
          </w:p>
        </w:tc>
        <w:tc>
          <w:tcPr>
            <w:tcW w:w="1361" w:type="dxa"/>
          </w:tcPr>
          <w:p w:rsidR="007D445D" w:rsidRDefault="007D445D">
            <w:pPr>
              <w:pStyle w:val="ConsPlusNormal"/>
              <w:jc w:val="center"/>
            </w:pPr>
            <w:r>
              <w:t>Номер кредитного договора (договора займа)</w:t>
            </w:r>
          </w:p>
        </w:tc>
        <w:tc>
          <w:tcPr>
            <w:tcW w:w="1304" w:type="dxa"/>
          </w:tcPr>
          <w:p w:rsidR="007D445D" w:rsidRDefault="007D445D">
            <w:pPr>
              <w:pStyle w:val="ConsPlusNormal"/>
              <w:jc w:val="center"/>
            </w:pPr>
            <w:r>
              <w:t>Дата кредитного договора (договора займа)</w:t>
            </w:r>
          </w:p>
        </w:tc>
        <w:tc>
          <w:tcPr>
            <w:tcW w:w="1134" w:type="dxa"/>
          </w:tcPr>
          <w:p w:rsidR="007D445D" w:rsidRDefault="007D445D">
            <w:pPr>
              <w:pStyle w:val="ConsPlusNormal"/>
              <w:jc w:val="center"/>
            </w:pPr>
            <w:r>
              <w:t>Срок исполнения договора</w:t>
            </w:r>
          </w:p>
        </w:tc>
        <w:tc>
          <w:tcPr>
            <w:tcW w:w="1757" w:type="dxa"/>
          </w:tcPr>
          <w:p w:rsidR="007D445D" w:rsidRDefault="007D445D">
            <w:pPr>
              <w:pStyle w:val="ConsPlusNormal"/>
              <w:jc w:val="center"/>
            </w:pPr>
            <w:r>
              <w:t>Фамилия, имя, отчество (при наличии последнего) должника по договору</w:t>
            </w:r>
          </w:p>
        </w:tc>
        <w:tc>
          <w:tcPr>
            <w:tcW w:w="1701" w:type="dxa"/>
          </w:tcPr>
          <w:p w:rsidR="007D445D" w:rsidRDefault="007D445D">
            <w:pPr>
              <w:pStyle w:val="ConsPlusNormal"/>
              <w:jc w:val="center"/>
            </w:pPr>
            <w:r>
              <w:t>Сведения о документе, удостоверяющем личность должника по договору</w:t>
            </w:r>
          </w:p>
        </w:tc>
        <w:tc>
          <w:tcPr>
            <w:tcW w:w="1587" w:type="dxa"/>
          </w:tcPr>
          <w:p w:rsidR="007D445D" w:rsidRDefault="007D445D">
            <w:pPr>
              <w:pStyle w:val="ConsPlusNormal"/>
              <w:jc w:val="center"/>
            </w:pPr>
            <w:r>
              <w:t>Способ обеспечения исполнения обязательств по договору</w:t>
            </w:r>
          </w:p>
        </w:tc>
        <w:tc>
          <w:tcPr>
            <w:tcW w:w="907"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361" w:type="dxa"/>
          </w:tcPr>
          <w:p w:rsidR="007D445D" w:rsidRDefault="007D445D">
            <w:pPr>
              <w:pStyle w:val="ConsPlusNormal"/>
              <w:jc w:val="center"/>
            </w:pPr>
            <w:r>
              <w:t>2</w:t>
            </w:r>
          </w:p>
        </w:tc>
        <w:tc>
          <w:tcPr>
            <w:tcW w:w="1304" w:type="dxa"/>
          </w:tcPr>
          <w:p w:rsidR="007D445D" w:rsidRDefault="007D445D">
            <w:pPr>
              <w:pStyle w:val="ConsPlusNormal"/>
              <w:jc w:val="center"/>
            </w:pPr>
            <w:r>
              <w:t>3</w:t>
            </w:r>
          </w:p>
        </w:tc>
        <w:tc>
          <w:tcPr>
            <w:tcW w:w="1134" w:type="dxa"/>
          </w:tcPr>
          <w:p w:rsidR="007D445D" w:rsidRDefault="007D445D">
            <w:pPr>
              <w:pStyle w:val="ConsPlusNormal"/>
              <w:jc w:val="center"/>
            </w:pPr>
            <w:r>
              <w:t>4</w:t>
            </w:r>
          </w:p>
        </w:tc>
        <w:tc>
          <w:tcPr>
            <w:tcW w:w="1757" w:type="dxa"/>
          </w:tcPr>
          <w:p w:rsidR="007D445D" w:rsidRDefault="007D445D">
            <w:pPr>
              <w:pStyle w:val="ConsPlusNormal"/>
              <w:jc w:val="center"/>
            </w:pPr>
            <w:r>
              <w:t>5</w:t>
            </w:r>
          </w:p>
        </w:tc>
        <w:tc>
          <w:tcPr>
            <w:tcW w:w="1701" w:type="dxa"/>
          </w:tcPr>
          <w:p w:rsidR="007D445D" w:rsidRDefault="007D445D">
            <w:pPr>
              <w:pStyle w:val="ConsPlusNormal"/>
              <w:jc w:val="center"/>
            </w:pPr>
            <w:r>
              <w:t>6</w:t>
            </w:r>
          </w:p>
        </w:tc>
        <w:tc>
          <w:tcPr>
            <w:tcW w:w="1587" w:type="dxa"/>
          </w:tcPr>
          <w:p w:rsidR="007D445D" w:rsidRDefault="007D445D">
            <w:pPr>
              <w:pStyle w:val="ConsPlusNormal"/>
              <w:jc w:val="center"/>
            </w:pPr>
            <w:r>
              <w:t>7</w:t>
            </w:r>
          </w:p>
        </w:tc>
        <w:tc>
          <w:tcPr>
            <w:tcW w:w="907" w:type="dxa"/>
          </w:tcPr>
          <w:p w:rsidR="007D445D" w:rsidRDefault="007D445D">
            <w:pPr>
              <w:pStyle w:val="ConsPlusNormal"/>
              <w:jc w:val="center"/>
            </w:pPr>
            <w:r>
              <w:t>8</w:t>
            </w:r>
          </w:p>
        </w:tc>
        <w:tc>
          <w:tcPr>
            <w:tcW w:w="1304" w:type="dxa"/>
          </w:tcPr>
          <w:p w:rsidR="007D445D" w:rsidRDefault="007D445D">
            <w:pPr>
              <w:pStyle w:val="ConsPlusNormal"/>
              <w:jc w:val="center"/>
            </w:pPr>
            <w:r>
              <w:t>9</w:t>
            </w:r>
          </w:p>
        </w:tc>
        <w:tc>
          <w:tcPr>
            <w:tcW w:w="907" w:type="dxa"/>
          </w:tcPr>
          <w:p w:rsidR="007D445D" w:rsidRDefault="007D445D">
            <w:pPr>
              <w:pStyle w:val="ConsPlusNormal"/>
              <w:jc w:val="center"/>
            </w:pPr>
            <w:r>
              <w:t>10</w:t>
            </w: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757" w:type="dxa"/>
          </w:tcPr>
          <w:p w:rsidR="007D445D" w:rsidRDefault="007D445D">
            <w:pPr>
              <w:pStyle w:val="ConsPlusNormal"/>
            </w:pPr>
          </w:p>
        </w:tc>
        <w:tc>
          <w:tcPr>
            <w:tcW w:w="1701" w:type="dxa"/>
          </w:tcPr>
          <w:p w:rsidR="007D445D" w:rsidRDefault="007D445D">
            <w:pPr>
              <w:pStyle w:val="ConsPlusNormal"/>
            </w:pPr>
          </w:p>
        </w:tc>
        <w:tc>
          <w:tcPr>
            <w:tcW w:w="1587"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757" w:type="dxa"/>
          </w:tcPr>
          <w:p w:rsidR="007D445D" w:rsidRDefault="007D445D">
            <w:pPr>
              <w:pStyle w:val="ConsPlusNormal"/>
            </w:pPr>
          </w:p>
        </w:tc>
        <w:tc>
          <w:tcPr>
            <w:tcW w:w="1701" w:type="dxa"/>
          </w:tcPr>
          <w:p w:rsidR="007D445D" w:rsidRDefault="007D445D">
            <w:pPr>
              <w:pStyle w:val="ConsPlusNormal"/>
            </w:pPr>
          </w:p>
        </w:tc>
        <w:tc>
          <w:tcPr>
            <w:tcW w:w="1587"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757" w:type="dxa"/>
          </w:tcPr>
          <w:p w:rsidR="007D445D" w:rsidRDefault="007D445D">
            <w:pPr>
              <w:pStyle w:val="ConsPlusNormal"/>
            </w:pPr>
          </w:p>
        </w:tc>
        <w:tc>
          <w:tcPr>
            <w:tcW w:w="1701" w:type="dxa"/>
          </w:tcPr>
          <w:p w:rsidR="007D445D" w:rsidRDefault="007D445D">
            <w:pPr>
              <w:pStyle w:val="ConsPlusNormal"/>
            </w:pPr>
          </w:p>
        </w:tc>
        <w:tc>
          <w:tcPr>
            <w:tcW w:w="1587"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361"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757" w:type="dxa"/>
          </w:tcPr>
          <w:p w:rsidR="007D445D" w:rsidRDefault="007D445D">
            <w:pPr>
              <w:pStyle w:val="ConsPlusNormal"/>
              <w:jc w:val="center"/>
            </w:pPr>
            <w:r>
              <w:t>X</w:t>
            </w:r>
          </w:p>
        </w:tc>
        <w:tc>
          <w:tcPr>
            <w:tcW w:w="1701" w:type="dxa"/>
          </w:tcPr>
          <w:p w:rsidR="007D445D" w:rsidRDefault="007D445D">
            <w:pPr>
              <w:pStyle w:val="ConsPlusNormal"/>
              <w:jc w:val="center"/>
            </w:pPr>
            <w:r>
              <w:t>X</w:t>
            </w:r>
          </w:p>
        </w:tc>
        <w:tc>
          <w:tcPr>
            <w:tcW w:w="1587" w:type="dxa"/>
          </w:tcPr>
          <w:p w:rsidR="007D445D" w:rsidRDefault="007D445D">
            <w:pPr>
              <w:pStyle w:val="ConsPlusNormal"/>
              <w:jc w:val="center"/>
            </w:pPr>
            <w:r>
              <w:t>X</w:t>
            </w: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bookmarkStart w:id="107" w:name="P3657"/>
      <w:bookmarkEnd w:id="107"/>
      <w:r>
        <w:t>6.1.2.  Денежные  требования  по  кредитным  договорам  и  договорам  займа</w:t>
      </w:r>
    </w:p>
    <w:p w:rsidR="007D445D" w:rsidRDefault="007D445D">
      <w:pPr>
        <w:pStyle w:val="ConsPlusNonformat"/>
        <w:jc w:val="both"/>
      </w:pPr>
      <w:r>
        <w:t>(должник - юридическое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1"/>
        <w:gridCol w:w="1304"/>
        <w:gridCol w:w="1134"/>
        <w:gridCol w:w="1191"/>
        <w:gridCol w:w="1474"/>
        <w:gridCol w:w="1304"/>
        <w:gridCol w:w="1644"/>
        <w:gridCol w:w="907"/>
        <w:gridCol w:w="1304"/>
        <w:gridCol w:w="850"/>
      </w:tblGrid>
      <w:tr w:rsidR="007D445D">
        <w:tc>
          <w:tcPr>
            <w:tcW w:w="850" w:type="dxa"/>
          </w:tcPr>
          <w:p w:rsidR="007D445D" w:rsidRDefault="007D445D">
            <w:pPr>
              <w:pStyle w:val="ConsPlusNormal"/>
              <w:jc w:val="center"/>
            </w:pPr>
            <w:r>
              <w:t>Номер строки</w:t>
            </w:r>
          </w:p>
        </w:tc>
        <w:tc>
          <w:tcPr>
            <w:tcW w:w="1361" w:type="dxa"/>
          </w:tcPr>
          <w:p w:rsidR="007D445D" w:rsidRDefault="007D445D">
            <w:pPr>
              <w:pStyle w:val="ConsPlusNormal"/>
              <w:jc w:val="center"/>
            </w:pPr>
            <w:r>
              <w:t>Номер кредитного договора (договора займа)</w:t>
            </w:r>
          </w:p>
        </w:tc>
        <w:tc>
          <w:tcPr>
            <w:tcW w:w="1304" w:type="dxa"/>
          </w:tcPr>
          <w:p w:rsidR="007D445D" w:rsidRDefault="007D445D">
            <w:pPr>
              <w:pStyle w:val="ConsPlusNormal"/>
              <w:jc w:val="center"/>
            </w:pPr>
            <w:r>
              <w:t>Дата кредитного договора (договора займа)</w:t>
            </w:r>
          </w:p>
        </w:tc>
        <w:tc>
          <w:tcPr>
            <w:tcW w:w="1134" w:type="dxa"/>
          </w:tcPr>
          <w:p w:rsidR="007D445D" w:rsidRDefault="007D445D">
            <w:pPr>
              <w:pStyle w:val="ConsPlusNormal"/>
              <w:jc w:val="center"/>
            </w:pPr>
            <w:r>
              <w:t>Срок исполнения договора</w:t>
            </w:r>
          </w:p>
        </w:tc>
        <w:tc>
          <w:tcPr>
            <w:tcW w:w="1191" w:type="dxa"/>
          </w:tcPr>
          <w:p w:rsidR="007D445D" w:rsidRDefault="007D445D">
            <w:pPr>
              <w:pStyle w:val="ConsPlusNormal"/>
              <w:jc w:val="center"/>
            </w:pPr>
            <w:r>
              <w:t>Наименование должника по договору</w:t>
            </w:r>
          </w:p>
        </w:tc>
        <w:tc>
          <w:tcPr>
            <w:tcW w:w="1474" w:type="dxa"/>
          </w:tcPr>
          <w:p w:rsidR="007D445D" w:rsidRDefault="007D445D">
            <w:pPr>
              <w:pStyle w:val="ConsPlusNormal"/>
              <w:jc w:val="center"/>
            </w:pPr>
            <w:r>
              <w:t>Место нахождения должника по договору</w:t>
            </w:r>
          </w:p>
        </w:tc>
        <w:tc>
          <w:tcPr>
            <w:tcW w:w="1304" w:type="dxa"/>
          </w:tcPr>
          <w:p w:rsidR="007D445D" w:rsidRDefault="007D445D">
            <w:pPr>
              <w:pStyle w:val="ConsPlusNormal"/>
              <w:jc w:val="center"/>
            </w:pPr>
            <w:r>
              <w:t xml:space="preserve">ОГРН </w:t>
            </w:r>
            <w:hyperlink w:anchor="P3862" w:history="1">
              <w:r>
                <w:rPr>
                  <w:color w:val="0000FF"/>
                </w:rPr>
                <w:t>&lt;1&gt;</w:t>
              </w:r>
            </w:hyperlink>
            <w:r>
              <w:t xml:space="preserve"> (TIN </w:t>
            </w:r>
            <w:hyperlink w:anchor="P3863" w:history="1">
              <w:r>
                <w:rPr>
                  <w:color w:val="0000FF"/>
                </w:rPr>
                <w:t>&lt;2&gt;</w:t>
              </w:r>
            </w:hyperlink>
            <w:r>
              <w:t>) должника по договору</w:t>
            </w:r>
          </w:p>
        </w:tc>
        <w:tc>
          <w:tcPr>
            <w:tcW w:w="1644" w:type="dxa"/>
          </w:tcPr>
          <w:p w:rsidR="007D445D" w:rsidRDefault="007D445D">
            <w:pPr>
              <w:pStyle w:val="ConsPlusNormal"/>
              <w:jc w:val="center"/>
            </w:pPr>
            <w:r>
              <w:t>Способ обеспечения исполнения обязательств по договору</w:t>
            </w:r>
          </w:p>
        </w:tc>
        <w:tc>
          <w:tcPr>
            <w:tcW w:w="907"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850"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361" w:type="dxa"/>
          </w:tcPr>
          <w:p w:rsidR="007D445D" w:rsidRDefault="007D445D">
            <w:pPr>
              <w:pStyle w:val="ConsPlusNormal"/>
              <w:jc w:val="center"/>
            </w:pPr>
            <w:r>
              <w:t>2</w:t>
            </w:r>
          </w:p>
        </w:tc>
        <w:tc>
          <w:tcPr>
            <w:tcW w:w="1304" w:type="dxa"/>
          </w:tcPr>
          <w:p w:rsidR="007D445D" w:rsidRDefault="007D445D">
            <w:pPr>
              <w:pStyle w:val="ConsPlusNormal"/>
              <w:jc w:val="center"/>
            </w:pPr>
            <w:r>
              <w:t>3</w:t>
            </w:r>
          </w:p>
        </w:tc>
        <w:tc>
          <w:tcPr>
            <w:tcW w:w="1134" w:type="dxa"/>
          </w:tcPr>
          <w:p w:rsidR="007D445D" w:rsidRDefault="007D445D">
            <w:pPr>
              <w:pStyle w:val="ConsPlusNormal"/>
              <w:jc w:val="center"/>
            </w:pPr>
            <w:r>
              <w:t>4</w:t>
            </w:r>
          </w:p>
        </w:tc>
        <w:tc>
          <w:tcPr>
            <w:tcW w:w="1191" w:type="dxa"/>
          </w:tcPr>
          <w:p w:rsidR="007D445D" w:rsidRDefault="007D445D">
            <w:pPr>
              <w:pStyle w:val="ConsPlusNormal"/>
              <w:jc w:val="center"/>
            </w:pPr>
            <w:r>
              <w:t>5</w:t>
            </w:r>
          </w:p>
        </w:tc>
        <w:tc>
          <w:tcPr>
            <w:tcW w:w="1474" w:type="dxa"/>
          </w:tcPr>
          <w:p w:rsidR="007D445D" w:rsidRDefault="007D445D">
            <w:pPr>
              <w:pStyle w:val="ConsPlusNormal"/>
              <w:jc w:val="center"/>
            </w:pPr>
            <w:r>
              <w:t>6</w:t>
            </w:r>
          </w:p>
        </w:tc>
        <w:tc>
          <w:tcPr>
            <w:tcW w:w="1304" w:type="dxa"/>
          </w:tcPr>
          <w:p w:rsidR="007D445D" w:rsidRDefault="007D445D">
            <w:pPr>
              <w:pStyle w:val="ConsPlusNormal"/>
              <w:jc w:val="center"/>
            </w:pPr>
            <w:r>
              <w:t>7</w:t>
            </w:r>
          </w:p>
        </w:tc>
        <w:tc>
          <w:tcPr>
            <w:tcW w:w="1644" w:type="dxa"/>
          </w:tcPr>
          <w:p w:rsidR="007D445D" w:rsidRDefault="007D445D">
            <w:pPr>
              <w:pStyle w:val="ConsPlusNormal"/>
              <w:jc w:val="center"/>
            </w:pPr>
            <w:r>
              <w:t>8</w:t>
            </w:r>
          </w:p>
        </w:tc>
        <w:tc>
          <w:tcPr>
            <w:tcW w:w="907" w:type="dxa"/>
          </w:tcPr>
          <w:p w:rsidR="007D445D" w:rsidRDefault="007D445D">
            <w:pPr>
              <w:pStyle w:val="ConsPlusNormal"/>
              <w:jc w:val="center"/>
            </w:pPr>
            <w:r>
              <w:t>9</w:t>
            </w:r>
          </w:p>
        </w:tc>
        <w:tc>
          <w:tcPr>
            <w:tcW w:w="1304" w:type="dxa"/>
          </w:tcPr>
          <w:p w:rsidR="007D445D" w:rsidRDefault="007D445D">
            <w:pPr>
              <w:pStyle w:val="ConsPlusNormal"/>
              <w:jc w:val="center"/>
            </w:pPr>
            <w:r>
              <w:t>10</w:t>
            </w:r>
          </w:p>
        </w:tc>
        <w:tc>
          <w:tcPr>
            <w:tcW w:w="850" w:type="dxa"/>
          </w:tcPr>
          <w:p w:rsidR="007D445D" w:rsidRDefault="007D445D">
            <w:pPr>
              <w:pStyle w:val="ConsPlusNormal"/>
              <w:jc w:val="center"/>
            </w:pPr>
            <w:r>
              <w:t>11</w:t>
            </w: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361"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147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644" w:type="dxa"/>
          </w:tcPr>
          <w:p w:rsidR="007D445D" w:rsidRDefault="007D445D">
            <w:pPr>
              <w:pStyle w:val="ConsPlusNormal"/>
              <w:jc w:val="center"/>
            </w:pPr>
            <w:r>
              <w:t>X</w:t>
            </w: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6.2. Закладные</w:t>
      </w:r>
    </w:p>
    <w:p w:rsidR="007D445D" w:rsidRDefault="007D445D">
      <w:pPr>
        <w:pStyle w:val="ConsPlusNonformat"/>
        <w:jc w:val="both"/>
      </w:pPr>
    </w:p>
    <w:p w:rsidR="007D445D" w:rsidRDefault="007D445D">
      <w:pPr>
        <w:pStyle w:val="ConsPlusNonformat"/>
        <w:jc w:val="both"/>
      </w:pPr>
      <w:bookmarkStart w:id="108" w:name="P3729"/>
      <w:bookmarkEnd w:id="108"/>
      <w:r>
        <w:t>6.2.1. Закладные (должник - физическое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1"/>
        <w:gridCol w:w="1304"/>
        <w:gridCol w:w="1134"/>
        <w:gridCol w:w="1757"/>
        <w:gridCol w:w="1701"/>
        <w:gridCol w:w="1587"/>
        <w:gridCol w:w="907"/>
        <w:gridCol w:w="1304"/>
        <w:gridCol w:w="907"/>
      </w:tblGrid>
      <w:tr w:rsidR="007D445D">
        <w:tc>
          <w:tcPr>
            <w:tcW w:w="850" w:type="dxa"/>
          </w:tcPr>
          <w:p w:rsidR="007D445D" w:rsidRDefault="007D445D">
            <w:pPr>
              <w:pStyle w:val="ConsPlusNormal"/>
              <w:jc w:val="center"/>
            </w:pPr>
            <w:r>
              <w:t>Номер строки</w:t>
            </w:r>
          </w:p>
        </w:tc>
        <w:tc>
          <w:tcPr>
            <w:tcW w:w="1361" w:type="dxa"/>
          </w:tcPr>
          <w:p w:rsidR="007D445D" w:rsidRDefault="007D445D">
            <w:pPr>
              <w:pStyle w:val="ConsPlusNormal"/>
              <w:jc w:val="center"/>
            </w:pPr>
            <w:r>
              <w:t>Номер кредитного договора (договора займа)</w:t>
            </w:r>
          </w:p>
        </w:tc>
        <w:tc>
          <w:tcPr>
            <w:tcW w:w="1304" w:type="dxa"/>
          </w:tcPr>
          <w:p w:rsidR="007D445D" w:rsidRDefault="007D445D">
            <w:pPr>
              <w:pStyle w:val="ConsPlusNormal"/>
              <w:jc w:val="center"/>
            </w:pPr>
            <w:r>
              <w:t>Дата кредитного договора (договора займа)</w:t>
            </w:r>
          </w:p>
        </w:tc>
        <w:tc>
          <w:tcPr>
            <w:tcW w:w="1134" w:type="dxa"/>
          </w:tcPr>
          <w:p w:rsidR="007D445D" w:rsidRDefault="007D445D">
            <w:pPr>
              <w:pStyle w:val="ConsPlusNormal"/>
              <w:jc w:val="center"/>
            </w:pPr>
            <w:r>
              <w:t>Срок исполнения договора</w:t>
            </w:r>
          </w:p>
        </w:tc>
        <w:tc>
          <w:tcPr>
            <w:tcW w:w="1757" w:type="dxa"/>
          </w:tcPr>
          <w:p w:rsidR="007D445D" w:rsidRDefault="007D445D">
            <w:pPr>
              <w:pStyle w:val="ConsPlusNormal"/>
              <w:jc w:val="center"/>
            </w:pPr>
            <w:r>
              <w:t>Фамилия, имя, отчество (при наличии последнего) должника по договору</w:t>
            </w:r>
          </w:p>
        </w:tc>
        <w:tc>
          <w:tcPr>
            <w:tcW w:w="1701" w:type="dxa"/>
          </w:tcPr>
          <w:p w:rsidR="007D445D" w:rsidRDefault="007D445D">
            <w:pPr>
              <w:pStyle w:val="ConsPlusNormal"/>
              <w:jc w:val="center"/>
            </w:pPr>
            <w:r>
              <w:t>Сведения о документе, удостоверяющем личность должника по договору</w:t>
            </w:r>
          </w:p>
        </w:tc>
        <w:tc>
          <w:tcPr>
            <w:tcW w:w="1587" w:type="dxa"/>
          </w:tcPr>
          <w:p w:rsidR="007D445D" w:rsidRDefault="007D445D">
            <w:pPr>
              <w:pStyle w:val="ConsPlusNormal"/>
              <w:jc w:val="center"/>
            </w:pPr>
            <w:r>
              <w:t>Способ обеспечения исполнения обязательств по договору</w:t>
            </w:r>
          </w:p>
        </w:tc>
        <w:tc>
          <w:tcPr>
            <w:tcW w:w="907"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361" w:type="dxa"/>
          </w:tcPr>
          <w:p w:rsidR="007D445D" w:rsidRDefault="007D445D">
            <w:pPr>
              <w:pStyle w:val="ConsPlusNormal"/>
              <w:jc w:val="center"/>
            </w:pPr>
            <w:r>
              <w:t>2</w:t>
            </w:r>
          </w:p>
        </w:tc>
        <w:tc>
          <w:tcPr>
            <w:tcW w:w="1304" w:type="dxa"/>
          </w:tcPr>
          <w:p w:rsidR="007D445D" w:rsidRDefault="007D445D">
            <w:pPr>
              <w:pStyle w:val="ConsPlusNormal"/>
              <w:jc w:val="center"/>
            </w:pPr>
            <w:r>
              <w:t>3</w:t>
            </w:r>
          </w:p>
        </w:tc>
        <w:tc>
          <w:tcPr>
            <w:tcW w:w="1134" w:type="dxa"/>
          </w:tcPr>
          <w:p w:rsidR="007D445D" w:rsidRDefault="007D445D">
            <w:pPr>
              <w:pStyle w:val="ConsPlusNormal"/>
              <w:jc w:val="center"/>
            </w:pPr>
            <w:r>
              <w:t>4</w:t>
            </w:r>
          </w:p>
        </w:tc>
        <w:tc>
          <w:tcPr>
            <w:tcW w:w="1757" w:type="dxa"/>
          </w:tcPr>
          <w:p w:rsidR="007D445D" w:rsidRDefault="007D445D">
            <w:pPr>
              <w:pStyle w:val="ConsPlusNormal"/>
              <w:jc w:val="center"/>
            </w:pPr>
            <w:r>
              <w:t>5</w:t>
            </w:r>
          </w:p>
        </w:tc>
        <w:tc>
          <w:tcPr>
            <w:tcW w:w="1701" w:type="dxa"/>
          </w:tcPr>
          <w:p w:rsidR="007D445D" w:rsidRDefault="007D445D">
            <w:pPr>
              <w:pStyle w:val="ConsPlusNormal"/>
              <w:jc w:val="center"/>
            </w:pPr>
            <w:r>
              <w:t>6</w:t>
            </w:r>
          </w:p>
        </w:tc>
        <w:tc>
          <w:tcPr>
            <w:tcW w:w="1587" w:type="dxa"/>
          </w:tcPr>
          <w:p w:rsidR="007D445D" w:rsidRDefault="007D445D">
            <w:pPr>
              <w:pStyle w:val="ConsPlusNormal"/>
              <w:jc w:val="center"/>
            </w:pPr>
            <w:r>
              <w:t>7</w:t>
            </w:r>
          </w:p>
        </w:tc>
        <w:tc>
          <w:tcPr>
            <w:tcW w:w="907" w:type="dxa"/>
          </w:tcPr>
          <w:p w:rsidR="007D445D" w:rsidRDefault="007D445D">
            <w:pPr>
              <w:pStyle w:val="ConsPlusNormal"/>
              <w:jc w:val="center"/>
            </w:pPr>
            <w:r>
              <w:t>8</w:t>
            </w:r>
          </w:p>
        </w:tc>
        <w:tc>
          <w:tcPr>
            <w:tcW w:w="1304" w:type="dxa"/>
          </w:tcPr>
          <w:p w:rsidR="007D445D" w:rsidRDefault="007D445D">
            <w:pPr>
              <w:pStyle w:val="ConsPlusNormal"/>
              <w:jc w:val="center"/>
            </w:pPr>
            <w:r>
              <w:t>9</w:t>
            </w:r>
          </w:p>
        </w:tc>
        <w:tc>
          <w:tcPr>
            <w:tcW w:w="907" w:type="dxa"/>
          </w:tcPr>
          <w:p w:rsidR="007D445D" w:rsidRDefault="007D445D">
            <w:pPr>
              <w:pStyle w:val="ConsPlusNormal"/>
              <w:jc w:val="center"/>
            </w:pPr>
            <w:r>
              <w:t>10</w:t>
            </w: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757" w:type="dxa"/>
          </w:tcPr>
          <w:p w:rsidR="007D445D" w:rsidRDefault="007D445D">
            <w:pPr>
              <w:pStyle w:val="ConsPlusNormal"/>
            </w:pPr>
          </w:p>
        </w:tc>
        <w:tc>
          <w:tcPr>
            <w:tcW w:w="1701" w:type="dxa"/>
          </w:tcPr>
          <w:p w:rsidR="007D445D" w:rsidRDefault="007D445D">
            <w:pPr>
              <w:pStyle w:val="ConsPlusNormal"/>
            </w:pPr>
          </w:p>
        </w:tc>
        <w:tc>
          <w:tcPr>
            <w:tcW w:w="1587"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757" w:type="dxa"/>
          </w:tcPr>
          <w:p w:rsidR="007D445D" w:rsidRDefault="007D445D">
            <w:pPr>
              <w:pStyle w:val="ConsPlusNormal"/>
            </w:pPr>
          </w:p>
        </w:tc>
        <w:tc>
          <w:tcPr>
            <w:tcW w:w="1701" w:type="dxa"/>
          </w:tcPr>
          <w:p w:rsidR="007D445D" w:rsidRDefault="007D445D">
            <w:pPr>
              <w:pStyle w:val="ConsPlusNormal"/>
            </w:pPr>
          </w:p>
        </w:tc>
        <w:tc>
          <w:tcPr>
            <w:tcW w:w="1587"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757" w:type="dxa"/>
          </w:tcPr>
          <w:p w:rsidR="007D445D" w:rsidRDefault="007D445D">
            <w:pPr>
              <w:pStyle w:val="ConsPlusNormal"/>
            </w:pPr>
          </w:p>
        </w:tc>
        <w:tc>
          <w:tcPr>
            <w:tcW w:w="1701" w:type="dxa"/>
          </w:tcPr>
          <w:p w:rsidR="007D445D" w:rsidRDefault="007D445D">
            <w:pPr>
              <w:pStyle w:val="ConsPlusNormal"/>
            </w:pPr>
          </w:p>
        </w:tc>
        <w:tc>
          <w:tcPr>
            <w:tcW w:w="1587"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361"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757" w:type="dxa"/>
          </w:tcPr>
          <w:p w:rsidR="007D445D" w:rsidRDefault="007D445D">
            <w:pPr>
              <w:pStyle w:val="ConsPlusNormal"/>
              <w:jc w:val="center"/>
            </w:pPr>
            <w:r>
              <w:t>X</w:t>
            </w:r>
          </w:p>
        </w:tc>
        <w:tc>
          <w:tcPr>
            <w:tcW w:w="1701" w:type="dxa"/>
          </w:tcPr>
          <w:p w:rsidR="007D445D" w:rsidRDefault="007D445D">
            <w:pPr>
              <w:pStyle w:val="ConsPlusNormal"/>
              <w:jc w:val="center"/>
            </w:pPr>
            <w:r>
              <w:t>X</w:t>
            </w:r>
          </w:p>
        </w:tc>
        <w:tc>
          <w:tcPr>
            <w:tcW w:w="1587" w:type="dxa"/>
          </w:tcPr>
          <w:p w:rsidR="007D445D" w:rsidRDefault="007D445D">
            <w:pPr>
              <w:pStyle w:val="ConsPlusNormal"/>
              <w:jc w:val="center"/>
            </w:pPr>
            <w:r>
              <w:t>X</w:t>
            </w: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bookmarkStart w:id="109" w:name="P3792"/>
      <w:bookmarkEnd w:id="109"/>
      <w:r>
        <w:t>6.2.2. Закладные (должник - юридическое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1"/>
        <w:gridCol w:w="1304"/>
        <w:gridCol w:w="1134"/>
        <w:gridCol w:w="1191"/>
        <w:gridCol w:w="1474"/>
        <w:gridCol w:w="1304"/>
        <w:gridCol w:w="1644"/>
        <w:gridCol w:w="907"/>
        <w:gridCol w:w="1304"/>
        <w:gridCol w:w="850"/>
      </w:tblGrid>
      <w:tr w:rsidR="007D445D">
        <w:tc>
          <w:tcPr>
            <w:tcW w:w="850" w:type="dxa"/>
          </w:tcPr>
          <w:p w:rsidR="007D445D" w:rsidRDefault="007D445D">
            <w:pPr>
              <w:pStyle w:val="ConsPlusNormal"/>
              <w:jc w:val="center"/>
            </w:pPr>
            <w:r>
              <w:t>Номер строки</w:t>
            </w:r>
          </w:p>
        </w:tc>
        <w:tc>
          <w:tcPr>
            <w:tcW w:w="1361" w:type="dxa"/>
          </w:tcPr>
          <w:p w:rsidR="007D445D" w:rsidRDefault="007D445D">
            <w:pPr>
              <w:pStyle w:val="ConsPlusNormal"/>
              <w:jc w:val="center"/>
            </w:pPr>
            <w:r>
              <w:t>Номер кредитного договора (договора займа)</w:t>
            </w:r>
          </w:p>
        </w:tc>
        <w:tc>
          <w:tcPr>
            <w:tcW w:w="1304" w:type="dxa"/>
          </w:tcPr>
          <w:p w:rsidR="007D445D" w:rsidRDefault="007D445D">
            <w:pPr>
              <w:pStyle w:val="ConsPlusNormal"/>
              <w:jc w:val="center"/>
            </w:pPr>
            <w:r>
              <w:t>Дата кредитного договора (договора займа)</w:t>
            </w:r>
          </w:p>
        </w:tc>
        <w:tc>
          <w:tcPr>
            <w:tcW w:w="1134" w:type="dxa"/>
          </w:tcPr>
          <w:p w:rsidR="007D445D" w:rsidRDefault="007D445D">
            <w:pPr>
              <w:pStyle w:val="ConsPlusNormal"/>
              <w:jc w:val="center"/>
            </w:pPr>
            <w:r>
              <w:t>Срок исполнения договора</w:t>
            </w:r>
          </w:p>
        </w:tc>
        <w:tc>
          <w:tcPr>
            <w:tcW w:w="1191" w:type="dxa"/>
          </w:tcPr>
          <w:p w:rsidR="007D445D" w:rsidRDefault="007D445D">
            <w:pPr>
              <w:pStyle w:val="ConsPlusNormal"/>
              <w:jc w:val="center"/>
            </w:pPr>
            <w:r>
              <w:t>Наименование должника по договору</w:t>
            </w:r>
          </w:p>
        </w:tc>
        <w:tc>
          <w:tcPr>
            <w:tcW w:w="1474" w:type="dxa"/>
          </w:tcPr>
          <w:p w:rsidR="007D445D" w:rsidRDefault="007D445D">
            <w:pPr>
              <w:pStyle w:val="ConsPlusNormal"/>
              <w:jc w:val="center"/>
            </w:pPr>
            <w:r>
              <w:t>Место нахождения должника по договору</w:t>
            </w:r>
          </w:p>
        </w:tc>
        <w:tc>
          <w:tcPr>
            <w:tcW w:w="1304" w:type="dxa"/>
          </w:tcPr>
          <w:p w:rsidR="007D445D" w:rsidRDefault="007D445D">
            <w:pPr>
              <w:pStyle w:val="ConsPlusNormal"/>
              <w:jc w:val="center"/>
            </w:pPr>
            <w:r>
              <w:t xml:space="preserve">ОГРН </w:t>
            </w:r>
            <w:hyperlink w:anchor="P3862" w:history="1">
              <w:r>
                <w:rPr>
                  <w:color w:val="0000FF"/>
                </w:rPr>
                <w:t>&lt;1&gt;</w:t>
              </w:r>
            </w:hyperlink>
            <w:r>
              <w:t xml:space="preserve"> (TIN </w:t>
            </w:r>
            <w:hyperlink w:anchor="P3863" w:history="1">
              <w:r>
                <w:rPr>
                  <w:color w:val="0000FF"/>
                </w:rPr>
                <w:t>&lt;2&gt;</w:t>
              </w:r>
            </w:hyperlink>
            <w:r>
              <w:t>) должника по договору</w:t>
            </w:r>
          </w:p>
        </w:tc>
        <w:tc>
          <w:tcPr>
            <w:tcW w:w="1644" w:type="dxa"/>
          </w:tcPr>
          <w:p w:rsidR="007D445D" w:rsidRDefault="007D445D">
            <w:pPr>
              <w:pStyle w:val="ConsPlusNormal"/>
              <w:jc w:val="center"/>
            </w:pPr>
            <w:r>
              <w:t>Способ обеспечения исполнения обязательств по договору</w:t>
            </w:r>
          </w:p>
        </w:tc>
        <w:tc>
          <w:tcPr>
            <w:tcW w:w="907"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850"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361" w:type="dxa"/>
          </w:tcPr>
          <w:p w:rsidR="007D445D" w:rsidRDefault="007D445D">
            <w:pPr>
              <w:pStyle w:val="ConsPlusNormal"/>
              <w:jc w:val="center"/>
            </w:pPr>
            <w:r>
              <w:t>2</w:t>
            </w:r>
          </w:p>
        </w:tc>
        <w:tc>
          <w:tcPr>
            <w:tcW w:w="1304" w:type="dxa"/>
          </w:tcPr>
          <w:p w:rsidR="007D445D" w:rsidRDefault="007D445D">
            <w:pPr>
              <w:pStyle w:val="ConsPlusNormal"/>
              <w:jc w:val="center"/>
            </w:pPr>
            <w:r>
              <w:t>3</w:t>
            </w:r>
          </w:p>
        </w:tc>
        <w:tc>
          <w:tcPr>
            <w:tcW w:w="1134" w:type="dxa"/>
          </w:tcPr>
          <w:p w:rsidR="007D445D" w:rsidRDefault="007D445D">
            <w:pPr>
              <w:pStyle w:val="ConsPlusNormal"/>
              <w:jc w:val="center"/>
            </w:pPr>
            <w:r>
              <w:t>4</w:t>
            </w:r>
          </w:p>
        </w:tc>
        <w:tc>
          <w:tcPr>
            <w:tcW w:w="1191" w:type="dxa"/>
          </w:tcPr>
          <w:p w:rsidR="007D445D" w:rsidRDefault="007D445D">
            <w:pPr>
              <w:pStyle w:val="ConsPlusNormal"/>
              <w:jc w:val="center"/>
            </w:pPr>
            <w:r>
              <w:t>5</w:t>
            </w:r>
          </w:p>
        </w:tc>
        <w:tc>
          <w:tcPr>
            <w:tcW w:w="1474" w:type="dxa"/>
          </w:tcPr>
          <w:p w:rsidR="007D445D" w:rsidRDefault="007D445D">
            <w:pPr>
              <w:pStyle w:val="ConsPlusNormal"/>
              <w:jc w:val="center"/>
            </w:pPr>
            <w:r>
              <w:t>6</w:t>
            </w:r>
          </w:p>
        </w:tc>
        <w:tc>
          <w:tcPr>
            <w:tcW w:w="1304" w:type="dxa"/>
          </w:tcPr>
          <w:p w:rsidR="007D445D" w:rsidRDefault="007D445D">
            <w:pPr>
              <w:pStyle w:val="ConsPlusNormal"/>
              <w:jc w:val="center"/>
            </w:pPr>
            <w:r>
              <w:t>7</w:t>
            </w:r>
          </w:p>
        </w:tc>
        <w:tc>
          <w:tcPr>
            <w:tcW w:w="1644" w:type="dxa"/>
          </w:tcPr>
          <w:p w:rsidR="007D445D" w:rsidRDefault="007D445D">
            <w:pPr>
              <w:pStyle w:val="ConsPlusNormal"/>
              <w:jc w:val="center"/>
            </w:pPr>
            <w:r>
              <w:t>8</w:t>
            </w:r>
          </w:p>
        </w:tc>
        <w:tc>
          <w:tcPr>
            <w:tcW w:w="907" w:type="dxa"/>
          </w:tcPr>
          <w:p w:rsidR="007D445D" w:rsidRDefault="007D445D">
            <w:pPr>
              <w:pStyle w:val="ConsPlusNormal"/>
              <w:jc w:val="center"/>
            </w:pPr>
            <w:r>
              <w:t>9</w:t>
            </w:r>
          </w:p>
        </w:tc>
        <w:tc>
          <w:tcPr>
            <w:tcW w:w="1304" w:type="dxa"/>
          </w:tcPr>
          <w:p w:rsidR="007D445D" w:rsidRDefault="007D445D">
            <w:pPr>
              <w:pStyle w:val="ConsPlusNormal"/>
              <w:jc w:val="center"/>
            </w:pPr>
            <w:r>
              <w:t>10</w:t>
            </w:r>
          </w:p>
        </w:tc>
        <w:tc>
          <w:tcPr>
            <w:tcW w:w="850" w:type="dxa"/>
          </w:tcPr>
          <w:p w:rsidR="007D445D" w:rsidRDefault="007D445D">
            <w:pPr>
              <w:pStyle w:val="ConsPlusNormal"/>
              <w:jc w:val="center"/>
            </w:pPr>
            <w:r>
              <w:t>11</w:t>
            </w: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1134"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644"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361"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147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644" w:type="dxa"/>
          </w:tcPr>
          <w:p w:rsidR="007D445D" w:rsidRDefault="007D445D">
            <w:pPr>
              <w:pStyle w:val="ConsPlusNormal"/>
              <w:jc w:val="center"/>
            </w:pPr>
            <w:r>
              <w:t>X</w:t>
            </w: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10" w:name="P3862"/>
      <w:bookmarkEnd w:id="110"/>
      <w:r>
        <w:t xml:space="preserve">    &lt;1&gt; Основной государственный регистрационный номер.</w:t>
      </w:r>
    </w:p>
    <w:p w:rsidR="007D445D" w:rsidRPr="007D445D" w:rsidRDefault="007D445D">
      <w:pPr>
        <w:pStyle w:val="ConsPlusNonformat"/>
        <w:jc w:val="both"/>
        <w:rPr>
          <w:lang w:val="en-US"/>
        </w:rPr>
      </w:pPr>
      <w:bookmarkStart w:id="111" w:name="P3863"/>
      <w:bookmarkEnd w:id="111"/>
      <w:r w:rsidRPr="007D445D">
        <w:rPr>
          <w:lang w:val="en-US"/>
        </w:rPr>
        <w:t xml:space="preserve">    &lt;2&gt;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Pr="007D445D" w:rsidRDefault="007D445D">
      <w:pPr>
        <w:pStyle w:val="ConsPlusNonformat"/>
        <w:jc w:val="both"/>
        <w:rPr>
          <w:lang w:val="en-US"/>
        </w:rPr>
      </w:pPr>
    </w:p>
    <w:p w:rsidR="007D445D" w:rsidRDefault="007D445D">
      <w:pPr>
        <w:pStyle w:val="ConsPlusNonformat"/>
        <w:jc w:val="both"/>
      </w:pPr>
      <w:r>
        <w:t>Подраздел 7. Иное имущество, не указанное в подразделах 1 - 6</w:t>
      </w:r>
    </w:p>
    <w:p w:rsidR="007D445D" w:rsidRDefault="007D445D">
      <w:pPr>
        <w:pStyle w:val="ConsPlusNonformat"/>
        <w:jc w:val="both"/>
      </w:pPr>
    </w:p>
    <w:p w:rsidR="007D445D" w:rsidRDefault="007D445D">
      <w:pPr>
        <w:pStyle w:val="ConsPlusNonformat"/>
        <w:jc w:val="both"/>
      </w:pPr>
      <w:r>
        <w:t>7.1.   Доли   в   уставных  капиталах  российских  обществ  с  ограниченной</w:t>
      </w:r>
    </w:p>
    <w:p w:rsidR="007D445D" w:rsidRDefault="007D445D">
      <w:pPr>
        <w:pStyle w:val="ConsPlusNonformat"/>
        <w:jc w:val="both"/>
      </w:pPr>
      <w:r>
        <w:t>ответственностью</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01"/>
        <w:gridCol w:w="1701"/>
        <w:gridCol w:w="1928"/>
        <w:gridCol w:w="1757"/>
        <w:gridCol w:w="907"/>
        <w:gridCol w:w="1304"/>
        <w:gridCol w:w="850"/>
      </w:tblGrid>
      <w:tr w:rsidR="007D445D">
        <w:tc>
          <w:tcPr>
            <w:tcW w:w="850" w:type="dxa"/>
          </w:tcPr>
          <w:p w:rsidR="007D445D" w:rsidRDefault="007D445D">
            <w:pPr>
              <w:pStyle w:val="ConsPlusNormal"/>
              <w:jc w:val="center"/>
            </w:pPr>
            <w:r>
              <w:t>Номер строки</w:t>
            </w:r>
          </w:p>
        </w:tc>
        <w:tc>
          <w:tcPr>
            <w:tcW w:w="1701" w:type="dxa"/>
          </w:tcPr>
          <w:p w:rsidR="007D445D" w:rsidRDefault="007D445D">
            <w:pPr>
              <w:pStyle w:val="ConsPlusNormal"/>
              <w:jc w:val="center"/>
            </w:pPr>
            <w:r>
              <w:t>Наименование общества с ограниченной ответственностью</w:t>
            </w:r>
          </w:p>
        </w:tc>
        <w:tc>
          <w:tcPr>
            <w:tcW w:w="1701" w:type="dxa"/>
          </w:tcPr>
          <w:p w:rsidR="007D445D" w:rsidRDefault="007D445D">
            <w:pPr>
              <w:pStyle w:val="ConsPlusNormal"/>
              <w:jc w:val="center"/>
            </w:pPr>
            <w:r>
              <w:t xml:space="preserve">ОГРН </w:t>
            </w:r>
            <w:hyperlink w:anchor="P3978" w:history="1">
              <w:r>
                <w:rPr>
                  <w:color w:val="0000FF"/>
                </w:rPr>
                <w:t>&lt;1&gt;</w:t>
              </w:r>
            </w:hyperlink>
            <w:r>
              <w:t xml:space="preserve"> общества с ограниченной ответственностью</w:t>
            </w:r>
          </w:p>
        </w:tc>
        <w:tc>
          <w:tcPr>
            <w:tcW w:w="1928" w:type="dxa"/>
          </w:tcPr>
          <w:p w:rsidR="007D445D" w:rsidRDefault="007D445D">
            <w:pPr>
              <w:pStyle w:val="ConsPlusNormal"/>
              <w:jc w:val="center"/>
            </w:pPr>
            <w:r>
              <w:t>Виды деятельности, осуществляемые обществом с ограниченной ответственностью</w:t>
            </w:r>
          </w:p>
        </w:tc>
        <w:tc>
          <w:tcPr>
            <w:tcW w:w="1757" w:type="dxa"/>
          </w:tcPr>
          <w:p w:rsidR="007D445D" w:rsidRDefault="007D445D">
            <w:pPr>
              <w:pStyle w:val="ConsPlusNormal"/>
              <w:jc w:val="center"/>
            </w:pPr>
            <w:r>
              <w:t>Размер доли в уставном капитале российского общества с ограниченной ответственностью, в процентах</w:t>
            </w:r>
          </w:p>
        </w:tc>
        <w:tc>
          <w:tcPr>
            <w:tcW w:w="907"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850"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701" w:type="dxa"/>
          </w:tcPr>
          <w:p w:rsidR="007D445D" w:rsidRDefault="007D445D">
            <w:pPr>
              <w:pStyle w:val="ConsPlusNormal"/>
              <w:jc w:val="center"/>
            </w:pPr>
            <w:r>
              <w:t>2</w:t>
            </w:r>
          </w:p>
        </w:tc>
        <w:tc>
          <w:tcPr>
            <w:tcW w:w="1701" w:type="dxa"/>
          </w:tcPr>
          <w:p w:rsidR="007D445D" w:rsidRDefault="007D445D">
            <w:pPr>
              <w:pStyle w:val="ConsPlusNormal"/>
              <w:jc w:val="center"/>
            </w:pPr>
            <w:r>
              <w:t>3</w:t>
            </w:r>
          </w:p>
        </w:tc>
        <w:tc>
          <w:tcPr>
            <w:tcW w:w="1928" w:type="dxa"/>
          </w:tcPr>
          <w:p w:rsidR="007D445D" w:rsidRDefault="007D445D">
            <w:pPr>
              <w:pStyle w:val="ConsPlusNormal"/>
              <w:jc w:val="center"/>
            </w:pPr>
            <w:r>
              <w:t>4</w:t>
            </w:r>
          </w:p>
        </w:tc>
        <w:tc>
          <w:tcPr>
            <w:tcW w:w="1757" w:type="dxa"/>
          </w:tcPr>
          <w:p w:rsidR="007D445D" w:rsidRDefault="007D445D">
            <w:pPr>
              <w:pStyle w:val="ConsPlusNormal"/>
              <w:jc w:val="center"/>
            </w:pPr>
            <w:r>
              <w:t>5</w:t>
            </w:r>
          </w:p>
        </w:tc>
        <w:tc>
          <w:tcPr>
            <w:tcW w:w="907" w:type="dxa"/>
          </w:tcPr>
          <w:p w:rsidR="007D445D" w:rsidRDefault="007D445D">
            <w:pPr>
              <w:pStyle w:val="ConsPlusNormal"/>
              <w:jc w:val="center"/>
            </w:pPr>
            <w:r>
              <w:t>6</w:t>
            </w:r>
          </w:p>
        </w:tc>
        <w:tc>
          <w:tcPr>
            <w:tcW w:w="1304" w:type="dxa"/>
          </w:tcPr>
          <w:p w:rsidR="007D445D" w:rsidRDefault="007D445D">
            <w:pPr>
              <w:pStyle w:val="ConsPlusNormal"/>
              <w:jc w:val="center"/>
            </w:pPr>
            <w:r>
              <w:t>7</w:t>
            </w:r>
          </w:p>
        </w:tc>
        <w:tc>
          <w:tcPr>
            <w:tcW w:w="850" w:type="dxa"/>
          </w:tcPr>
          <w:p w:rsidR="007D445D" w:rsidRDefault="007D445D">
            <w:pPr>
              <w:pStyle w:val="ConsPlusNormal"/>
              <w:jc w:val="center"/>
            </w:pPr>
            <w:r>
              <w:t>8</w:t>
            </w:r>
          </w:p>
        </w:tc>
      </w:tr>
      <w:tr w:rsidR="007D445D">
        <w:tc>
          <w:tcPr>
            <w:tcW w:w="850"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c>
          <w:tcPr>
            <w:tcW w:w="1928" w:type="dxa"/>
          </w:tcPr>
          <w:p w:rsidR="007D445D" w:rsidRDefault="007D445D">
            <w:pPr>
              <w:pStyle w:val="ConsPlusNormal"/>
            </w:pPr>
          </w:p>
        </w:tc>
        <w:tc>
          <w:tcPr>
            <w:tcW w:w="1757"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c>
          <w:tcPr>
            <w:tcW w:w="1928" w:type="dxa"/>
          </w:tcPr>
          <w:p w:rsidR="007D445D" w:rsidRDefault="007D445D">
            <w:pPr>
              <w:pStyle w:val="ConsPlusNormal"/>
            </w:pPr>
          </w:p>
        </w:tc>
        <w:tc>
          <w:tcPr>
            <w:tcW w:w="1757"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701" w:type="dxa"/>
          </w:tcPr>
          <w:p w:rsidR="007D445D" w:rsidRDefault="007D445D">
            <w:pPr>
              <w:pStyle w:val="ConsPlusNormal"/>
            </w:pPr>
          </w:p>
        </w:tc>
        <w:tc>
          <w:tcPr>
            <w:tcW w:w="1701" w:type="dxa"/>
          </w:tcPr>
          <w:p w:rsidR="007D445D" w:rsidRDefault="007D445D">
            <w:pPr>
              <w:pStyle w:val="ConsPlusNormal"/>
            </w:pPr>
          </w:p>
        </w:tc>
        <w:tc>
          <w:tcPr>
            <w:tcW w:w="1928" w:type="dxa"/>
          </w:tcPr>
          <w:p w:rsidR="007D445D" w:rsidRDefault="007D445D">
            <w:pPr>
              <w:pStyle w:val="ConsPlusNormal"/>
            </w:pPr>
          </w:p>
        </w:tc>
        <w:tc>
          <w:tcPr>
            <w:tcW w:w="1757"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701" w:type="dxa"/>
          </w:tcPr>
          <w:p w:rsidR="007D445D" w:rsidRDefault="007D445D">
            <w:pPr>
              <w:pStyle w:val="ConsPlusNormal"/>
              <w:jc w:val="center"/>
            </w:pPr>
            <w:r>
              <w:t>X</w:t>
            </w:r>
          </w:p>
        </w:tc>
        <w:tc>
          <w:tcPr>
            <w:tcW w:w="1701" w:type="dxa"/>
          </w:tcPr>
          <w:p w:rsidR="007D445D" w:rsidRDefault="007D445D">
            <w:pPr>
              <w:pStyle w:val="ConsPlusNormal"/>
              <w:jc w:val="center"/>
            </w:pPr>
            <w:r>
              <w:t>X</w:t>
            </w:r>
          </w:p>
        </w:tc>
        <w:tc>
          <w:tcPr>
            <w:tcW w:w="1928" w:type="dxa"/>
          </w:tcPr>
          <w:p w:rsidR="007D445D" w:rsidRDefault="007D445D">
            <w:pPr>
              <w:pStyle w:val="ConsPlusNormal"/>
              <w:jc w:val="center"/>
            </w:pPr>
            <w:r>
              <w:t>X</w:t>
            </w:r>
          </w:p>
        </w:tc>
        <w:tc>
          <w:tcPr>
            <w:tcW w:w="1757" w:type="dxa"/>
          </w:tcPr>
          <w:p w:rsidR="007D445D" w:rsidRDefault="007D445D">
            <w:pPr>
              <w:pStyle w:val="ConsPlusNormal"/>
              <w:jc w:val="center"/>
            </w:pPr>
            <w:r>
              <w:t>X</w:t>
            </w:r>
          </w:p>
        </w:tc>
        <w:tc>
          <w:tcPr>
            <w:tcW w:w="907" w:type="dxa"/>
          </w:tcPr>
          <w:p w:rsidR="007D445D" w:rsidRDefault="007D445D">
            <w:pPr>
              <w:pStyle w:val="ConsPlusNormal"/>
            </w:pPr>
          </w:p>
        </w:tc>
        <w:tc>
          <w:tcPr>
            <w:tcW w:w="1304" w:type="dxa"/>
          </w:tcPr>
          <w:p w:rsidR="007D445D" w:rsidRDefault="007D445D">
            <w:pPr>
              <w:pStyle w:val="ConsPlusNormal"/>
            </w:pPr>
          </w:p>
        </w:tc>
        <w:tc>
          <w:tcPr>
            <w:tcW w:w="850"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lastRenderedPageBreak/>
        <w:t>7.2.   Права   участия   в   уставных  капиталах  иностранных  коммерческих</w:t>
      </w:r>
    </w:p>
    <w:p w:rsidR="007D445D" w:rsidRDefault="007D445D">
      <w:pPr>
        <w:pStyle w:val="ConsPlusNonformat"/>
        <w:jc w:val="both"/>
      </w:pPr>
      <w:r>
        <w:t>организаций</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531"/>
        <w:gridCol w:w="1077"/>
        <w:gridCol w:w="1191"/>
        <w:gridCol w:w="1304"/>
        <w:gridCol w:w="907"/>
        <w:gridCol w:w="1304"/>
        <w:gridCol w:w="907"/>
      </w:tblGrid>
      <w:tr w:rsidR="007D445D">
        <w:tc>
          <w:tcPr>
            <w:tcW w:w="850" w:type="dxa"/>
          </w:tcPr>
          <w:p w:rsidR="007D445D" w:rsidRDefault="007D445D">
            <w:pPr>
              <w:pStyle w:val="ConsPlusNormal"/>
              <w:jc w:val="center"/>
            </w:pPr>
            <w:r>
              <w:t>Номер строки</w:t>
            </w:r>
          </w:p>
        </w:tc>
        <w:tc>
          <w:tcPr>
            <w:tcW w:w="1077" w:type="dxa"/>
          </w:tcPr>
          <w:p w:rsidR="007D445D" w:rsidRDefault="007D445D">
            <w:pPr>
              <w:pStyle w:val="ConsPlusNormal"/>
              <w:jc w:val="center"/>
            </w:pPr>
            <w:r>
              <w:t>Наименование иностранной коммерческой организации</w:t>
            </w:r>
          </w:p>
        </w:tc>
        <w:tc>
          <w:tcPr>
            <w:tcW w:w="1531" w:type="dxa"/>
          </w:tcPr>
          <w:p w:rsidR="007D445D" w:rsidRDefault="007D445D">
            <w:pPr>
              <w:pStyle w:val="ConsPlusNormal"/>
              <w:jc w:val="center"/>
            </w:pPr>
            <w:r>
              <w:t>Код государства регистрации (инкорпорации) иностранной коммерческой организации</w:t>
            </w:r>
          </w:p>
        </w:tc>
        <w:tc>
          <w:tcPr>
            <w:tcW w:w="1077" w:type="dxa"/>
          </w:tcPr>
          <w:p w:rsidR="007D445D" w:rsidRDefault="007D445D">
            <w:pPr>
              <w:pStyle w:val="ConsPlusNormal"/>
              <w:jc w:val="center"/>
            </w:pPr>
            <w:r>
              <w:t xml:space="preserve">TIN </w:t>
            </w:r>
            <w:hyperlink w:anchor="P3979" w:history="1">
              <w:r>
                <w:rPr>
                  <w:color w:val="0000FF"/>
                </w:rPr>
                <w:t>&lt;2&gt;</w:t>
              </w:r>
            </w:hyperlink>
            <w:r>
              <w:t xml:space="preserve"> иностранной коммерческой организации</w:t>
            </w:r>
          </w:p>
        </w:tc>
        <w:tc>
          <w:tcPr>
            <w:tcW w:w="1191" w:type="dxa"/>
          </w:tcPr>
          <w:p w:rsidR="007D445D" w:rsidRDefault="007D445D">
            <w:pPr>
              <w:pStyle w:val="ConsPlusNormal"/>
              <w:jc w:val="center"/>
            </w:pPr>
            <w:r>
              <w:t>Виды деятельности, осуществляемые иностранной коммерческой организацией</w:t>
            </w:r>
          </w:p>
        </w:tc>
        <w:tc>
          <w:tcPr>
            <w:tcW w:w="1304" w:type="dxa"/>
          </w:tcPr>
          <w:p w:rsidR="007D445D" w:rsidRDefault="007D445D">
            <w:pPr>
              <w:pStyle w:val="ConsPlusNormal"/>
              <w:jc w:val="center"/>
            </w:pPr>
            <w:r>
              <w:t>Размер прав участия в уставном капитале иностранной коммерческой организации, в процентах</w:t>
            </w:r>
          </w:p>
        </w:tc>
        <w:tc>
          <w:tcPr>
            <w:tcW w:w="907" w:type="dxa"/>
          </w:tcPr>
          <w:p w:rsidR="007D445D" w:rsidRDefault="007D445D">
            <w:pPr>
              <w:pStyle w:val="ConsPlusNormal"/>
              <w:jc w:val="center"/>
            </w:pPr>
            <w:r>
              <w:t>Стоимость актива</w:t>
            </w:r>
          </w:p>
        </w:tc>
        <w:tc>
          <w:tcPr>
            <w:tcW w:w="1304"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1531" w:type="dxa"/>
          </w:tcPr>
          <w:p w:rsidR="007D445D" w:rsidRDefault="007D445D">
            <w:pPr>
              <w:pStyle w:val="ConsPlusNormal"/>
              <w:jc w:val="center"/>
            </w:pPr>
            <w:r>
              <w:t>3</w:t>
            </w:r>
          </w:p>
        </w:tc>
        <w:tc>
          <w:tcPr>
            <w:tcW w:w="1077" w:type="dxa"/>
          </w:tcPr>
          <w:p w:rsidR="007D445D" w:rsidRDefault="007D445D">
            <w:pPr>
              <w:pStyle w:val="ConsPlusNormal"/>
              <w:jc w:val="center"/>
            </w:pPr>
            <w:r>
              <w:t>4</w:t>
            </w:r>
          </w:p>
        </w:tc>
        <w:tc>
          <w:tcPr>
            <w:tcW w:w="1191" w:type="dxa"/>
          </w:tcPr>
          <w:p w:rsidR="007D445D" w:rsidRDefault="007D445D">
            <w:pPr>
              <w:pStyle w:val="ConsPlusNormal"/>
              <w:jc w:val="center"/>
            </w:pPr>
            <w:r>
              <w:t>5</w:t>
            </w:r>
          </w:p>
        </w:tc>
        <w:tc>
          <w:tcPr>
            <w:tcW w:w="1304" w:type="dxa"/>
          </w:tcPr>
          <w:p w:rsidR="007D445D" w:rsidRDefault="007D445D">
            <w:pPr>
              <w:pStyle w:val="ConsPlusNormal"/>
              <w:jc w:val="center"/>
            </w:pPr>
            <w:r>
              <w:t>6</w:t>
            </w:r>
          </w:p>
        </w:tc>
        <w:tc>
          <w:tcPr>
            <w:tcW w:w="907" w:type="dxa"/>
          </w:tcPr>
          <w:p w:rsidR="007D445D" w:rsidRDefault="007D445D">
            <w:pPr>
              <w:pStyle w:val="ConsPlusNormal"/>
              <w:jc w:val="center"/>
            </w:pPr>
            <w:r>
              <w:t>7</w:t>
            </w:r>
          </w:p>
        </w:tc>
        <w:tc>
          <w:tcPr>
            <w:tcW w:w="1304" w:type="dxa"/>
          </w:tcPr>
          <w:p w:rsidR="007D445D" w:rsidRDefault="007D445D">
            <w:pPr>
              <w:pStyle w:val="ConsPlusNormal"/>
              <w:jc w:val="center"/>
            </w:pPr>
            <w:r>
              <w:t>8</w:t>
            </w:r>
          </w:p>
        </w:tc>
        <w:tc>
          <w:tcPr>
            <w:tcW w:w="907" w:type="dxa"/>
          </w:tcPr>
          <w:p w:rsidR="007D445D" w:rsidRDefault="007D445D">
            <w:pPr>
              <w:pStyle w:val="ConsPlusNormal"/>
              <w:jc w:val="center"/>
            </w:pPr>
            <w:r>
              <w:t>9</w:t>
            </w: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531" w:type="dxa"/>
          </w:tcPr>
          <w:p w:rsidR="007D445D" w:rsidRDefault="007D445D">
            <w:pPr>
              <w:pStyle w:val="ConsPlusNormal"/>
            </w:pPr>
          </w:p>
        </w:tc>
        <w:tc>
          <w:tcPr>
            <w:tcW w:w="1077" w:type="dxa"/>
          </w:tcPr>
          <w:p w:rsidR="007D445D" w:rsidRDefault="007D445D">
            <w:pPr>
              <w:pStyle w:val="ConsPlusNormal"/>
            </w:pPr>
          </w:p>
        </w:tc>
        <w:tc>
          <w:tcPr>
            <w:tcW w:w="1191"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531" w:type="dxa"/>
          </w:tcPr>
          <w:p w:rsidR="007D445D" w:rsidRDefault="007D445D">
            <w:pPr>
              <w:pStyle w:val="ConsPlusNormal"/>
            </w:pPr>
          </w:p>
        </w:tc>
        <w:tc>
          <w:tcPr>
            <w:tcW w:w="1077" w:type="dxa"/>
          </w:tcPr>
          <w:p w:rsidR="007D445D" w:rsidRDefault="007D445D">
            <w:pPr>
              <w:pStyle w:val="ConsPlusNormal"/>
            </w:pPr>
          </w:p>
        </w:tc>
        <w:tc>
          <w:tcPr>
            <w:tcW w:w="1191"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531" w:type="dxa"/>
          </w:tcPr>
          <w:p w:rsidR="007D445D" w:rsidRDefault="007D445D">
            <w:pPr>
              <w:pStyle w:val="ConsPlusNormal"/>
            </w:pPr>
          </w:p>
        </w:tc>
        <w:tc>
          <w:tcPr>
            <w:tcW w:w="1077" w:type="dxa"/>
          </w:tcPr>
          <w:p w:rsidR="007D445D" w:rsidRDefault="007D445D">
            <w:pPr>
              <w:pStyle w:val="ConsPlusNormal"/>
            </w:pPr>
          </w:p>
        </w:tc>
        <w:tc>
          <w:tcPr>
            <w:tcW w:w="1191"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077" w:type="dxa"/>
          </w:tcPr>
          <w:p w:rsidR="007D445D" w:rsidRDefault="007D445D">
            <w:pPr>
              <w:pStyle w:val="ConsPlusNormal"/>
              <w:jc w:val="center"/>
            </w:pPr>
            <w:r>
              <w:t>X</w:t>
            </w:r>
          </w:p>
        </w:tc>
        <w:tc>
          <w:tcPr>
            <w:tcW w:w="1531"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12" w:name="P3978"/>
      <w:bookmarkEnd w:id="112"/>
      <w:r>
        <w:t xml:space="preserve">    &lt;1&gt; Основной государственный регистрационный номер.</w:t>
      </w:r>
    </w:p>
    <w:p w:rsidR="007D445D" w:rsidRPr="007D445D" w:rsidRDefault="007D445D">
      <w:pPr>
        <w:pStyle w:val="ConsPlusNonformat"/>
        <w:jc w:val="both"/>
        <w:rPr>
          <w:lang w:val="en-US"/>
        </w:rPr>
      </w:pPr>
      <w:bookmarkStart w:id="113" w:name="P3979"/>
      <w:bookmarkEnd w:id="113"/>
      <w:r w:rsidRPr="007D445D">
        <w:rPr>
          <w:lang w:val="en-US"/>
        </w:rPr>
        <w:t xml:space="preserve">    &lt;2&gt;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Pr="007D445D" w:rsidRDefault="007D445D">
      <w:pPr>
        <w:pStyle w:val="ConsPlusNonformat"/>
        <w:jc w:val="both"/>
        <w:rPr>
          <w:lang w:val="en-US"/>
        </w:rPr>
      </w:pPr>
    </w:p>
    <w:p w:rsidR="007D445D" w:rsidRDefault="007D445D">
      <w:pPr>
        <w:pStyle w:val="ConsPlusNonformat"/>
        <w:jc w:val="both"/>
      </w:pPr>
      <w:r>
        <w:t>7.3.  Проектная  документация  для  строительства или реконструкции объекта</w:t>
      </w:r>
    </w:p>
    <w:p w:rsidR="007D445D" w:rsidRDefault="007D445D">
      <w:pPr>
        <w:pStyle w:val="ConsPlusNonformat"/>
        <w:jc w:val="both"/>
      </w:pPr>
      <w:r>
        <w:t>недвижимости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134"/>
        <w:gridCol w:w="1757"/>
        <w:gridCol w:w="1191"/>
        <w:gridCol w:w="1928"/>
        <w:gridCol w:w="907"/>
        <w:gridCol w:w="1304"/>
        <w:gridCol w:w="907"/>
      </w:tblGrid>
      <w:tr w:rsidR="007D445D">
        <w:tc>
          <w:tcPr>
            <w:tcW w:w="850" w:type="dxa"/>
          </w:tcPr>
          <w:p w:rsidR="007D445D" w:rsidRDefault="007D445D">
            <w:pPr>
              <w:pStyle w:val="ConsPlusNormal"/>
              <w:jc w:val="center"/>
            </w:pPr>
            <w:r>
              <w:t>Номер строки</w:t>
            </w:r>
          </w:p>
        </w:tc>
        <w:tc>
          <w:tcPr>
            <w:tcW w:w="1077" w:type="dxa"/>
          </w:tcPr>
          <w:p w:rsidR="007D445D" w:rsidRDefault="007D445D">
            <w:pPr>
              <w:pStyle w:val="ConsPlusNormal"/>
              <w:jc w:val="center"/>
            </w:pPr>
            <w:r>
              <w:t>Вид объекта недвижи</w:t>
            </w:r>
            <w:r>
              <w:lastRenderedPageBreak/>
              <w:t>мого имущества</w:t>
            </w:r>
          </w:p>
        </w:tc>
        <w:tc>
          <w:tcPr>
            <w:tcW w:w="1134" w:type="dxa"/>
          </w:tcPr>
          <w:p w:rsidR="007D445D" w:rsidRDefault="007D445D">
            <w:pPr>
              <w:pStyle w:val="ConsPlusNormal"/>
              <w:jc w:val="center"/>
            </w:pPr>
            <w:r>
              <w:lastRenderedPageBreak/>
              <w:t>Назначение объекта недвижим</w:t>
            </w:r>
            <w:r>
              <w:lastRenderedPageBreak/>
              <w:t>ого имущества</w:t>
            </w:r>
          </w:p>
        </w:tc>
        <w:tc>
          <w:tcPr>
            <w:tcW w:w="1757" w:type="dxa"/>
          </w:tcPr>
          <w:p w:rsidR="007D445D" w:rsidRDefault="007D445D">
            <w:pPr>
              <w:pStyle w:val="ConsPlusNormal"/>
              <w:jc w:val="center"/>
            </w:pPr>
            <w:r>
              <w:lastRenderedPageBreak/>
              <w:t xml:space="preserve">Код государства, на территории которого </w:t>
            </w:r>
            <w:r>
              <w:lastRenderedPageBreak/>
              <w:t>располагается объект недвижимости</w:t>
            </w:r>
          </w:p>
        </w:tc>
        <w:tc>
          <w:tcPr>
            <w:tcW w:w="1191" w:type="dxa"/>
          </w:tcPr>
          <w:p w:rsidR="007D445D" w:rsidRDefault="007D445D">
            <w:pPr>
              <w:pStyle w:val="ConsPlusNormal"/>
              <w:jc w:val="center"/>
            </w:pPr>
            <w:r>
              <w:lastRenderedPageBreak/>
              <w:t xml:space="preserve">Адрес (местоположение) </w:t>
            </w:r>
            <w:r>
              <w:lastRenderedPageBreak/>
              <w:t>объекта</w:t>
            </w:r>
          </w:p>
        </w:tc>
        <w:tc>
          <w:tcPr>
            <w:tcW w:w="1928" w:type="dxa"/>
          </w:tcPr>
          <w:p w:rsidR="007D445D" w:rsidRDefault="007D445D">
            <w:pPr>
              <w:pStyle w:val="ConsPlusNormal"/>
              <w:jc w:val="center"/>
            </w:pPr>
            <w:r>
              <w:lastRenderedPageBreak/>
              <w:t xml:space="preserve">Назначение проектной документации </w:t>
            </w:r>
            <w:r>
              <w:lastRenderedPageBreak/>
              <w:t>(для строительства или для реконструкции)</w:t>
            </w:r>
          </w:p>
        </w:tc>
        <w:tc>
          <w:tcPr>
            <w:tcW w:w="907" w:type="dxa"/>
          </w:tcPr>
          <w:p w:rsidR="007D445D" w:rsidRDefault="007D445D">
            <w:pPr>
              <w:pStyle w:val="ConsPlusNormal"/>
              <w:jc w:val="center"/>
            </w:pPr>
            <w:r>
              <w:lastRenderedPageBreak/>
              <w:t>Стоимость актива</w:t>
            </w:r>
          </w:p>
        </w:tc>
        <w:tc>
          <w:tcPr>
            <w:tcW w:w="1304" w:type="dxa"/>
          </w:tcPr>
          <w:p w:rsidR="007D445D" w:rsidRDefault="007D445D">
            <w:pPr>
              <w:pStyle w:val="ConsPlusNormal"/>
              <w:jc w:val="center"/>
            </w:pPr>
            <w:r>
              <w:t xml:space="preserve">Доля от общей стоимости </w:t>
            </w:r>
            <w:r>
              <w:lastRenderedPageBreak/>
              <w:t>активов, в процентах</w:t>
            </w:r>
          </w:p>
        </w:tc>
        <w:tc>
          <w:tcPr>
            <w:tcW w:w="907" w:type="dxa"/>
          </w:tcPr>
          <w:p w:rsidR="007D445D" w:rsidRDefault="007D445D">
            <w:pPr>
              <w:pStyle w:val="ConsPlusNormal"/>
              <w:jc w:val="center"/>
            </w:pPr>
            <w:r>
              <w:lastRenderedPageBreak/>
              <w:t>Примечание</w:t>
            </w:r>
          </w:p>
        </w:tc>
      </w:tr>
      <w:tr w:rsidR="007D445D">
        <w:tc>
          <w:tcPr>
            <w:tcW w:w="850" w:type="dxa"/>
          </w:tcPr>
          <w:p w:rsidR="007D445D" w:rsidRDefault="007D445D">
            <w:pPr>
              <w:pStyle w:val="ConsPlusNormal"/>
              <w:jc w:val="center"/>
            </w:pPr>
            <w:r>
              <w:lastRenderedPageBreak/>
              <w:t>1</w:t>
            </w:r>
          </w:p>
        </w:tc>
        <w:tc>
          <w:tcPr>
            <w:tcW w:w="1077" w:type="dxa"/>
          </w:tcPr>
          <w:p w:rsidR="007D445D" w:rsidRDefault="007D445D">
            <w:pPr>
              <w:pStyle w:val="ConsPlusNormal"/>
              <w:jc w:val="center"/>
            </w:pPr>
            <w:r>
              <w:t>2</w:t>
            </w:r>
          </w:p>
        </w:tc>
        <w:tc>
          <w:tcPr>
            <w:tcW w:w="1134" w:type="dxa"/>
          </w:tcPr>
          <w:p w:rsidR="007D445D" w:rsidRDefault="007D445D">
            <w:pPr>
              <w:pStyle w:val="ConsPlusNormal"/>
              <w:jc w:val="center"/>
            </w:pPr>
            <w:r>
              <w:t>3</w:t>
            </w:r>
          </w:p>
        </w:tc>
        <w:tc>
          <w:tcPr>
            <w:tcW w:w="1757" w:type="dxa"/>
          </w:tcPr>
          <w:p w:rsidR="007D445D" w:rsidRDefault="007D445D">
            <w:pPr>
              <w:pStyle w:val="ConsPlusNormal"/>
              <w:jc w:val="center"/>
            </w:pPr>
            <w:r>
              <w:t>4</w:t>
            </w:r>
          </w:p>
        </w:tc>
        <w:tc>
          <w:tcPr>
            <w:tcW w:w="1191" w:type="dxa"/>
          </w:tcPr>
          <w:p w:rsidR="007D445D" w:rsidRDefault="007D445D">
            <w:pPr>
              <w:pStyle w:val="ConsPlusNormal"/>
              <w:jc w:val="center"/>
            </w:pPr>
            <w:r>
              <w:t>5</w:t>
            </w:r>
          </w:p>
        </w:tc>
        <w:tc>
          <w:tcPr>
            <w:tcW w:w="1928" w:type="dxa"/>
          </w:tcPr>
          <w:p w:rsidR="007D445D" w:rsidRDefault="007D445D">
            <w:pPr>
              <w:pStyle w:val="ConsPlusNormal"/>
              <w:jc w:val="center"/>
            </w:pPr>
            <w:r>
              <w:t>6</w:t>
            </w:r>
          </w:p>
        </w:tc>
        <w:tc>
          <w:tcPr>
            <w:tcW w:w="907" w:type="dxa"/>
          </w:tcPr>
          <w:p w:rsidR="007D445D" w:rsidRDefault="007D445D">
            <w:pPr>
              <w:pStyle w:val="ConsPlusNormal"/>
              <w:jc w:val="center"/>
            </w:pPr>
            <w:r>
              <w:t>7</w:t>
            </w:r>
          </w:p>
        </w:tc>
        <w:tc>
          <w:tcPr>
            <w:tcW w:w="1304" w:type="dxa"/>
          </w:tcPr>
          <w:p w:rsidR="007D445D" w:rsidRDefault="007D445D">
            <w:pPr>
              <w:pStyle w:val="ConsPlusNormal"/>
              <w:jc w:val="center"/>
            </w:pPr>
            <w:r>
              <w:t>8</w:t>
            </w:r>
          </w:p>
        </w:tc>
        <w:tc>
          <w:tcPr>
            <w:tcW w:w="907" w:type="dxa"/>
          </w:tcPr>
          <w:p w:rsidR="007D445D" w:rsidRDefault="007D445D">
            <w:pPr>
              <w:pStyle w:val="ConsPlusNormal"/>
              <w:jc w:val="center"/>
            </w:pPr>
            <w:r>
              <w:t>9</w:t>
            </w: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757" w:type="dxa"/>
          </w:tcPr>
          <w:p w:rsidR="007D445D" w:rsidRDefault="007D445D">
            <w:pPr>
              <w:pStyle w:val="ConsPlusNormal"/>
            </w:pPr>
          </w:p>
        </w:tc>
        <w:tc>
          <w:tcPr>
            <w:tcW w:w="1191" w:type="dxa"/>
          </w:tcPr>
          <w:p w:rsidR="007D445D" w:rsidRDefault="007D445D">
            <w:pPr>
              <w:pStyle w:val="ConsPlusNormal"/>
            </w:pPr>
          </w:p>
        </w:tc>
        <w:tc>
          <w:tcPr>
            <w:tcW w:w="1928"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757" w:type="dxa"/>
          </w:tcPr>
          <w:p w:rsidR="007D445D" w:rsidRDefault="007D445D">
            <w:pPr>
              <w:pStyle w:val="ConsPlusNormal"/>
            </w:pPr>
          </w:p>
        </w:tc>
        <w:tc>
          <w:tcPr>
            <w:tcW w:w="1191" w:type="dxa"/>
          </w:tcPr>
          <w:p w:rsidR="007D445D" w:rsidRDefault="007D445D">
            <w:pPr>
              <w:pStyle w:val="ConsPlusNormal"/>
            </w:pPr>
          </w:p>
        </w:tc>
        <w:tc>
          <w:tcPr>
            <w:tcW w:w="1928"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c>
          <w:tcPr>
            <w:tcW w:w="1757" w:type="dxa"/>
          </w:tcPr>
          <w:p w:rsidR="007D445D" w:rsidRDefault="007D445D">
            <w:pPr>
              <w:pStyle w:val="ConsPlusNormal"/>
            </w:pPr>
          </w:p>
        </w:tc>
        <w:tc>
          <w:tcPr>
            <w:tcW w:w="1191" w:type="dxa"/>
          </w:tcPr>
          <w:p w:rsidR="007D445D" w:rsidRDefault="007D445D">
            <w:pPr>
              <w:pStyle w:val="ConsPlusNormal"/>
            </w:pPr>
          </w:p>
        </w:tc>
        <w:tc>
          <w:tcPr>
            <w:tcW w:w="1928" w:type="dxa"/>
          </w:tcPr>
          <w:p w:rsidR="007D445D" w:rsidRDefault="007D445D">
            <w:pPr>
              <w:pStyle w:val="ConsPlusNormal"/>
            </w:pP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077"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757"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1928" w:type="dxa"/>
          </w:tcPr>
          <w:p w:rsidR="007D445D" w:rsidRDefault="007D445D">
            <w:pPr>
              <w:pStyle w:val="ConsPlusNormal"/>
              <w:jc w:val="center"/>
            </w:pPr>
            <w:r>
              <w:t>X</w:t>
            </w:r>
          </w:p>
        </w:tc>
        <w:tc>
          <w:tcPr>
            <w:tcW w:w="907"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7.4. Драгоценные металлы</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7"/>
        <w:gridCol w:w="1644"/>
        <w:gridCol w:w="1417"/>
        <w:gridCol w:w="907"/>
        <w:gridCol w:w="1814"/>
        <w:gridCol w:w="1077"/>
      </w:tblGrid>
      <w:tr w:rsidR="007D445D">
        <w:tc>
          <w:tcPr>
            <w:tcW w:w="850" w:type="dxa"/>
          </w:tcPr>
          <w:p w:rsidR="007D445D" w:rsidRDefault="007D445D">
            <w:pPr>
              <w:pStyle w:val="ConsPlusNormal"/>
              <w:jc w:val="center"/>
            </w:pPr>
            <w:r>
              <w:t>Номер строки</w:t>
            </w:r>
          </w:p>
        </w:tc>
        <w:tc>
          <w:tcPr>
            <w:tcW w:w="1417" w:type="dxa"/>
          </w:tcPr>
          <w:p w:rsidR="007D445D" w:rsidRDefault="007D445D">
            <w:pPr>
              <w:pStyle w:val="ConsPlusNormal"/>
              <w:jc w:val="center"/>
            </w:pPr>
            <w:r>
              <w:t>Вид драгоценного металла</w:t>
            </w:r>
          </w:p>
        </w:tc>
        <w:tc>
          <w:tcPr>
            <w:tcW w:w="1644" w:type="dxa"/>
          </w:tcPr>
          <w:p w:rsidR="007D445D" w:rsidRDefault="007D445D">
            <w:pPr>
              <w:pStyle w:val="ConsPlusNormal"/>
              <w:jc w:val="center"/>
            </w:pPr>
            <w:r>
              <w:t>Масса драгоценного металла, грамм</w:t>
            </w:r>
          </w:p>
        </w:tc>
        <w:tc>
          <w:tcPr>
            <w:tcW w:w="1417" w:type="dxa"/>
          </w:tcPr>
          <w:p w:rsidR="007D445D" w:rsidRDefault="007D445D">
            <w:pPr>
              <w:pStyle w:val="ConsPlusNormal"/>
              <w:jc w:val="center"/>
            </w:pPr>
            <w:r>
              <w:t>Место хранения драгоценного металла</w:t>
            </w:r>
          </w:p>
        </w:tc>
        <w:tc>
          <w:tcPr>
            <w:tcW w:w="907" w:type="dxa"/>
          </w:tcPr>
          <w:p w:rsidR="007D445D" w:rsidRDefault="007D445D">
            <w:pPr>
              <w:pStyle w:val="ConsPlusNormal"/>
              <w:jc w:val="center"/>
            </w:pPr>
            <w:r>
              <w:t>Стоимость актива</w:t>
            </w:r>
          </w:p>
        </w:tc>
        <w:tc>
          <w:tcPr>
            <w:tcW w:w="1814" w:type="dxa"/>
          </w:tcPr>
          <w:p w:rsidR="007D445D" w:rsidRDefault="007D445D">
            <w:pPr>
              <w:pStyle w:val="ConsPlusNormal"/>
              <w:jc w:val="center"/>
            </w:pPr>
            <w:r>
              <w:t>Доля от общей стоимости активов, в процентах</w:t>
            </w:r>
          </w:p>
        </w:tc>
        <w:tc>
          <w:tcPr>
            <w:tcW w:w="107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417" w:type="dxa"/>
          </w:tcPr>
          <w:p w:rsidR="007D445D" w:rsidRDefault="007D445D">
            <w:pPr>
              <w:pStyle w:val="ConsPlusNormal"/>
              <w:jc w:val="center"/>
            </w:pPr>
            <w:r>
              <w:t>2</w:t>
            </w:r>
          </w:p>
        </w:tc>
        <w:tc>
          <w:tcPr>
            <w:tcW w:w="1644" w:type="dxa"/>
          </w:tcPr>
          <w:p w:rsidR="007D445D" w:rsidRDefault="007D445D">
            <w:pPr>
              <w:pStyle w:val="ConsPlusNormal"/>
              <w:jc w:val="center"/>
            </w:pPr>
            <w:r>
              <w:t>3</w:t>
            </w:r>
          </w:p>
        </w:tc>
        <w:tc>
          <w:tcPr>
            <w:tcW w:w="1417" w:type="dxa"/>
          </w:tcPr>
          <w:p w:rsidR="007D445D" w:rsidRDefault="007D445D">
            <w:pPr>
              <w:pStyle w:val="ConsPlusNormal"/>
              <w:jc w:val="center"/>
            </w:pPr>
            <w:r>
              <w:t>4</w:t>
            </w:r>
          </w:p>
        </w:tc>
        <w:tc>
          <w:tcPr>
            <w:tcW w:w="907" w:type="dxa"/>
          </w:tcPr>
          <w:p w:rsidR="007D445D" w:rsidRDefault="007D445D">
            <w:pPr>
              <w:pStyle w:val="ConsPlusNormal"/>
              <w:jc w:val="center"/>
            </w:pPr>
            <w:r>
              <w:t>5</w:t>
            </w:r>
          </w:p>
        </w:tc>
        <w:tc>
          <w:tcPr>
            <w:tcW w:w="1814" w:type="dxa"/>
          </w:tcPr>
          <w:p w:rsidR="007D445D" w:rsidRDefault="007D445D">
            <w:pPr>
              <w:pStyle w:val="ConsPlusNormal"/>
              <w:jc w:val="center"/>
            </w:pPr>
            <w:r>
              <w:t>6</w:t>
            </w:r>
          </w:p>
        </w:tc>
        <w:tc>
          <w:tcPr>
            <w:tcW w:w="1077" w:type="dxa"/>
          </w:tcPr>
          <w:p w:rsidR="007D445D" w:rsidRDefault="007D445D">
            <w:pPr>
              <w:pStyle w:val="ConsPlusNormal"/>
              <w:jc w:val="center"/>
            </w:pPr>
            <w:r>
              <w:t>7</w:t>
            </w:r>
          </w:p>
        </w:tc>
      </w:tr>
      <w:tr w:rsidR="007D445D">
        <w:tc>
          <w:tcPr>
            <w:tcW w:w="850" w:type="dxa"/>
          </w:tcPr>
          <w:p w:rsidR="007D445D" w:rsidRDefault="007D445D">
            <w:pPr>
              <w:pStyle w:val="ConsPlusNormal"/>
            </w:pPr>
          </w:p>
        </w:tc>
        <w:tc>
          <w:tcPr>
            <w:tcW w:w="1417" w:type="dxa"/>
          </w:tcPr>
          <w:p w:rsidR="007D445D" w:rsidRDefault="007D445D">
            <w:pPr>
              <w:pStyle w:val="ConsPlusNormal"/>
            </w:pPr>
          </w:p>
        </w:tc>
        <w:tc>
          <w:tcPr>
            <w:tcW w:w="1644" w:type="dxa"/>
          </w:tcPr>
          <w:p w:rsidR="007D445D" w:rsidRDefault="007D445D">
            <w:pPr>
              <w:pStyle w:val="ConsPlusNormal"/>
            </w:pPr>
          </w:p>
        </w:tc>
        <w:tc>
          <w:tcPr>
            <w:tcW w:w="1417" w:type="dxa"/>
          </w:tcPr>
          <w:p w:rsidR="007D445D" w:rsidRDefault="007D445D">
            <w:pPr>
              <w:pStyle w:val="ConsPlusNormal"/>
            </w:pPr>
          </w:p>
        </w:tc>
        <w:tc>
          <w:tcPr>
            <w:tcW w:w="907" w:type="dxa"/>
          </w:tcPr>
          <w:p w:rsidR="007D445D" w:rsidRDefault="007D445D">
            <w:pPr>
              <w:pStyle w:val="ConsPlusNormal"/>
            </w:pPr>
          </w:p>
        </w:tc>
        <w:tc>
          <w:tcPr>
            <w:tcW w:w="1814" w:type="dxa"/>
          </w:tcPr>
          <w:p w:rsidR="007D445D" w:rsidRDefault="007D445D">
            <w:pPr>
              <w:pStyle w:val="ConsPlusNormal"/>
            </w:pPr>
          </w:p>
        </w:tc>
        <w:tc>
          <w:tcPr>
            <w:tcW w:w="1077" w:type="dxa"/>
          </w:tcPr>
          <w:p w:rsidR="007D445D" w:rsidRDefault="007D445D">
            <w:pPr>
              <w:pStyle w:val="ConsPlusNormal"/>
            </w:pPr>
          </w:p>
        </w:tc>
      </w:tr>
      <w:tr w:rsidR="007D445D">
        <w:tc>
          <w:tcPr>
            <w:tcW w:w="850" w:type="dxa"/>
          </w:tcPr>
          <w:p w:rsidR="007D445D" w:rsidRDefault="007D445D">
            <w:pPr>
              <w:pStyle w:val="ConsPlusNormal"/>
            </w:pPr>
          </w:p>
        </w:tc>
        <w:tc>
          <w:tcPr>
            <w:tcW w:w="1417" w:type="dxa"/>
          </w:tcPr>
          <w:p w:rsidR="007D445D" w:rsidRDefault="007D445D">
            <w:pPr>
              <w:pStyle w:val="ConsPlusNormal"/>
            </w:pPr>
          </w:p>
        </w:tc>
        <w:tc>
          <w:tcPr>
            <w:tcW w:w="1644" w:type="dxa"/>
          </w:tcPr>
          <w:p w:rsidR="007D445D" w:rsidRDefault="007D445D">
            <w:pPr>
              <w:pStyle w:val="ConsPlusNormal"/>
            </w:pPr>
          </w:p>
        </w:tc>
        <w:tc>
          <w:tcPr>
            <w:tcW w:w="1417" w:type="dxa"/>
          </w:tcPr>
          <w:p w:rsidR="007D445D" w:rsidRDefault="007D445D">
            <w:pPr>
              <w:pStyle w:val="ConsPlusNormal"/>
            </w:pPr>
          </w:p>
        </w:tc>
        <w:tc>
          <w:tcPr>
            <w:tcW w:w="907" w:type="dxa"/>
          </w:tcPr>
          <w:p w:rsidR="007D445D" w:rsidRDefault="007D445D">
            <w:pPr>
              <w:pStyle w:val="ConsPlusNormal"/>
            </w:pPr>
          </w:p>
        </w:tc>
        <w:tc>
          <w:tcPr>
            <w:tcW w:w="1814" w:type="dxa"/>
          </w:tcPr>
          <w:p w:rsidR="007D445D" w:rsidRDefault="007D445D">
            <w:pPr>
              <w:pStyle w:val="ConsPlusNormal"/>
            </w:pPr>
          </w:p>
        </w:tc>
        <w:tc>
          <w:tcPr>
            <w:tcW w:w="1077" w:type="dxa"/>
          </w:tcPr>
          <w:p w:rsidR="007D445D" w:rsidRDefault="007D445D">
            <w:pPr>
              <w:pStyle w:val="ConsPlusNormal"/>
            </w:pPr>
          </w:p>
        </w:tc>
      </w:tr>
      <w:tr w:rsidR="007D445D">
        <w:tc>
          <w:tcPr>
            <w:tcW w:w="850" w:type="dxa"/>
          </w:tcPr>
          <w:p w:rsidR="007D445D" w:rsidRDefault="007D445D">
            <w:pPr>
              <w:pStyle w:val="ConsPlusNormal"/>
            </w:pPr>
          </w:p>
        </w:tc>
        <w:tc>
          <w:tcPr>
            <w:tcW w:w="1417" w:type="dxa"/>
          </w:tcPr>
          <w:p w:rsidR="007D445D" w:rsidRDefault="007D445D">
            <w:pPr>
              <w:pStyle w:val="ConsPlusNormal"/>
            </w:pPr>
          </w:p>
        </w:tc>
        <w:tc>
          <w:tcPr>
            <w:tcW w:w="1644" w:type="dxa"/>
          </w:tcPr>
          <w:p w:rsidR="007D445D" w:rsidRDefault="007D445D">
            <w:pPr>
              <w:pStyle w:val="ConsPlusNormal"/>
            </w:pPr>
          </w:p>
        </w:tc>
        <w:tc>
          <w:tcPr>
            <w:tcW w:w="1417" w:type="dxa"/>
          </w:tcPr>
          <w:p w:rsidR="007D445D" w:rsidRDefault="007D445D">
            <w:pPr>
              <w:pStyle w:val="ConsPlusNormal"/>
            </w:pPr>
          </w:p>
        </w:tc>
        <w:tc>
          <w:tcPr>
            <w:tcW w:w="907" w:type="dxa"/>
          </w:tcPr>
          <w:p w:rsidR="007D445D" w:rsidRDefault="007D445D">
            <w:pPr>
              <w:pStyle w:val="ConsPlusNormal"/>
            </w:pPr>
          </w:p>
        </w:tc>
        <w:tc>
          <w:tcPr>
            <w:tcW w:w="1814" w:type="dxa"/>
          </w:tcPr>
          <w:p w:rsidR="007D445D" w:rsidRDefault="007D445D">
            <w:pPr>
              <w:pStyle w:val="ConsPlusNormal"/>
            </w:pPr>
          </w:p>
        </w:tc>
        <w:tc>
          <w:tcPr>
            <w:tcW w:w="107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417" w:type="dxa"/>
          </w:tcPr>
          <w:p w:rsidR="007D445D" w:rsidRDefault="007D445D">
            <w:pPr>
              <w:pStyle w:val="ConsPlusNormal"/>
              <w:jc w:val="center"/>
            </w:pPr>
            <w:r>
              <w:t>X</w:t>
            </w:r>
          </w:p>
        </w:tc>
        <w:tc>
          <w:tcPr>
            <w:tcW w:w="1644" w:type="dxa"/>
          </w:tcPr>
          <w:p w:rsidR="007D445D" w:rsidRDefault="007D445D">
            <w:pPr>
              <w:pStyle w:val="ConsPlusNormal"/>
            </w:pPr>
          </w:p>
        </w:tc>
        <w:tc>
          <w:tcPr>
            <w:tcW w:w="1417" w:type="dxa"/>
          </w:tcPr>
          <w:p w:rsidR="007D445D" w:rsidRDefault="007D445D">
            <w:pPr>
              <w:pStyle w:val="ConsPlusNormal"/>
              <w:jc w:val="center"/>
            </w:pPr>
            <w:r>
              <w:t>X</w:t>
            </w:r>
          </w:p>
        </w:tc>
        <w:tc>
          <w:tcPr>
            <w:tcW w:w="907" w:type="dxa"/>
          </w:tcPr>
          <w:p w:rsidR="007D445D" w:rsidRDefault="007D445D">
            <w:pPr>
              <w:pStyle w:val="ConsPlusNormal"/>
            </w:pPr>
          </w:p>
        </w:tc>
        <w:tc>
          <w:tcPr>
            <w:tcW w:w="1814" w:type="dxa"/>
          </w:tcPr>
          <w:p w:rsidR="007D445D" w:rsidRDefault="007D445D">
            <w:pPr>
              <w:pStyle w:val="ConsPlusNormal"/>
            </w:pPr>
          </w:p>
        </w:tc>
        <w:tc>
          <w:tcPr>
            <w:tcW w:w="1077" w:type="dxa"/>
          </w:tcPr>
          <w:p w:rsidR="007D445D" w:rsidRDefault="007D445D">
            <w:pPr>
              <w:pStyle w:val="ConsPlusNormal"/>
              <w:jc w:val="center"/>
            </w:pPr>
            <w:r>
              <w:t>X</w:t>
            </w:r>
          </w:p>
        </w:tc>
      </w:tr>
    </w:tbl>
    <w:p w:rsidR="007D445D" w:rsidRDefault="007D445D">
      <w:pPr>
        <w:pStyle w:val="ConsPlusNormal"/>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r>
        <w:lastRenderedPageBreak/>
        <w:t>7.5.  Требования  к  кредитной  организации  выплатить  денежный эквивалент</w:t>
      </w:r>
    </w:p>
    <w:p w:rsidR="007D445D" w:rsidRDefault="007D445D">
      <w:pPr>
        <w:pStyle w:val="ConsPlusNonformat"/>
        <w:jc w:val="both"/>
      </w:pPr>
      <w:r>
        <w:t>драгоценных металлов по текущему курсу</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2098"/>
        <w:gridCol w:w="1644"/>
        <w:gridCol w:w="1587"/>
        <w:gridCol w:w="907"/>
        <w:gridCol w:w="1361"/>
        <w:gridCol w:w="1020"/>
      </w:tblGrid>
      <w:tr w:rsidR="007D445D">
        <w:tc>
          <w:tcPr>
            <w:tcW w:w="850" w:type="dxa"/>
          </w:tcPr>
          <w:p w:rsidR="007D445D" w:rsidRDefault="007D445D">
            <w:pPr>
              <w:pStyle w:val="ConsPlusNormal"/>
              <w:jc w:val="center"/>
            </w:pPr>
            <w:r>
              <w:t>Номер строки</w:t>
            </w:r>
          </w:p>
        </w:tc>
        <w:tc>
          <w:tcPr>
            <w:tcW w:w="1077" w:type="dxa"/>
          </w:tcPr>
          <w:p w:rsidR="007D445D" w:rsidRDefault="007D445D">
            <w:pPr>
              <w:pStyle w:val="ConsPlusNormal"/>
              <w:jc w:val="center"/>
            </w:pPr>
            <w:r>
              <w:t>Вид драгоценного металла</w:t>
            </w:r>
          </w:p>
        </w:tc>
        <w:tc>
          <w:tcPr>
            <w:tcW w:w="2098" w:type="dxa"/>
          </w:tcPr>
          <w:p w:rsidR="007D445D" w:rsidRDefault="007D445D">
            <w:pPr>
              <w:pStyle w:val="ConsPlusNormal"/>
              <w:jc w:val="center"/>
            </w:pPr>
            <w:r>
              <w:t>Масса драгоценного металла, в отношении которого в состав активов входит требование к кредитной организации, грамм</w:t>
            </w:r>
          </w:p>
        </w:tc>
        <w:tc>
          <w:tcPr>
            <w:tcW w:w="1644" w:type="dxa"/>
          </w:tcPr>
          <w:p w:rsidR="007D445D" w:rsidRDefault="007D445D">
            <w:pPr>
              <w:pStyle w:val="ConsPlusNormal"/>
              <w:jc w:val="center"/>
            </w:pPr>
            <w:r>
              <w:t>Наименование кредитной организации, требование к которой входит в состав активов</w:t>
            </w:r>
          </w:p>
        </w:tc>
        <w:tc>
          <w:tcPr>
            <w:tcW w:w="1587" w:type="dxa"/>
          </w:tcPr>
          <w:p w:rsidR="007D445D" w:rsidRDefault="007D445D">
            <w:pPr>
              <w:pStyle w:val="ConsPlusNormal"/>
              <w:jc w:val="center"/>
            </w:pPr>
            <w:r>
              <w:t xml:space="preserve">ОГРН </w:t>
            </w:r>
            <w:hyperlink w:anchor="P4137" w:history="1">
              <w:r>
                <w:rPr>
                  <w:color w:val="0000FF"/>
                </w:rPr>
                <w:t>&lt;1&gt;</w:t>
              </w:r>
            </w:hyperlink>
            <w:r>
              <w:t xml:space="preserve"> кредитной организации, требование к которой входит в состав активов фонда</w:t>
            </w:r>
          </w:p>
        </w:tc>
        <w:tc>
          <w:tcPr>
            <w:tcW w:w="907" w:type="dxa"/>
          </w:tcPr>
          <w:p w:rsidR="007D445D" w:rsidRDefault="007D445D">
            <w:pPr>
              <w:pStyle w:val="ConsPlusNormal"/>
              <w:jc w:val="center"/>
            </w:pPr>
            <w:r>
              <w:t>Стоимость актива</w:t>
            </w:r>
          </w:p>
        </w:tc>
        <w:tc>
          <w:tcPr>
            <w:tcW w:w="1361" w:type="dxa"/>
          </w:tcPr>
          <w:p w:rsidR="007D445D" w:rsidRDefault="007D445D">
            <w:pPr>
              <w:pStyle w:val="ConsPlusNormal"/>
              <w:jc w:val="center"/>
            </w:pPr>
            <w:r>
              <w:t>Доля от общей стоимости активов, в процентах</w:t>
            </w:r>
          </w:p>
        </w:tc>
        <w:tc>
          <w:tcPr>
            <w:tcW w:w="1020"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2098" w:type="dxa"/>
          </w:tcPr>
          <w:p w:rsidR="007D445D" w:rsidRDefault="007D445D">
            <w:pPr>
              <w:pStyle w:val="ConsPlusNormal"/>
              <w:jc w:val="center"/>
            </w:pPr>
            <w:r>
              <w:t>3</w:t>
            </w:r>
          </w:p>
        </w:tc>
        <w:tc>
          <w:tcPr>
            <w:tcW w:w="1644" w:type="dxa"/>
          </w:tcPr>
          <w:p w:rsidR="007D445D" w:rsidRDefault="007D445D">
            <w:pPr>
              <w:pStyle w:val="ConsPlusNormal"/>
              <w:jc w:val="center"/>
            </w:pPr>
            <w:r>
              <w:t>4</w:t>
            </w:r>
          </w:p>
        </w:tc>
        <w:tc>
          <w:tcPr>
            <w:tcW w:w="1587" w:type="dxa"/>
          </w:tcPr>
          <w:p w:rsidR="007D445D" w:rsidRDefault="007D445D">
            <w:pPr>
              <w:pStyle w:val="ConsPlusNormal"/>
              <w:jc w:val="center"/>
            </w:pPr>
            <w:r>
              <w:t>5</w:t>
            </w:r>
          </w:p>
        </w:tc>
        <w:tc>
          <w:tcPr>
            <w:tcW w:w="907" w:type="dxa"/>
          </w:tcPr>
          <w:p w:rsidR="007D445D" w:rsidRDefault="007D445D">
            <w:pPr>
              <w:pStyle w:val="ConsPlusNormal"/>
              <w:jc w:val="center"/>
            </w:pPr>
            <w:r>
              <w:t>6</w:t>
            </w:r>
          </w:p>
        </w:tc>
        <w:tc>
          <w:tcPr>
            <w:tcW w:w="1361" w:type="dxa"/>
          </w:tcPr>
          <w:p w:rsidR="007D445D" w:rsidRDefault="007D445D">
            <w:pPr>
              <w:pStyle w:val="ConsPlusNormal"/>
              <w:jc w:val="center"/>
            </w:pPr>
            <w:r>
              <w:t>7</w:t>
            </w:r>
          </w:p>
        </w:tc>
        <w:tc>
          <w:tcPr>
            <w:tcW w:w="1020" w:type="dxa"/>
          </w:tcPr>
          <w:p w:rsidR="007D445D" w:rsidRDefault="007D445D">
            <w:pPr>
              <w:pStyle w:val="ConsPlusNormal"/>
              <w:jc w:val="center"/>
            </w:pPr>
            <w:r>
              <w:t>8</w:t>
            </w: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2098" w:type="dxa"/>
          </w:tcPr>
          <w:p w:rsidR="007D445D" w:rsidRDefault="007D445D">
            <w:pPr>
              <w:pStyle w:val="ConsPlusNormal"/>
            </w:pPr>
          </w:p>
        </w:tc>
        <w:tc>
          <w:tcPr>
            <w:tcW w:w="1644" w:type="dxa"/>
          </w:tcPr>
          <w:p w:rsidR="007D445D" w:rsidRDefault="007D445D">
            <w:pPr>
              <w:pStyle w:val="ConsPlusNormal"/>
            </w:pPr>
          </w:p>
        </w:tc>
        <w:tc>
          <w:tcPr>
            <w:tcW w:w="1587" w:type="dxa"/>
          </w:tcPr>
          <w:p w:rsidR="007D445D" w:rsidRDefault="007D445D">
            <w:pPr>
              <w:pStyle w:val="ConsPlusNormal"/>
            </w:pPr>
          </w:p>
        </w:tc>
        <w:tc>
          <w:tcPr>
            <w:tcW w:w="907"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2098" w:type="dxa"/>
          </w:tcPr>
          <w:p w:rsidR="007D445D" w:rsidRDefault="007D445D">
            <w:pPr>
              <w:pStyle w:val="ConsPlusNormal"/>
            </w:pPr>
          </w:p>
        </w:tc>
        <w:tc>
          <w:tcPr>
            <w:tcW w:w="1644" w:type="dxa"/>
          </w:tcPr>
          <w:p w:rsidR="007D445D" w:rsidRDefault="007D445D">
            <w:pPr>
              <w:pStyle w:val="ConsPlusNormal"/>
            </w:pPr>
          </w:p>
        </w:tc>
        <w:tc>
          <w:tcPr>
            <w:tcW w:w="1587" w:type="dxa"/>
          </w:tcPr>
          <w:p w:rsidR="007D445D" w:rsidRDefault="007D445D">
            <w:pPr>
              <w:pStyle w:val="ConsPlusNormal"/>
            </w:pPr>
          </w:p>
        </w:tc>
        <w:tc>
          <w:tcPr>
            <w:tcW w:w="907"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2098" w:type="dxa"/>
          </w:tcPr>
          <w:p w:rsidR="007D445D" w:rsidRDefault="007D445D">
            <w:pPr>
              <w:pStyle w:val="ConsPlusNormal"/>
            </w:pPr>
          </w:p>
        </w:tc>
        <w:tc>
          <w:tcPr>
            <w:tcW w:w="1644" w:type="dxa"/>
          </w:tcPr>
          <w:p w:rsidR="007D445D" w:rsidRDefault="007D445D">
            <w:pPr>
              <w:pStyle w:val="ConsPlusNormal"/>
            </w:pPr>
          </w:p>
        </w:tc>
        <w:tc>
          <w:tcPr>
            <w:tcW w:w="1587" w:type="dxa"/>
          </w:tcPr>
          <w:p w:rsidR="007D445D" w:rsidRDefault="007D445D">
            <w:pPr>
              <w:pStyle w:val="ConsPlusNormal"/>
            </w:pPr>
          </w:p>
        </w:tc>
        <w:tc>
          <w:tcPr>
            <w:tcW w:w="907"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077" w:type="dxa"/>
          </w:tcPr>
          <w:p w:rsidR="007D445D" w:rsidRDefault="007D445D">
            <w:pPr>
              <w:pStyle w:val="ConsPlusNormal"/>
              <w:jc w:val="center"/>
            </w:pPr>
            <w:r>
              <w:t>X</w:t>
            </w:r>
          </w:p>
        </w:tc>
        <w:tc>
          <w:tcPr>
            <w:tcW w:w="2098" w:type="dxa"/>
          </w:tcPr>
          <w:p w:rsidR="007D445D" w:rsidRDefault="007D445D">
            <w:pPr>
              <w:pStyle w:val="ConsPlusNormal"/>
              <w:jc w:val="center"/>
            </w:pPr>
            <w:r>
              <w:t>X</w:t>
            </w:r>
          </w:p>
        </w:tc>
        <w:tc>
          <w:tcPr>
            <w:tcW w:w="1644" w:type="dxa"/>
          </w:tcPr>
          <w:p w:rsidR="007D445D" w:rsidRDefault="007D445D">
            <w:pPr>
              <w:pStyle w:val="ConsPlusNormal"/>
              <w:jc w:val="center"/>
            </w:pPr>
            <w:r>
              <w:t>X</w:t>
            </w:r>
          </w:p>
        </w:tc>
        <w:tc>
          <w:tcPr>
            <w:tcW w:w="1587" w:type="dxa"/>
          </w:tcPr>
          <w:p w:rsidR="007D445D" w:rsidRDefault="007D445D">
            <w:pPr>
              <w:pStyle w:val="ConsPlusNormal"/>
              <w:jc w:val="center"/>
            </w:pPr>
            <w:r>
              <w:t>X</w:t>
            </w:r>
          </w:p>
        </w:tc>
        <w:tc>
          <w:tcPr>
            <w:tcW w:w="907"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jc w:val="center"/>
            </w:pPr>
            <w:r>
              <w:t>X</w:t>
            </w: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14" w:name="P4137"/>
      <w:bookmarkEnd w:id="114"/>
      <w:r>
        <w:t xml:space="preserve">    &lt;1&gt; Основной государственный регистрационный номер.</w:t>
      </w:r>
    </w:p>
    <w:p w:rsidR="007D445D" w:rsidRDefault="007D445D">
      <w:pPr>
        <w:pStyle w:val="ConsPlusNonformat"/>
        <w:jc w:val="both"/>
      </w:pPr>
    </w:p>
    <w:p w:rsidR="007D445D" w:rsidRDefault="007D445D">
      <w:pPr>
        <w:pStyle w:val="ConsPlusNonformat"/>
        <w:jc w:val="both"/>
      </w:pPr>
      <w:r>
        <w:t>7.6. Художественные ценности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1474"/>
        <w:gridCol w:w="964"/>
        <w:gridCol w:w="2041"/>
        <w:gridCol w:w="907"/>
      </w:tblGrid>
      <w:tr w:rsidR="007D445D">
        <w:tc>
          <w:tcPr>
            <w:tcW w:w="850" w:type="dxa"/>
          </w:tcPr>
          <w:p w:rsidR="007D445D" w:rsidRDefault="007D445D">
            <w:pPr>
              <w:pStyle w:val="ConsPlusNormal"/>
              <w:jc w:val="center"/>
            </w:pPr>
            <w:r>
              <w:t>Номер строки</w:t>
            </w:r>
          </w:p>
        </w:tc>
        <w:tc>
          <w:tcPr>
            <w:tcW w:w="2891" w:type="dxa"/>
          </w:tcPr>
          <w:p w:rsidR="007D445D" w:rsidRDefault="007D445D">
            <w:pPr>
              <w:pStyle w:val="ConsPlusNormal"/>
              <w:jc w:val="center"/>
            </w:pPr>
            <w:r>
              <w:t>Сведения, позволяющие определенно установить художественную ценность</w:t>
            </w:r>
          </w:p>
        </w:tc>
        <w:tc>
          <w:tcPr>
            <w:tcW w:w="1474" w:type="dxa"/>
          </w:tcPr>
          <w:p w:rsidR="007D445D" w:rsidRDefault="007D445D">
            <w:pPr>
              <w:pStyle w:val="ConsPlusNormal"/>
              <w:jc w:val="center"/>
            </w:pPr>
            <w:r>
              <w:t>Количество в составе активов, штук</w:t>
            </w:r>
          </w:p>
        </w:tc>
        <w:tc>
          <w:tcPr>
            <w:tcW w:w="964" w:type="dxa"/>
          </w:tcPr>
          <w:p w:rsidR="007D445D" w:rsidRDefault="007D445D">
            <w:pPr>
              <w:pStyle w:val="ConsPlusNormal"/>
              <w:jc w:val="center"/>
            </w:pPr>
            <w:r>
              <w:t>Стоимость актива</w:t>
            </w:r>
          </w:p>
        </w:tc>
        <w:tc>
          <w:tcPr>
            <w:tcW w:w="2041"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2891" w:type="dxa"/>
          </w:tcPr>
          <w:p w:rsidR="007D445D" w:rsidRDefault="007D445D">
            <w:pPr>
              <w:pStyle w:val="ConsPlusNormal"/>
              <w:jc w:val="center"/>
            </w:pPr>
            <w:r>
              <w:t>2</w:t>
            </w:r>
          </w:p>
        </w:tc>
        <w:tc>
          <w:tcPr>
            <w:tcW w:w="1474"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2041" w:type="dxa"/>
          </w:tcPr>
          <w:p w:rsidR="007D445D" w:rsidRDefault="007D445D">
            <w:pPr>
              <w:pStyle w:val="ConsPlusNormal"/>
              <w:jc w:val="center"/>
            </w:pPr>
            <w:r>
              <w:t>5</w:t>
            </w:r>
          </w:p>
        </w:tc>
        <w:tc>
          <w:tcPr>
            <w:tcW w:w="907" w:type="dxa"/>
          </w:tcPr>
          <w:p w:rsidR="007D445D" w:rsidRDefault="007D445D">
            <w:pPr>
              <w:pStyle w:val="ConsPlusNormal"/>
              <w:jc w:val="center"/>
            </w:pPr>
            <w:r>
              <w:t>6</w:t>
            </w:r>
          </w:p>
        </w:tc>
      </w:tr>
      <w:tr w:rsidR="007D445D">
        <w:tc>
          <w:tcPr>
            <w:tcW w:w="850" w:type="dxa"/>
          </w:tcPr>
          <w:p w:rsidR="007D445D" w:rsidRDefault="007D445D">
            <w:pPr>
              <w:pStyle w:val="ConsPlusNormal"/>
            </w:pPr>
          </w:p>
        </w:tc>
        <w:tc>
          <w:tcPr>
            <w:tcW w:w="2891" w:type="dxa"/>
          </w:tcPr>
          <w:p w:rsidR="007D445D" w:rsidRDefault="007D445D">
            <w:pPr>
              <w:pStyle w:val="ConsPlusNormal"/>
            </w:pPr>
          </w:p>
        </w:tc>
        <w:tc>
          <w:tcPr>
            <w:tcW w:w="1474" w:type="dxa"/>
          </w:tcPr>
          <w:p w:rsidR="007D445D" w:rsidRDefault="007D445D">
            <w:pPr>
              <w:pStyle w:val="ConsPlusNormal"/>
            </w:pPr>
          </w:p>
        </w:tc>
        <w:tc>
          <w:tcPr>
            <w:tcW w:w="964" w:type="dxa"/>
          </w:tcPr>
          <w:p w:rsidR="007D445D" w:rsidRDefault="007D445D">
            <w:pPr>
              <w:pStyle w:val="ConsPlusNormal"/>
            </w:pPr>
          </w:p>
        </w:tc>
        <w:tc>
          <w:tcPr>
            <w:tcW w:w="204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2891" w:type="dxa"/>
          </w:tcPr>
          <w:p w:rsidR="007D445D" w:rsidRDefault="007D445D">
            <w:pPr>
              <w:pStyle w:val="ConsPlusNormal"/>
            </w:pPr>
          </w:p>
        </w:tc>
        <w:tc>
          <w:tcPr>
            <w:tcW w:w="1474" w:type="dxa"/>
          </w:tcPr>
          <w:p w:rsidR="007D445D" w:rsidRDefault="007D445D">
            <w:pPr>
              <w:pStyle w:val="ConsPlusNormal"/>
            </w:pPr>
          </w:p>
        </w:tc>
        <w:tc>
          <w:tcPr>
            <w:tcW w:w="964" w:type="dxa"/>
          </w:tcPr>
          <w:p w:rsidR="007D445D" w:rsidRDefault="007D445D">
            <w:pPr>
              <w:pStyle w:val="ConsPlusNormal"/>
            </w:pPr>
          </w:p>
        </w:tc>
        <w:tc>
          <w:tcPr>
            <w:tcW w:w="204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2891" w:type="dxa"/>
          </w:tcPr>
          <w:p w:rsidR="007D445D" w:rsidRDefault="007D445D">
            <w:pPr>
              <w:pStyle w:val="ConsPlusNormal"/>
            </w:pPr>
          </w:p>
        </w:tc>
        <w:tc>
          <w:tcPr>
            <w:tcW w:w="1474" w:type="dxa"/>
          </w:tcPr>
          <w:p w:rsidR="007D445D" w:rsidRDefault="007D445D">
            <w:pPr>
              <w:pStyle w:val="ConsPlusNormal"/>
            </w:pPr>
          </w:p>
        </w:tc>
        <w:tc>
          <w:tcPr>
            <w:tcW w:w="964" w:type="dxa"/>
          </w:tcPr>
          <w:p w:rsidR="007D445D" w:rsidRDefault="007D445D">
            <w:pPr>
              <w:pStyle w:val="ConsPlusNormal"/>
            </w:pPr>
          </w:p>
        </w:tc>
        <w:tc>
          <w:tcPr>
            <w:tcW w:w="204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2891" w:type="dxa"/>
          </w:tcPr>
          <w:p w:rsidR="007D445D" w:rsidRDefault="007D445D">
            <w:pPr>
              <w:pStyle w:val="ConsPlusNormal"/>
              <w:jc w:val="center"/>
            </w:pPr>
            <w:r>
              <w:t>X</w:t>
            </w:r>
          </w:p>
        </w:tc>
        <w:tc>
          <w:tcPr>
            <w:tcW w:w="1474" w:type="dxa"/>
          </w:tcPr>
          <w:p w:rsidR="007D445D" w:rsidRDefault="007D445D">
            <w:pPr>
              <w:pStyle w:val="ConsPlusNormal"/>
              <w:jc w:val="center"/>
            </w:pPr>
            <w:r>
              <w:t>X</w:t>
            </w:r>
          </w:p>
        </w:tc>
        <w:tc>
          <w:tcPr>
            <w:tcW w:w="964" w:type="dxa"/>
          </w:tcPr>
          <w:p w:rsidR="007D445D" w:rsidRDefault="007D445D">
            <w:pPr>
              <w:pStyle w:val="ConsPlusNormal"/>
            </w:pPr>
          </w:p>
        </w:tc>
        <w:tc>
          <w:tcPr>
            <w:tcW w:w="2041"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7.7. Иное имущество, не указанное в таблицах пунктов 7.1 - 7.6</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1474"/>
        <w:gridCol w:w="964"/>
        <w:gridCol w:w="2041"/>
        <w:gridCol w:w="907"/>
      </w:tblGrid>
      <w:tr w:rsidR="007D445D">
        <w:tc>
          <w:tcPr>
            <w:tcW w:w="850" w:type="dxa"/>
          </w:tcPr>
          <w:p w:rsidR="007D445D" w:rsidRDefault="007D445D">
            <w:pPr>
              <w:pStyle w:val="ConsPlusNormal"/>
              <w:jc w:val="center"/>
            </w:pPr>
            <w:r>
              <w:t>Номер строки</w:t>
            </w:r>
          </w:p>
        </w:tc>
        <w:tc>
          <w:tcPr>
            <w:tcW w:w="2891" w:type="dxa"/>
          </w:tcPr>
          <w:p w:rsidR="007D445D" w:rsidRDefault="007D445D">
            <w:pPr>
              <w:pStyle w:val="ConsPlusNormal"/>
              <w:jc w:val="center"/>
            </w:pPr>
            <w:r>
              <w:t>Сведения, позволяющие определенно установить имущество</w:t>
            </w:r>
          </w:p>
        </w:tc>
        <w:tc>
          <w:tcPr>
            <w:tcW w:w="1474" w:type="dxa"/>
          </w:tcPr>
          <w:p w:rsidR="007D445D" w:rsidRDefault="007D445D">
            <w:pPr>
              <w:pStyle w:val="ConsPlusNormal"/>
              <w:jc w:val="center"/>
            </w:pPr>
            <w:r>
              <w:t>Количество в составе активов, штук</w:t>
            </w:r>
          </w:p>
        </w:tc>
        <w:tc>
          <w:tcPr>
            <w:tcW w:w="964" w:type="dxa"/>
          </w:tcPr>
          <w:p w:rsidR="007D445D" w:rsidRDefault="007D445D">
            <w:pPr>
              <w:pStyle w:val="ConsPlusNormal"/>
              <w:jc w:val="center"/>
            </w:pPr>
            <w:r>
              <w:t>Стоимость актива</w:t>
            </w:r>
          </w:p>
        </w:tc>
        <w:tc>
          <w:tcPr>
            <w:tcW w:w="2041" w:type="dxa"/>
          </w:tcPr>
          <w:p w:rsidR="007D445D" w:rsidRDefault="007D445D">
            <w:pPr>
              <w:pStyle w:val="ConsPlusNormal"/>
              <w:jc w:val="center"/>
            </w:pPr>
            <w:r>
              <w:t>Доля от общей стоимости активов, в процентах</w:t>
            </w:r>
          </w:p>
        </w:tc>
        <w:tc>
          <w:tcPr>
            <w:tcW w:w="907" w:type="dxa"/>
          </w:tcPr>
          <w:p w:rsidR="007D445D" w:rsidRDefault="007D445D">
            <w:pPr>
              <w:pStyle w:val="ConsPlusNormal"/>
              <w:jc w:val="center"/>
            </w:pPr>
            <w:r>
              <w:t>Примечание</w:t>
            </w:r>
          </w:p>
        </w:tc>
      </w:tr>
      <w:tr w:rsidR="007D445D">
        <w:tc>
          <w:tcPr>
            <w:tcW w:w="850" w:type="dxa"/>
          </w:tcPr>
          <w:p w:rsidR="007D445D" w:rsidRDefault="007D445D">
            <w:pPr>
              <w:pStyle w:val="ConsPlusNormal"/>
              <w:jc w:val="center"/>
            </w:pPr>
            <w:r>
              <w:t>1</w:t>
            </w:r>
          </w:p>
        </w:tc>
        <w:tc>
          <w:tcPr>
            <w:tcW w:w="2891" w:type="dxa"/>
          </w:tcPr>
          <w:p w:rsidR="007D445D" w:rsidRDefault="007D445D">
            <w:pPr>
              <w:pStyle w:val="ConsPlusNormal"/>
              <w:jc w:val="center"/>
            </w:pPr>
            <w:r>
              <w:t>2</w:t>
            </w:r>
          </w:p>
        </w:tc>
        <w:tc>
          <w:tcPr>
            <w:tcW w:w="1474"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2041" w:type="dxa"/>
          </w:tcPr>
          <w:p w:rsidR="007D445D" w:rsidRDefault="007D445D">
            <w:pPr>
              <w:pStyle w:val="ConsPlusNormal"/>
              <w:jc w:val="center"/>
            </w:pPr>
            <w:r>
              <w:t>5</w:t>
            </w:r>
          </w:p>
        </w:tc>
        <w:tc>
          <w:tcPr>
            <w:tcW w:w="907" w:type="dxa"/>
          </w:tcPr>
          <w:p w:rsidR="007D445D" w:rsidRDefault="007D445D">
            <w:pPr>
              <w:pStyle w:val="ConsPlusNormal"/>
              <w:jc w:val="center"/>
            </w:pPr>
            <w:r>
              <w:t>6</w:t>
            </w:r>
          </w:p>
        </w:tc>
      </w:tr>
      <w:tr w:rsidR="007D445D">
        <w:tc>
          <w:tcPr>
            <w:tcW w:w="850" w:type="dxa"/>
          </w:tcPr>
          <w:p w:rsidR="007D445D" w:rsidRDefault="007D445D">
            <w:pPr>
              <w:pStyle w:val="ConsPlusNormal"/>
            </w:pPr>
          </w:p>
        </w:tc>
        <w:tc>
          <w:tcPr>
            <w:tcW w:w="2891" w:type="dxa"/>
          </w:tcPr>
          <w:p w:rsidR="007D445D" w:rsidRDefault="007D445D">
            <w:pPr>
              <w:pStyle w:val="ConsPlusNormal"/>
            </w:pPr>
          </w:p>
        </w:tc>
        <w:tc>
          <w:tcPr>
            <w:tcW w:w="1474" w:type="dxa"/>
          </w:tcPr>
          <w:p w:rsidR="007D445D" w:rsidRDefault="007D445D">
            <w:pPr>
              <w:pStyle w:val="ConsPlusNormal"/>
            </w:pPr>
          </w:p>
        </w:tc>
        <w:tc>
          <w:tcPr>
            <w:tcW w:w="964" w:type="dxa"/>
          </w:tcPr>
          <w:p w:rsidR="007D445D" w:rsidRDefault="007D445D">
            <w:pPr>
              <w:pStyle w:val="ConsPlusNormal"/>
            </w:pPr>
          </w:p>
        </w:tc>
        <w:tc>
          <w:tcPr>
            <w:tcW w:w="204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2891" w:type="dxa"/>
          </w:tcPr>
          <w:p w:rsidR="007D445D" w:rsidRDefault="007D445D">
            <w:pPr>
              <w:pStyle w:val="ConsPlusNormal"/>
            </w:pPr>
          </w:p>
        </w:tc>
        <w:tc>
          <w:tcPr>
            <w:tcW w:w="1474" w:type="dxa"/>
          </w:tcPr>
          <w:p w:rsidR="007D445D" w:rsidRDefault="007D445D">
            <w:pPr>
              <w:pStyle w:val="ConsPlusNormal"/>
            </w:pPr>
          </w:p>
        </w:tc>
        <w:tc>
          <w:tcPr>
            <w:tcW w:w="964" w:type="dxa"/>
          </w:tcPr>
          <w:p w:rsidR="007D445D" w:rsidRDefault="007D445D">
            <w:pPr>
              <w:pStyle w:val="ConsPlusNormal"/>
            </w:pPr>
          </w:p>
        </w:tc>
        <w:tc>
          <w:tcPr>
            <w:tcW w:w="204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2891" w:type="dxa"/>
          </w:tcPr>
          <w:p w:rsidR="007D445D" w:rsidRDefault="007D445D">
            <w:pPr>
              <w:pStyle w:val="ConsPlusNormal"/>
            </w:pPr>
          </w:p>
        </w:tc>
        <w:tc>
          <w:tcPr>
            <w:tcW w:w="1474" w:type="dxa"/>
          </w:tcPr>
          <w:p w:rsidR="007D445D" w:rsidRDefault="007D445D">
            <w:pPr>
              <w:pStyle w:val="ConsPlusNormal"/>
            </w:pPr>
          </w:p>
        </w:tc>
        <w:tc>
          <w:tcPr>
            <w:tcW w:w="964" w:type="dxa"/>
          </w:tcPr>
          <w:p w:rsidR="007D445D" w:rsidRDefault="007D445D">
            <w:pPr>
              <w:pStyle w:val="ConsPlusNormal"/>
            </w:pPr>
          </w:p>
        </w:tc>
        <w:tc>
          <w:tcPr>
            <w:tcW w:w="204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2891" w:type="dxa"/>
          </w:tcPr>
          <w:p w:rsidR="007D445D" w:rsidRDefault="007D445D">
            <w:pPr>
              <w:pStyle w:val="ConsPlusNormal"/>
              <w:jc w:val="center"/>
            </w:pPr>
            <w:r>
              <w:t>X</w:t>
            </w:r>
          </w:p>
        </w:tc>
        <w:tc>
          <w:tcPr>
            <w:tcW w:w="1474" w:type="dxa"/>
          </w:tcPr>
          <w:p w:rsidR="007D445D" w:rsidRDefault="007D445D">
            <w:pPr>
              <w:pStyle w:val="ConsPlusNormal"/>
              <w:jc w:val="center"/>
            </w:pPr>
            <w:r>
              <w:t>X</w:t>
            </w:r>
          </w:p>
        </w:tc>
        <w:tc>
          <w:tcPr>
            <w:tcW w:w="964" w:type="dxa"/>
          </w:tcPr>
          <w:p w:rsidR="007D445D" w:rsidRDefault="007D445D">
            <w:pPr>
              <w:pStyle w:val="ConsPlusNormal"/>
            </w:pPr>
          </w:p>
        </w:tc>
        <w:tc>
          <w:tcPr>
            <w:tcW w:w="2041"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Подраздел 8. Дебиторская задолженность</w:t>
      </w:r>
    </w:p>
    <w:p w:rsidR="007D445D" w:rsidRDefault="007D445D">
      <w:pPr>
        <w:pStyle w:val="ConsPlusNonformat"/>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bookmarkStart w:id="115" w:name="P4219"/>
      <w:bookmarkEnd w:id="115"/>
      <w:r>
        <w:lastRenderedPageBreak/>
        <w:t>8.1. Дебиторская задолженность (должник - физическое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417"/>
        <w:gridCol w:w="1417"/>
        <w:gridCol w:w="1644"/>
        <w:gridCol w:w="1361"/>
        <w:gridCol w:w="1474"/>
        <w:gridCol w:w="1304"/>
        <w:gridCol w:w="1361"/>
        <w:gridCol w:w="907"/>
      </w:tblGrid>
      <w:tr w:rsidR="007D445D">
        <w:tc>
          <w:tcPr>
            <w:tcW w:w="850" w:type="dxa"/>
            <w:vMerge w:val="restart"/>
          </w:tcPr>
          <w:p w:rsidR="007D445D" w:rsidRDefault="007D445D">
            <w:pPr>
              <w:pStyle w:val="ConsPlusNormal"/>
              <w:jc w:val="center"/>
            </w:pPr>
            <w:r>
              <w:t>Номер строки</w:t>
            </w:r>
          </w:p>
        </w:tc>
        <w:tc>
          <w:tcPr>
            <w:tcW w:w="1077" w:type="dxa"/>
            <w:vMerge w:val="restart"/>
          </w:tcPr>
          <w:p w:rsidR="007D445D" w:rsidRDefault="007D445D">
            <w:pPr>
              <w:pStyle w:val="ConsPlusNormal"/>
              <w:jc w:val="center"/>
            </w:pPr>
            <w:r>
              <w:t>Вид (описание) задолженности</w:t>
            </w:r>
          </w:p>
        </w:tc>
        <w:tc>
          <w:tcPr>
            <w:tcW w:w="1417" w:type="dxa"/>
            <w:vMerge w:val="restart"/>
          </w:tcPr>
          <w:p w:rsidR="007D445D" w:rsidRDefault="007D445D">
            <w:pPr>
              <w:pStyle w:val="ConsPlusNormal"/>
              <w:jc w:val="center"/>
            </w:pPr>
            <w:r>
              <w:t>Основание возникновения задолженности</w:t>
            </w:r>
          </w:p>
        </w:tc>
        <w:tc>
          <w:tcPr>
            <w:tcW w:w="1417" w:type="dxa"/>
            <w:vMerge w:val="restart"/>
          </w:tcPr>
          <w:p w:rsidR="007D445D" w:rsidRDefault="007D445D">
            <w:pPr>
              <w:pStyle w:val="ConsPlusNormal"/>
              <w:jc w:val="center"/>
            </w:pPr>
            <w:r>
              <w:t>Дата окончания срока погашения задолженности</w:t>
            </w:r>
          </w:p>
        </w:tc>
        <w:tc>
          <w:tcPr>
            <w:tcW w:w="1644" w:type="dxa"/>
            <w:vMerge w:val="restart"/>
          </w:tcPr>
          <w:p w:rsidR="007D445D" w:rsidRDefault="007D445D">
            <w:pPr>
              <w:pStyle w:val="ConsPlusNormal"/>
              <w:jc w:val="center"/>
            </w:pPr>
            <w:r>
              <w:t>Фамилия, имя, отчество (при наличии последнего) должника</w:t>
            </w:r>
          </w:p>
        </w:tc>
        <w:tc>
          <w:tcPr>
            <w:tcW w:w="1361" w:type="dxa"/>
            <w:vMerge w:val="restart"/>
          </w:tcPr>
          <w:p w:rsidR="007D445D" w:rsidRDefault="007D445D">
            <w:pPr>
              <w:pStyle w:val="ConsPlusNormal"/>
              <w:jc w:val="center"/>
            </w:pPr>
            <w:r>
              <w:t>Сведения о документе, удостоверяющем личность должника</w:t>
            </w:r>
          </w:p>
        </w:tc>
        <w:tc>
          <w:tcPr>
            <w:tcW w:w="2778" w:type="dxa"/>
            <w:gridSpan w:val="2"/>
          </w:tcPr>
          <w:p w:rsidR="007D445D" w:rsidRDefault="007D445D">
            <w:pPr>
              <w:pStyle w:val="ConsPlusNormal"/>
              <w:jc w:val="center"/>
            </w:pPr>
            <w:r>
              <w:t>Сумма дебиторской задолженности</w:t>
            </w:r>
          </w:p>
        </w:tc>
        <w:tc>
          <w:tcPr>
            <w:tcW w:w="1361" w:type="dxa"/>
            <w:vMerge w:val="restart"/>
          </w:tcPr>
          <w:p w:rsidR="007D445D" w:rsidRDefault="007D445D">
            <w:pPr>
              <w:pStyle w:val="ConsPlusNormal"/>
              <w:jc w:val="center"/>
            </w:pPr>
            <w:r>
              <w:t>Доля от общей стоимости активов, в процентах</w:t>
            </w:r>
          </w:p>
        </w:tc>
        <w:tc>
          <w:tcPr>
            <w:tcW w:w="907" w:type="dxa"/>
            <w:vMerge w:val="restart"/>
          </w:tcPr>
          <w:p w:rsidR="007D445D" w:rsidRDefault="007D445D">
            <w:pPr>
              <w:pStyle w:val="ConsPlusNormal"/>
              <w:jc w:val="center"/>
            </w:pPr>
            <w:r>
              <w:t>Примечание</w:t>
            </w:r>
          </w:p>
        </w:tc>
      </w:tr>
      <w:tr w:rsidR="007D445D">
        <w:tc>
          <w:tcPr>
            <w:tcW w:w="850" w:type="dxa"/>
            <w:vMerge/>
          </w:tcPr>
          <w:p w:rsidR="007D445D" w:rsidRDefault="007D445D"/>
        </w:tc>
        <w:tc>
          <w:tcPr>
            <w:tcW w:w="1077" w:type="dxa"/>
            <w:vMerge/>
          </w:tcPr>
          <w:p w:rsidR="007D445D" w:rsidRDefault="007D445D"/>
        </w:tc>
        <w:tc>
          <w:tcPr>
            <w:tcW w:w="1417" w:type="dxa"/>
            <w:vMerge/>
          </w:tcPr>
          <w:p w:rsidR="007D445D" w:rsidRDefault="007D445D"/>
        </w:tc>
        <w:tc>
          <w:tcPr>
            <w:tcW w:w="1417" w:type="dxa"/>
            <w:vMerge/>
          </w:tcPr>
          <w:p w:rsidR="007D445D" w:rsidRDefault="007D445D"/>
        </w:tc>
        <w:tc>
          <w:tcPr>
            <w:tcW w:w="1644" w:type="dxa"/>
            <w:vMerge/>
          </w:tcPr>
          <w:p w:rsidR="007D445D" w:rsidRDefault="007D445D"/>
        </w:tc>
        <w:tc>
          <w:tcPr>
            <w:tcW w:w="1361" w:type="dxa"/>
            <w:vMerge/>
          </w:tcPr>
          <w:p w:rsidR="007D445D" w:rsidRDefault="007D445D"/>
        </w:tc>
        <w:tc>
          <w:tcPr>
            <w:tcW w:w="1474" w:type="dxa"/>
          </w:tcPr>
          <w:p w:rsidR="007D445D" w:rsidRDefault="007D445D">
            <w:pPr>
              <w:pStyle w:val="ConsPlusNormal"/>
              <w:jc w:val="center"/>
            </w:pPr>
            <w:r>
              <w:t>стоимость для расчета стоимости чистых активов</w:t>
            </w:r>
          </w:p>
        </w:tc>
        <w:tc>
          <w:tcPr>
            <w:tcW w:w="1304" w:type="dxa"/>
          </w:tcPr>
          <w:p w:rsidR="007D445D" w:rsidRDefault="007D445D">
            <w:pPr>
              <w:pStyle w:val="ConsPlusNormal"/>
              <w:jc w:val="center"/>
            </w:pPr>
            <w:r>
              <w:t>фактическая сумма задолженности</w:t>
            </w:r>
          </w:p>
        </w:tc>
        <w:tc>
          <w:tcPr>
            <w:tcW w:w="1361" w:type="dxa"/>
            <w:vMerge/>
          </w:tcPr>
          <w:p w:rsidR="007D445D" w:rsidRDefault="007D445D"/>
        </w:tc>
        <w:tc>
          <w:tcPr>
            <w:tcW w:w="907" w:type="dxa"/>
            <w:vMerge/>
          </w:tcPr>
          <w:p w:rsidR="007D445D" w:rsidRDefault="007D445D"/>
        </w:tc>
      </w:tr>
      <w:tr w:rsidR="007D445D">
        <w:tc>
          <w:tcPr>
            <w:tcW w:w="850"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1417" w:type="dxa"/>
          </w:tcPr>
          <w:p w:rsidR="007D445D" w:rsidRDefault="007D445D">
            <w:pPr>
              <w:pStyle w:val="ConsPlusNormal"/>
              <w:jc w:val="center"/>
            </w:pPr>
            <w:r>
              <w:t>3</w:t>
            </w:r>
          </w:p>
        </w:tc>
        <w:tc>
          <w:tcPr>
            <w:tcW w:w="1417" w:type="dxa"/>
          </w:tcPr>
          <w:p w:rsidR="007D445D" w:rsidRDefault="007D445D">
            <w:pPr>
              <w:pStyle w:val="ConsPlusNormal"/>
              <w:jc w:val="center"/>
            </w:pPr>
            <w:r>
              <w:t>4</w:t>
            </w:r>
          </w:p>
        </w:tc>
        <w:tc>
          <w:tcPr>
            <w:tcW w:w="1644" w:type="dxa"/>
          </w:tcPr>
          <w:p w:rsidR="007D445D" w:rsidRDefault="007D445D">
            <w:pPr>
              <w:pStyle w:val="ConsPlusNormal"/>
              <w:jc w:val="center"/>
            </w:pPr>
            <w:r>
              <w:t>5</w:t>
            </w:r>
          </w:p>
        </w:tc>
        <w:tc>
          <w:tcPr>
            <w:tcW w:w="1361" w:type="dxa"/>
          </w:tcPr>
          <w:p w:rsidR="007D445D" w:rsidRDefault="007D445D">
            <w:pPr>
              <w:pStyle w:val="ConsPlusNormal"/>
              <w:jc w:val="center"/>
            </w:pPr>
            <w:r>
              <w:t>6</w:t>
            </w:r>
          </w:p>
        </w:tc>
        <w:tc>
          <w:tcPr>
            <w:tcW w:w="1474" w:type="dxa"/>
          </w:tcPr>
          <w:p w:rsidR="007D445D" w:rsidRDefault="007D445D">
            <w:pPr>
              <w:pStyle w:val="ConsPlusNormal"/>
              <w:jc w:val="center"/>
            </w:pPr>
            <w:r>
              <w:t>7</w:t>
            </w:r>
          </w:p>
        </w:tc>
        <w:tc>
          <w:tcPr>
            <w:tcW w:w="1304" w:type="dxa"/>
          </w:tcPr>
          <w:p w:rsidR="007D445D" w:rsidRDefault="007D445D">
            <w:pPr>
              <w:pStyle w:val="ConsPlusNormal"/>
              <w:jc w:val="center"/>
            </w:pPr>
            <w:r>
              <w:t>8</w:t>
            </w:r>
          </w:p>
        </w:tc>
        <w:tc>
          <w:tcPr>
            <w:tcW w:w="1361" w:type="dxa"/>
          </w:tcPr>
          <w:p w:rsidR="007D445D" w:rsidRDefault="007D445D">
            <w:pPr>
              <w:pStyle w:val="ConsPlusNormal"/>
              <w:jc w:val="center"/>
            </w:pPr>
            <w:r>
              <w:t>9</w:t>
            </w:r>
          </w:p>
        </w:tc>
        <w:tc>
          <w:tcPr>
            <w:tcW w:w="907" w:type="dxa"/>
          </w:tcPr>
          <w:p w:rsidR="007D445D" w:rsidRDefault="007D445D">
            <w:pPr>
              <w:pStyle w:val="ConsPlusNormal"/>
              <w:jc w:val="center"/>
            </w:pPr>
            <w:r>
              <w:t>10</w:t>
            </w: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417" w:type="dxa"/>
          </w:tcPr>
          <w:p w:rsidR="007D445D" w:rsidRDefault="007D445D">
            <w:pPr>
              <w:pStyle w:val="ConsPlusNormal"/>
            </w:pPr>
          </w:p>
        </w:tc>
        <w:tc>
          <w:tcPr>
            <w:tcW w:w="1417" w:type="dxa"/>
          </w:tcPr>
          <w:p w:rsidR="007D445D" w:rsidRDefault="007D445D">
            <w:pPr>
              <w:pStyle w:val="ConsPlusNormal"/>
            </w:pPr>
          </w:p>
        </w:tc>
        <w:tc>
          <w:tcPr>
            <w:tcW w:w="1644" w:type="dxa"/>
          </w:tcPr>
          <w:p w:rsidR="007D445D" w:rsidRDefault="007D445D">
            <w:pPr>
              <w:pStyle w:val="ConsPlusNormal"/>
            </w:pPr>
          </w:p>
        </w:tc>
        <w:tc>
          <w:tcPr>
            <w:tcW w:w="136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417" w:type="dxa"/>
          </w:tcPr>
          <w:p w:rsidR="007D445D" w:rsidRDefault="007D445D">
            <w:pPr>
              <w:pStyle w:val="ConsPlusNormal"/>
            </w:pPr>
          </w:p>
        </w:tc>
        <w:tc>
          <w:tcPr>
            <w:tcW w:w="1417" w:type="dxa"/>
          </w:tcPr>
          <w:p w:rsidR="007D445D" w:rsidRDefault="007D445D">
            <w:pPr>
              <w:pStyle w:val="ConsPlusNormal"/>
            </w:pPr>
          </w:p>
        </w:tc>
        <w:tc>
          <w:tcPr>
            <w:tcW w:w="1644" w:type="dxa"/>
          </w:tcPr>
          <w:p w:rsidR="007D445D" w:rsidRDefault="007D445D">
            <w:pPr>
              <w:pStyle w:val="ConsPlusNormal"/>
            </w:pPr>
          </w:p>
        </w:tc>
        <w:tc>
          <w:tcPr>
            <w:tcW w:w="136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417" w:type="dxa"/>
          </w:tcPr>
          <w:p w:rsidR="007D445D" w:rsidRDefault="007D445D">
            <w:pPr>
              <w:pStyle w:val="ConsPlusNormal"/>
            </w:pPr>
          </w:p>
        </w:tc>
        <w:tc>
          <w:tcPr>
            <w:tcW w:w="1417" w:type="dxa"/>
          </w:tcPr>
          <w:p w:rsidR="007D445D" w:rsidRDefault="007D445D">
            <w:pPr>
              <w:pStyle w:val="ConsPlusNormal"/>
            </w:pPr>
          </w:p>
        </w:tc>
        <w:tc>
          <w:tcPr>
            <w:tcW w:w="1644" w:type="dxa"/>
          </w:tcPr>
          <w:p w:rsidR="007D445D" w:rsidRDefault="007D445D">
            <w:pPr>
              <w:pStyle w:val="ConsPlusNormal"/>
            </w:pPr>
          </w:p>
        </w:tc>
        <w:tc>
          <w:tcPr>
            <w:tcW w:w="136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077" w:type="dxa"/>
          </w:tcPr>
          <w:p w:rsidR="007D445D" w:rsidRDefault="007D445D">
            <w:pPr>
              <w:pStyle w:val="ConsPlusNormal"/>
              <w:jc w:val="center"/>
            </w:pPr>
            <w:r>
              <w:t>X</w:t>
            </w:r>
          </w:p>
        </w:tc>
        <w:tc>
          <w:tcPr>
            <w:tcW w:w="1417" w:type="dxa"/>
          </w:tcPr>
          <w:p w:rsidR="007D445D" w:rsidRDefault="007D445D">
            <w:pPr>
              <w:pStyle w:val="ConsPlusNormal"/>
              <w:jc w:val="center"/>
            </w:pPr>
            <w:r>
              <w:t>X</w:t>
            </w:r>
          </w:p>
        </w:tc>
        <w:tc>
          <w:tcPr>
            <w:tcW w:w="1417" w:type="dxa"/>
          </w:tcPr>
          <w:p w:rsidR="007D445D" w:rsidRDefault="007D445D">
            <w:pPr>
              <w:pStyle w:val="ConsPlusNormal"/>
              <w:jc w:val="center"/>
            </w:pPr>
            <w:r>
              <w:t>X</w:t>
            </w:r>
          </w:p>
        </w:tc>
        <w:tc>
          <w:tcPr>
            <w:tcW w:w="1644"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474" w:type="dxa"/>
          </w:tcPr>
          <w:p w:rsidR="007D445D" w:rsidRDefault="007D445D">
            <w:pPr>
              <w:pStyle w:val="ConsPlusNormal"/>
            </w:pPr>
          </w:p>
        </w:tc>
        <w:tc>
          <w:tcPr>
            <w:tcW w:w="1304" w:type="dxa"/>
          </w:tcPr>
          <w:p w:rsidR="007D445D" w:rsidRDefault="007D445D">
            <w:pPr>
              <w:pStyle w:val="ConsPlusNormal"/>
            </w:pPr>
          </w:p>
        </w:tc>
        <w:tc>
          <w:tcPr>
            <w:tcW w:w="1361"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bookmarkStart w:id="116" w:name="P4283"/>
      <w:bookmarkEnd w:id="116"/>
      <w:r>
        <w:t>8.2. Дебиторская задолженность (должник - юридическое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361"/>
        <w:gridCol w:w="1361"/>
        <w:gridCol w:w="1020"/>
        <w:gridCol w:w="1020"/>
        <w:gridCol w:w="1191"/>
        <w:gridCol w:w="1417"/>
        <w:gridCol w:w="1304"/>
        <w:gridCol w:w="1304"/>
        <w:gridCol w:w="907"/>
      </w:tblGrid>
      <w:tr w:rsidR="007D445D">
        <w:tc>
          <w:tcPr>
            <w:tcW w:w="850" w:type="dxa"/>
            <w:vMerge w:val="restart"/>
          </w:tcPr>
          <w:p w:rsidR="007D445D" w:rsidRDefault="007D445D">
            <w:pPr>
              <w:pStyle w:val="ConsPlusNormal"/>
              <w:jc w:val="center"/>
            </w:pPr>
            <w:r>
              <w:t>Номер строки</w:t>
            </w:r>
          </w:p>
        </w:tc>
        <w:tc>
          <w:tcPr>
            <w:tcW w:w="1077" w:type="dxa"/>
            <w:vMerge w:val="restart"/>
          </w:tcPr>
          <w:p w:rsidR="007D445D" w:rsidRDefault="007D445D">
            <w:pPr>
              <w:pStyle w:val="ConsPlusNormal"/>
              <w:jc w:val="center"/>
            </w:pPr>
            <w:r>
              <w:t>Вид (описание) задолженности</w:t>
            </w:r>
          </w:p>
        </w:tc>
        <w:tc>
          <w:tcPr>
            <w:tcW w:w="1361" w:type="dxa"/>
            <w:vMerge w:val="restart"/>
          </w:tcPr>
          <w:p w:rsidR="007D445D" w:rsidRDefault="007D445D">
            <w:pPr>
              <w:pStyle w:val="ConsPlusNormal"/>
              <w:jc w:val="center"/>
            </w:pPr>
            <w:r>
              <w:t>Основание возникновения задолженности</w:t>
            </w:r>
          </w:p>
        </w:tc>
        <w:tc>
          <w:tcPr>
            <w:tcW w:w="1361" w:type="dxa"/>
            <w:vMerge w:val="restart"/>
          </w:tcPr>
          <w:p w:rsidR="007D445D" w:rsidRDefault="007D445D">
            <w:pPr>
              <w:pStyle w:val="ConsPlusNormal"/>
              <w:jc w:val="center"/>
            </w:pPr>
            <w:r>
              <w:t>Дата окончания срока погашения задолженности</w:t>
            </w:r>
          </w:p>
        </w:tc>
        <w:tc>
          <w:tcPr>
            <w:tcW w:w="1020" w:type="dxa"/>
            <w:vMerge w:val="restart"/>
          </w:tcPr>
          <w:p w:rsidR="007D445D" w:rsidRDefault="007D445D">
            <w:pPr>
              <w:pStyle w:val="ConsPlusNormal"/>
              <w:jc w:val="center"/>
            </w:pPr>
            <w:r>
              <w:t>Наименование должника</w:t>
            </w:r>
          </w:p>
        </w:tc>
        <w:tc>
          <w:tcPr>
            <w:tcW w:w="1020" w:type="dxa"/>
            <w:vMerge w:val="restart"/>
          </w:tcPr>
          <w:p w:rsidR="007D445D" w:rsidRDefault="007D445D">
            <w:pPr>
              <w:pStyle w:val="ConsPlusNormal"/>
              <w:jc w:val="center"/>
            </w:pPr>
            <w:r>
              <w:t>Место нахождения должника</w:t>
            </w:r>
          </w:p>
        </w:tc>
        <w:tc>
          <w:tcPr>
            <w:tcW w:w="1191" w:type="dxa"/>
            <w:vMerge w:val="restart"/>
          </w:tcPr>
          <w:p w:rsidR="007D445D" w:rsidRDefault="007D445D">
            <w:pPr>
              <w:pStyle w:val="ConsPlusNormal"/>
              <w:jc w:val="center"/>
            </w:pPr>
            <w:r>
              <w:t xml:space="preserve">ОГРН </w:t>
            </w:r>
            <w:hyperlink w:anchor="P4354" w:history="1">
              <w:r>
                <w:rPr>
                  <w:color w:val="0000FF"/>
                </w:rPr>
                <w:t>&lt;1&gt;</w:t>
              </w:r>
            </w:hyperlink>
            <w:r>
              <w:t xml:space="preserve"> (TIN </w:t>
            </w:r>
            <w:hyperlink w:anchor="P4355" w:history="1">
              <w:r>
                <w:rPr>
                  <w:color w:val="0000FF"/>
                </w:rPr>
                <w:t>&lt;2&gt;</w:t>
              </w:r>
            </w:hyperlink>
            <w:r>
              <w:t>) должника по договору</w:t>
            </w:r>
          </w:p>
        </w:tc>
        <w:tc>
          <w:tcPr>
            <w:tcW w:w="2721" w:type="dxa"/>
            <w:gridSpan w:val="2"/>
          </w:tcPr>
          <w:p w:rsidR="007D445D" w:rsidRDefault="007D445D">
            <w:pPr>
              <w:pStyle w:val="ConsPlusNormal"/>
              <w:jc w:val="center"/>
            </w:pPr>
            <w:r>
              <w:t>Сумма дебиторской задолженности</w:t>
            </w:r>
          </w:p>
        </w:tc>
        <w:tc>
          <w:tcPr>
            <w:tcW w:w="1304" w:type="dxa"/>
            <w:vMerge w:val="restart"/>
          </w:tcPr>
          <w:p w:rsidR="007D445D" w:rsidRDefault="007D445D">
            <w:pPr>
              <w:pStyle w:val="ConsPlusNormal"/>
              <w:jc w:val="center"/>
            </w:pPr>
            <w:r>
              <w:t>Доля от общей стоимости активов, в процентах</w:t>
            </w:r>
          </w:p>
        </w:tc>
        <w:tc>
          <w:tcPr>
            <w:tcW w:w="907" w:type="dxa"/>
            <w:vMerge w:val="restart"/>
          </w:tcPr>
          <w:p w:rsidR="007D445D" w:rsidRDefault="007D445D">
            <w:pPr>
              <w:pStyle w:val="ConsPlusNormal"/>
              <w:jc w:val="center"/>
            </w:pPr>
            <w:r>
              <w:t>Примечание</w:t>
            </w:r>
          </w:p>
        </w:tc>
      </w:tr>
      <w:tr w:rsidR="007D445D">
        <w:tc>
          <w:tcPr>
            <w:tcW w:w="850" w:type="dxa"/>
            <w:vMerge/>
          </w:tcPr>
          <w:p w:rsidR="007D445D" w:rsidRDefault="007D445D"/>
        </w:tc>
        <w:tc>
          <w:tcPr>
            <w:tcW w:w="1077" w:type="dxa"/>
            <w:vMerge/>
          </w:tcPr>
          <w:p w:rsidR="007D445D" w:rsidRDefault="007D445D"/>
        </w:tc>
        <w:tc>
          <w:tcPr>
            <w:tcW w:w="1361" w:type="dxa"/>
            <w:vMerge/>
          </w:tcPr>
          <w:p w:rsidR="007D445D" w:rsidRDefault="007D445D"/>
        </w:tc>
        <w:tc>
          <w:tcPr>
            <w:tcW w:w="1361" w:type="dxa"/>
            <w:vMerge/>
          </w:tcPr>
          <w:p w:rsidR="007D445D" w:rsidRDefault="007D445D"/>
        </w:tc>
        <w:tc>
          <w:tcPr>
            <w:tcW w:w="1020" w:type="dxa"/>
            <w:vMerge/>
          </w:tcPr>
          <w:p w:rsidR="007D445D" w:rsidRDefault="007D445D"/>
        </w:tc>
        <w:tc>
          <w:tcPr>
            <w:tcW w:w="1020" w:type="dxa"/>
            <w:vMerge/>
          </w:tcPr>
          <w:p w:rsidR="007D445D" w:rsidRDefault="007D445D"/>
        </w:tc>
        <w:tc>
          <w:tcPr>
            <w:tcW w:w="1191" w:type="dxa"/>
            <w:vMerge/>
          </w:tcPr>
          <w:p w:rsidR="007D445D" w:rsidRDefault="007D445D"/>
        </w:tc>
        <w:tc>
          <w:tcPr>
            <w:tcW w:w="1417" w:type="dxa"/>
          </w:tcPr>
          <w:p w:rsidR="007D445D" w:rsidRDefault="007D445D">
            <w:pPr>
              <w:pStyle w:val="ConsPlusNormal"/>
              <w:jc w:val="center"/>
            </w:pPr>
            <w:r>
              <w:t>стоимость для расчета стоимости чистых активов</w:t>
            </w:r>
          </w:p>
        </w:tc>
        <w:tc>
          <w:tcPr>
            <w:tcW w:w="1304" w:type="dxa"/>
          </w:tcPr>
          <w:p w:rsidR="007D445D" w:rsidRDefault="007D445D">
            <w:pPr>
              <w:pStyle w:val="ConsPlusNormal"/>
              <w:jc w:val="center"/>
            </w:pPr>
            <w:r>
              <w:t>фактическая сумма задолженности</w:t>
            </w:r>
          </w:p>
        </w:tc>
        <w:tc>
          <w:tcPr>
            <w:tcW w:w="1304" w:type="dxa"/>
            <w:vMerge/>
          </w:tcPr>
          <w:p w:rsidR="007D445D" w:rsidRDefault="007D445D"/>
        </w:tc>
        <w:tc>
          <w:tcPr>
            <w:tcW w:w="907" w:type="dxa"/>
            <w:vMerge/>
          </w:tcPr>
          <w:p w:rsidR="007D445D" w:rsidRDefault="007D445D"/>
        </w:tc>
      </w:tr>
      <w:tr w:rsidR="007D445D">
        <w:tc>
          <w:tcPr>
            <w:tcW w:w="850"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1361" w:type="dxa"/>
          </w:tcPr>
          <w:p w:rsidR="007D445D" w:rsidRDefault="007D445D">
            <w:pPr>
              <w:pStyle w:val="ConsPlusNormal"/>
              <w:jc w:val="center"/>
            </w:pPr>
            <w:r>
              <w:t>3</w:t>
            </w:r>
          </w:p>
        </w:tc>
        <w:tc>
          <w:tcPr>
            <w:tcW w:w="1361" w:type="dxa"/>
          </w:tcPr>
          <w:p w:rsidR="007D445D" w:rsidRDefault="007D445D">
            <w:pPr>
              <w:pStyle w:val="ConsPlusNormal"/>
              <w:jc w:val="center"/>
            </w:pPr>
            <w:r>
              <w:t>4</w:t>
            </w:r>
          </w:p>
        </w:tc>
        <w:tc>
          <w:tcPr>
            <w:tcW w:w="1020" w:type="dxa"/>
          </w:tcPr>
          <w:p w:rsidR="007D445D" w:rsidRDefault="007D445D">
            <w:pPr>
              <w:pStyle w:val="ConsPlusNormal"/>
              <w:jc w:val="center"/>
            </w:pPr>
            <w:r>
              <w:t>5</w:t>
            </w:r>
          </w:p>
        </w:tc>
        <w:tc>
          <w:tcPr>
            <w:tcW w:w="1020" w:type="dxa"/>
          </w:tcPr>
          <w:p w:rsidR="007D445D" w:rsidRDefault="007D445D">
            <w:pPr>
              <w:pStyle w:val="ConsPlusNormal"/>
              <w:jc w:val="center"/>
            </w:pPr>
            <w:r>
              <w:t>6</w:t>
            </w:r>
          </w:p>
        </w:tc>
        <w:tc>
          <w:tcPr>
            <w:tcW w:w="1191" w:type="dxa"/>
          </w:tcPr>
          <w:p w:rsidR="007D445D" w:rsidRDefault="007D445D">
            <w:pPr>
              <w:pStyle w:val="ConsPlusNormal"/>
              <w:jc w:val="center"/>
            </w:pPr>
            <w:r>
              <w:t>7</w:t>
            </w:r>
          </w:p>
        </w:tc>
        <w:tc>
          <w:tcPr>
            <w:tcW w:w="1417" w:type="dxa"/>
          </w:tcPr>
          <w:p w:rsidR="007D445D" w:rsidRDefault="007D445D">
            <w:pPr>
              <w:pStyle w:val="ConsPlusNormal"/>
              <w:jc w:val="center"/>
            </w:pPr>
            <w:r>
              <w:t>8</w:t>
            </w:r>
          </w:p>
        </w:tc>
        <w:tc>
          <w:tcPr>
            <w:tcW w:w="1304" w:type="dxa"/>
          </w:tcPr>
          <w:p w:rsidR="007D445D" w:rsidRDefault="007D445D">
            <w:pPr>
              <w:pStyle w:val="ConsPlusNormal"/>
              <w:jc w:val="center"/>
            </w:pPr>
            <w:r>
              <w:t>9</w:t>
            </w:r>
          </w:p>
        </w:tc>
        <w:tc>
          <w:tcPr>
            <w:tcW w:w="1304" w:type="dxa"/>
          </w:tcPr>
          <w:p w:rsidR="007D445D" w:rsidRDefault="007D445D">
            <w:pPr>
              <w:pStyle w:val="ConsPlusNormal"/>
              <w:jc w:val="center"/>
            </w:pPr>
            <w:r>
              <w:t>10</w:t>
            </w:r>
          </w:p>
        </w:tc>
        <w:tc>
          <w:tcPr>
            <w:tcW w:w="907" w:type="dxa"/>
          </w:tcPr>
          <w:p w:rsidR="007D445D" w:rsidRDefault="007D445D">
            <w:pPr>
              <w:pStyle w:val="ConsPlusNormal"/>
              <w:jc w:val="center"/>
            </w:pPr>
            <w:r>
              <w:t>11</w:t>
            </w: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1020" w:type="dxa"/>
          </w:tcPr>
          <w:p w:rsidR="007D445D" w:rsidRDefault="007D445D">
            <w:pPr>
              <w:pStyle w:val="ConsPlusNormal"/>
            </w:pPr>
          </w:p>
        </w:tc>
        <w:tc>
          <w:tcPr>
            <w:tcW w:w="1191" w:type="dxa"/>
          </w:tcPr>
          <w:p w:rsidR="007D445D" w:rsidRDefault="007D445D">
            <w:pPr>
              <w:pStyle w:val="ConsPlusNormal"/>
            </w:pPr>
          </w:p>
        </w:tc>
        <w:tc>
          <w:tcPr>
            <w:tcW w:w="1417"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1020" w:type="dxa"/>
          </w:tcPr>
          <w:p w:rsidR="007D445D" w:rsidRDefault="007D445D">
            <w:pPr>
              <w:pStyle w:val="ConsPlusNormal"/>
            </w:pPr>
          </w:p>
        </w:tc>
        <w:tc>
          <w:tcPr>
            <w:tcW w:w="1191" w:type="dxa"/>
          </w:tcPr>
          <w:p w:rsidR="007D445D" w:rsidRDefault="007D445D">
            <w:pPr>
              <w:pStyle w:val="ConsPlusNormal"/>
            </w:pPr>
          </w:p>
        </w:tc>
        <w:tc>
          <w:tcPr>
            <w:tcW w:w="1417"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020" w:type="dxa"/>
          </w:tcPr>
          <w:p w:rsidR="007D445D" w:rsidRDefault="007D445D">
            <w:pPr>
              <w:pStyle w:val="ConsPlusNormal"/>
            </w:pPr>
          </w:p>
        </w:tc>
        <w:tc>
          <w:tcPr>
            <w:tcW w:w="1020" w:type="dxa"/>
          </w:tcPr>
          <w:p w:rsidR="007D445D" w:rsidRDefault="007D445D">
            <w:pPr>
              <w:pStyle w:val="ConsPlusNormal"/>
            </w:pPr>
          </w:p>
        </w:tc>
        <w:tc>
          <w:tcPr>
            <w:tcW w:w="1191" w:type="dxa"/>
          </w:tcPr>
          <w:p w:rsidR="007D445D" w:rsidRDefault="007D445D">
            <w:pPr>
              <w:pStyle w:val="ConsPlusNormal"/>
            </w:pPr>
          </w:p>
        </w:tc>
        <w:tc>
          <w:tcPr>
            <w:tcW w:w="1417"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077"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1417" w:type="dxa"/>
          </w:tcPr>
          <w:p w:rsidR="007D445D" w:rsidRDefault="007D445D">
            <w:pPr>
              <w:pStyle w:val="ConsPlusNormal"/>
            </w:pPr>
          </w:p>
        </w:tc>
        <w:tc>
          <w:tcPr>
            <w:tcW w:w="1304" w:type="dxa"/>
          </w:tcPr>
          <w:p w:rsidR="007D445D" w:rsidRDefault="007D445D">
            <w:pPr>
              <w:pStyle w:val="ConsPlusNormal"/>
            </w:pPr>
          </w:p>
        </w:tc>
        <w:tc>
          <w:tcPr>
            <w:tcW w:w="1304"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17" w:name="P4354"/>
      <w:bookmarkEnd w:id="117"/>
      <w:r>
        <w:t xml:space="preserve">    &lt;1&gt; Основной государственный регистрационный номер.</w:t>
      </w:r>
    </w:p>
    <w:p w:rsidR="007D445D" w:rsidRPr="007D445D" w:rsidRDefault="007D445D">
      <w:pPr>
        <w:pStyle w:val="ConsPlusNonformat"/>
        <w:jc w:val="both"/>
        <w:rPr>
          <w:lang w:val="en-US"/>
        </w:rPr>
      </w:pPr>
      <w:bookmarkStart w:id="118" w:name="P4355"/>
      <w:bookmarkEnd w:id="118"/>
      <w:r w:rsidRPr="007D445D">
        <w:rPr>
          <w:lang w:val="en-US"/>
        </w:rPr>
        <w:t xml:space="preserve">    &lt;2&gt;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Pr="007D445D" w:rsidRDefault="007D445D">
      <w:pPr>
        <w:pStyle w:val="ConsPlusNonformat"/>
        <w:jc w:val="both"/>
        <w:rPr>
          <w:lang w:val="en-US"/>
        </w:rPr>
      </w:pPr>
    </w:p>
    <w:p w:rsidR="007D445D" w:rsidRDefault="007D445D">
      <w:pPr>
        <w:pStyle w:val="ConsPlusNonformat"/>
        <w:jc w:val="both"/>
      </w:pPr>
      <w:bookmarkStart w:id="119" w:name="P4357"/>
      <w:bookmarkEnd w:id="119"/>
      <w:r>
        <w:t>Расшифровки раздела IV "Обязательства"</w:t>
      </w:r>
    </w:p>
    <w:p w:rsidR="007D445D" w:rsidRDefault="007D445D">
      <w:pPr>
        <w:pStyle w:val="ConsPlusNonformat"/>
        <w:jc w:val="both"/>
      </w:pPr>
    </w:p>
    <w:p w:rsidR="007D445D" w:rsidRDefault="007D445D">
      <w:pPr>
        <w:pStyle w:val="ConsPlusNonformat"/>
        <w:jc w:val="both"/>
      </w:pPr>
      <w:bookmarkStart w:id="120" w:name="P4359"/>
      <w:bookmarkEnd w:id="120"/>
      <w:r>
        <w:t>Подраздел 1. Кредиторская задолженность (кредитор - физическое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361"/>
        <w:gridCol w:w="1361"/>
        <w:gridCol w:w="1531"/>
        <w:gridCol w:w="1417"/>
        <w:gridCol w:w="1474"/>
        <w:gridCol w:w="1247"/>
        <w:gridCol w:w="1077"/>
        <w:gridCol w:w="850"/>
      </w:tblGrid>
      <w:tr w:rsidR="007D445D">
        <w:tc>
          <w:tcPr>
            <w:tcW w:w="850" w:type="dxa"/>
            <w:vMerge w:val="restart"/>
          </w:tcPr>
          <w:p w:rsidR="007D445D" w:rsidRDefault="007D445D">
            <w:pPr>
              <w:pStyle w:val="ConsPlusNormal"/>
              <w:jc w:val="center"/>
            </w:pPr>
            <w:r>
              <w:t>Номер строки</w:t>
            </w:r>
          </w:p>
        </w:tc>
        <w:tc>
          <w:tcPr>
            <w:tcW w:w="1077" w:type="dxa"/>
            <w:vMerge w:val="restart"/>
          </w:tcPr>
          <w:p w:rsidR="007D445D" w:rsidRDefault="007D445D">
            <w:pPr>
              <w:pStyle w:val="ConsPlusNormal"/>
              <w:jc w:val="center"/>
            </w:pPr>
            <w:r>
              <w:t>Вид (описание) задолженности</w:t>
            </w:r>
          </w:p>
        </w:tc>
        <w:tc>
          <w:tcPr>
            <w:tcW w:w="1361" w:type="dxa"/>
            <w:vMerge w:val="restart"/>
          </w:tcPr>
          <w:p w:rsidR="007D445D" w:rsidRDefault="007D445D">
            <w:pPr>
              <w:pStyle w:val="ConsPlusNormal"/>
              <w:jc w:val="center"/>
            </w:pPr>
            <w:r>
              <w:t>Основание возникновения задолженности</w:t>
            </w:r>
          </w:p>
        </w:tc>
        <w:tc>
          <w:tcPr>
            <w:tcW w:w="1361" w:type="dxa"/>
            <w:vMerge w:val="restart"/>
          </w:tcPr>
          <w:p w:rsidR="007D445D" w:rsidRDefault="007D445D">
            <w:pPr>
              <w:pStyle w:val="ConsPlusNormal"/>
              <w:jc w:val="center"/>
            </w:pPr>
            <w:r>
              <w:t>Дата окончания срока погашения задолженности</w:t>
            </w:r>
          </w:p>
        </w:tc>
        <w:tc>
          <w:tcPr>
            <w:tcW w:w="1531" w:type="dxa"/>
            <w:vMerge w:val="restart"/>
          </w:tcPr>
          <w:p w:rsidR="007D445D" w:rsidRDefault="007D445D">
            <w:pPr>
              <w:pStyle w:val="ConsPlusNormal"/>
              <w:jc w:val="center"/>
            </w:pPr>
            <w:r>
              <w:t>Фамилия, имя, отчество (при наличии последнего) кредитора</w:t>
            </w:r>
          </w:p>
        </w:tc>
        <w:tc>
          <w:tcPr>
            <w:tcW w:w="1417" w:type="dxa"/>
            <w:vMerge w:val="restart"/>
          </w:tcPr>
          <w:p w:rsidR="007D445D" w:rsidRDefault="007D445D">
            <w:pPr>
              <w:pStyle w:val="ConsPlusNormal"/>
              <w:jc w:val="center"/>
            </w:pPr>
            <w:r>
              <w:t>Сведения о документе, удостоверяющем личность кредитора</w:t>
            </w:r>
          </w:p>
        </w:tc>
        <w:tc>
          <w:tcPr>
            <w:tcW w:w="2721" w:type="dxa"/>
            <w:gridSpan w:val="2"/>
          </w:tcPr>
          <w:p w:rsidR="007D445D" w:rsidRDefault="007D445D">
            <w:pPr>
              <w:pStyle w:val="ConsPlusNormal"/>
              <w:jc w:val="center"/>
            </w:pPr>
            <w:r>
              <w:t>Сумма кредиторской задолженности</w:t>
            </w:r>
          </w:p>
        </w:tc>
        <w:tc>
          <w:tcPr>
            <w:tcW w:w="1077" w:type="dxa"/>
            <w:vMerge w:val="restart"/>
          </w:tcPr>
          <w:p w:rsidR="007D445D" w:rsidRDefault="007D445D">
            <w:pPr>
              <w:pStyle w:val="ConsPlusNormal"/>
              <w:jc w:val="center"/>
            </w:pPr>
            <w:r>
              <w:t>Доля от общей величины обязательств, в процентах</w:t>
            </w:r>
          </w:p>
        </w:tc>
        <w:tc>
          <w:tcPr>
            <w:tcW w:w="850" w:type="dxa"/>
            <w:vMerge w:val="restart"/>
          </w:tcPr>
          <w:p w:rsidR="007D445D" w:rsidRDefault="007D445D">
            <w:pPr>
              <w:pStyle w:val="ConsPlusNormal"/>
              <w:jc w:val="center"/>
            </w:pPr>
            <w:r>
              <w:t>Примечание</w:t>
            </w:r>
          </w:p>
        </w:tc>
      </w:tr>
      <w:tr w:rsidR="007D445D">
        <w:tc>
          <w:tcPr>
            <w:tcW w:w="850" w:type="dxa"/>
            <w:vMerge/>
          </w:tcPr>
          <w:p w:rsidR="007D445D" w:rsidRDefault="007D445D"/>
        </w:tc>
        <w:tc>
          <w:tcPr>
            <w:tcW w:w="1077" w:type="dxa"/>
            <w:vMerge/>
          </w:tcPr>
          <w:p w:rsidR="007D445D" w:rsidRDefault="007D445D"/>
        </w:tc>
        <w:tc>
          <w:tcPr>
            <w:tcW w:w="1361" w:type="dxa"/>
            <w:vMerge/>
          </w:tcPr>
          <w:p w:rsidR="007D445D" w:rsidRDefault="007D445D"/>
        </w:tc>
        <w:tc>
          <w:tcPr>
            <w:tcW w:w="1361" w:type="dxa"/>
            <w:vMerge/>
          </w:tcPr>
          <w:p w:rsidR="007D445D" w:rsidRDefault="007D445D"/>
        </w:tc>
        <w:tc>
          <w:tcPr>
            <w:tcW w:w="1531" w:type="dxa"/>
            <w:vMerge/>
          </w:tcPr>
          <w:p w:rsidR="007D445D" w:rsidRDefault="007D445D"/>
        </w:tc>
        <w:tc>
          <w:tcPr>
            <w:tcW w:w="1417" w:type="dxa"/>
            <w:vMerge/>
          </w:tcPr>
          <w:p w:rsidR="007D445D" w:rsidRDefault="007D445D"/>
        </w:tc>
        <w:tc>
          <w:tcPr>
            <w:tcW w:w="1474" w:type="dxa"/>
          </w:tcPr>
          <w:p w:rsidR="007D445D" w:rsidRDefault="007D445D">
            <w:pPr>
              <w:pStyle w:val="ConsPlusNormal"/>
              <w:jc w:val="center"/>
            </w:pPr>
            <w:r>
              <w:t>стоимость для расчета стоимости чистых активов</w:t>
            </w:r>
          </w:p>
        </w:tc>
        <w:tc>
          <w:tcPr>
            <w:tcW w:w="1247" w:type="dxa"/>
          </w:tcPr>
          <w:p w:rsidR="007D445D" w:rsidRDefault="007D445D">
            <w:pPr>
              <w:pStyle w:val="ConsPlusNormal"/>
              <w:jc w:val="center"/>
            </w:pPr>
            <w:r>
              <w:t>фактическая сумма задолженности</w:t>
            </w:r>
          </w:p>
        </w:tc>
        <w:tc>
          <w:tcPr>
            <w:tcW w:w="1077" w:type="dxa"/>
            <w:vMerge/>
          </w:tcPr>
          <w:p w:rsidR="007D445D" w:rsidRDefault="007D445D"/>
        </w:tc>
        <w:tc>
          <w:tcPr>
            <w:tcW w:w="850" w:type="dxa"/>
            <w:vMerge/>
          </w:tcPr>
          <w:p w:rsidR="007D445D" w:rsidRDefault="007D445D"/>
        </w:tc>
      </w:tr>
      <w:tr w:rsidR="007D445D">
        <w:tc>
          <w:tcPr>
            <w:tcW w:w="850"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1361" w:type="dxa"/>
          </w:tcPr>
          <w:p w:rsidR="007D445D" w:rsidRDefault="007D445D">
            <w:pPr>
              <w:pStyle w:val="ConsPlusNormal"/>
              <w:jc w:val="center"/>
            </w:pPr>
            <w:bookmarkStart w:id="121" w:name="P4374"/>
            <w:bookmarkEnd w:id="121"/>
            <w:r>
              <w:t>3</w:t>
            </w:r>
          </w:p>
        </w:tc>
        <w:tc>
          <w:tcPr>
            <w:tcW w:w="1361" w:type="dxa"/>
          </w:tcPr>
          <w:p w:rsidR="007D445D" w:rsidRDefault="007D445D">
            <w:pPr>
              <w:pStyle w:val="ConsPlusNormal"/>
              <w:jc w:val="center"/>
            </w:pPr>
            <w:r>
              <w:t>4</w:t>
            </w:r>
          </w:p>
        </w:tc>
        <w:tc>
          <w:tcPr>
            <w:tcW w:w="1531" w:type="dxa"/>
          </w:tcPr>
          <w:p w:rsidR="007D445D" w:rsidRDefault="007D445D">
            <w:pPr>
              <w:pStyle w:val="ConsPlusNormal"/>
              <w:jc w:val="center"/>
            </w:pPr>
            <w:r>
              <w:t>5</w:t>
            </w:r>
          </w:p>
        </w:tc>
        <w:tc>
          <w:tcPr>
            <w:tcW w:w="1417" w:type="dxa"/>
          </w:tcPr>
          <w:p w:rsidR="007D445D" w:rsidRDefault="007D445D">
            <w:pPr>
              <w:pStyle w:val="ConsPlusNormal"/>
              <w:jc w:val="center"/>
            </w:pPr>
            <w:r>
              <w:t>6</w:t>
            </w:r>
          </w:p>
        </w:tc>
        <w:tc>
          <w:tcPr>
            <w:tcW w:w="1474" w:type="dxa"/>
          </w:tcPr>
          <w:p w:rsidR="007D445D" w:rsidRDefault="007D445D">
            <w:pPr>
              <w:pStyle w:val="ConsPlusNormal"/>
              <w:jc w:val="center"/>
            </w:pPr>
            <w:r>
              <w:t>7</w:t>
            </w:r>
          </w:p>
        </w:tc>
        <w:tc>
          <w:tcPr>
            <w:tcW w:w="1247" w:type="dxa"/>
          </w:tcPr>
          <w:p w:rsidR="007D445D" w:rsidRDefault="007D445D">
            <w:pPr>
              <w:pStyle w:val="ConsPlusNormal"/>
              <w:jc w:val="center"/>
            </w:pPr>
            <w:r>
              <w:t>8</w:t>
            </w:r>
          </w:p>
        </w:tc>
        <w:tc>
          <w:tcPr>
            <w:tcW w:w="1077" w:type="dxa"/>
          </w:tcPr>
          <w:p w:rsidR="007D445D" w:rsidRDefault="007D445D">
            <w:pPr>
              <w:pStyle w:val="ConsPlusNormal"/>
              <w:jc w:val="center"/>
            </w:pPr>
            <w:r>
              <w:t>9</w:t>
            </w:r>
          </w:p>
        </w:tc>
        <w:tc>
          <w:tcPr>
            <w:tcW w:w="850" w:type="dxa"/>
          </w:tcPr>
          <w:p w:rsidR="007D445D" w:rsidRDefault="007D445D">
            <w:pPr>
              <w:pStyle w:val="ConsPlusNormal"/>
              <w:jc w:val="center"/>
            </w:pPr>
            <w:r>
              <w:t>10</w:t>
            </w: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531" w:type="dxa"/>
          </w:tcPr>
          <w:p w:rsidR="007D445D" w:rsidRDefault="007D445D">
            <w:pPr>
              <w:pStyle w:val="ConsPlusNormal"/>
            </w:pPr>
          </w:p>
        </w:tc>
        <w:tc>
          <w:tcPr>
            <w:tcW w:w="1417" w:type="dxa"/>
          </w:tcPr>
          <w:p w:rsidR="007D445D" w:rsidRDefault="007D445D">
            <w:pPr>
              <w:pStyle w:val="ConsPlusNormal"/>
            </w:pPr>
          </w:p>
        </w:tc>
        <w:tc>
          <w:tcPr>
            <w:tcW w:w="1474" w:type="dxa"/>
          </w:tcPr>
          <w:p w:rsidR="007D445D" w:rsidRDefault="007D445D">
            <w:pPr>
              <w:pStyle w:val="ConsPlusNormal"/>
            </w:pPr>
          </w:p>
        </w:tc>
        <w:tc>
          <w:tcPr>
            <w:tcW w:w="1247" w:type="dxa"/>
          </w:tcPr>
          <w:p w:rsidR="007D445D" w:rsidRDefault="007D445D">
            <w:pPr>
              <w:pStyle w:val="ConsPlusNormal"/>
            </w:pPr>
          </w:p>
        </w:tc>
        <w:tc>
          <w:tcPr>
            <w:tcW w:w="1077"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531" w:type="dxa"/>
          </w:tcPr>
          <w:p w:rsidR="007D445D" w:rsidRDefault="007D445D">
            <w:pPr>
              <w:pStyle w:val="ConsPlusNormal"/>
            </w:pPr>
          </w:p>
        </w:tc>
        <w:tc>
          <w:tcPr>
            <w:tcW w:w="1417" w:type="dxa"/>
          </w:tcPr>
          <w:p w:rsidR="007D445D" w:rsidRDefault="007D445D">
            <w:pPr>
              <w:pStyle w:val="ConsPlusNormal"/>
            </w:pPr>
          </w:p>
        </w:tc>
        <w:tc>
          <w:tcPr>
            <w:tcW w:w="1474" w:type="dxa"/>
          </w:tcPr>
          <w:p w:rsidR="007D445D" w:rsidRDefault="007D445D">
            <w:pPr>
              <w:pStyle w:val="ConsPlusNormal"/>
            </w:pPr>
          </w:p>
        </w:tc>
        <w:tc>
          <w:tcPr>
            <w:tcW w:w="1247" w:type="dxa"/>
          </w:tcPr>
          <w:p w:rsidR="007D445D" w:rsidRDefault="007D445D">
            <w:pPr>
              <w:pStyle w:val="ConsPlusNormal"/>
            </w:pPr>
          </w:p>
        </w:tc>
        <w:tc>
          <w:tcPr>
            <w:tcW w:w="1077"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531" w:type="dxa"/>
          </w:tcPr>
          <w:p w:rsidR="007D445D" w:rsidRDefault="007D445D">
            <w:pPr>
              <w:pStyle w:val="ConsPlusNormal"/>
            </w:pPr>
          </w:p>
        </w:tc>
        <w:tc>
          <w:tcPr>
            <w:tcW w:w="1417" w:type="dxa"/>
          </w:tcPr>
          <w:p w:rsidR="007D445D" w:rsidRDefault="007D445D">
            <w:pPr>
              <w:pStyle w:val="ConsPlusNormal"/>
            </w:pPr>
          </w:p>
        </w:tc>
        <w:tc>
          <w:tcPr>
            <w:tcW w:w="1474" w:type="dxa"/>
          </w:tcPr>
          <w:p w:rsidR="007D445D" w:rsidRDefault="007D445D">
            <w:pPr>
              <w:pStyle w:val="ConsPlusNormal"/>
            </w:pPr>
          </w:p>
        </w:tc>
        <w:tc>
          <w:tcPr>
            <w:tcW w:w="1247" w:type="dxa"/>
          </w:tcPr>
          <w:p w:rsidR="007D445D" w:rsidRDefault="007D445D">
            <w:pPr>
              <w:pStyle w:val="ConsPlusNormal"/>
            </w:pPr>
          </w:p>
        </w:tc>
        <w:tc>
          <w:tcPr>
            <w:tcW w:w="1077" w:type="dxa"/>
          </w:tcPr>
          <w:p w:rsidR="007D445D" w:rsidRDefault="007D445D">
            <w:pPr>
              <w:pStyle w:val="ConsPlusNormal"/>
            </w:pPr>
          </w:p>
        </w:tc>
        <w:tc>
          <w:tcPr>
            <w:tcW w:w="850" w:type="dxa"/>
          </w:tcPr>
          <w:p w:rsidR="007D445D" w:rsidRDefault="007D445D">
            <w:pPr>
              <w:pStyle w:val="ConsPlusNormal"/>
            </w:pPr>
          </w:p>
        </w:tc>
      </w:tr>
      <w:tr w:rsidR="007D445D">
        <w:tc>
          <w:tcPr>
            <w:tcW w:w="850" w:type="dxa"/>
          </w:tcPr>
          <w:p w:rsidR="007D445D" w:rsidRDefault="007D445D">
            <w:pPr>
              <w:pStyle w:val="ConsPlusNormal"/>
              <w:jc w:val="center"/>
            </w:pPr>
            <w:r>
              <w:t>Итого</w:t>
            </w:r>
          </w:p>
        </w:tc>
        <w:tc>
          <w:tcPr>
            <w:tcW w:w="1077"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531" w:type="dxa"/>
          </w:tcPr>
          <w:p w:rsidR="007D445D" w:rsidRDefault="007D445D">
            <w:pPr>
              <w:pStyle w:val="ConsPlusNormal"/>
              <w:jc w:val="center"/>
            </w:pPr>
            <w:r>
              <w:t>X</w:t>
            </w:r>
          </w:p>
        </w:tc>
        <w:tc>
          <w:tcPr>
            <w:tcW w:w="1417" w:type="dxa"/>
          </w:tcPr>
          <w:p w:rsidR="007D445D" w:rsidRDefault="007D445D">
            <w:pPr>
              <w:pStyle w:val="ConsPlusNormal"/>
              <w:jc w:val="center"/>
            </w:pPr>
            <w:r>
              <w:t>X</w:t>
            </w:r>
          </w:p>
        </w:tc>
        <w:tc>
          <w:tcPr>
            <w:tcW w:w="1474" w:type="dxa"/>
          </w:tcPr>
          <w:p w:rsidR="007D445D" w:rsidRDefault="007D445D">
            <w:pPr>
              <w:pStyle w:val="ConsPlusNormal"/>
            </w:pPr>
          </w:p>
        </w:tc>
        <w:tc>
          <w:tcPr>
            <w:tcW w:w="1247" w:type="dxa"/>
          </w:tcPr>
          <w:p w:rsidR="007D445D" w:rsidRDefault="007D445D">
            <w:pPr>
              <w:pStyle w:val="ConsPlusNormal"/>
            </w:pPr>
          </w:p>
        </w:tc>
        <w:tc>
          <w:tcPr>
            <w:tcW w:w="1077" w:type="dxa"/>
          </w:tcPr>
          <w:p w:rsidR="007D445D" w:rsidRDefault="007D445D">
            <w:pPr>
              <w:pStyle w:val="ConsPlusNormal"/>
            </w:pPr>
          </w:p>
        </w:tc>
        <w:tc>
          <w:tcPr>
            <w:tcW w:w="850"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bookmarkStart w:id="122" w:name="P4423"/>
      <w:bookmarkEnd w:id="122"/>
      <w:r>
        <w:t>Подраздел 2. Кредиторская задолженность (кредитор - юридическое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361"/>
        <w:gridCol w:w="1361"/>
        <w:gridCol w:w="1304"/>
        <w:gridCol w:w="964"/>
        <w:gridCol w:w="1191"/>
        <w:gridCol w:w="1474"/>
        <w:gridCol w:w="1247"/>
        <w:gridCol w:w="1247"/>
        <w:gridCol w:w="907"/>
      </w:tblGrid>
      <w:tr w:rsidR="007D445D">
        <w:tc>
          <w:tcPr>
            <w:tcW w:w="850" w:type="dxa"/>
            <w:vMerge w:val="restart"/>
          </w:tcPr>
          <w:p w:rsidR="007D445D" w:rsidRDefault="007D445D">
            <w:pPr>
              <w:pStyle w:val="ConsPlusNormal"/>
              <w:jc w:val="center"/>
            </w:pPr>
            <w:r>
              <w:lastRenderedPageBreak/>
              <w:t>Номер строки</w:t>
            </w:r>
          </w:p>
        </w:tc>
        <w:tc>
          <w:tcPr>
            <w:tcW w:w="1077" w:type="dxa"/>
            <w:vMerge w:val="restart"/>
          </w:tcPr>
          <w:p w:rsidR="007D445D" w:rsidRDefault="007D445D">
            <w:pPr>
              <w:pStyle w:val="ConsPlusNormal"/>
              <w:jc w:val="center"/>
            </w:pPr>
            <w:r>
              <w:t>Вид (описание) задолженности</w:t>
            </w:r>
          </w:p>
        </w:tc>
        <w:tc>
          <w:tcPr>
            <w:tcW w:w="1361" w:type="dxa"/>
            <w:vMerge w:val="restart"/>
          </w:tcPr>
          <w:p w:rsidR="007D445D" w:rsidRDefault="007D445D">
            <w:pPr>
              <w:pStyle w:val="ConsPlusNormal"/>
              <w:jc w:val="center"/>
            </w:pPr>
            <w:r>
              <w:t>Основание возникновения задолженности</w:t>
            </w:r>
          </w:p>
        </w:tc>
        <w:tc>
          <w:tcPr>
            <w:tcW w:w="1361" w:type="dxa"/>
            <w:vMerge w:val="restart"/>
          </w:tcPr>
          <w:p w:rsidR="007D445D" w:rsidRDefault="007D445D">
            <w:pPr>
              <w:pStyle w:val="ConsPlusNormal"/>
              <w:jc w:val="center"/>
            </w:pPr>
            <w:r>
              <w:t>Дата окончания срока погашения задолженности</w:t>
            </w:r>
          </w:p>
        </w:tc>
        <w:tc>
          <w:tcPr>
            <w:tcW w:w="1304" w:type="dxa"/>
            <w:vMerge w:val="restart"/>
          </w:tcPr>
          <w:p w:rsidR="007D445D" w:rsidRDefault="007D445D">
            <w:pPr>
              <w:pStyle w:val="ConsPlusNormal"/>
              <w:jc w:val="center"/>
            </w:pPr>
            <w:r>
              <w:t>Наименование кредитора</w:t>
            </w:r>
          </w:p>
        </w:tc>
        <w:tc>
          <w:tcPr>
            <w:tcW w:w="964" w:type="dxa"/>
            <w:vMerge w:val="restart"/>
          </w:tcPr>
          <w:p w:rsidR="007D445D" w:rsidRDefault="007D445D">
            <w:pPr>
              <w:pStyle w:val="ConsPlusNormal"/>
              <w:jc w:val="center"/>
            </w:pPr>
            <w:r>
              <w:t>Место нахождения кредитора</w:t>
            </w:r>
          </w:p>
        </w:tc>
        <w:tc>
          <w:tcPr>
            <w:tcW w:w="1191" w:type="dxa"/>
            <w:vMerge w:val="restart"/>
          </w:tcPr>
          <w:p w:rsidR="007D445D" w:rsidRDefault="007D445D">
            <w:pPr>
              <w:pStyle w:val="ConsPlusNormal"/>
              <w:jc w:val="center"/>
            </w:pPr>
            <w:r>
              <w:t xml:space="preserve">ОГРН </w:t>
            </w:r>
            <w:hyperlink w:anchor="P4506" w:history="1">
              <w:r>
                <w:rPr>
                  <w:color w:val="0000FF"/>
                </w:rPr>
                <w:t>&lt;1&gt;</w:t>
              </w:r>
            </w:hyperlink>
            <w:r>
              <w:t xml:space="preserve"> (TIN </w:t>
            </w:r>
            <w:hyperlink w:anchor="P4507" w:history="1">
              <w:r>
                <w:rPr>
                  <w:color w:val="0000FF"/>
                </w:rPr>
                <w:t>&lt;2&gt;</w:t>
              </w:r>
            </w:hyperlink>
            <w:r>
              <w:t>) кредитора по договору</w:t>
            </w:r>
          </w:p>
        </w:tc>
        <w:tc>
          <w:tcPr>
            <w:tcW w:w="2721" w:type="dxa"/>
            <w:gridSpan w:val="2"/>
          </w:tcPr>
          <w:p w:rsidR="007D445D" w:rsidRDefault="007D445D">
            <w:pPr>
              <w:pStyle w:val="ConsPlusNormal"/>
              <w:jc w:val="center"/>
            </w:pPr>
            <w:r>
              <w:t>Сумма кредиторской задолженности</w:t>
            </w:r>
          </w:p>
        </w:tc>
        <w:tc>
          <w:tcPr>
            <w:tcW w:w="1247" w:type="dxa"/>
            <w:vMerge w:val="restart"/>
          </w:tcPr>
          <w:p w:rsidR="007D445D" w:rsidRDefault="007D445D">
            <w:pPr>
              <w:pStyle w:val="ConsPlusNormal"/>
              <w:jc w:val="center"/>
            </w:pPr>
            <w:r>
              <w:t>Доля от общей величины обязательств, в процентах</w:t>
            </w:r>
          </w:p>
        </w:tc>
        <w:tc>
          <w:tcPr>
            <w:tcW w:w="907" w:type="dxa"/>
            <w:vMerge w:val="restart"/>
          </w:tcPr>
          <w:p w:rsidR="007D445D" w:rsidRDefault="007D445D">
            <w:pPr>
              <w:pStyle w:val="ConsPlusNormal"/>
              <w:jc w:val="center"/>
            </w:pPr>
            <w:r>
              <w:t>Примечание</w:t>
            </w:r>
          </w:p>
        </w:tc>
      </w:tr>
      <w:tr w:rsidR="007D445D">
        <w:tc>
          <w:tcPr>
            <w:tcW w:w="850" w:type="dxa"/>
            <w:vMerge/>
          </w:tcPr>
          <w:p w:rsidR="007D445D" w:rsidRDefault="007D445D"/>
        </w:tc>
        <w:tc>
          <w:tcPr>
            <w:tcW w:w="1077" w:type="dxa"/>
            <w:vMerge/>
          </w:tcPr>
          <w:p w:rsidR="007D445D" w:rsidRDefault="007D445D"/>
        </w:tc>
        <w:tc>
          <w:tcPr>
            <w:tcW w:w="1361" w:type="dxa"/>
            <w:vMerge/>
          </w:tcPr>
          <w:p w:rsidR="007D445D" w:rsidRDefault="007D445D"/>
        </w:tc>
        <w:tc>
          <w:tcPr>
            <w:tcW w:w="1361" w:type="dxa"/>
            <w:vMerge/>
          </w:tcPr>
          <w:p w:rsidR="007D445D" w:rsidRDefault="007D445D"/>
        </w:tc>
        <w:tc>
          <w:tcPr>
            <w:tcW w:w="1304" w:type="dxa"/>
            <w:vMerge/>
          </w:tcPr>
          <w:p w:rsidR="007D445D" w:rsidRDefault="007D445D"/>
        </w:tc>
        <w:tc>
          <w:tcPr>
            <w:tcW w:w="964" w:type="dxa"/>
            <w:vMerge/>
          </w:tcPr>
          <w:p w:rsidR="007D445D" w:rsidRDefault="007D445D"/>
        </w:tc>
        <w:tc>
          <w:tcPr>
            <w:tcW w:w="1191" w:type="dxa"/>
            <w:vMerge/>
          </w:tcPr>
          <w:p w:rsidR="007D445D" w:rsidRDefault="007D445D"/>
        </w:tc>
        <w:tc>
          <w:tcPr>
            <w:tcW w:w="1474" w:type="dxa"/>
          </w:tcPr>
          <w:p w:rsidR="007D445D" w:rsidRDefault="007D445D">
            <w:pPr>
              <w:pStyle w:val="ConsPlusNormal"/>
              <w:jc w:val="center"/>
            </w:pPr>
            <w:r>
              <w:t>стоимость для расчета стоимости чистых активов</w:t>
            </w:r>
          </w:p>
        </w:tc>
        <w:tc>
          <w:tcPr>
            <w:tcW w:w="1247" w:type="dxa"/>
          </w:tcPr>
          <w:p w:rsidR="007D445D" w:rsidRDefault="007D445D">
            <w:pPr>
              <w:pStyle w:val="ConsPlusNormal"/>
              <w:jc w:val="center"/>
            </w:pPr>
            <w:r>
              <w:t>фактическая сумма задолженности</w:t>
            </w:r>
          </w:p>
        </w:tc>
        <w:tc>
          <w:tcPr>
            <w:tcW w:w="1247" w:type="dxa"/>
            <w:vMerge/>
          </w:tcPr>
          <w:p w:rsidR="007D445D" w:rsidRDefault="007D445D"/>
        </w:tc>
        <w:tc>
          <w:tcPr>
            <w:tcW w:w="907" w:type="dxa"/>
            <w:vMerge/>
          </w:tcPr>
          <w:p w:rsidR="007D445D" w:rsidRDefault="007D445D"/>
        </w:tc>
      </w:tr>
      <w:tr w:rsidR="007D445D">
        <w:tc>
          <w:tcPr>
            <w:tcW w:w="850"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1361" w:type="dxa"/>
          </w:tcPr>
          <w:p w:rsidR="007D445D" w:rsidRDefault="007D445D">
            <w:pPr>
              <w:pStyle w:val="ConsPlusNormal"/>
              <w:jc w:val="center"/>
            </w:pPr>
            <w:bookmarkStart w:id="123" w:name="P4439"/>
            <w:bookmarkEnd w:id="123"/>
            <w:r>
              <w:t>3</w:t>
            </w:r>
          </w:p>
        </w:tc>
        <w:tc>
          <w:tcPr>
            <w:tcW w:w="1361" w:type="dxa"/>
          </w:tcPr>
          <w:p w:rsidR="007D445D" w:rsidRDefault="007D445D">
            <w:pPr>
              <w:pStyle w:val="ConsPlusNormal"/>
              <w:jc w:val="center"/>
            </w:pPr>
            <w:r>
              <w:t>4</w:t>
            </w:r>
          </w:p>
        </w:tc>
        <w:tc>
          <w:tcPr>
            <w:tcW w:w="1304" w:type="dxa"/>
          </w:tcPr>
          <w:p w:rsidR="007D445D" w:rsidRDefault="007D445D">
            <w:pPr>
              <w:pStyle w:val="ConsPlusNormal"/>
              <w:jc w:val="center"/>
            </w:pPr>
            <w:r>
              <w:t>5</w:t>
            </w:r>
          </w:p>
        </w:tc>
        <w:tc>
          <w:tcPr>
            <w:tcW w:w="964" w:type="dxa"/>
          </w:tcPr>
          <w:p w:rsidR="007D445D" w:rsidRDefault="007D445D">
            <w:pPr>
              <w:pStyle w:val="ConsPlusNormal"/>
              <w:jc w:val="center"/>
            </w:pPr>
            <w:r>
              <w:t>6</w:t>
            </w:r>
          </w:p>
        </w:tc>
        <w:tc>
          <w:tcPr>
            <w:tcW w:w="1191" w:type="dxa"/>
          </w:tcPr>
          <w:p w:rsidR="007D445D" w:rsidRDefault="007D445D">
            <w:pPr>
              <w:pStyle w:val="ConsPlusNormal"/>
              <w:jc w:val="center"/>
            </w:pPr>
            <w:r>
              <w:t>7</w:t>
            </w:r>
          </w:p>
        </w:tc>
        <w:tc>
          <w:tcPr>
            <w:tcW w:w="1474" w:type="dxa"/>
          </w:tcPr>
          <w:p w:rsidR="007D445D" w:rsidRDefault="007D445D">
            <w:pPr>
              <w:pStyle w:val="ConsPlusNormal"/>
              <w:jc w:val="center"/>
            </w:pPr>
            <w:r>
              <w:t>8</w:t>
            </w:r>
          </w:p>
        </w:tc>
        <w:tc>
          <w:tcPr>
            <w:tcW w:w="1247" w:type="dxa"/>
          </w:tcPr>
          <w:p w:rsidR="007D445D" w:rsidRDefault="007D445D">
            <w:pPr>
              <w:pStyle w:val="ConsPlusNormal"/>
              <w:jc w:val="center"/>
            </w:pPr>
            <w:r>
              <w:t>9</w:t>
            </w:r>
          </w:p>
        </w:tc>
        <w:tc>
          <w:tcPr>
            <w:tcW w:w="1247" w:type="dxa"/>
          </w:tcPr>
          <w:p w:rsidR="007D445D" w:rsidRDefault="007D445D">
            <w:pPr>
              <w:pStyle w:val="ConsPlusNormal"/>
              <w:jc w:val="center"/>
            </w:pPr>
            <w:r>
              <w:t>10</w:t>
            </w:r>
          </w:p>
        </w:tc>
        <w:tc>
          <w:tcPr>
            <w:tcW w:w="907" w:type="dxa"/>
          </w:tcPr>
          <w:p w:rsidR="007D445D" w:rsidRDefault="007D445D">
            <w:pPr>
              <w:pStyle w:val="ConsPlusNormal"/>
              <w:jc w:val="center"/>
            </w:pPr>
            <w:r>
              <w:t>11</w:t>
            </w: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964"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964"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p>
        </w:tc>
        <w:tc>
          <w:tcPr>
            <w:tcW w:w="1077" w:type="dxa"/>
          </w:tcPr>
          <w:p w:rsidR="007D445D" w:rsidRDefault="007D445D">
            <w:pPr>
              <w:pStyle w:val="ConsPlusNormal"/>
            </w:pPr>
          </w:p>
        </w:tc>
        <w:tc>
          <w:tcPr>
            <w:tcW w:w="1361" w:type="dxa"/>
          </w:tcPr>
          <w:p w:rsidR="007D445D" w:rsidRDefault="007D445D">
            <w:pPr>
              <w:pStyle w:val="ConsPlusNormal"/>
            </w:pPr>
          </w:p>
        </w:tc>
        <w:tc>
          <w:tcPr>
            <w:tcW w:w="1361" w:type="dxa"/>
          </w:tcPr>
          <w:p w:rsidR="007D445D" w:rsidRDefault="007D445D">
            <w:pPr>
              <w:pStyle w:val="ConsPlusNormal"/>
            </w:pPr>
          </w:p>
        </w:tc>
        <w:tc>
          <w:tcPr>
            <w:tcW w:w="1304" w:type="dxa"/>
          </w:tcPr>
          <w:p w:rsidR="007D445D" w:rsidRDefault="007D445D">
            <w:pPr>
              <w:pStyle w:val="ConsPlusNormal"/>
            </w:pPr>
          </w:p>
        </w:tc>
        <w:tc>
          <w:tcPr>
            <w:tcW w:w="964"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1077"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1474" w:type="dxa"/>
          </w:tcPr>
          <w:p w:rsidR="007D445D" w:rsidRDefault="007D445D">
            <w:pPr>
              <w:pStyle w:val="ConsPlusNormal"/>
            </w:pPr>
          </w:p>
        </w:tc>
        <w:tc>
          <w:tcPr>
            <w:tcW w:w="1247" w:type="dxa"/>
          </w:tcPr>
          <w:p w:rsidR="007D445D" w:rsidRDefault="007D445D">
            <w:pPr>
              <w:pStyle w:val="ConsPlusNormal"/>
            </w:pPr>
          </w:p>
        </w:tc>
        <w:tc>
          <w:tcPr>
            <w:tcW w:w="1247" w:type="dxa"/>
          </w:tcPr>
          <w:p w:rsidR="007D445D" w:rsidRDefault="007D445D">
            <w:pPr>
              <w:pStyle w:val="ConsPlusNormal"/>
            </w:pPr>
          </w:p>
        </w:tc>
        <w:tc>
          <w:tcPr>
            <w:tcW w:w="907" w:type="dxa"/>
          </w:tcPr>
          <w:p w:rsidR="007D445D" w:rsidRDefault="007D445D">
            <w:pPr>
              <w:pStyle w:val="ConsPlusNormal"/>
              <w:jc w:val="center"/>
            </w:pPr>
            <w:r>
              <w:t>X</w:t>
            </w: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Руководитель      акционерного      инвестиционного</w:t>
      </w:r>
    </w:p>
    <w:p w:rsidR="007D445D" w:rsidRDefault="007D445D">
      <w:pPr>
        <w:pStyle w:val="ConsPlusNonformat"/>
        <w:jc w:val="both"/>
      </w:pPr>
      <w:r>
        <w:t>фонда (управляющей компании паевого инвестиционного</w:t>
      </w:r>
    </w:p>
    <w:p w:rsidR="007D445D" w:rsidRDefault="007D445D">
      <w:pPr>
        <w:pStyle w:val="ConsPlusNonformat"/>
        <w:jc w:val="both"/>
      </w:pPr>
      <w:r>
        <w:t>фонда)  (лицо, исполняющее обязанности руководителя</w:t>
      </w:r>
    </w:p>
    <w:p w:rsidR="007D445D" w:rsidRDefault="007D445D">
      <w:pPr>
        <w:pStyle w:val="ConsPlusNonformat"/>
        <w:jc w:val="both"/>
      </w:pPr>
      <w:r>
        <w:t>акционерного инвестиционного фонда</w:t>
      </w:r>
    </w:p>
    <w:p w:rsidR="007D445D" w:rsidRDefault="007D445D">
      <w:pPr>
        <w:pStyle w:val="ConsPlusNonformat"/>
        <w:jc w:val="both"/>
      </w:pPr>
      <w:r>
        <w:t>(управляющей компании паевого инвестиционного фонда)  _____________________</w:t>
      </w:r>
    </w:p>
    <w:p w:rsidR="007D445D" w:rsidRDefault="007D445D">
      <w:pPr>
        <w:pStyle w:val="ConsPlusNonformat"/>
        <w:jc w:val="both"/>
      </w:pPr>
      <w:r>
        <w:t xml:space="preserve">                                                       (инициалы, фамилия)</w:t>
      </w:r>
    </w:p>
    <w:p w:rsidR="007D445D" w:rsidRDefault="007D445D">
      <w:pPr>
        <w:pStyle w:val="ConsPlusNonformat"/>
        <w:jc w:val="both"/>
      </w:pPr>
    </w:p>
    <w:p w:rsidR="007D445D" w:rsidRDefault="007D445D">
      <w:pPr>
        <w:pStyle w:val="ConsPlusNonformat"/>
        <w:jc w:val="both"/>
      </w:pPr>
      <w:r>
        <w:t>Уполномоченное лицо специализированного депозитария</w:t>
      </w:r>
    </w:p>
    <w:p w:rsidR="007D445D" w:rsidRDefault="007D445D">
      <w:pPr>
        <w:pStyle w:val="ConsPlusNonformat"/>
        <w:jc w:val="both"/>
      </w:pPr>
      <w:r>
        <w:t>акционерного    инвестиционного    фонда   (паевого</w:t>
      </w:r>
    </w:p>
    <w:p w:rsidR="007D445D" w:rsidRDefault="007D445D">
      <w:pPr>
        <w:pStyle w:val="ConsPlusNonformat"/>
        <w:jc w:val="both"/>
      </w:pPr>
      <w:r>
        <w:t>инвестиционного фонда)                                _____________________</w:t>
      </w:r>
    </w:p>
    <w:p w:rsidR="007D445D" w:rsidRDefault="007D445D">
      <w:pPr>
        <w:pStyle w:val="ConsPlusNonformat"/>
        <w:jc w:val="both"/>
      </w:pPr>
      <w:r>
        <w:t xml:space="preserve">                                                       (инициалы, фамилия)</w:t>
      </w:r>
    </w:p>
    <w:p w:rsidR="007D445D" w:rsidRDefault="007D445D">
      <w:pPr>
        <w:pStyle w:val="ConsPlusNormal"/>
        <w:jc w:val="both"/>
      </w:pPr>
    </w:p>
    <w:p w:rsidR="007D445D" w:rsidRDefault="007D445D">
      <w:pPr>
        <w:pStyle w:val="ConsPlusNormal"/>
        <w:ind w:firstLine="540"/>
        <w:jc w:val="both"/>
      </w:pPr>
      <w:r>
        <w:t>--------------------------------</w:t>
      </w:r>
    </w:p>
    <w:p w:rsidR="007D445D" w:rsidRDefault="007D445D">
      <w:pPr>
        <w:pStyle w:val="ConsPlusNormal"/>
        <w:spacing w:before="220"/>
        <w:ind w:firstLine="540"/>
        <w:jc w:val="both"/>
      </w:pPr>
      <w:bookmarkStart w:id="124" w:name="P4506"/>
      <w:bookmarkEnd w:id="124"/>
      <w:r>
        <w:t>&lt;1&gt; Основной государственный регистрационный номер.</w:t>
      </w:r>
    </w:p>
    <w:p w:rsidR="007D445D" w:rsidRPr="007D445D" w:rsidRDefault="007D445D">
      <w:pPr>
        <w:pStyle w:val="ConsPlusNormal"/>
        <w:spacing w:before="220"/>
        <w:ind w:firstLine="540"/>
        <w:jc w:val="both"/>
        <w:rPr>
          <w:lang w:val="en-US"/>
        </w:rPr>
      </w:pPr>
      <w:bookmarkStart w:id="125" w:name="P4507"/>
      <w:bookmarkEnd w:id="125"/>
      <w:r w:rsidRPr="007D445D">
        <w:rPr>
          <w:lang w:val="en-US"/>
        </w:rPr>
        <w:t>&lt;2&gt; "</w:t>
      </w:r>
      <w:r>
        <w:t>Тэкс</w:t>
      </w:r>
      <w:r w:rsidRPr="007D445D">
        <w:rPr>
          <w:lang w:val="en-US"/>
        </w:rPr>
        <w:t xml:space="preserve"> </w:t>
      </w:r>
      <w:r>
        <w:t>Идентификейшен</w:t>
      </w:r>
      <w:r w:rsidRPr="007D445D">
        <w:rPr>
          <w:lang w:val="en-US"/>
        </w:rPr>
        <w:t xml:space="preserve"> </w:t>
      </w:r>
      <w:r>
        <w:t>Намбер</w:t>
      </w:r>
      <w:r w:rsidRPr="007D445D">
        <w:rPr>
          <w:lang w:val="en-US"/>
        </w:rPr>
        <w:t>" ("Tax Identification Number").</w:t>
      </w:r>
    </w:p>
    <w:p w:rsidR="007D445D" w:rsidRPr="007D445D" w:rsidRDefault="007D445D">
      <w:pPr>
        <w:pStyle w:val="ConsPlusNormal"/>
        <w:jc w:val="both"/>
        <w:rPr>
          <w:lang w:val="en-US"/>
        </w:rPr>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0420502</w:t>
      </w:r>
    </w:p>
    <w:p w:rsidR="007D445D" w:rsidRDefault="007D445D">
      <w:pPr>
        <w:pStyle w:val="ConsPlusNormal"/>
        <w:jc w:val="center"/>
      </w:pPr>
      <w:r>
        <w:t>"Справка о стоимости чистых активов, в том числе стоимости</w:t>
      </w:r>
    </w:p>
    <w:p w:rsidR="007D445D" w:rsidRDefault="007D445D">
      <w:pPr>
        <w:pStyle w:val="ConsPlusNormal"/>
        <w:jc w:val="center"/>
      </w:pPr>
      <w:r>
        <w:t>активов (имущества), акционерного инвестиционного фонда</w:t>
      </w:r>
    </w:p>
    <w:p w:rsidR="007D445D" w:rsidRDefault="007D445D">
      <w:pPr>
        <w:pStyle w:val="ConsPlusNormal"/>
        <w:jc w:val="center"/>
      </w:pPr>
      <w:r>
        <w:t>(паевого инвестиционного фонда)"</w:t>
      </w:r>
    </w:p>
    <w:p w:rsidR="007D445D" w:rsidRDefault="007D445D">
      <w:pPr>
        <w:pStyle w:val="ConsPlusNormal"/>
        <w:jc w:val="both"/>
      </w:pPr>
    </w:p>
    <w:p w:rsidR="007D445D" w:rsidRDefault="007D445D">
      <w:pPr>
        <w:pStyle w:val="ConsPlusNormal"/>
        <w:ind w:firstLine="540"/>
        <w:jc w:val="both"/>
      </w:pPr>
      <w:r>
        <w:t xml:space="preserve">1. </w:t>
      </w:r>
      <w:hyperlink w:anchor="P740" w:history="1">
        <w:r>
          <w:rPr>
            <w:color w:val="0000FF"/>
          </w:rPr>
          <w:t>Отчет</w:t>
        </w:r>
      </w:hyperlink>
      <w:r>
        <w:t xml:space="preserve"> по форме 0420502 "Справка о стоимости чистых активов, в том числе стоимости активов (имущества), акционерного инвестиционного фонда (паевого инвестиционного фонда)" (далее - справка о стоимости чистых активов) составляется и представляется ежемесячно:</w:t>
      </w:r>
    </w:p>
    <w:p w:rsidR="007D445D" w:rsidRDefault="007D445D">
      <w:pPr>
        <w:pStyle w:val="ConsPlusNormal"/>
        <w:spacing w:before="220"/>
        <w:ind w:firstLine="540"/>
        <w:jc w:val="both"/>
      </w:pPr>
      <w:r>
        <w:t>акционерным инвестиционным фондом - начиная с календарного месяца, в котором ему предоставлена лицензия на осуществление деятельности инвестиционного фонда, до календарного месяца, предшествующего месяцу, в котором аннулирована (прекратила действие) соответствующая лицензия;</w:t>
      </w:r>
    </w:p>
    <w:p w:rsidR="007D445D" w:rsidRDefault="007D445D">
      <w:pPr>
        <w:pStyle w:val="ConsPlusNormal"/>
        <w:spacing w:before="220"/>
        <w:ind w:firstLine="540"/>
        <w:jc w:val="both"/>
      </w:pPr>
      <w:r>
        <w:t>управляющей компанией паевого инвестиционного фонда - начиная с календарного месяца, в котором паевой инвестиционный фонд завершил (окончил) формирование, до календарного месяца, предшествующего месяцу, в котором паевой инвестиционный фонд исключен из реестра паевых инвестиционных фондов.</w:t>
      </w:r>
    </w:p>
    <w:p w:rsidR="007D445D" w:rsidRDefault="007D445D">
      <w:pPr>
        <w:pStyle w:val="ConsPlusNormal"/>
        <w:spacing w:before="220"/>
        <w:ind w:firstLine="540"/>
        <w:jc w:val="both"/>
      </w:pPr>
      <w:r>
        <w:t>2. Справка о стоимости чистых активов составляется на отчетную дату и представляется в Банк России не позднее 10 рабочих дней по окончании отчетного месяца. В целях составления справки о стоимости чистых активов для представления в Банк России для акционерных инвестиционных фондов под отчетной датой понимается последний календарный день отчетного календарного месяца, под предыдущей отчетной датой - последний календарный день календарного месяца, предшествовавшего отчетному; для управляющих компаний паевых инвестиционных фондов под отчетной датой понимается последний рабочий день отчетного календарного месяца, под предыдущей отчетной датой - последний рабочий день календарного месяца, предшествовавшего отчетному.</w:t>
      </w:r>
    </w:p>
    <w:p w:rsidR="007D445D" w:rsidRDefault="007D445D">
      <w:pPr>
        <w:pStyle w:val="ConsPlusNormal"/>
        <w:spacing w:before="220"/>
        <w:ind w:firstLine="540"/>
        <w:jc w:val="both"/>
      </w:pPr>
      <w:r>
        <w:t>3. К справке о стоимости чистых активов прилагаются расшифровки в отношении всех активов и обязательств, принятых к расчету стоимости чистых активов, и пояснительная записка (далее - прилагаемые документы).</w:t>
      </w:r>
    </w:p>
    <w:p w:rsidR="007D445D" w:rsidRDefault="007D445D">
      <w:pPr>
        <w:pStyle w:val="ConsPlusNormal"/>
        <w:spacing w:before="220"/>
        <w:ind w:firstLine="540"/>
        <w:jc w:val="both"/>
      </w:pPr>
      <w:r>
        <w:t xml:space="preserve">4. Прикладываемые к справке о стоимости чистых активов документы подписываются лицами, которые в соответствии с </w:t>
      </w:r>
      <w:hyperlink w:anchor="P25" w:history="1">
        <w:r>
          <w:rPr>
            <w:color w:val="0000FF"/>
          </w:rPr>
          <w:t>абзацами первым</w:t>
        </w:r>
      </w:hyperlink>
      <w:r>
        <w:t xml:space="preserve"> - </w:t>
      </w:r>
      <w:hyperlink w:anchor="P27" w:history="1">
        <w:r>
          <w:rPr>
            <w:color w:val="0000FF"/>
          </w:rPr>
          <w:t>третьим пункта 4</w:t>
        </w:r>
      </w:hyperlink>
      <w:r>
        <w:t xml:space="preserve"> настоящего Указания, подписывают справку о стоимости чистых активов.</w:t>
      </w:r>
    </w:p>
    <w:p w:rsidR="007D445D" w:rsidRDefault="007D445D">
      <w:pPr>
        <w:pStyle w:val="ConsPlusNormal"/>
        <w:spacing w:before="220"/>
        <w:ind w:firstLine="540"/>
        <w:jc w:val="both"/>
      </w:pPr>
      <w:r>
        <w:lastRenderedPageBreak/>
        <w:t>5. Данные о стоимости активов (величине обязательств) приводятся в справке о стоимости чистых активов и прикладываемых к ней документах в соответствии со значениями соответствующих показателей, использованными при определении стоимости чистых активов акционерного инвестиционного фонда (паевого инвестиционного фонда).</w:t>
      </w:r>
    </w:p>
    <w:p w:rsidR="007D445D" w:rsidRDefault="007D445D">
      <w:pPr>
        <w:pStyle w:val="ConsPlusNormal"/>
        <w:spacing w:before="220"/>
        <w:ind w:firstLine="540"/>
        <w:jc w:val="both"/>
      </w:pPr>
      <w:r>
        <w:t>6. Данные в справке о стоимости чистых активов указываются следующим образом: сумма (стоимость) - в валюте определения стоимости чистых активов с двумя десятичными знаками после запятой, количество - в штуках с двумя десятичными знаками после запятой, количество инвестиционных паев - в штуках с точным количеством знаков после запятой, доля - в процентах с двумя десятичными знаками после запятой.</w:t>
      </w:r>
    </w:p>
    <w:p w:rsidR="007D445D" w:rsidRDefault="007D445D">
      <w:pPr>
        <w:pStyle w:val="ConsPlusNormal"/>
        <w:spacing w:before="220"/>
        <w:ind w:firstLine="540"/>
        <w:jc w:val="both"/>
      </w:pPr>
      <w:r>
        <w:t xml:space="preserve">7. В </w:t>
      </w:r>
      <w:hyperlink w:anchor="P759" w:history="1">
        <w:r>
          <w:rPr>
            <w:color w:val="0000FF"/>
          </w:rPr>
          <w:t>графе 2 раздела I</w:t>
        </w:r>
      </w:hyperlink>
      <w:r>
        <w:t xml:space="preserve"> "Реквизиты акционерного инвестиционного фонда (паевого инвестиционного фонда)" справки о стоимости чистых активов при заполнении сведений о регистрационном номере правил доверительного управления паевым инвестиционным фондом указываются первые 4 цифры регистрационного номера правил доверительного управления паевым инвестиционным фондом.</w:t>
      </w:r>
    </w:p>
    <w:p w:rsidR="007D445D" w:rsidRDefault="007D445D">
      <w:pPr>
        <w:pStyle w:val="ConsPlusNormal"/>
        <w:spacing w:before="220"/>
        <w:ind w:firstLine="540"/>
        <w:jc w:val="both"/>
      </w:pPr>
      <w:r>
        <w:t xml:space="preserve">8. Данные о коде валюты приводятся в справке о стоимости чистых активов и прикладываемых к ней документах в соответствии с буквенными кодами валют, установленными Общероссийским </w:t>
      </w:r>
      <w:hyperlink r:id="rId28" w:history="1">
        <w:r>
          <w:rPr>
            <w:color w:val="0000FF"/>
          </w:rPr>
          <w:t>классификатором</w:t>
        </w:r>
      </w:hyperlink>
      <w:r>
        <w:t xml:space="preserve"> валют (ОКВ).</w:t>
      </w:r>
    </w:p>
    <w:p w:rsidR="007D445D" w:rsidRDefault="007D445D">
      <w:pPr>
        <w:pStyle w:val="ConsPlusNormal"/>
        <w:spacing w:before="220"/>
        <w:ind w:firstLine="540"/>
        <w:jc w:val="both"/>
      </w:pPr>
      <w:r>
        <w:t xml:space="preserve">В Расшифровках активов и обязательств, принятых к расчету стоимости чистых активов, в </w:t>
      </w:r>
      <w:hyperlink w:anchor="P956" w:history="1">
        <w:r>
          <w:rPr>
            <w:color w:val="0000FF"/>
          </w:rPr>
          <w:t>подразделе 3</w:t>
        </w:r>
      </w:hyperlink>
      <w:r>
        <w:t xml:space="preserve"> "Ценные бумаги иностранных эмитентов" </w:t>
      </w:r>
      <w:hyperlink w:anchor="P1396" w:history="1">
        <w:r>
          <w:rPr>
            <w:color w:val="0000FF"/>
          </w:rPr>
          <w:t>Расшифровок</w:t>
        </w:r>
      </w:hyperlink>
      <w:r>
        <w:t xml:space="preserve"> раздела III "Активы" в таблицах </w:t>
      </w:r>
      <w:hyperlink w:anchor="P2413" w:history="1">
        <w:r>
          <w:rPr>
            <w:color w:val="0000FF"/>
          </w:rPr>
          <w:t>пунктов 3.1</w:t>
        </w:r>
      </w:hyperlink>
      <w:r>
        <w:t xml:space="preserve"> - </w:t>
      </w:r>
      <w:hyperlink w:anchor="P2951" w:history="1">
        <w:r>
          <w:rPr>
            <w:color w:val="0000FF"/>
          </w:rPr>
          <w:t>3.7</w:t>
        </w:r>
      </w:hyperlink>
      <w:r>
        <w:t xml:space="preserve"> для ценных бумаг, кроме инвестиционных паев и депозитарных расписок, указывается код валюты, в которой выражен номинал ценной бумаги (если применимо), для инвестиционных паев - код валюты выпуска (если применимо), для депозитарных расписок - код валюты номинала представляемых ценных бумаг (если применимо). В случае отсутствия такой информации о коде валюты указывается код валюты страны места нахождения эмитента ценных бумаг.</w:t>
      </w:r>
    </w:p>
    <w:p w:rsidR="007D445D" w:rsidRDefault="007D445D">
      <w:pPr>
        <w:pStyle w:val="ConsPlusNormal"/>
        <w:spacing w:before="220"/>
        <w:ind w:firstLine="540"/>
        <w:jc w:val="both"/>
      </w:pPr>
      <w:r>
        <w:t>9. Данные о наименовании биржи приводятся в расшифровках в отношении биржи, на основании данных торгов которой определена стоимость ценной бумаги.</w:t>
      </w:r>
    </w:p>
    <w:p w:rsidR="007D445D" w:rsidRDefault="007D445D">
      <w:pPr>
        <w:pStyle w:val="ConsPlusNormal"/>
        <w:spacing w:before="220"/>
        <w:ind w:firstLine="540"/>
        <w:jc w:val="both"/>
      </w:pPr>
      <w:r>
        <w:t xml:space="preserve">10. Данные о коде государства приводятся в справке о стоимости чистых активов и приложениях к ней в соответствии с трехзначными "альфа-3" буквенными кодами стран, установленными Общероссийским </w:t>
      </w:r>
      <w:hyperlink r:id="rId29" w:history="1">
        <w:r>
          <w:rPr>
            <w:color w:val="0000FF"/>
          </w:rPr>
          <w:t>классификатором</w:t>
        </w:r>
      </w:hyperlink>
      <w:r>
        <w:t xml:space="preserve"> стран мира (ОКСМ).</w:t>
      </w:r>
    </w:p>
    <w:p w:rsidR="007D445D" w:rsidRDefault="007D445D">
      <w:pPr>
        <w:pStyle w:val="ConsPlusNormal"/>
        <w:spacing w:before="220"/>
        <w:ind w:firstLine="540"/>
        <w:jc w:val="both"/>
      </w:pPr>
      <w:r>
        <w:t>11. Данные о TIN приводятся в справке о стоимости чистых активов и приложениях к ней в соответствии с кодом "Тэкс Идентификейшен Намбер" ("Tax Identification Number") или иным регистрационным номером в стране регистрации. При отсутствии TIN или регистрационного номера в стране регистрации в указанной графе необходимо указывать три нуля.</w:t>
      </w:r>
    </w:p>
    <w:p w:rsidR="007D445D" w:rsidRDefault="007D445D">
      <w:pPr>
        <w:pStyle w:val="ConsPlusNormal"/>
        <w:spacing w:before="220"/>
        <w:ind w:firstLine="540"/>
        <w:jc w:val="both"/>
      </w:pPr>
      <w:r>
        <w:t>12. Данные в Расшифровках активов и обязательств, принятых к расчету стоимости чистых активов:</w:t>
      </w:r>
    </w:p>
    <w:p w:rsidR="007D445D" w:rsidRDefault="007D445D">
      <w:pPr>
        <w:pStyle w:val="ConsPlusNormal"/>
        <w:spacing w:before="220"/>
        <w:ind w:firstLine="540"/>
        <w:jc w:val="both"/>
      </w:pPr>
      <w:r>
        <w:t xml:space="preserve">в </w:t>
      </w:r>
      <w:hyperlink w:anchor="P1396" w:history="1">
        <w:r>
          <w:rPr>
            <w:color w:val="0000FF"/>
          </w:rPr>
          <w:t>Расшифровках</w:t>
        </w:r>
      </w:hyperlink>
      <w:r>
        <w:t xml:space="preserve"> раздела III "Активы" в отношении активов, принятых к расчету стоимости чистых активов, приводятся в следующих разрезах расшифровки:</w:t>
      </w:r>
    </w:p>
    <w:p w:rsidR="007D445D" w:rsidRDefault="007D445D">
      <w:pPr>
        <w:pStyle w:val="ConsPlusNormal"/>
        <w:spacing w:before="220"/>
        <w:ind w:firstLine="540"/>
        <w:jc w:val="both"/>
      </w:pPr>
      <w:r>
        <w:t xml:space="preserve">в </w:t>
      </w:r>
      <w:hyperlink w:anchor="P781" w:history="1">
        <w:r>
          <w:rPr>
            <w:color w:val="0000FF"/>
          </w:rPr>
          <w:t>подразделе 1</w:t>
        </w:r>
      </w:hyperlink>
      <w:r>
        <w:t xml:space="preserve"> "Денежные средства" - в разрезе каждого банковского счета и счета по депозиту, при этом в графе 8 "Сумма денежных средств" таблиц </w:t>
      </w:r>
      <w:hyperlink w:anchor="P1419" w:history="1">
        <w:r>
          <w:rPr>
            <w:color w:val="0000FF"/>
          </w:rPr>
          <w:t>пунктов 1.1</w:t>
        </w:r>
      </w:hyperlink>
      <w:r>
        <w:t xml:space="preserve"> и </w:t>
      </w:r>
      <w:hyperlink w:anchor="P1482" w:history="1">
        <w:r>
          <w:rPr>
            <w:color w:val="0000FF"/>
          </w:rPr>
          <w:t>1.2</w:t>
        </w:r>
      </w:hyperlink>
      <w:r>
        <w:t xml:space="preserve"> отражаются суммы денежных средств на соответствующих банковских счетах и счетах по депозиту, открытых в кредитных организациях;</w:t>
      </w:r>
    </w:p>
    <w:p w:rsidR="007D445D" w:rsidRDefault="007D445D">
      <w:pPr>
        <w:pStyle w:val="ConsPlusNormal"/>
        <w:spacing w:before="220"/>
        <w:ind w:firstLine="540"/>
        <w:jc w:val="both"/>
      </w:pPr>
      <w:r>
        <w:t xml:space="preserve">в </w:t>
      </w:r>
      <w:hyperlink w:anchor="P841" w:history="1">
        <w:r>
          <w:rPr>
            <w:color w:val="0000FF"/>
          </w:rPr>
          <w:t>подразделе 2</w:t>
        </w:r>
      </w:hyperlink>
      <w:r>
        <w:t xml:space="preserve"> "Ценные бумаги российских эмитентов (за исключением закладных)" - в разрезе соответственно каждого выпуска ценных бумаг, паевого инвестиционного фонда, ипотечного сертификата участия с ипотечным покрытием, векселя;</w:t>
      </w:r>
    </w:p>
    <w:p w:rsidR="007D445D" w:rsidRDefault="007D445D">
      <w:pPr>
        <w:pStyle w:val="ConsPlusNormal"/>
        <w:spacing w:before="220"/>
        <w:ind w:firstLine="540"/>
        <w:jc w:val="both"/>
      </w:pPr>
      <w:r>
        <w:lastRenderedPageBreak/>
        <w:t xml:space="preserve">в </w:t>
      </w:r>
      <w:hyperlink w:anchor="P956" w:history="1">
        <w:r>
          <w:rPr>
            <w:color w:val="0000FF"/>
          </w:rPr>
          <w:t>подразделе 3</w:t>
        </w:r>
      </w:hyperlink>
      <w:r>
        <w:t xml:space="preserve"> "Ценные бумаги иностранных эмитентов" - в разрезе каждого выпуска ценных бумаг;</w:t>
      </w:r>
    </w:p>
    <w:p w:rsidR="007D445D" w:rsidRDefault="007D445D">
      <w:pPr>
        <w:pStyle w:val="ConsPlusNormal"/>
        <w:spacing w:before="220"/>
        <w:ind w:firstLine="540"/>
        <w:jc w:val="both"/>
      </w:pPr>
      <w:r>
        <w:t xml:space="preserve">в </w:t>
      </w:r>
      <w:hyperlink w:anchor="P1027" w:history="1">
        <w:r>
          <w:rPr>
            <w:color w:val="0000FF"/>
          </w:rPr>
          <w:t>подразделе 4</w:t>
        </w:r>
      </w:hyperlink>
      <w:r>
        <w:t xml:space="preserve"> "Недвижимое имущество и права аренды недвижимого имущества" - в разрезе каждого объекта недвижимого имущества;</w:t>
      </w:r>
    </w:p>
    <w:p w:rsidR="007D445D" w:rsidRDefault="007D445D">
      <w:pPr>
        <w:pStyle w:val="ConsPlusNormal"/>
        <w:spacing w:before="220"/>
        <w:ind w:firstLine="540"/>
        <w:jc w:val="both"/>
      </w:pPr>
      <w:r>
        <w:t xml:space="preserve">в </w:t>
      </w:r>
      <w:hyperlink w:anchor="P1087" w:history="1">
        <w:r>
          <w:rPr>
            <w:color w:val="0000FF"/>
          </w:rPr>
          <w:t>подразделе 5</w:t>
        </w:r>
      </w:hyperlink>
      <w:r>
        <w:t xml:space="preserve"> "Имущественные права (за исключением прав аренды недвижимого имущества, прав из кредитных договоров и договоров займа и прав требования к кредитной организации выплатить денежный эквивалент драгоценных металлов)" - в разрезе каждого договора, имущественные права из которого составляют активы акционерного инвестиционного фонда (паевого инвестиционного фонда);</w:t>
      </w:r>
    </w:p>
    <w:p w:rsidR="007D445D" w:rsidRDefault="007D445D">
      <w:pPr>
        <w:pStyle w:val="ConsPlusNormal"/>
        <w:spacing w:before="220"/>
        <w:ind w:firstLine="540"/>
        <w:jc w:val="both"/>
      </w:pPr>
      <w:r>
        <w:t xml:space="preserve">в </w:t>
      </w:r>
      <w:hyperlink w:anchor="P1142" w:history="1">
        <w:r>
          <w:rPr>
            <w:color w:val="0000FF"/>
          </w:rPr>
          <w:t>подразделе 6</w:t>
        </w:r>
      </w:hyperlink>
      <w:r>
        <w:t xml:space="preserve"> "Денежные требования по кредитным договорам и договорам займа, в том числе удостоверенные закладными" - в разрезе каждого денежного требования по кредитным договорам и договорам займа (закладной) в отношении каждого должника - физического лица (таблицы </w:t>
      </w:r>
      <w:hyperlink w:anchor="P3593" w:history="1">
        <w:r>
          <w:rPr>
            <w:color w:val="0000FF"/>
          </w:rPr>
          <w:t>подпункта 6.1.1 пункта 6.1</w:t>
        </w:r>
      </w:hyperlink>
      <w:r>
        <w:t xml:space="preserve"> и </w:t>
      </w:r>
      <w:hyperlink w:anchor="P3729" w:history="1">
        <w:r>
          <w:rPr>
            <w:color w:val="0000FF"/>
          </w:rPr>
          <w:t>подпункта 6.2.1 пункта 6.2</w:t>
        </w:r>
      </w:hyperlink>
      <w:r>
        <w:t xml:space="preserve">) и юридического лица, в том числе индивидуального предпринимателя (таблицы </w:t>
      </w:r>
      <w:hyperlink w:anchor="P3657" w:history="1">
        <w:r>
          <w:rPr>
            <w:color w:val="0000FF"/>
          </w:rPr>
          <w:t>подпункта 6.1.2 пункта 6.1</w:t>
        </w:r>
      </w:hyperlink>
      <w:r>
        <w:t xml:space="preserve"> и </w:t>
      </w:r>
      <w:hyperlink w:anchor="P3792" w:history="1">
        <w:r>
          <w:rPr>
            <w:color w:val="0000FF"/>
          </w:rPr>
          <w:t>подпункта 6.2.2 пункта 6.2</w:t>
        </w:r>
      </w:hyperlink>
      <w:r>
        <w:t>);</w:t>
      </w:r>
    </w:p>
    <w:p w:rsidR="007D445D" w:rsidRDefault="007D445D">
      <w:pPr>
        <w:pStyle w:val="ConsPlusNormal"/>
        <w:spacing w:before="220"/>
        <w:ind w:firstLine="540"/>
        <w:jc w:val="both"/>
      </w:pPr>
      <w:r>
        <w:t xml:space="preserve">в </w:t>
      </w:r>
      <w:hyperlink w:anchor="P1177" w:history="1">
        <w:r>
          <w:rPr>
            <w:color w:val="0000FF"/>
          </w:rPr>
          <w:t>подразделе 7</w:t>
        </w:r>
      </w:hyperlink>
      <w:r>
        <w:t xml:space="preserve"> "Иное имущество, не указанное в подразделах 1 - 6" - в разрезе соответственно каждого общества с ограниченной ответственностью, иностранной коммерческой организации, проектной документации, драгоценного металла, требования к кредитной организации, художественной ценности, каждого вида иного имущества;</w:t>
      </w:r>
    </w:p>
    <w:p w:rsidR="007D445D" w:rsidRDefault="007D445D">
      <w:pPr>
        <w:pStyle w:val="ConsPlusNormal"/>
        <w:spacing w:before="220"/>
        <w:ind w:firstLine="540"/>
        <w:jc w:val="both"/>
      </w:pPr>
      <w:r>
        <w:t xml:space="preserve">в </w:t>
      </w:r>
      <w:hyperlink w:anchor="P1248" w:history="1">
        <w:r>
          <w:rPr>
            <w:color w:val="0000FF"/>
          </w:rPr>
          <w:t>подразделе 8</w:t>
        </w:r>
      </w:hyperlink>
      <w:r>
        <w:t xml:space="preserve"> "Дебиторская задолженность" - в разрезе каждого основания возникновения дебиторской задолженности, указанного в </w:t>
      </w:r>
      <w:hyperlink w:anchor="P1258" w:history="1">
        <w:r>
          <w:rPr>
            <w:color w:val="0000FF"/>
          </w:rPr>
          <w:t>графах 3</w:t>
        </w:r>
      </w:hyperlink>
      <w:r>
        <w:t xml:space="preserve"> подраздела, в отношении каждого должника физического лица (таблица </w:t>
      </w:r>
      <w:hyperlink w:anchor="P4219" w:history="1">
        <w:r>
          <w:rPr>
            <w:color w:val="0000FF"/>
          </w:rPr>
          <w:t>пункта 8.1</w:t>
        </w:r>
      </w:hyperlink>
      <w:r>
        <w:t xml:space="preserve">) и юридического лица, индивидуального предпринимателя (таблица </w:t>
      </w:r>
      <w:hyperlink w:anchor="P4283" w:history="1">
        <w:r>
          <w:rPr>
            <w:color w:val="0000FF"/>
          </w:rPr>
          <w:t>пункта 8.2</w:t>
        </w:r>
      </w:hyperlink>
      <w:r>
        <w:t>). При этом расшифровке подлежат задолженности, стоимость которых для расчета стоимости чистых активов составляет 1 и более процента от общей суммы дебиторской задолженности, учитываемой при расчете стоимости чистых активов;</w:t>
      </w:r>
    </w:p>
    <w:p w:rsidR="007D445D" w:rsidRDefault="007D445D">
      <w:pPr>
        <w:pStyle w:val="ConsPlusNormal"/>
        <w:spacing w:before="220"/>
        <w:ind w:firstLine="540"/>
        <w:jc w:val="both"/>
      </w:pPr>
      <w:r>
        <w:t xml:space="preserve">в </w:t>
      </w:r>
      <w:hyperlink w:anchor="P4357" w:history="1">
        <w:r>
          <w:rPr>
            <w:color w:val="0000FF"/>
          </w:rPr>
          <w:t>Расшифровках</w:t>
        </w:r>
      </w:hyperlink>
      <w:r>
        <w:t xml:space="preserve"> раздела IV "Обязательства" в отношении обязательств, принятых к расчету стоимости чистых активов, данные приводятся в разрезе каждого основания возникновения кредиторской задолженности, указанного в графе 3 </w:t>
      </w:r>
      <w:hyperlink w:anchor="P4374" w:history="1">
        <w:r>
          <w:rPr>
            <w:color w:val="0000FF"/>
          </w:rPr>
          <w:t>подразделов 1</w:t>
        </w:r>
      </w:hyperlink>
      <w:r>
        <w:t xml:space="preserve"> и </w:t>
      </w:r>
      <w:hyperlink w:anchor="P4439" w:history="1">
        <w:r>
          <w:rPr>
            <w:color w:val="0000FF"/>
          </w:rPr>
          <w:t>2</w:t>
        </w:r>
      </w:hyperlink>
      <w:r>
        <w:t xml:space="preserve">, в отношении каждого кредитора физического лица </w:t>
      </w:r>
      <w:hyperlink w:anchor="P4359" w:history="1">
        <w:r>
          <w:rPr>
            <w:color w:val="0000FF"/>
          </w:rPr>
          <w:t>(подраздел 1)</w:t>
        </w:r>
      </w:hyperlink>
      <w:r>
        <w:t xml:space="preserve"> и юридического лица, индивидуального предпринимателя </w:t>
      </w:r>
      <w:hyperlink w:anchor="P4423" w:history="1">
        <w:r>
          <w:rPr>
            <w:color w:val="0000FF"/>
          </w:rPr>
          <w:t>(подраздел 2)</w:t>
        </w:r>
      </w:hyperlink>
      <w:r>
        <w:t>. При этом расшифровке подлежат обязательства, стоимость которых для расчета стоимости чистых активов составляет 1 и более процента от общей суммы кредиторской задолженности, учитываемой при расчете стоимости чистых активов.</w:t>
      </w:r>
    </w:p>
    <w:p w:rsidR="007D445D" w:rsidRDefault="007D445D">
      <w:pPr>
        <w:pStyle w:val="ConsPlusNormal"/>
        <w:spacing w:before="220"/>
        <w:ind w:firstLine="540"/>
        <w:jc w:val="both"/>
      </w:pPr>
      <w:bookmarkStart w:id="126" w:name="P4540"/>
      <w:bookmarkEnd w:id="126"/>
      <w:r>
        <w:t>13. Пояснительная записка к справке о стоимости чистых активов должна содержать следующую информацию за период с предыдущей отчетной даты по текущую отчетную дату:</w:t>
      </w:r>
    </w:p>
    <w:p w:rsidR="007D445D" w:rsidRDefault="007D445D">
      <w:pPr>
        <w:pStyle w:val="ConsPlusNormal"/>
        <w:spacing w:before="220"/>
        <w:ind w:firstLine="540"/>
        <w:jc w:val="both"/>
      </w:pPr>
      <w:r>
        <w:t>о фактах совершения ошибок, потребовавших перерасчета стоимости чистых активов, а также о принятых мерах по исправлению и последствиях исправления таких ошибок;</w:t>
      </w:r>
    </w:p>
    <w:p w:rsidR="007D445D" w:rsidRDefault="007D445D">
      <w:pPr>
        <w:pStyle w:val="ConsPlusNormal"/>
        <w:spacing w:before="220"/>
        <w:ind w:firstLine="540"/>
        <w:jc w:val="both"/>
      </w:pPr>
      <w:r>
        <w:t>о фактах возникновения разногласий со специализированным депозитарием при расчете стоимости чистых активов, а также о принятых мерах по преодолению этих разногласий;</w:t>
      </w:r>
    </w:p>
    <w:p w:rsidR="007D445D" w:rsidRDefault="007D445D">
      <w:pPr>
        <w:pStyle w:val="ConsPlusNormal"/>
        <w:spacing w:before="220"/>
        <w:ind w:firstLine="540"/>
        <w:jc w:val="both"/>
      </w:pPr>
      <w:r>
        <w:t>сведения о событиях, которые оказали существенное влияние на стоимость чистых активов акционерного инвестиционного фонда или чистых активов паевого инвестиционного фонда;</w:t>
      </w:r>
    </w:p>
    <w:p w:rsidR="007D445D" w:rsidRDefault="007D445D">
      <w:pPr>
        <w:pStyle w:val="ConsPlusNormal"/>
        <w:spacing w:before="220"/>
        <w:ind w:firstLine="540"/>
        <w:jc w:val="both"/>
      </w:pPr>
      <w:r>
        <w:t>о требованиях и обязательствах по опционным и фьючерсным договорам (контрактам).</w:t>
      </w:r>
    </w:p>
    <w:p w:rsidR="007D445D" w:rsidRDefault="007D445D">
      <w:pPr>
        <w:pStyle w:val="ConsPlusNormal"/>
        <w:spacing w:before="220"/>
        <w:ind w:firstLine="540"/>
        <w:jc w:val="both"/>
      </w:pPr>
      <w:r>
        <w:t>В пояснительной записке может также содержаться иная существенная по мнению акционерного инвестиционного фонда (управляющей компании паевого инвестиционного фонда) информация, используемая при составлении справки о стоимости чистых активов.</w:t>
      </w:r>
    </w:p>
    <w:p w:rsidR="007D445D" w:rsidRDefault="007D445D">
      <w:pPr>
        <w:pStyle w:val="ConsPlusNormal"/>
        <w:spacing w:before="220"/>
        <w:ind w:firstLine="540"/>
        <w:jc w:val="both"/>
      </w:pPr>
      <w:r>
        <w:lastRenderedPageBreak/>
        <w:t>14. Информация в пояснительной записке к справке о стоимости чистых активов о требованиях и обязательствах по фьючерсным договорам (контрактам), которые предусматривают обязанность приобрести за счет активов акционерного инвестиционного фонда (паевого инвестиционного фонда) базовый актив либо уплачивать (уплатить) вариационную маржу при уменьшении цены (значения, курса, величины) базового актива, а также по опционным договорам (контрактам), которые в соответствии с нормативными актами Банка России являются опционами "колл" и по которым лицо, действующее за счет активов акционерного инвестиционного фонда (паевого инвестиционного фонда), является управомоченным лицом, и (или) по опционным договорам (контрактам), которые в соответствии с нормативными актами Банка России являются опционами "пут", и по которым лицо, действующее за счет активов акционерного инвестиционного фонда (паевого инвестиционного фонда), является обязанным лицом, должна содержать следующие сведения:</w:t>
      </w:r>
    </w:p>
    <w:p w:rsidR="007D445D" w:rsidRDefault="007D445D">
      <w:pPr>
        <w:pStyle w:val="ConsPlusNormal"/>
        <w:spacing w:before="220"/>
        <w:ind w:firstLine="540"/>
        <w:jc w:val="both"/>
      </w:pPr>
      <w:r>
        <w:t>сведения о базовом активе (вид, категория (тип), выпуск, транш, серия ценной бумаги, наименование эмитента ценной бумаги (лица, обязанного по ценной бумаге), название биржевого товара, индекса или иностранной валюты) срочного договора (контракта), имущественные права из которого составляют активы акционерного инвестиционного фонда (паевого инвестиционного фонда), либо являются базовым активом срочного договора (контракта), финансовые инструменты по которому составляют активы акционерного инвестиционного фонда (паевого инвестиционного фонда);</w:t>
      </w:r>
    </w:p>
    <w:p w:rsidR="007D445D" w:rsidRDefault="007D445D">
      <w:pPr>
        <w:pStyle w:val="ConsPlusNormal"/>
        <w:spacing w:before="220"/>
        <w:ind w:firstLine="540"/>
        <w:jc w:val="both"/>
      </w:pPr>
      <w:r>
        <w:t>сведения об оценочной стоимости базовых активов, определенной исходя из их количества во всех срочных контрактах, финансовые инструменты по которым составляют активы акционерного инвестиционного фонда или активы паевого инвестиционного фонда.</w:t>
      </w:r>
    </w:p>
    <w:p w:rsidR="007D445D" w:rsidRDefault="007D445D">
      <w:pPr>
        <w:pStyle w:val="ConsPlusNormal"/>
        <w:spacing w:before="220"/>
        <w:ind w:firstLine="540"/>
        <w:jc w:val="both"/>
      </w:pPr>
      <w:r>
        <w:t xml:space="preserve">15. Информация в пояснительной записке к справке о стоимости чистых активов о требованиях и обязательствах по фьючерсным договорам (контрактам), которые предусматривают обязанность осуществить за счет активов акционерного инвестиционного фонда (паевого инвестиционного фонда) поставку базового актива либо уплачивать (уплатить) вариационную маржу при увеличении цены (значения, курса, величины) базового актива, а также по опционным договорам (контрактам), которые в соответствии с нормативными актами Банка России являются опционами "колл", и по которым лицо, действующее за счет активов акционерного инвестиционного фонда (паевого инвестиционного фонда), является обязанным лицом, и (или) по опционным договорам (контрактам), которые в соответствии с нормативными актами Банка России являются опционами "пут", и по которым лицо, действующее за счет активов акционерного инвестиционного фонда (паевого инвестиционного фонда), является управомоченным лицом, должна содержать сведения, предусмотренные в </w:t>
      </w:r>
      <w:hyperlink w:anchor="P4540" w:history="1">
        <w:r>
          <w:rPr>
            <w:color w:val="0000FF"/>
          </w:rPr>
          <w:t>пункте 13</w:t>
        </w:r>
      </w:hyperlink>
      <w:r>
        <w:t xml:space="preserve"> настоящего приложения, а также сведения об активах акционерного инвестиционного фонда (паевого инвестиционного фонда), составляющих в соответствии с нормативными актами Банка России покрытие совокупной короткой позиции по указанным срочным контрактам.</w:t>
      </w:r>
    </w:p>
    <w:p w:rsidR="007D445D" w:rsidRDefault="007D445D">
      <w:pPr>
        <w:pStyle w:val="ConsPlusNormal"/>
        <w:spacing w:before="220"/>
        <w:ind w:firstLine="540"/>
        <w:jc w:val="both"/>
      </w:pPr>
      <w:r>
        <w:t xml:space="preserve">16. В случаях, предусмотренных Федеральным </w:t>
      </w:r>
      <w:hyperlink r:id="rId30" w:history="1">
        <w:r>
          <w:rPr>
            <w:color w:val="0000FF"/>
          </w:rPr>
          <w:t>законом</w:t>
        </w:r>
      </w:hyperlink>
      <w:r>
        <w:t xml:space="preserve"> от 29 ноября 2001 года N 156-ФЗ, в порядке и по форме, предусмотренной для справки о стоимости чистых активов, в том числе стоимости активов (имущества), акционерного инвестиционного фонда (паевого инвестиционного фонда), управляющей компанией паевого инвестиционного фонда составляется и представляется в Банк России баланс имущества, составляющего паевой инвестиционный фонд.</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3</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lastRenderedPageBreak/>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127" w:name="P4571"/>
      <w:bookmarkEnd w:id="127"/>
      <w:r>
        <w:t xml:space="preserve">                                   Отчет</w:t>
      </w:r>
    </w:p>
    <w:p w:rsidR="007D445D" w:rsidRDefault="007D445D">
      <w:pPr>
        <w:pStyle w:val="ConsPlusNonformat"/>
        <w:jc w:val="both"/>
      </w:pPr>
      <w:r>
        <w:t xml:space="preserve">              о приросте (об уменьшении) стоимости имущества,</w:t>
      </w:r>
    </w:p>
    <w:p w:rsidR="007D445D" w:rsidRDefault="007D445D">
      <w:pPr>
        <w:pStyle w:val="ConsPlusNonformat"/>
        <w:jc w:val="both"/>
      </w:pPr>
      <w:r>
        <w:t xml:space="preserve">             принадлежащего акционерному инвестиционному фонду</w:t>
      </w:r>
    </w:p>
    <w:p w:rsidR="007D445D" w:rsidRDefault="007D445D">
      <w:pPr>
        <w:pStyle w:val="ConsPlusNonformat"/>
        <w:jc w:val="both"/>
      </w:pPr>
      <w:r>
        <w:t xml:space="preserve">                (составляющего паевой инвестиционный фонд)</w:t>
      </w:r>
    </w:p>
    <w:p w:rsidR="007D445D" w:rsidRDefault="007D445D">
      <w:pPr>
        <w:pStyle w:val="ConsPlusNonformat"/>
        <w:jc w:val="both"/>
      </w:pPr>
    </w:p>
    <w:p w:rsidR="007D445D" w:rsidRDefault="007D445D">
      <w:pPr>
        <w:pStyle w:val="ConsPlusNonformat"/>
        <w:jc w:val="both"/>
      </w:pPr>
      <w:r>
        <w:t xml:space="preserve">                                              Код формы по </w:t>
      </w:r>
      <w:hyperlink r:id="rId31" w:history="1">
        <w:r>
          <w:rPr>
            <w:color w:val="0000FF"/>
          </w:rPr>
          <w:t>ОКУД</w:t>
        </w:r>
      </w:hyperlink>
      <w:r>
        <w:t xml:space="preserve"> </w:t>
      </w:r>
      <w:hyperlink w:anchor="P4606" w:history="1">
        <w:r>
          <w:rPr>
            <w:color w:val="0000FF"/>
          </w:rPr>
          <w:t>&lt;1&gt;</w:t>
        </w:r>
      </w:hyperlink>
      <w:r>
        <w:t xml:space="preserve"> 0420503</w:t>
      </w:r>
    </w:p>
    <w:p w:rsidR="007D445D" w:rsidRDefault="007D445D">
      <w:pPr>
        <w:pStyle w:val="ConsPlusNonformat"/>
        <w:jc w:val="both"/>
      </w:pPr>
    </w:p>
    <w:p w:rsidR="007D445D" w:rsidRDefault="007D445D">
      <w:pPr>
        <w:pStyle w:val="ConsPlusNonformat"/>
        <w:jc w:val="both"/>
      </w:pPr>
      <w:r>
        <w:t xml:space="preserve">                                                                   Месячная</w:t>
      </w:r>
    </w:p>
    <w:p w:rsidR="007D445D" w:rsidRDefault="007D445D">
      <w:pPr>
        <w:pStyle w:val="ConsPlusNonformat"/>
        <w:jc w:val="both"/>
      </w:pPr>
    </w:p>
    <w:p w:rsidR="007D445D" w:rsidRDefault="007D445D">
      <w:pPr>
        <w:pStyle w:val="ConsPlusNonformat"/>
        <w:jc w:val="both"/>
      </w:pPr>
      <w:r>
        <w:t>Раздел I. Реквизиты    акционерного    инвестиционного    фонда    (паевого</w:t>
      </w:r>
    </w:p>
    <w:p w:rsidR="007D445D" w:rsidRDefault="007D445D">
      <w:pPr>
        <w:pStyle w:val="ConsPlusNonformat"/>
        <w:jc w:val="both"/>
      </w:pPr>
      <w:r>
        <w:t xml:space="preserve">          инвестиционного фонда)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9"/>
      </w:tblGrid>
      <w:tr w:rsidR="007D445D">
        <w:tc>
          <w:tcPr>
            <w:tcW w:w="2267" w:type="dxa"/>
          </w:tcPr>
          <w:p w:rsidR="007D445D" w:rsidRDefault="007D445D">
            <w:pPr>
              <w:pStyle w:val="ConsPlusNormal"/>
              <w:jc w:val="center"/>
            </w:pPr>
            <w:r>
              <w:t>Полное наименование акционерного инвестиционного фонда (полное название паевого инвестиционного фонда)</w:t>
            </w:r>
          </w:p>
        </w:tc>
        <w:tc>
          <w:tcPr>
            <w:tcW w:w="2267" w:type="dxa"/>
          </w:tcPr>
          <w:p w:rsidR="007D445D" w:rsidRDefault="007D445D">
            <w:pPr>
              <w:pStyle w:val="ConsPlusNormal"/>
              <w:jc w:val="center"/>
            </w:pPr>
            <w:r>
              <w:t>Номер лицензии акционерного инвестиционного фонда (регистрационный номер правил доверительного управления паевым инвестиционным фондом)</w:t>
            </w:r>
          </w:p>
        </w:tc>
        <w:tc>
          <w:tcPr>
            <w:tcW w:w="2267" w:type="dxa"/>
          </w:tcPr>
          <w:p w:rsidR="007D445D" w:rsidRDefault="007D445D">
            <w:pPr>
              <w:pStyle w:val="ConsPlusNormal"/>
              <w:jc w:val="center"/>
            </w:pPr>
            <w:r>
              <w:t>Полное наименование управляющей компании акционерного инвестиционного фонда (паевого инвестиционного фонда)</w:t>
            </w:r>
          </w:p>
        </w:tc>
        <w:tc>
          <w:tcPr>
            <w:tcW w:w="2269" w:type="dxa"/>
          </w:tcPr>
          <w:p w:rsidR="007D445D" w:rsidRDefault="007D445D">
            <w:pPr>
              <w:pStyle w:val="ConsPlusNormal"/>
              <w:jc w:val="center"/>
            </w:pPr>
            <w:r>
              <w:t>Номер лицензии управляющей компании акционерного инвестиционного фонда (паевого инвестиционного фонда)</w:t>
            </w:r>
          </w:p>
        </w:tc>
      </w:tr>
      <w:tr w:rsidR="007D445D">
        <w:tc>
          <w:tcPr>
            <w:tcW w:w="2267" w:type="dxa"/>
          </w:tcPr>
          <w:p w:rsidR="007D445D" w:rsidRDefault="007D445D">
            <w:pPr>
              <w:pStyle w:val="ConsPlusNormal"/>
              <w:jc w:val="center"/>
            </w:pPr>
            <w:r>
              <w:t>1</w:t>
            </w:r>
          </w:p>
        </w:tc>
        <w:tc>
          <w:tcPr>
            <w:tcW w:w="2267" w:type="dxa"/>
          </w:tcPr>
          <w:p w:rsidR="007D445D" w:rsidRDefault="007D445D">
            <w:pPr>
              <w:pStyle w:val="ConsPlusNormal"/>
              <w:jc w:val="center"/>
            </w:pPr>
            <w:bookmarkStart w:id="128" w:name="P4588"/>
            <w:bookmarkEnd w:id="128"/>
            <w:r>
              <w:t>2</w:t>
            </w:r>
          </w:p>
        </w:tc>
        <w:tc>
          <w:tcPr>
            <w:tcW w:w="2267" w:type="dxa"/>
          </w:tcPr>
          <w:p w:rsidR="007D445D" w:rsidRDefault="007D445D">
            <w:pPr>
              <w:pStyle w:val="ConsPlusNormal"/>
              <w:jc w:val="center"/>
            </w:pPr>
            <w:r>
              <w:t>3</w:t>
            </w:r>
          </w:p>
        </w:tc>
        <w:tc>
          <w:tcPr>
            <w:tcW w:w="2269" w:type="dxa"/>
          </w:tcPr>
          <w:p w:rsidR="007D445D" w:rsidRDefault="007D445D">
            <w:pPr>
              <w:pStyle w:val="ConsPlusNormal"/>
              <w:jc w:val="center"/>
            </w:pPr>
            <w:r>
              <w:t>4</w:t>
            </w:r>
          </w:p>
        </w:tc>
      </w:tr>
      <w:tr w:rsidR="007D445D">
        <w:tc>
          <w:tcPr>
            <w:tcW w:w="2267" w:type="dxa"/>
          </w:tcPr>
          <w:p w:rsidR="007D445D" w:rsidRDefault="007D445D">
            <w:pPr>
              <w:pStyle w:val="ConsPlusNormal"/>
            </w:pPr>
          </w:p>
        </w:tc>
        <w:tc>
          <w:tcPr>
            <w:tcW w:w="2267" w:type="dxa"/>
          </w:tcPr>
          <w:p w:rsidR="007D445D" w:rsidRDefault="007D445D">
            <w:pPr>
              <w:pStyle w:val="ConsPlusNormal"/>
            </w:pPr>
          </w:p>
        </w:tc>
        <w:tc>
          <w:tcPr>
            <w:tcW w:w="2267" w:type="dxa"/>
          </w:tcPr>
          <w:p w:rsidR="007D445D" w:rsidRDefault="007D445D">
            <w:pPr>
              <w:pStyle w:val="ConsPlusNormal"/>
            </w:pPr>
          </w:p>
        </w:tc>
        <w:tc>
          <w:tcPr>
            <w:tcW w:w="2269"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II. Параметры отчета о приросте (об уменьшении) стоимости имущества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8"/>
        <w:gridCol w:w="2238"/>
      </w:tblGrid>
      <w:tr w:rsidR="007D445D">
        <w:tc>
          <w:tcPr>
            <w:tcW w:w="2238" w:type="dxa"/>
          </w:tcPr>
          <w:p w:rsidR="007D445D" w:rsidRDefault="007D445D">
            <w:pPr>
              <w:pStyle w:val="ConsPlusNormal"/>
              <w:jc w:val="center"/>
            </w:pPr>
            <w:r>
              <w:t>Отчетный период</w:t>
            </w:r>
          </w:p>
        </w:tc>
        <w:tc>
          <w:tcPr>
            <w:tcW w:w="2238" w:type="dxa"/>
          </w:tcPr>
          <w:p w:rsidR="007D445D" w:rsidRDefault="007D445D">
            <w:pPr>
              <w:pStyle w:val="ConsPlusNormal"/>
              <w:jc w:val="center"/>
            </w:pPr>
            <w:r>
              <w:t>Код валюты, в которой определена стоимость чистых активов</w:t>
            </w:r>
          </w:p>
        </w:tc>
      </w:tr>
      <w:tr w:rsidR="007D445D">
        <w:tc>
          <w:tcPr>
            <w:tcW w:w="2238" w:type="dxa"/>
          </w:tcPr>
          <w:p w:rsidR="007D445D" w:rsidRDefault="007D445D">
            <w:pPr>
              <w:pStyle w:val="ConsPlusNormal"/>
              <w:jc w:val="center"/>
            </w:pPr>
            <w:r>
              <w:t>1</w:t>
            </w:r>
          </w:p>
        </w:tc>
        <w:tc>
          <w:tcPr>
            <w:tcW w:w="2238" w:type="dxa"/>
          </w:tcPr>
          <w:p w:rsidR="007D445D" w:rsidRDefault="007D445D">
            <w:pPr>
              <w:pStyle w:val="ConsPlusNormal"/>
              <w:jc w:val="center"/>
            </w:pPr>
            <w:r>
              <w:t>2</w:t>
            </w:r>
          </w:p>
        </w:tc>
      </w:tr>
      <w:tr w:rsidR="007D445D">
        <w:tc>
          <w:tcPr>
            <w:tcW w:w="2238" w:type="dxa"/>
          </w:tcPr>
          <w:p w:rsidR="007D445D" w:rsidRDefault="007D445D">
            <w:pPr>
              <w:pStyle w:val="ConsPlusNormal"/>
            </w:pPr>
          </w:p>
        </w:tc>
        <w:tc>
          <w:tcPr>
            <w:tcW w:w="2238"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29" w:name="P4606"/>
      <w:bookmarkEnd w:id="129"/>
      <w:r>
        <w:t xml:space="preserve">    &lt;1&gt; Общероссийский </w:t>
      </w:r>
      <w:hyperlink r:id="rId32" w:history="1">
        <w:r>
          <w:rPr>
            <w:color w:val="0000FF"/>
          </w:rPr>
          <w:t>классификатор</w:t>
        </w:r>
      </w:hyperlink>
      <w:r>
        <w:t xml:space="preserve"> управленческой документации.</w:t>
      </w:r>
    </w:p>
    <w:p w:rsidR="007D445D" w:rsidRDefault="007D445D">
      <w:pPr>
        <w:pStyle w:val="ConsPlusNonformat"/>
        <w:jc w:val="both"/>
      </w:pPr>
    </w:p>
    <w:p w:rsidR="007D445D" w:rsidRDefault="007D445D">
      <w:pPr>
        <w:pStyle w:val="ConsPlusNonformat"/>
        <w:jc w:val="both"/>
      </w:pPr>
      <w:bookmarkStart w:id="130" w:name="P4608"/>
      <w:bookmarkEnd w:id="130"/>
      <w:r>
        <w:t>Раздел III. Сведения   о  приросте  (об  уменьшении)  стоимости  имущества,</w:t>
      </w:r>
    </w:p>
    <w:p w:rsidR="007D445D" w:rsidRDefault="007D445D">
      <w:pPr>
        <w:pStyle w:val="ConsPlusNonformat"/>
        <w:jc w:val="both"/>
      </w:pPr>
      <w:r>
        <w:t xml:space="preserve">            принадлежащего      акционерному      инвестиционному     фонду</w:t>
      </w:r>
    </w:p>
    <w:p w:rsidR="007D445D" w:rsidRDefault="007D445D">
      <w:pPr>
        <w:pStyle w:val="ConsPlusNonformat"/>
        <w:jc w:val="both"/>
      </w:pPr>
      <w:r>
        <w:t xml:space="preserve">            (составляющего паевой инвестиционный фонд)</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1"/>
        <w:gridCol w:w="964"/>
        <w:gridCol w:w="1531"/>
      </w:tblGrid>
      <w:tr w:rsidR="007D445D">
        <w:tc>
          <w:tcPr>
            <w:tcW w:w="6581" w:type="dxa"/>
          </w:tcPr>
          <w:p w:rsidR="007D445D" w:rsidRDefault="007D445D">
            <w:pPr>
              <w:pStyle w:val="ConsPlusNormal"/>
              <w:jc w:val="center"/>
            </w:pPr>
            <w:r>
              <w:t>Наименование показателя</w:t>
            </w:r>
          </w:p>
        </w:tc>
        <w:tc>
          <w:tcPr>
            <w:tcW w:w="964" w:type="dxa"/>
          </w:tcPr>
          <w:p w:rsidR="007D445D" w:rsidRDefault="007D445D">
            <w:pPr>
              <w:pStyle w:val="ConsPlusNormal"/>
              <w:jc w:val="center"/>
            </w:pPr>
            <w:r>
              <w:t>Код строки</w:t>
            </w:r>
          </w:p>
        </w:tc>
        <w:tc>
          <w:tcPr>
            <w:tcW w:w="1531" w:type="dxa"/>
          </w:tcPr>
          <w:p w:rsidR="007D445D" w:rsidRDefault="007D445D">
            <w:pPr>
              <w:pStyle w:val="ConsPlusNormal"/>
              <w:jc w:val="center"/>
            </w:pPr>
            <w:r>
              <w:t>Значение показателя за отчетный период</w:t>
            </w:r>
          </w:p>
        </w:tc>
      </w:tr>
      <w:tr w:rsidR="007D445D">
        <w:tc>
          <w:tcPr>
            <w:tcW w:w="6581"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1531" w:type="dxa"/>
          </w:tcPr>
          <w:p w:rsidR="007D445D" w:rsidRDefault="007D445D">
            <w:pPr>
              <w:pStyle w:val="ConsPlusNormal"/>
              <w:jc w:val="center"/>
            </w:pPr>
            <w:r>
              <w:t>3</w:t>
            </w:r>
          </w:p>
        </w:tc>
      </w:tr>
      <w:tr w:rsidR="007D445D">
        <w:tc>
          <w:tcPr>
            <w:tcW w:w="6581" w:type="dxa"/>
          </w:tcPr>
          <w:p w:rsidR="007D445D" w:rsidRDefault="007D445D">
            <w:pPr>
              <w:pStyle w:val="ConsPlusNormal"/>
            </w:pPr>
            <w:r>
              <w:t>Прирост "+" (уменьшение "-") стоимости имущества в результате сделок с имуществом - всего</w:t>
            </w:r>
          </w:p>
        </w:tc>
        <w:tc>
          <w:tcPr>
            <w:tcW w:w="964" w:type="dxa"/>
            <w:vAlign w:val="bottom"/>
          </w:tcPr>
          <w:p w:rsidR="007D445D" w:rsidRDefault="007D445D">
            <w:pPr>
              <w:pStyle w:val="ConsPlusNormal"/>
            </w:pPr>
            <w:bookmarkStart w:id="131" w:name="P4619"/>
            <w:bookmarkEnd w:id="131"/>
            <w:r>
              <w:t>01</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в том числе в результате сделок:</w:t>
            </w:r>
          </w:p>
          <w:p w:rsidR="007D445D" w:rsidRDefault="007D445D">
            <w:pPr>
              <w:pStyle w:val="ConsPlusNormal"/>
              <w:ind w:left="283"/>
            </w:pPr>
            <w:r>
              <w:t>с ценными бумагами российских эмитентов (за исключением закладных)</w:t>
            </w:r>
          </w:p>
        </w:tc>
        <w:tc>
          <w:tcPr>
            <w:tcW w:w="964" w:type="dxa"/>
            <w:vAlign w:val="bottom"/>
          </w:tcPr>
          <w:p w:rsidR="007D445D" w:rsidRDefault="007D445D">
            <w:pPr>
              <w:pStyle w:val="ConsPlusNormal"/>
            </w:pPr>
            <w:bookmarkStart w:id="132" w:name="P4623"/>
            <w:bookmarkEnd w:id="132"/>
            <w:r>
              <w:t>01.01</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ценными бумагами иностранных эмитентов</w:t>
            </w:r>
          </w:p>
        </w:tc>
        <w:tc>
          <w:tcPr>
            <w:tcW w:w="964" w:type="dxa"/>
            <w:vAlign w:val="bottom"/>
          </w:tcPr>
          <w:p w:rsidR="007D445D" w:rsidRDefault="007D445D">
            <w:pPr>
              <w:pStyle w:val="ConsPlusNormal"/>
            </w:pPr>
            <w:r>
              <w:t>01.02</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недвижимым имуществом и правами аренды недвижимого имущества</w:t>
            </w:r>
          </w:p>
        </w:tc>
        <w:tc>
          <w:tcPr>
            <w:tcW w:w="964" w:type="dxa"/>
            <w:vAlign w:val="bottom"/>
          </w:tcPr>
          <w:p w:rsidR="007D445D" w:rsidRDefault="007D445D">
            <w:pPr>
              <w:pStyle w:val="ConsPlusNormal"/>
            </w:pPr>
            <w:r>
              <w:t>01.03</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имущественными правами (за исключением прав аренды недвижимого имущества, прав из кредитных договоров и договоров займа и прав требования к кредитной организации выплатить денежный эквивалент драгоценных металлов)</w:t>
            </w:r>
          </w:p>
        </w:tc>
        <w:tc>
          <w:tcPr>
            <w:tcW w:w="964" w:type="dxa"/>
            <w:vAlign w:val="bottom"/>
          </w:tcPr>
          <w:p w:rsidR="007D445D" w:rsidRDefault="007D445D">
            <w:pPr>
              <w:pStyle w:val="ConsPlusNormal"/>
            </w:pPr>
            <w:r>
              <w:t>01.04</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денежными требованиями по кредитным договорам и договорам займа, в том числе удостоверенными закладными</w:t>
            </w:r>
          </w:p>
        </w:tc>
        <w:tc>
          <w:tcPr>
            <w:tcW w:w="964" w:type="dxa"/>
            <w:vAlign w:val="bottom"/>
          </w:tcPr>
          <w:p w:rsidR="007D445D" w:rsidRDefault="007D445D">
            <w:pPr>
              <w:pStyle w:val="ConsPlusNormal"/>
            </w:pPr>
            <w:r>
              <w:t>01.05</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долями в уставных капиталах обществ с ограниченной ответственностью и правами участия в уставных капиталах иностранных коммерческих организаций</w:t>
            </w:r>
          </w:p>
        </w:tc>
        <w:tc>
          <w:tcPr>
            <w:tcW w:w="964" w:type="dxa"/>
            <w:vAlign w:val="bottom"/>
          </w:tcPr>
          <w:p w:rsidR="007D445D" w:rsidRDefault="007D445D">
            <w:pPr>
              <w:pStyle w:val="ConsPlusNormal"/>
            </w:pPr>
            <w:r>
              <w:t>01.06</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проектной документацией</w:t>
            </w:r>
          </w:p>
        </w:tc>
        <w:tc>
          <w:tcPr>
            <w:tcW w:w="964" w:type="dxa"/>
            <w:vAlign w:val="bottom"/>
          </w:tcPr>
          <w:p w:rsidR="007D445D" w:rsidRDefault="007D445D">
            <w:pPr>
              <w:pStyle w:val="ConsPlusNormal"/>
            </w:pPr>
            <w:r>
              <w:t>01.07</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драгоценными металлами и требованиями к кредитной организации выплатить их денежный эквивалент</w:t>
            </w:r>
          </w:p>
        </w:tc>
        <w:tc>
          <w:tcPr>
            <w:tcW w:w="964" w:type="dxa"/>
            <w:vAlign w:val="bottom"/>
          </w:tcPr>
          <w:p w:rsidR="007D445D" w:rsidRDefault="007D445D">
            <w:pPr>
              <w:pStyle w:val="ConsPlusNormal"/>
            </w:pPr>
            <w:r>
              <w:t>01.08</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художественными ценностями</w:t>
            </w:r>
          </w:p>
        </w:tc>
        <w:tc>
          <w:tcPr>
            <w:tcW w:w="964" w:type="dxa"/>
            <w:vAlign w:val="bottom"/>
          </w:tcPr>
          <w:p w:rsidR="007D445D" w:rsidRDefault="007D445D">
            <w:pPr>
              <w:pStyle w:val="ConsPlusNormal"/>
            </w:pPr>
            <w:r>
              <w:t>01.09</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иным имуществом</w:t>
            </w:r>
          </w:p>
        </w:tc>
        <w:tc>
          <w:tcPr>
            <w:tcW w:w="964" w:type="dxa"/>
            <w:vAlign w:val="bottom"/>
          </w:tcPr>
          <w:p w:rsidR="007D445D" w:rsidRDefault="007D445D">
            <w:pPr>
              <w:pStyle w:val="ConsPlusNormal"/>
            </w:pPr>
            <w:r>
              <w:t>01.10</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дебиторской задолженностью</w:t>
            </w:r>
          </w:p>
        </w:tc>
        <w:tc>
          <w:tcPr>
            <w:tcW w:w="964" w:type="dxa"/>
            <w:vAlign w:val="bottom"/>
          </w:tcPr>
          <w:p w:rsidR="007D445D" w:rsidRDefault="007D445D">
            <w:pPr>
              <w:pStyle w:val="ConsPlusNormal"/>
            </w:pPr>
            <w:r>
              <w:t>01.11</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 денежными средствами на счетах, в том числе на счетах по депозиту, в кредитных организациях</w:t>
            </w:r>
          </w:p>
        </w:tc>
        <w:tc>
          <w:tcPr>
            <w:tcW w:w="964" w:type="dxa"/>
            <w:vAlign w:val="bottom"/>
          </w:tcPr>
          <w:p w:rsidR="007D445D" w:rsidRDefault="007D445D">
            <w:pPr>
              <w:pStyle w:val="ConsPlusNormal"/>
            </w:pPr>
            <w:bookmarkStart w:id="133" w:name="P4656"/>
            <w:bookmarkEnd w:id="133"/>
            <w:r>
              <w:t>01.12</w:t>
            </w:r>
          </w:p>
        </w:tc>
        <w:tc>
          <w:tcPr>
            <w:tcW w:w="1531" w:type="dxa"/>
          </w:tcPr>
          <w:p w:rsidR="007D445D" w:rsidRDefault="007D445D">
            <w:pPr>
              <w:pStyle w:val="ConsPlusNormal"/>
            </w:pPr>
          </w:p>
        </w:tc>
      </w:tr>
      <w:tr w:rsidR="007D445D">
        <w:tc>
          <w:tcPr>
            <w:tcW w:w="6581" w:type="dxa"/>
          </w:tcPr>
          <w:p w:rsidR="007D445D" w:rsidRDefault="007D445D">
            <w:pPr>
              <w:pStyle w:val="ConsPlusNormal"/>
            </w:pPr>
            <w:r>
              <w:t>Прирост "+" (уменьшение "-") стоимости имущества в результате изменения справедливой стоимости имущества - всего</w:t>
            </w:r>
          </w:p>
        </w:tc>
        <w:tc>
          <w:tcPr>
            <w:tcW w:w="964" w:type="dxa"/>
            <w:vAlign w:val="bottom"/>
          </w:tcPr>
          <w:p w:rsidR="007D445D" w:rsidRDefault="007D445D">
            <w:pPr>
              <w:pStyle w:val="ConsPlusNormal"/>
            </w:pPr>
            <w:bookmarkStart w:id="134" w:name="P4659"/>
            <w:bookmarkEnd w:id="134"/>
            <w:r>
              <w:t>02</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в том числе в результате изменения справедливой стоимости:</w:t>
            </w:r>
          </w:p>
          <w:p w:rsidR="007D445D" w:rsidRDefault="007D445D">
            <w:pPr>
              <w:pStyle w:val="ConsPlusNormal"/>
              <w:ind w:left="283"/>
            </w:pPr>
            <w:r>
              <w:t>ценных бумаг российских эмитентов (за исключением закладных)</w:t>
            </w:r>
          </w:p>
        </w:tc>
        <w:tc>
          <w:tcPr>
            <w:tcW w:w="964" w:type="dxa"/>
            <w:vAlign w:val="bottom"/>
          </w:tcPr>
          <w:p w:rsidR="007D445D" w:rsidRDefault="007D445D">
            <w:pPr>
              <w:pStyle w:val="ConsPlusNormal"/>
            </w:pPr>
            <w:bookmarkStart w:id="135" w:name="P4663"/>
            <w:bookmarkEnd w:id="135"/>
            <w:r>
              <w:t>02.01</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ценных бумаг иностранных эмитентов</w:t>
            </w:r>
          </w:p>
        </w:tc>
        <w:tc>
          <w:tcPr>
            <w:tcW w:w="964" w:type="dxa"/>
            <w:vAlign w:val="bottom"/>
          </w:tcPr>
          <w:p w:rsidR="007D445D" w:rsidRDefault="007D445D">
            <w:pPr>
              <w:pStyle w:val="ConsPlusNormal"/>
            </w:pPr>
            <w:r>
              <w:t>02.02</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недвижимого имущества и прав аренды недвижимого имущества</w:t>
            </w:r>
          </w:p>
        </w:tc>
        <w:tc>
          <w:tcPr>
            <w:tcW w:w="964" w:type="dxa"/>
            <w:vAlign w:val="bottom"/>
          </w:tcPr>
          <w:p w:rsidR="007D445D" w:rsidRDefault="007D445D">
            <w:pPr>
              <w:pStyle w:val="ConsPlusNormal"/>
            </w:pPr>
            <w:r>
              <w:t>02.03</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lastRenderedPageBreak/>
              <w:t>имущественных прав (за исключением прав аренды недвижимого имущества, прав из кредитных договоров и договоров займа и прав требования к кредитной организации выплатить денежный эквивалент драгоценных металлов)</w:t>
            </w:r>
          </w:p>
        </w:tc>
        <w:tc>
          <w:tcPr>
            <w:tcW w:w="964" w:type="dxa"/>
            <w:vAlign w:val="bottom"/>
          </w:tcPr>
          <w:p w:rsidR="007D445D" w:rsidRDefault="007D445D">
            <w:pPr>
              <w:pStyle w:val="ConsPlusNormal"/>
            </w:pPr>
            <w:r>
              <w:t>02.04</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денежных требований по кредитным договорам и договорам займа, в том числе удостоверенными закладными</w:t>
            </w:r>
          </w:p>
        </w:tc>
        <w:tc>
          <w:tcPr>
            <w:tcW w:w="964" w:type="dxa"/>
            <w:vAlign w:val="bottom"/>
          </w:tcPr>
          <w:p w:rsidR="007D445D" w:rsidRDefault="007D445D">
            <w:pPr>
              <w:pStyle w:val="ConsPlusNormal"/>
            </w:pPr>
            <w:r>
              <w:t>02.05</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долей в уставных капиталах обществ с ограниченной ответственностью и прав участия в уставных капиталах иностранных коммерческих организаций</w:t>
            </w:r>
          </w:p>
        </w:tc>
        <w:tc>
          <w:tcPr>
            <w:tcW w:w="964" w:type="dxa"/>
            <w:vAlign w:val="bottom"/>
          </w:tcPr>
          <w:p w:rsidR="007D445D" w:rsidRDefault="007D445D">
            <w:pPr>
              <w:pStyle w:val="ConsPlusNormal"/>
            </w:pPr>
            <w:r>
              <w:t>02.06</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проектной документации</w:t>
            </w:r>
          </w:p>
        </w:tc>
        <w:tc>
          <w:tcPr>
            <w:tcW w:w="964" w:type="dxa"/>
            <w:vAlign w:val="bottom"/>
          </w:tcPr>
          <w:p w:rsidR="007D445D" w:rsidRDefault="007D445D">
            <w:pPr>
              <w:pStyle w:val="ConsPlusNormal"/>
            </w:pPr>
            <w:r>
              <w:t>02.07</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драгоценных металлов и требований к кредитной организации выплатить их денежный эквивалент</w:t>
            </w:r>
          </w:p>
        </w:tc>
        <w:tc>
          <w:tcPr>
            <w:tcW w:w="964" w:type="dxa"/>
            <w:vAlign w:val="bottom"/>
          </w:tcPr>
          <w:p w:rsidR="007D445D" w:rsidRDefault="007D445D">
            <w:pPr>
              <w:pStyle w:val="ConsPlusNormal"/>
            </w:pPr>
            <w:r>
              <w:t>02.08</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художественных ценностей</w:t>
            </w:r>
          </w:p>
        </w:tc>
        <w:tc>
          <w:tcPr>
            <w:tcW w:w="964" w:type="dxa"/>
            <w:vAlign w:val="bottom"/>
          </w:tcPr>
          <w:p w:rsidR="007D445D" w:rsidRDefault="007D445D">
            <w:pPr>
              <w:pStyle w:val="ConsPlusNormal"/>
            </w:pPr>
            <w:r>
              <w:t>02.09</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иного имущества</w:t>
            </w:r>
          </w:p>
        </w:tc>
        <w:tc>
          <w:tcPr>
            <w:tcW w:w="964" w:type="dxa"/>
            <w:vAlign w:val="bottom"/>
          </w:tcPr>
          <w:p w:rsidR="007D445D" w:rsidRDefault="007D445D">
            <w:pPr>
              <w:pStyle w:val="ConsPlusNormal"/>
            </w:pPr>
            <w:r>
              <w:t>02.10</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дебиторской задолженности</w:t>
            </w:r>
          </w:p>
        </w:tc>
        <w:tc>
          <w:tcPr>
            <w:tcW w:w="964" w:type="dxa"/>
            <w:vAlign w:val="bottom"/>
          </w:tcPr>
          <w:p w:rsidR="007D445D" w:rsidRDefault="007D445D">
            <w:pPr>
              <w:pStyle w:val="ConsPlusNormal"/>
            </w:pPr>
            <w:r>
              <w:t>02.11</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денежных средств на счетах, в том числе на счетах по депозиту, в кредитных организациях</w:t>
            </w:r>
          </w:p>
        </w:tc>
        <w:tc>
          <w:tcPr>
            <w:tcW w:w="964" w:type="dxa"/>
            <w:vAlign w:val="bottom"/>
          </w:tcPr>
          <w:p w:rsidR="007D445D" w:rsidRDefault="007D445D">
            <w:pPr>
              <w:pStyle w:val="ConsPlusNormal"/>
            </w:pPr>
            <w:bookmarkStart w:id="136" w:name="P4696"/>
            <w:bookmarkEnd w:id="136"/>
            <w:r>
              <w:t>02.12</w:t>
            </w:r>
          </w:p>
        </w:tc>
        <w:tc>
          <w:tcPr>
            <w:tcW w:w="1531" w:type="dxa"/>
          </w:tcPr>
          <w:p w:rsidR="007D445D" w:rsidRDefault="007D445D">
            <w:pPr>
              <w:pStyle w:val="ConsPlusNormal"/>
            </w:pPr>
          </w:p>
        </w:tc>
      </w:tr>
      <w:tr w:rsidR="007D445D">
        <w:tc>
          <w:tcPr>
            <w:tcW w:w="6581" w:type="dxa"/>
          </w:tcPr>
          <w:p w:rsidR="007D445D" w:rsidRDefault="007D445D">
            <w:pPr>
              <w:pStyle w:val="ConsPlusNormal"/>
            </w:pPr>
            <w:r>
              <w:t>Доход по имуществу, принадлежащему акционерному инвестиционному фонду (составляющему паевой инвестиционный фонд), - всего</w:t>
            </w:r>
          </w:p>
        </w:tc>
        <w:tc>
          <w:tcPr>
            <w:tcW w:w="964" w:type="dxa"/>
            <w:vAlign w:val="bottom"/>
          </w:tcPr>
          <w:p w:rsidR="007D445D" w:rsidRDefault="007D445D">
            <w:pPr>
              <w:pStyle w:val="ConsPlusNormal"/>
            </w:pPr>
            <w:bookmarkStart w:id="137" w:name="P4699"/>
            <w:bookmarkEnd w:id="137"/>
            <w:r>
              <w:t>03</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в том числе:</w:t>
            </w:r>
          </w:p>
          <w:p w:rsidR="007D445D" w:rsidRDefault="007D445D">
            <w:pPr>
              <w:pStyle w:val="ConsPlusNormal"/>
              <w:ind w:left="283"/>
            </w:pPr>
            <w:r>
              <w:t>процентный доход по банковским счетам (счетам по депозиту)</w:t>
            </w:r>
          </w:p>
        </w:tc>
        <w:tc>
          <w:tcPr>
            <w:tcW w:w="964" w:type="dxa"/>
            <w:vAlign w:val="bottom"/>
          </w:tcPr>
          <w:p w:rsidR="007D445D" w:rsidRDefault="007D445D">
            <w:pPr>
              <w:pStyle w:val="ConsPlusNormal"/>
            </w:pPr>
            <w:r>
              <w:t>03.01</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процентный доход по облигациям</w:t>
            </w:r>
          </w:p>
        </w:tc>
        <w:tc>
          <w:tcPr>
            <w:tcW w:w="964" w:type="dxa"/>
            <w:vAlign w:val="bottom"/>
          </w:tcPr>
          <w:p w:rsidR="007D445D" w:rsidRDefault="007D445D">
            <w:pPr>
              <w:pStyle w:val="ConsPlusNormal"/>
            </w:pPr>
            <w:r>
              <w:t>03.02</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дивиденды по акциям акционерных обществ</w:t>
            </w:r>
          </w:p>
        </w:tc>
        <w:tc>
          <w:tcPr>
            <w:tcW w:w="964" w:type="dxa"/>
            <w:vAlign w:val="bottom"/>
          </w:tcPr>
          <w:p w:rsidR="007D445D" w:rsidRDefault="007D445D">
            <w:pPr>
              <w:pStyle w:val="ConsPlusNormal"/>
            </w:pPr>
            <w:r>
              <w:t>03.03</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доходы по инвестиционным паям (акциям) инвестиционных фондов</w:t>
            </w:r>
          </w:p>
        </w:tc>
        <w:tc>
          <w:tcPr>
            <w:tcW w:w="964" w:type="dxa"/>
            <w:vAlign w:val="bottom"/>
          </w:tcPr>
          <w:p w:rsidR="007D445D" w:rsidRDefault="007D445D">
            <w:pPr>
              <w:pStyle w:val="ConsPlusNormal"/>
            </w:pPr>
            <w:r>
              <w:t>03.04</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распределение прибыли обществ с ограниченной ответственностью (иностранных коммерческих организаций)</w:t>
            </w:r>
          </w:p>
        </w:tc>
        <w:tc>
          <w:tcPr>
            <w:tcW w:w="964" w:type="dxa"/>
            <w:vAlign w:val="bottom"/>
          </w:tcPr>
          <w:p w:rsidR="007D445D" w:rsidRDefault="007D445D">
            <w:pPr>
              <w:pStyle w:val="ConsPlusNormal"/>
            </w:pPr>
            <w:r>
              <w:t>03.05</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доход от сдачи недвижимого имущества в аренду (субаренду)</w:t>
            </w:r>
          </w:p>
        </w:tc>
        <w:tc>
          <w:tcPr>
            <w:tcW w:w="964" w:type="dxa"/>
            <w:vAlign w:val="bottom"/>
          </w:tcPr>
          <w:p w:rsidR="007D445D" w:rsidRDefault="007D445D">
            <w:pPr>
              <w:pStyle w:val="ConsPlusNormal"/>
            </w:pPr>
            <w:r>
              <w:t>03.06</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платежи по кредитным договорам (договорам займа), имущественные права по обязательствам из которых составляют имущество фонда</w:t>
            </w:r>
          </w:p>
        </w:tc>
        <w:tc>
          <w:tcPr>
            <w:tcW w:w="964" w:type="dxa"/>
            <w:vAlign w:val="bottom"/>
          </w:tcPr>
          <w:p w:rsidR="007D445D" w:rsidRDefault="007D445D">
            <w:pPr>
              <w:pStyle w:val="ConsPlusNormal"/>
            </w:pPr>
            <w:r>
              <w:t>03.07</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иные доходы по имуществу</w:t>
            </w:r>
          </w:p>
        </w:tc>
        <w:tc>
          <w:tcPr>
            <w:tcW w:w="964" w:type="dxa"/>
            <w:vAlign w:val="bottom"/>
          </w:tcPr>
          <w:p w:rsidR="007D445D" w:rsidRDefault="007D445D">
            <w:pPr>
              <w:pStyle w:val="ConsPlusNormal"/>
            </w:pPr>
            <w:r>
              <w:t>03.08</w:t>
            </w:r>
          </w:p>
        </w:tc>
        <w:tc>
          <w:tcPr>
            <w:tcW w:w="1531" w:type="dxa"/>
          </w:tcPr>
          <w:p w:rsidR="007D445D" w:rsidRDefault="007D445D">
            <w:pPr>
              <w:pStyle w:val="ConsPlusNormal"/>
            </w:pPr>
          </w:p>
        </w:tc>
      </w:tr>
      <w:tr w:rsidR="007D445D">
        <w:tc>
          <w:tcPr>
            <w:tcW w:w="6581" w:type="dxa"/>
          </w:tcPr>
          <w:p w:rsidR="007D445D" w:rsidRDefault="007D445D">
            <w:pPr>
              <w:pStyle w:val="ConsPlusNormal"/>
            </w:pPr>
            <w:r>
              <w:t>Оплата по договорам, в том числе по договорам аренды, права из которых составляют имущество фонда</w:t>
            </w:r>
          </w:p>
        </w:tc>
        <w:tc>
          <w:tcPr>
            <w:tcW w:w="964" w:type="dxa"/>
            <w:vAlign w:val="bottom"/>
          </w:tcPr>
          <w:p w:rsidR="007D445D" w:rsidRDefault="007D445D">
            <w:pPr>
              <w:pStyle w:val="ConsPlusNormal"/>
            </w:pPr>
            <w:bookmarkStart w:id="138" w:name="P4727"/>
            <w:bookmarkEnd w:id="138"/>
            <w:r>
              <w:t>04</w:t>
            </w:r>
          </w:p>
        </w:tc>
        <w:tc>
          <w:tcPr>
            <w:tcW w:w="1531" w:type="dxa"/>
          </w:tcPr>
          <w:p w:rsidR="007D445D" w:rsidRDefault="007D445D">
            <w:pPr>
              <w:pStyle w:val="ConsPlusNormal"/>
            </w:pPr>
          </w:p>
        </w:tc>
      </w:tr>
      <w:tr w:rsidR="007D445D">
        <w:tc>
          <w:tcPr>
            <w:tcW w:w="6581" w:type="dxa"/>
          </w:tcPr>
          <w:p w:rsidR="007D445D" w:rsidRDefault="007D445D">
            <w:pPr>
              <w:pStyle w:val="ConsPlusNormal"/>
            </w:pPr>
            <w:r>
              <w:t xml:space="preserve">Сумма начисленных вознаграждений управляющей компании, специализированному депозитарию, лицу, осуществляющему ведение реестра, аудиторской организации, оценщику и бирже - </w:t>
            </w:r>
            <w:r>
              <w:lastRenderedPageBreak/>
              <w:t>всего</w:t>
            </w:r>
          </w:p>
        </w:tc>
        <w:tc>
          <w:tcPr>
            <w:tcW w:w="964" w:type="dxa"/>
            <w:vAlign w:val="bottom"/>
          </w:tcPr>
          <w:p w:rsidR="007D445D" w:rsidRDefault="007D445D">
            <w:pPr>
              <w:pStyle w:val="ConsPlusNormal"/>
            </w:pPr>
            <w:bookmarkStart w:id="139" w:name="P4730"/>
            <w:bookmarkEnd w:id="139"/>
            <w:r>
              <w:lastRenderedPageBreak/>
              <w:t>05</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lastRenderedPageBreak/>
              <w:t>в том числе:</w:t>
            </w:r>
          </w:p>
          <w:p w:rsidR="007D445D" w:rsidRDefault="007D445D">
            <w:pPr>
              <w:pStyle w:val="ConsPlusNormal"/>
              <w:ind w:left="283"/>
            </w:pPr>
            <w:r>
              <w:t>управляющей компании</w:t>
            </w:r>
          </w:p>
        </w:tc>
        <w:tc>
          <w:tcPr>
            <w:tcW w:w="964" w:type="dxa"/>
            <w:vAlign w:val="bottom"/>
          </w:tcPr>
          <w:p w:rsidR="007D445D" w:rsidRDefault="007D445D">
            <w:pPr>
              <w:pStyle w:val="ConsPlusNormal"/>
            </w:pPr>
            <w:bookmarkStart w:id="140" w:name="P4734"/>
            <w:bookmarkEnd w:id="140"/>
            <w:r>
              <w:t>05.01</w:t>
            </w:r>
          </w:p>
        </w:tc>
        <w:tc>
          <w:tcPr>
            <w:tcW w:w="1531" w:type="dxa"/>
          </w:tcPr>
          <w:p w:rsidR="007D445D" w:rsidRDefault="007D445D">
            <w:pPr>
              <w:pStyle w:val="ConsPlusNormal"/>
            </w:pPr>
          </w:p>
        </w:tc>
      </w:tr>
      <w:tr w:rsidR="007D445D">
        <w:tc>
          <w:tcPr>
            <w:tcW w:w="6581" w:type="dxa"/>
          </w:tcPr>
          <w:p w:rsidR="007D445D" w:rsidRDefault="007D445D">
            <w:pPr>
              <w:pStyle w:val="ConsPlusNormal"/>
              <w:ind w:left="283"/>
            </w:pPr>
            <w:r>
              <w:t>специализированному депозитарию, лицу, осуществляющему ведение реестра, аудиторской организации, оценщику и бирже</w:t>
            </w:r>
          </w:p>
        </w:tc>
        <w:tc>
          <w:tcPr>
            <w:tcW w:w="964" w:type="dxa"/>
            <w:vAlign w:val="bottom"/>
          </w:tcPr>
          <w:p w:rsidR="007D445D" w:rsidRDefault="007D445D">
            <w:pPr>
              <w:pStyle w:val="ConsPlusNormal"/>
            </w:pPr>
            <w:bookmarkStart w:id="141" w:name="P4737"/>
            <w:bookmarkEnd w:id="141"/>
            <w:r>
              <w:t>05.02</w:t>
            </w:r>
          </w:p>
        </w:tc>
        <w:tc>
          <w:tcPr>
            <w:tcW w:w="1531" w:type="dxa"/>
          </w:tcPr>
          <w:p w:rsidR="007D445D" w:rsidRDefault="007D445D">
            <w:pPr>
              <w:pStyle w:val="ConsPlusNormal"/>
            </w:pPr>
          </w:p>
        </w:tc>
      </w:tr>
      <w:tr w:rsidR="007D445D">
        <w:tc>
          <w:tcPr>
            <w:tcW w:w="6581" w:type="dxa"/>
          </w:tcPr>
          <w:p w:rsidR="007D445D" w:rsidRDefault="007D445D">
            <w:pPr>
              <w:pStyle w:val="ConsPlusNormal"/>
            </w:pPr>
            <w:r>
              <w:t>Сумма начисленных расходов, связанных с управлением акционерным инвестиционным фондом или доверительным управлением паевым инвестиционным фондом</w:t>
            </w:r>
          </w:p>
        </w:tc>
        <w:tc>
          <w:tcPr>
            <w:tcW w:w="964" w:type="dxa"/>
            <w:vAlign w:val="bottom"/>
          </w:tcPr>
          <w:p w:rsidR="007D445D" w:rsidRDefault="007D445D">
            <w:pPr>
              <w:pStyle w:val="ConsPlusNormal"/>
            </w:pPr>
            <w:bookmarkStart w:id="142" w:name="P4740"/>
            <w:bookmarkEnd w:id="142"/>
            <w:r>
              <w:t>06</w:t>
            </w:r>
          </w:p>
        </w:tc>
        <w:tc>
          <w:tcPr>
            <w:tcW w:w="1531" w:type="dxa"/>
          </w:tcPr>
          <w:p w:rsidR="007D445D" w:rsidRDefault="007D445D">
            <w:pPr>
              <w:pStyle w:val="ConsPlusNormal"/>
            </w:pPr>
          </w:p>
        </w:tc>
      </w:tr>
      <w:tr w:rsidR="007D445D">
        <w:tc>
          <w:tcPr>
            <w:tcW w:w="6581" w:type="dxa"/>
          </w:tcPr>
          <w:p w:rsidR="007D445D" w:rsidRDefault="007D445D">
            <w:pPr>
              <w:pStyle w:val="ConsPlusNormal"/>
            </w:pPr>
            <w:r>
              <w:t>Сумма начисленных дивидендов по акциям акционерного инвестиционного фонда (дохода по инвестиционным паям паевого инвестиционного фонда)</w:t>
            </w:r>
          </w:p>
        </w:tc>
        <w:tc>
          <w:tcPr>
            <w:tcW w:w="964" w:type="dxa"/>
            <w:vAlign w:val="bottom"/>
          </w:tcPr>
          <w:p w:rsidR="007D445D" w:rsidRDefault="007D445D">
            <w:pPr>
              <w:pStyle w:val="ConsPlusNormal"/>
            </w:pPr>
            <w:bookmarkStart w:id="143" w:name="P4743"/>
            <w:bookmarkEnd w:id="143"/>
            <w:r>
              <w:t>07</w:t>
            </w:r>
          </w:p>
        </w:tc>
        <w:tc>
          <w:tcPr>
            <w:tcW w:w="1531" w:type="dxa"/>
          </w:tcPr>
          <w:p w:rsidR="007D445D" w:rsidRDefault="007D445D">
            <w:pPr>
              <w:pStyle w:val="ConsPlusNormal"/>
            </w:pPr>
          </w:p>
        </w:tc>
      </w:tr>
      <w:tr w:rsidR="007D445D">
        <w:tc>
          <w:tcPr>
            <w:tcW w:w="6581" w:type="dxa"/>
          </w:tcPr>
          <w:p w:rsidR="007D445D" w:rsidRDefault="007D445D">
            <w:pPr>
              <w:pStyle w:val="ConsPlusNormal"/>
            </w:pPr>
            <w:r>
              <w:t>Прочие доходы</w:t>
            </w:r>
          </w:p>
        </w:tc>
        <w:tc>
          <w:tcPr>
            <w:tcW w:w="964" w:type="dxa"/>
            <w:vAlign w:val="bottom"/>
          </w:tcPr>
          <w:p w:rsidR="007D445D" w:rsidRDefault="007D445D">
            <w:pPr>
              <w:pStyle w:val="ConsPlusNormal"/>
            </w:pPr>
            <w:bookmarkStart w:id="144" w:name="P4746"/>
            <w:bookmarkEnd w:id="144"/>
            <w:r>
              <w:t>08</w:t>
            </w:r>
          </w:p>
        </w:tc>
        <w:tc>
          <w:tcPr>
            <w:tcW w:w="1531" w:type="dxa"/>
          </w:tcPr>
          <w:p w:rsidR="007D445D" w:rsidRDefault="007D445D">
            <w:pPr>
              <w:pStyle w:val="ConsPlusNormal"/>
            </w:pPr>
          </w:p>
        </w:tc>
      </w:tr>
      <w:tr w:rsidR="007D445D">
        <w:tc>
          <w:tcPr>
            <w:tcW w:w="6581" w:type="dxa"/>
          </w:tcPr>
          <w:p w:rsidR="007D445D" w:rsidRDefault="007D445D">
            <w:pPr>
              <w:pStyle w:val="ConsPlusNormal"/>
            </w:pPr>
            <w:r>
              <w:t>Прочие расходы</w:t>
            </w:r>
          </w:p>
        </w:tc>
        <w:tc>
          <w:tcPr>
            <w:tcW w:w="964" w:type="dxa"/>
            <w:vAlign w:val="bottom"/>
          </w:tcPr>
          <w:p w:rsidR="007D445D" w:rsidRDefault="007D445D">
            <w:pPr>
              <w:pStyle w:val="ConsPlusNormal"/>
            </w:pPr>
            <w:bookmarkStart w:id="145" w:name="P4749"/>
            <w:bookmarkEnd w:id="145"/>
            <w:r>
              <w:t>09</w:t>
            </w:r>
          </w:p>
        </w:tc>
        <w:tc>
          <w:tcPr>
            <w:tcW w:w="1531" w:type="dxa"/>
          </w:tcPr>
          <w:p w:rsidR="007D445D" w:rsidRDefault="007D445D">
            <w:pPr>
              <w:pStyle w:val="ConsPlusNormal"/>
            </w:pPr>
          </w:p>
        </w:tc>
      </w:tr>
      <w:tr w:rsidR="007D445D">
        <w:tc>
          <w:tcPr>
            <w:tcW w:w="6581" w:type="dxa"/>
          </w:tcPr>
          <w:p w:rsidR="007D445D" w:rsidRDefault="007D445D">
            <w:pPr>
              <w:pStyle w:val="ConsPlusNormal"/>
            </w:pPr>
            <w:r>
              <w:t>Прирост "+" имущества в результате размещения акций акционерного инвестиционного фонда (выдачи инвестиционных паев паевого инвестиционного фонда)</w:t>
            </w:r>
          </w:p>
        </w:tc>
        <w:tc>
          <w:tcPr>
            <w:tcW w:w="964" w:type="dxa"/>
            <w:vAlign w:val="bottom"/>
          </w:tcPr>
          <w:p w:rsidR="007D445D" w:rsidRDefault="007D445D">
            <w:pPr>
              <w:pStyle w:val="ConsPlusNormal"/>
            </w:pPr>
            <w:bookmarkStart w:id="146" w:name="P4752"/>
            <w:bookmarkEnd w:id="146"/>
            <w:r>
              <w:t>10</w:t>
            </w:r>
          </w:p>
        </w:tc>
        <w:tc>
          <w:tcPr>
            <w:tcW w:w="1531" w:type="dxa"/>
          </w:tcPr>
          <w:p w:rsidR="007D445D" w:rsidRDefault="007D445D">
            <w:pPr>
              <w:pStyle w:val="ConsPlusNormal"/>
            </w:pPr>
          </w:p>
        </w:tc>
      </w:tr>
      <w:tr w:rsidR="007D445D">
        <w:tc>
          <w:tcPr>
            <w:tcW w:w="6581" w:type="dxa"/>
          </w:tcPr>
          <w:p w:rsidR="007D445D" w:rsidRDefault="007D445D">
            <w:pPr>
              <w:pStyle w:val="ConsPlusNormal"/>
            </w:pPr>
            <w:r>
              <w:t>Уменьшение "-" имущества в результате выкупа или приобретения акций акционерного инвестиционного фонда (погашения инвестиционных паев паевого инвестиционного фонда)</w:t>
            </w:r>
          </w:p>
        </w:tc>
        <w:tc>
          <w:tcPr>
            <w:tcW w:w="964" w:type="dxa"/>
            <w:vAlign w:val="bottom"/>
          </w:tcPr>
          <w:p w:rsidR="007D445D" w:rsidRDefault="007D445D">
            <w:pPr>
              <w:pStyle w:val="ConsPlusNormal"/>
            </w:pPr>
            <w:bookmarkStart w:id="147" w:name="P4755"/>
            <w:bookmarkEnd w:id="147"/>
            <w:r>
              <w:t>11</w:t>
            </w:r>
          </w:p>
        </w:tc>
        <w:tc>
          <w:tcPr>
            <w:tcW w:w="1531" w:type="dxa"/>
          </w:tcPr>
          <w:p w:rsidR="007D445D" w:rsidRDefault="007D445D">
            <w:pPr>
              <w:pStyle w:val="ConsPlusNormal"/>
            </w:pPr>
          </w:p>
        </w:tc>
      </w:tr>
      <w:tr w:rsidR="007D445D">
        <w:tc>
          <w:tcPr>
            <w:tcW w:w="6581" w:type="dxa"/>
          </w:tcPr>
          <w:p w:rsidR="007D445D" w:rsidRDefault="007D445D">
            <w:pPr>
              <w:pStyle w:val="ConsPlusNormal"/>
            </w:pPr>
            <w:r>
              <w:t>Прирост "+" имущества в результате обмена инвестиционных паев других паевых инвестиционных фондов на инвестиционные паи данного паевого инвестиционного фонда</w:t>
            </w:r>
          </w:p>
        </w:tc>
        <w:tc>
          <w:tcPr>
            <w:tcW w:w="964" w:type="dxa"/>
            <w:vAlign w:val="bottom"/>
          </w:tcPr>
          <w:p w:rsidR="007D445D" w:rsidRDefault="007D445D">
            <w:pPr>
              <w:pStyle w:val="ConsPlusNormal"/>
            </w:pPr>
            <w:bookmarkStart w:id="148" w:name="P4758"/>
            <w:bookmarkEnd w:id="148"/>
            <w:r>
              <w:t>12</w:t>
            </w:r>
          </w:p>
        </w:tc>
        <w:tc>
          <w:tcPr>
            <w:tcW w:w="1531" w:type="dxa"/>
          </w:tcPr>
          <w:p w:rsidR="007D445D" w:rsidRDefault="007D445D">
            <w:pPr>
              <w:pStyle w:val="ConsPlusNormal"/>
            </w:pPr>
          </w:p>
        </w:tc>
      </w:tr>
      <w:tr w:rsidR="007D445D">
        <w:tc>
          <w:tcPr>
            <w:tcW w:w="6581" w:type="dxa"/>
          </w:tcPr>
          <w:p w:rsidR="007D445D" w:rsidRDefault="007D445D">
            <w:pPr>
              <w:pStyle w:val="ConsPlusNormal"/>
            </w:pPr>
            <w:r>
              <w:t>Уменьшение "-" имущества в результате обмена инвестиционных паев данного паевого инвестиционного фонда на инвестиционные паи других паевых инвестиционных фондов</w:t>
            </w:r>
          </w:p>
        </w:tc>
        <w:tc>
          <w:tcPr>
            <w:tcW w:w="964" w:type="dxa"/>
            <w:vAlign w:val="bottom"/>
          </w:tcPr>
          <w:p w:rsidR="007D445D" w:rsidRDefault="007D445D">
            <w:pPr>
              <w:pStyle w:val="ConsPlusNormal"/>
            </w:pPr>
            <w:bookmarkStart w:id="149" w:name="P4761"/>
            <w:bookmarkEnd w:id="149"/>
            <w:r>
              <w:t>13</w:t>
            </w:r>
          </w:p>
        </w:tc>
        <w:tc>
          <w:tcPr>
            <w:tcW w:w="1531" w:type="dxa"/>
          </w:tcPr>
          <w:p w:rsidR="007D445D" w:rsidRDefault="007D445D">
            <w:pPr>
              <w:pStyle w:val="ConsPlusNormal"/>
            </w:pPr>
          </w:p>
        </w:tc>
      </w:tr>
      <w:tr w:rsidR="007D445D">
        <w:tc>
          <w:tcPr>
            <w:tcW w:w="6581" w:type="dxa"/>
          </w:tcPr>
          <w:p w:rsidR="007D445D" w:rsidRDefault="007D445D">
            <w:pPr>
              <w:pStyle w:val="ConsPlusNormal"/>
            </w:pPr>
            <w:r>
              <w:t>Итого: прирост "+" или уменьшение "-" стоимости имущества (</w:t>
            </w:r>
            <w:hyperlink w:anchor="P4619" w:history="1">
              <w:r>
                <w:rPr>
                  <w:color w:val="0000FF"/>
                </w:rPr>
                <w:t>строки 01</w:t>
              </w:r>
            </w:hyperlink>
            <w:r>
              <w:t xml:space="preserve"> + </w:t>
            </w:r>
            <w:hyperlink w:anchor="P4659" w:history="1">
              <w:r>
                <w:rPr>
                  <w:color w:val="0000FF"/>
                </w:rPr>
                <w:t>02</w:t>
              </w:r>
            </w:hyperlink>
            <w:r>
              <w:t xml:space="preserve"> + </w:t>
            </w:r>
            <w:hyperlink w:anchor="P4699" w:history="1">
              <w:r>
                <w:rPr>
                  <w:color w:val="0000FF"/>
                </w:rPr>
                <w:t>03</w:t>
              </w:r>
            </w:hyperlink>
            <w:r>
              <w:t xml:space="preserve"> - </w:t>
            </w:r>
            <w:hyperlink w:anchor="P4727" w:history="1">
              <w:r>
                <w:rPr>
                  <w:color w:val="0000FF"/>
                </w:rPr>
                <w:t>04</w:t>
              </w:r>
            </w:hyperlink>
            <w:r>
              <w:t xml:space="preserve"> - </w:t>
            </w:r>
            <w:hyperlink w:anchor="P4730" w:history="1">
              <w:r>
                <w:rPr>
                  <w:color w:val="0000FF"/>
                </w:rPr>
                <w:t>05</w:t>
              </w:r>
            </w:hyperlink>
            <w:r>
              <w:t xml:space="preserve"> - </w:t>
            </w:r>
            <w:hyperlink w:anchor="P4740" w:history="1">
              <w:r>
                <w:rPr>
                  <w:color w:val="0000FF"/>
                </w:rPr>
                <w:t>06</w:t>
              </w:r>
            </w:hyperlink>
            <w:r>
              <w:t xml:space="preserve"> - </w:t>
            </w:r>
            <w:hyperlink w:anchor="P4743" w:history="1">
              <w:r>
                <w:rPr>
                  <w:color w:val="0000FF"/>
                </w:rPr>
                <w:t>07</w:t>
              </w:r>
            </w:hyperlink>
            <w:r>
              <w:t xml:space="preserve"> + </w:t>
            </w:r>
            <w:hyperlink w:anchor="P4746" w:history="1">
              <w:r>
                <w:rPr>
                  <w:color w:val="0000FF"/>
                </w:rPr>
                <w:t>08</w:t>
              </w:r>
            </w:hyperlink>
            <w:r>
              <w:t xml:space="preserve"> - </w:t>
            </w:r>
            <w:hyperlink w:anchor="P4749" w:history="1">
              <w:r>
                <w:rPr>
                  <w:color w:val="0000FF"/>
                </w:rPr>
                <w:t>09</w:t>
              </w:r>
            </w:hyperlink>
            <w:r>
              <w:t xml:space="preserve"> + </w:t>
            </w:r>
            <w:hyperlink w:anchor="P4752" w:history="1">
              <w:r>
                <w:rPr>
                  <w:color w:val="0000FF"/>
                </w:rPr>
                <w:t>10</w:t>
              </w:r>
            </w:hyperlink>
            <w:r>
              <w:t xml:space="preserve"> + </w:t>
            </w:r>
            <w:hyperlink w:anchor="P4755" w:history="1">
              <w:r>
                <w:rPr>
                  <w:color w:val="0000FF"/>
                </w:rPr>
                <w:t>11</w:t>
              </w:r>
            </w:hyperlink>
            <w:r>
              <w:t xml:space="preserve"> + </w:t>
            </w:r>
            <w:hyperlink w:anchor="P4758" w:history="1">
              <w:r>
                <w:rPr>
                  <w:color w:val="0000FF"/>
                </w:rPr>
                <w:t>12</w:t>
              </w:r>
            </w:hyperlink>
            <w:r>
              <w:t xml:space="preserve"> + </w:t>
            </w:r>
            <w:hyperlink w:anchor="P4761" w:history="1">
              <w:r>
                <w:rPr>
                  <w:color w:val="0000FF"/>
                </w:rPr>
                <w:t>13</w:t>
              </w:r>
            </w:hyperlink>
            <w:r>
              <w:t>)</w:t>
            </w:r>
          </w:p>
        </w:tc>
        <w:tc>
          <w:tcPr>
            <w:tcW w:w="964" w:type="dxa"/>
            <w:vAlign w:val="bottom"/>
          </w:tcPr>
          <w:p w:rsidR="007D445D" w:rsidRDefault="007D445D">
            <w:pPr>
              <w:pStyle w:val="ConsPlusNormal"/>
            </w:pPr>
            <w:bookmarkStart w:id="150" w:name="P4764"/>
            <w:bookmarkEnd w:id="150"/>
            <w:r>
              <w:t>14</w:t>
            </w:r>
          </w:p>
        </w:tc>
        <w:tc>
          <w:tcPr>
            <w:tcW w:w="153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151" w:name="P4767"/>
      <w:bookmarkEnd w:id="151"/>
      <w:r>
        <w:t>Раздел IV. Отчет    о   финансовых   вложениях,   переданных   (полученных)</w:t>
      </w:r>
    </w:p>
    <w:p w:rsidR="007D445D" w:rsidRDefault="007D445D">
      <w:pPr>
        <w:pStyle w:val="ConsPlusNonformat"/>
        <w:jc w:val="both"/>
      </w:pPr>
      <w:r>
        <w:t xml:space="preserve">           с  обязательством обратного выкупа (обратной продажи) по сделкам</w:t>
      </w:r>
    </w:p>
    <w:p w:rsidR="007D445D" w:rsidRDefault="007D445D">
      <w:pPr>
        <w:pStyle w:val="ConsPlusNonformat"/>
        <w:jc w:val="both"/>
      </w:pPr>
      <w:r>
        <w:t xml:space="preserve">           РЕПО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964"/>
        <w:gridCol w:w="1191"/>
        <w:gridCol w:w="972"/>
        <w:gridCol w:w="1076"/>
        <w:gridCol w:w="1076"/>
      </w:tblGrid>
      <w:tr w:rsidR="007D445D">
        <w:tc>
          <w:tcPr>
            <w:tcW w:w="3798" w:type="dxa"/>
            <w:vMerge w:val="restart"/>
          </w:tcPr>
          <w:p w:rsidR="007D445D" w:rsidRDefault="007D445D">
            <w:pPr>
              <w:pStyle w:val="ConsPlusNormal"/>
              <w:jc w:val="center"/>
            </w:pPr>
            <w:r>
              <w:t>Наименование ценной бумаги</w:t>
            </w:r>
          </w:p>
        </w:tc>
        <w:tc>
          <w:tcPr>
            <w:tcW w:w="964" w:type="dxa"/>
            <w:vMerge w:val="restart"/>
          </w:tcPr>
          <w:p w:rsidR="007D445D" w:rsidRDefault="007D445D">
            <w:pPr>
              <w:pStyle w:val="ConsPlusNormal"/>
              <w:jc w:val="center"/>
            </w:pPr>
            <w:r>
              <w:t>Код строки</w:t>
            </w:r>
          </w:p>
        </w:tc>
        <w:tc>
          <w:tcPr>
            <w:tcW w:w="1191" w:type="dxa"/>
            <w:vMerge w:val="restart"/>
          </w:tcPr>
          <w:p w:rsidR="007D445D" w:rsidRDefault="007D445D">
            <w:pPr>
              <w:pStyle w:val="ConsPlusNormal"/>
              <w:jc w:val="center"/>
            </w:pPr>
            <w:r>
              <w:t>Государственный регистрационный номер</w:t>
            </w:r>
          </w:p>
        </w:tc>
        <w:tc>
          <w:tcPr>
            <w:tcW w:w="972" w:type="dxa"/>
            <w:vMerge w:val="restart"/>
          </w:tcPr>
          <w:p w:rsidR="007D445D" w:rsidRDefault="007D445D">
            <w:pPr>
              <w:pStyle w:val="ConsPlusNormal"/>
              <w:jc w:val="center"/>
            </w:pPr>
            <w:r>
              <w:t xml:space="preserve">Код ISIN </w:t>
            </w:r>
            <w:hyperlink w:anchor="P5021" w:history="1">
              <w:r>
                <w:rPr>
                  <w:color w:val="0000FF"/>
                </w:rPr>
                <w:t>&lt;1&gt;</w:t>
              </w:r>
            </w:hyperlink>
          </w:p>
        </w:tc>
        <w:tc>
          <w:tcPr>
            <w:tcW w:w="2152" w:type="dxa"/>
            <w:gridSpan w:val="2"/>
          </w:tcPr>
          <w:p w:rsidR="007D445D" w:rsidRDefault="007D445D">
            <w:pPr>
              <w:pStyle w:val="ConsPlusNormal"/>
              <w:jc w:val="center"/>
            </w:pPr>
            <w:r>
              <w:t>Стоимость ценных бумаг в составе активов фонда</w:t>
            </w:r>
          </w:p>
        </w:tc>
      </w:tr>
      <w:tr w:rsidR="007D445D">
        <w:tc>
          <w:tcPr>
            <w:tcW w:w="3798" w:type="dxa"/>
            <w:vMerge/>
          </w:tcPr>
          <w:p w:rsidR="007D445D" w:rsidRDefault="007D445D"/>
        </w:tc>
        <w:tc>
          <w:tcPr>
            <w:tcW w:w="964" w:type="dxa"/>
            <w:vMerge/>
          </w:tcPr>
          <w:p w:rsidR="007D445D" w:rsidRDefault="007D445D"/>
        </w:tc>
        <w:tc>
          <w:tcPr>
            <w:tcW w:w="1191" w:type="dxa"/>
            <w:vMerge/>
          </w:tcPr>
          <w:p w:rsidR="007D445D" w:rsidRDefault="007D445D"/>
        </w:tc>
        <w:tc>
          <w:tcPr>
            <w:tcW w:w="972" w:type="dxa"/>
            <w:vMerge/>
          </w:tcPr>
          <w:p w:rsidR="007D445D" w:rsidRDefault="007D445D"/>
        </w:tc>
        <w:tc>
          <w:tcPr>
            <w:tcW w:w="1076" w:type="dxa"/>
          </w:tcPr>
          <w:p w:rsidR="007D445D" w:rsidRDefault="007D445D">
            <w:pPr>
              <w:pStyle w:val="ConsPlusNormal"/>
              <w:jc w:val="center"/>
            </w:pPr>
            <w:r>
              <w:t>оборот по покупке</w:t>
            </w:r>
          </w:p>
        </w:tc>
        <w:tc>
          <w:tcPr>
            <w:tcW w:w="1076" w:type="dxa"/>
          </w:tcPr>
          <w:p w:rsidR="007D445D" w:rsidRDefault="007D445D">
            <w:pPr>
              <w:pStyle w:val="ConsPlusNormal"/>
              <w:jc w:val="center"/>
            </w:pPr>
            <w:r>
              <w:t>оборот по продаже</w:t>
            </w:r>
          </w:p>
        </w:tc>
      </w:tr>
      <w:tr w:rsidR="007D445D">
        <w:tc>
          <w:tcPr>
            <w:tcW w:w="3798" w:type="dxa"/>
          </w:tcPr>
          <w:p w:rsidR="007D445D" w:rsidRDefault="007D445D">
            <w:pPr>
              <w:pStyle w:val="ConsPlusNormal"/>
              <w:jc w:val="center"/>
            </w:pPr>
            <w:bookmarkStart w:id="152" w:name="P4778"/>
            <w:bookmarkEnd w:id="152"/>
            <w:r>
              <w:t>1</w:t>
            </w:r>
          </w:p>
        </w:tc>
        <w:tc>
          <w:tcPr>
            <w:tcW w:w="964" w:type="dxa"/>
          </w:tcPr>
          <w:p w:rsidR="007D445D" w:rsidRDefault="007D445D">
            <w:pPr>
              <w:pStyle w:val="ConsPlusNormal"/>
              <w:jc w:val="center"/>
            </w:pPr>
            <w:r>
              <w:t>2</w:t>
            </w:r>
          </w:p>
        </w:tc>
        <w:tc>
          <w:tcPr>
            <w:tcW w:w="1191" w:type="dxa"/>
          </w:tcPr>
          <w:p w:rsidR="007D445D" w:rsidRDefault="007D445D">
            <w:pPr>
              <w:pStyle w:val="ConsPlusNormal"/>
              <w:jc w:val="center"/>
            </w:pPr>
            <w:bookmarkStart w:id="153" w:name="P4780"/>
            <w:bookmarkEnd w:id="153"/>
            <w:r>
              <w:t>3</w:t>
            </w:r>
          </w:p>
        </w:tc>
        <w:tc>
          <w:tcPr>
            <w:tcW w:w="972" w:type="dxa"/>
          </w:tcPr>
          <w:p w:rsidR="007D445D" w:rsidRDefault="007D445D">
            <w:pPr>
              <w:pStyle w:val="ConsPlusNormal"/>
              <w:jc w:val="center"/>
            </w:pPr>
            <w:bookmarkStart w:id="154" w:name="P4781"/>
            <w:bookmarkEnd w:id="154"/>
            <w:r>
              <w:t>4</w:t>
            </w:r>
          </w:p>
        </w:tc>
        <w:tc>
          <w:tcPr>
            <w:tcW w:w="1076" w:type="dxa"/>
          </w:tcPr>
          <w:p w:rsidR="007D445D" w:rsidRDefault="007D445D">
            <w:pPr>
              <w:pStyle w:val="ConsPlusNormal"/>
              <w:jc w:val="center"/>
            </w:pPr>
            <w:bookmarkStart w:id="155" w:name="P4782"/>
            <w:bookmarkEnd w:id="155"/>
            <w:r>
              <w:t>5</w:t>
            </w:r>
          </w:p>
        </w:tc>
        <w:tc>
          <w:tcPr>
            <w:tcW w:w="1076" w:type="dxa"/>
          </w:tcPr>
          <w:p w:rsidR="007D445D" w:rsidRDefault="007D445D">
            <w:pPr>
              <w:pStyle w:val="ConsPlusNormal"/>
              <w:jc w:val="center"/>
            </w:pPr>
            <w:bookmarkStart w:id="156" w:name="P4783"/>
            <w:bookmarkEnd w:id="156"/>
            <w:r>
              <w:t>6</w:t>
            </w:r>
          </w:p>
        </w:tc>
      </w:tr>
      <w:tr w:rsidR="007D445D">
        <w:tc>
          <w:tcPr>
            <w:tcW w:w="3798" w:type="dxa"/>
          </w:tcPr>
          <w:p w:rsidR="007D445D" w:rsidRDefault="007D445D">
            <w:pPr>
              <w:pStyle w:val="ConsPlusNormal"/>
            </w:pPr>
            <w:r>
              <w:t>Ценные бумаги российских эмитентов - всего</w:t>
            </w:r>
          </w:p>
        </w:tc>
        <w:tc>
          <w:tcPr>
            <w:tcW w:w="964" w:type="dxa"/>
            <w:vAlign w:val="bottom"/>
          </w:tcPr>
          <w:p w:rsidR="007D445D" w:rsidRDefault="007D445D">
            <w:pPr>
              <w:pStyle w:val="ConsPlusNormal"/>
            </w:pPr>
            <w:r>
              <w:t>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t xml:space="preserve">в том числе: акции, обращающиеся </w:t>
            </w:r>
            <w:r>
              <w:lastRenderedPageBreak/>
              <w:t>на организованном рынке ценных бумаг</w:t>
            </w:r>
          </w:p>
        </w:tc>
        <w:tc>
          <w:tcPr>
            <w:tcW w:w="964" w:type="dxa"/>
            <w:vAlign w:val="bottom"/>
          </w:tcPr>
          <w:p w:rsidR="007D445D" w:rsidRDefault="007D445D">
            <w:pPr>
              <w:pStyle w:val="ConsPlusNormal"/>
            </w:pPr>
            <w:r>
              <w:lastRenderedPageBreak/>
              <w:t>1.01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lastRenderedPageBreak/>
              <w:t>в том числе: по каждой акции</w:t>
            </w:r>
          </w:p>
        </w:tc>
        <w:tc>
          <w:tcPr>
            <w:tcW w:w="964" w:type="dxa"/>
            <w:vAlign w:val="bottom"/>
          </w:tcPr>
          <w:p w:rsidR="007D445D" w:rsidRDefault="007D445D">
            <w:pPr>
              <w:pStyle w:val="ConsPlusNormal"/>
            </w:pPr>
            <w:r>
              <w:t>1.01.1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t>акции, не обращающиеся на организованном рынке ценных бумаг</w:t>
            </w:r>
          </w:p>
        </w:tc>
        <w:tc>
          <w:tcPr>
            <w:tcW w:w="964" w:type="dxa"/>
            <w:vAlign w:val="bottom"/>
          </w:tcPr>
          <w:p w:rsidR="007D445D" w:rsidRDefault="007D445D">
            <w:pPr>
              <w:pStyle w:val="ConsPlusNormal"/>
            </w:pPr>
            <w:r>
              <w:t>1.02</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каждой акции</w:t>
            </w:r>
          </w:p>
        </w:tc>
        <w:tc>
          <w:tcPr>
            <w:tcW w:w="964" w:type="dxa"/>
            <w:vAlign w:val="bottom"/>
          </w:tcPr>
          <w:p w:rsidR="007D445D" w:rsidRDefault="007D445D">
            <w:pPr>
              <w:pStyle w:val="ConsPlusNormal"/>
            </w:pPr>
            <w:r>
              <w:t>1.02.1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t>облигации, обращающиеся на организованном рынке ценных бумаг</w:t>
            </w:r>
          </w:p>
        </w:tc>
        <w:tc>
          <w:tcPr>
            <w:tcW w:w="964" w:type="dxa"/>
            <w:vAlign w:val="bottom"/>
          </w:tcPr>
          <w:p w:rsidR="007D445D" w:rsidRDefault="007D445D">
            <w:pPr>
              <w:pStyle w:val="ConsPlusNormal"/>
            </w:pPr>
            <w:r>
              <w:t>1.03</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каждой облигации</w:t>
            </w:r>
          </w:p>
        </w:tc>
        <w:tc>
          <w:tcPr>
            <w:tcW w:w="964" w:type="dxa"/>
            <w:vAlign w:val="bottom"/>
          </w:tcPr>
          <w:p w:rsidR="007D445D" w:rsidRDefault="007D445D">
            <w:pPr>
              <w:pStyle w:val="ConsPlusNormal"/>
            </w:pPr>
            <w:r>
              <w:t>1.03.1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t>облигации, не обращающиеся на организованном рынке ценных бумаг</w:t>
            </w:r>
          </w:p>
        </w:tc>
        <w:tc>
          <w:tcPr>
            <w:tcW w:w="964" w:type="dxa"/>
            <w:vAlign w:val="bottom"/>
          </w:tcPr>
          <w:p w:rsidR="007D445D" w:rsidRDefault="007D445D">
            <w:pPr>
              <w:pStyle w:val="ConsPlusNormal"/>
            </w:pPr>
            <w:r>
              <w:t>1.04</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каждой облигации</w:t>
            </w:r>
          </w:p>
        </w:tc>
        <w:tc>
          <w:tcPr>
            <w:tcW w:w="964" w:type="dxa"/>
            <w:vAlign w:val="bottom"/>
          </w:tcPr>
          <w:p w:rsidR="007D445D" w:rsidRDefault="007D445D">
            <w:pPr>
              <w:pStyle w:val="ConsPlusNormal"/>
            </w:pPr>
            <w:r>
              <w:t>1.04.1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t>инвестиционные паи, обращающиеся на организованном рынке ценных бумаг</w:t>
            </w:r>
          </w:p>
        </w:tc>
        <w:tc>
          <w:tcPr>
            <w:tcW w:w="964" w:type="dxa"/>
            <w:vAlign w:val="bottom"/>
          </w:tcPr>
          <w:p w:rsidR="007D445D" w:rsidRDefault="007D445D">
            <w:pPr>
              <w:pStyle w:val="ConsPlusNormal"/>
            </w:pPr>
            <w:r>
              <w:t>1.05</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каждому инвестиционному паю</w:t>
            </w:r>
          </w:p>
        </w:tc>
        <w:tc>
          <w:tcPr>
            <w:tcW w:w="964" w:type="dxa"/>
            <w:vAlign w:val="bottom"/>
          </w:tcPr>
          <w:p w:rsidR="007D445D" w:rsidRDefault="007D445D">
            <w:pPr>
              <w:pStyle w:val="ConsPlusNormal"/>
            </w:pPr>
            <w:r>
              <w:t>1.05.1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t>инвестиционные паи, не обращающиеся на организованном рынке ценных бумаг</w:t>
            </w:r>
          </w:p>
        </w:tc>
        <w:tc>
          <w:tcPr>
            <w:tcW w:w="964" w:type="dxa"/>
            <w:vAlign w:val="bottom"/>
          </w:tcPr>
          <w:p w:rsidR="007D445D" w:rsidRDefault="007D445D">
            <w:pPr>
              <w:pStyle w:val="ConsPlusNormal"/>
            </w:pPr>
            <w:r>
              <w:t>1.06</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каждому инвестиционному паю</w:t>
            </w:r>
          </w:p>
        </w:tc>
        <w:tc>
          <w:tcPr>
            <w:tcW w:w="964" w:type="dxa"/>
            <w:vAlign w:val="bottom"/>
          </w:tcPr>
          <w:p w:rsidR="007D445D" w:rsidRDefault="007D445D">
            <w:pPr>
              <w:pStyle w:val="ConsPlusNormal"/>
            </w:pPr>
            <w:r>
              <w:t>1.06.1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t>векселя</w:t>
            </w:r>
          </w:p>
        </w:tc>
        <w:tc>
          <w:tcPr>
            <w:tcW w:w="964" w:type="dxa"/>
            <w:vAlign w:val="bottom"/>
          </w:tcPr>
          <w:p w:rsidR="007D445D" w:rsidRDefault="007D445D">
            <w:pPr>
              <w:pStyle w:val="ConsPlusNormal"/>
            </w:pPr>
            <w:r>
              <w:t>1.07</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каждому векселю</w:t>
            </w:r>
          </w:p>
        </w:tc>
        <w:tc>
          <w:tcPr>
            <w:tcW w:w="964" w:type="dxa"/>
            <w:vAlign w:val="bottom"/>
          </w:tcPr>
          <w:p w:rsidR="007D445D" w:rsidRDefault="007D445D">
            <w:pPr>
              <w:pStyle w:val="ConsPlusNormal"/>
            </w:pPr>
            <w:r>
              <w:t>1.07.1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lastRenderedPageBreak/>
              <w:t>ипотечные сертификаты</w:t>
            </w:r>
          </w:p>
        </w:tc>
        <w:tc>
          <w:tcPr>
            <w:tcW w:w="964" w:type="dxa"/>
            <w:vAlign w:val="bottom"/>
          </w:tcPr>
          <w:p w:rsidR="007D445D" w:rsidRDefault="007D445D">
            <w:pPr>
              <w:pStyle w:val="ConsPlusNormal"/>
            </w:pPr>
            <w:r>
              <w:t>1.08</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каждому ипотечному сертификату</w:t>
            </w:r>
          </w:p>
        </w:tc>
        <w:tc>
          <w:tcPr>
            <w:tcW w:w="964" w:type="dxa"/>
            <w:vAlign w:val="bottom"/>
          </w:tcPr>
          <w:p w:rsidR="007D445D" w:rsidRDefault="007D445D">
            <w:pPr>
              <w:pStyle w:val="ConsPlusNormal"/>
            </w:pPr>
            <w:r>
              <w:t>1.08.1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t>депозитные сертификаты</w:t>
            </w:r>
          </w:p>
        </w:tc>
        <w:tc>
          <w:tcPr>
            <w:tcW w:w="964" w:type="dxa"/>
            <w:vAlign w:val="bottom"/>
          </w:tcPr>
          <w:p w:rsidR="007D445D" w:rsidRDefault="007D445D">
            <w:pPr>
              <w:pStyle w:val="ConsPlusNormal"/>
            </w:pPr>
            <w:r>
              <w:t>1.09</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каждому депозитному сертификату</w:t>
            </w:r>
          </w:p>
        </w:tc>
        <w:tc>
          <w:tcPr>
            <w:tcW w:w="964" w:type="dxa"/>
            <w:vAlign w:val="bottom"/>
          </w:tcPr>
          <w:p w:rsidR="007D445D" w:rsidRDefault="007D445D">
            <w:pPr>
              <w:pStyle w:val="ConsPlusNormal"/>
            </w:pPr>
            <w:r>
              <w:t>1.09.1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t>закладные</w:t>
            </w:r>
          </w:p>
        </w:tc>
        <w:tc>
          <w:tcPr>
            <w:tcW w:w="964" w:type="dxa"/>
            <w:vAlign w:val="bottom"/>
          </w:tcPr>
          <w:p w:rsidR="007D445D" w:rsidRDefault="007D445D">
            <w:pPr>
              <w:pStyle w:val="ConsPlusNormal"/>
            </w:pPr>
            <w:r>
              <w:t>1.10</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каждой закладной</w:t>
            </w:r>
          </w:p>
        </w:tc>
        <w:tc>
          <w:tcPr>
            <w:tcW w:w="964" w:type="dxa"/>
            <w:vAlign w:val="bottom"/>
          </w:tcPr>
          <w:p w:rsidR="007D445D" w:rsidRDefault="007D445D">
            <w:pPr>
              <w:pStyle w:val="ConsPlusNormal"/>
            </w:pPr>
            <w:r>
              <w:t>1.10.1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283"/>
            </w:pPr>
            <w:r>
              <w:t>иные российские ценные бумаги (коносаменты, складские свидетельства, опционы эмитента и прочие ценные бумаги)</w:t>
            </w:r>
          </w:p>
        </w:tc>
        <w:tc>
          <w:tcPr>
            <w:tcW w:w="964" w:type="dxa"/>
            <w:vAlign w:val="bottom"/>
          </w:tcPr>
          <w:p w:rsidR="007D445D" w:rsidRDefault="007D445D">
            <w:pPr>
              <w:pStyle w:val="ConsPlusNormal"/>
            </w:pPr>
            <w:r>
              <w:t>1.11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каждой ценной бумаге</w:t>
            </w:r>
          </w:p>
        </w:tc>
        <w:tc>
          <w:tcPr>
            <w:tcW w:w="964" w:type="dxa"/>
            <w:vAlign w:val="bottom"/>
          </w:tcPr>
          <w:p w:rsidR="007D445D" w:rsidRDefault="007D445D">
            <w:pPr>
              <w:pStyle w:val="ConsPlusNormal"/>
            </w:pPr>
            <w:r>
              <w:t>1.11.1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pPr>
            <w:r>
              <w:t>Иностранные ценные бумаги, квалифицированные в качестве ценных бумаг, - всего</w:t>
            </w:r>
          </w:p>
        </w:tc>
        <w:tc>
          <w:tcPr>
            <w:tcW w:w="964" w:type="dxa"/>
            <w:vAlign w:val="bottom"/>
          </w:tcPr>
          <w:p w:rsidR="007D445D" w:rsidRDefault="007D445D">
            <w:pPr>
              <w:pStyle w:val="ConsPlusNormal"/>
            </w:pPr>
            <w:r>
              <w:t>2</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в том числе: по каждой ценной бумаге</w:t>
            </w:r>
          </w:p>
        </w:tc>
        <w:tc>
          <w:tcPr>
            <w:tcW w:w="964" w:type="dxa"/>
            <w:vAlign w:val="bottom"/>
          </w:tcPr>
          <w:p w:rsidR="007D445D" w:rsidRDefault="007D445D">
            <w:pPr>
              <w:pStyle w:val="ConsPlusNormal"/>
            </w:pPr>
            <w:r>
              <w:t>2.1</w:t>
            </w:r>
          </w:p>
        </w:tc>
        <w:tc>
          <w:tcPr>
            <w:tcW w:w="1191" w:type="dxa"/>
            <w:vAlign w:val="bottom"/>
          </w:tcPr>
          <w:p w:rsidR="007D445D" w:rsidRDefault="007D445D">
            <w:pPr>
              <w:pStyle w:val="ConsPlusNormal"/>
            </w:pPr>
          </w:p>
        </w:tc>
        <w:tc>
          <w:tcPr>
            <w:tcW w:w="972" w:type="dxa"/>
            <w:vAlign w:val="bottom"/>
          </w:tcPr>
          <w:p w:rsidR="007D445D" w:rsidRDefault="007D445D">
            <w:pPr>
              <w:pStyle w:val="ConsPlusNormal"/>
              <w:jc w:val="center"/>
            </w:pPr>
            <w:r>
              <w:t>X</w:t>
            </w:r>
          </w:p>
        </w:tc>
        <w:tc>
          <w:tcPr>
            <w:tcW w:w="1076" w:type="dxa"/>
          </w:tcPr>
          <w:p w:rsidR="007D445D" w:rsidRDefault="007D445D">
            <w:pPr>
              <w:pStyle w:val="ConsPlusNormal"/>
            </w:pPr>
          </w:p>
        </w:tc>
        <w:tc>
          <w:tcPr>
            <w:tcW w:w="1076" w:type="dxa"/>
          </w:tcPr>
          <w:p w:rsidR="007D445D" w:rsidRDefault="007D445D">
            <w:pPr>
              <w:pStyle w:val="ConsPlusNormal"/>
            </w:pPr>
          </w:p>
        </w:tc>
      </w:tr>
      <w:tr w:rsidR="007D445D">
        <w:tc>
          <w:tcPr>
            <w:tcW w:w="3798" w:type="dxa"/>
          </w:tcPr>
          <w:p w:rsidR="007D445D" w:rsidRDefault="007D445D">
            <w:pPr>
              <w:pStyle w:val="ConsPlusNormal"/>
              <w:ind w:left="567"/>
            </w:pPr>
            <w:r>
              <w:t>...</w:t>
            </w:r>
          </w:p>
        </w:tc>
        <w:tc>
          <w:tcPr>
            <w:tcW w:w="964" w:type="dxa"/>
            <w:vAlign w:val="bottom"/>
          </w:tcPr>
          <w:p w:rsidR="007D445D" w:rsidRDefault="007D445D">
            <w:pPr>
              <w:pStyle w:val="ConsPlusNormal"/>
            </w:pPr>
          </w:p>
        </w:tc>
        <w:tc>
          <w:tcPr>
            <w:tcW w:w="1191" w:type="dxa"/>
            <w:vAlign w:val="bottom"/>
          </w:tcPr>
          <w:p w:rsidR="007D445D" w:rsidRDefault="007D445D">
            <w:pPr>
              <w:pStyle w:val="ConsPlusNormal"/>
            </w:pPr>
          </w:p>
        </w:tc>
        <w:tc>
          <w:tcPr>
            <w:tcW w:w="972" w:type="dxa"/>
            <w:vAlign w:val="bottom"/>
          </w:tcPr>
          <w:p w:rsidR="007D445D" w:rsidRDefault="007D445D">
            <w:pPr>
              <w:pStyle w:val="ConsPlusNormal"/>
            </w:pPr>
          </w:p>
        </w:tc>
        <w:tc>
          <w:tcPr>
            <w:tcW w:w="1076" w:type="dxa"/>
          </w:tcPr>
          <w:p w:rsidR="007D445D" w:rsidRDefault="007D445D">
            <w:pPr>
              <w:pStyle w:val="ConsPlusNormal"/>
            </w:pPr>
          </w:p>
        </w:tc>
        <w:tc>
          <w:tcPr>
            <w:tcW w:w="1076"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Руководитель акционерного инвестиционного фонда</w:t>
      </w:r>
    </w:p>
    <w:p w:rsidR="007D445D" w:rsidRDefault="007D445D">
      <w:pPr>
        <w:pStyle w:val="ConsPlusNonformat"/>
        <w:jc w:val="both"/>
      </w:pPr>
      <w:r>
        <w:t>(управляющей  компании  паевого инвестиционного</w:t>
      </w:r>
    </w:p>
    <w:p w:rsidR="007D445D" w:rsidRDefault="007D445D">
      <w:pPr>
        <w:pStyle w:val="ConsPlusNonformat"/>
        <w:jc w:val="both"/>
      </w:pPr>
      <w:r>
        <w:t>фонда)     (лицо,    исполняющее    обязанности</w:t>
      </w:r>
    </w:p>
    <w:p w:rsidR="007D445D" w:rsidRDefault="007D445D">
      <w:pPr>
        <w:pStyle w:val="ConsPlusNonformat"/>
        <w:jc w:val="both"/>
      </w:pPr>
      <w:r>
        <w:t>руководителя акционерного инвестиционного фонда</w:t>
      </w:r>
    </w:p>
    <w:p w:rsidR="007D445D" w:rsidRDefault="007D445D">
      <w:pPr>
        <w:pStyle w:val="ConsPlusNonformat"/>
        <w:jc w:val="both"/>
      </w:pPr>
      <w:r>
        <w:t>(управляющей  компании  паевого инвестиционного</w:t>
      </w:r>
    </w:p>
    <w:p w:rsidR="007D445D" w:rsidRDefault="007D445D">
      <w:pPr>
        <w:pStyle w:val="ConsPlusNonformat"/>
        <w:jc w:val="both"/>
      </w:pPr>
      <w:r>
        <w:t>фонда)                                                _____________________</w:t>
      </w:r>
    </w:p>
    <w:p w:rsidR="007D445D" w:rsidRDefault="007D445D">
      <w:pPr>
        <w:pStyle w:val="ConsPlusNonformat"/>
        <w:jc w:val="both"/>
      </w:pPr>
      <w:r>
        <w:t xml:space="preserve">                                                       (инициалы, фамилия)</w:t>
      </w:r>
    </w:p>
    <w:p w:rsidR="007D445D" w:rsidRDefault="007D445D">
      <w:pPr>
        <w:pStyle w:val="ConsPlusNonformat"/>
        <w:jc w:val="both"/>
      </w:pPr>
    </w:p>
    <w:p w:rsidR="007D445D" w:rsidRDefault="007D445D">
      <w:pPr>
        <w:pStyle w:val="ConsPlusNonformat"/>
        <w:jc w:val="both"/>
      </w:pPr>
      <w:r>
        <w:t>Уполномоченное     лицо     специализированного</w:t>
      </w:r>
    </w:p>
    <w:p w:rsidR="007D445D" w:rsidRDefault="007D445D">
      <w:pPr>
        <w:pStyle w:val="ConsPlusNonformat"/>
        <w:jc w:val="both"/>
      </w:pPr>
      <w:r>
        <w:t>депозитария акционерного инвестиционного  фонда</w:t>
      </w:r>
    </w:p>
    <w:p w:rsidR="007D445D" w:rsidRDefault="007D445D">
      <w:pPr>
        <w:pStyle w:val="ConsPlusNonformat"/>
        <w:jc w:val="both"/>
      </w:pPr>
      <w:r>
        <w:t>(паевого инвестиционного фонда)                       _____________________</w:t>
      </w:r>
    </w:p>
    <w:p w:rsidR="007D445D" w:rsidRDefault="007D445D">
      <w:pPr>
        <w:pStyle w:val="ConsPlusNonformat"/>
        <w:jc w:val="both"/>
      </w:pPr>
      <w:r>
        <w:t xml:space="preserve">                                                       (инициалы, фамилия)</w:t>
      </w:r>
    </w:p>
    <w:p w:rsidR="007D445D" w:rsidRDefault="007D445D">
      <w:pPr>
        <w:pStyle w:val="ConsPlusNormal"/>
        <w:jc w:val="both"/>
      </w:pPr>
    </w:p>
    <w:p w:rsidR="007D445D" w:rsidRDefault="007D445D">
      <w:pPr>
        <w:pStyle w:val="ConsPlusNormal"/>
        <w:ind w:firstLine="540"/>
        <w:jc w:val="both"/>
      </w:pPr>
      <w:r>
        <w:t>--------------------------------</w:t>
      </w:r>
    </w:p>
    <w:p w:rsidR="007D445D" w:rsidRDefault="007D445D">
      <w:pPr>
        <w:pStyle w:val="ConsPlusNormal"/>
        <w:spacing w:before="220"/>
        <w:ind w:firstLine="540"/>
        <w:jc w:val="both"/>
      </w:pPr>
      <w:bookmarkStart w:id="157" w:name="P5021"/>
      <w:bookmarkEnd w:id="157"/>
      <w:r>
        <w:t>&lt;1&gt; Международный идентификационный код ценной бумаги (International Security Identification Number, ISIN).</w:t>
      </w:r>
    </w:p>
    <w:p w:rsidR="007D445D" w:rsidRDefault="007D445D">
      <w:pPr>
        <w:pStyle w:val="ConsPlusNormal"/>
        <w:jc w:val="both"/>
      </w:pPr>
    </w:p>
    <w:p w:rsidR="007D445D" w:rsidRDefault="007D445D">
      <w:pPr>
        <w:pStyle w:val="ConsPlusNormal"/>
        <w:jc w:val="center"/>
        <w:outlineLvl w:val="1"/>
      </w:pPr>
      <w:r>
        <w:lastRenderedPageBreak/>
        <w:t>Порядок</w:t>
      </w:r>
    </w:p>
    <w:p w:rsidR="007D445D" w:rsidRDefault="007D445D">
      <w:pPr>
        <w:pStyle w:val="ConsPlusNormal"/>
        <w:jc w:val="center"/>
      </w:pPr>
      <w:r>
        <w:t>составления и представления отчета по форме 0420503</w:t>
      </w:r>
    </w:p>
    <w:p w:rsidR="007D445D" w:rsidRDefault="007D445D">
      <w:pPr>
        <w:pStyle w:val="ConsPlusNormal"/>
        <w:jc w:val="center"/>
      </w:pPr>
      <w:r>
        <w:t>"Отчет о приросте (об уменьшении) стоимости имущества,</w:t>
      </w:r>
    </w:p>
    <w:p w:rsidR="007D445D" w:rsidRDefault="007D445D">
      <w:pPr>
        <w:pStyle w:val="ConsPlusNormal"/>
        <w:jc w:val="center"/>
      </w:pPr>
      <w:r>
        <w:t>принадлежащего акционерному инвестиционному фонду</w:t>
      </w:r>
    </w:p>
    <w:p w:rsidR="007D445D" w:rsidRDefault="007D445D">
      <w:pPr>
        <w:pStyle w:val="ConsPlusNormal"/>
        <w:jc w:val="center"/>
      </w:pPr>
      <w:r>
        <w:t>(составляющего паевой инвестиционный фонд)"</w:t>
      </w:r>
    </w:p>
    <w:p w:rsidR="007D445D" w:rsidRDefault="007D445D">
      <w:pPr>
        <w:pStyle w:val="ConsPlusNormal"/>
        <w:jc w:val="both"/>
      </w:pPr>
    </w:p>
    <w:p w:rsidR="007D445D" w:rsidRDefault="007D445D">
      <w:pPr>
        <w:pStyle w:val="ConsPlusNormal"/>
        <w:ind w:firstLine="540"/>
        <w:jc w:val="both"/>
      </w:pPr>
      <w:r>
        <w:t xml:space="preserve">1. </w:t>
      </w:r>
      <w:hyperlink w:anchor="P4571" w:history="1">
        <w:r>
          <w:rPr>
            <w:color w:val="0000FF"/>
          </w:rPr>
          <w:t>Отчет</w:t>
        </w:r>
      </w:hyperlink>
      <w:r>
        <w:t xml:space="preserve"> по форме 0420503 "Отчет о приросте (об уменьшении) стоимости имущества, принадлежащего акционерному инвестиционному фонду (составляющего паевой инвестиционный фонд)" (далее - отчет о приросте (об уменьшении) стоимости имущества) составляется и представляется ежемесячно:</w:t>
      </w:r>
    </w:p>
    <w:p w:rsidR="007D445D" w:rsidRDefault="007D445D">
      <w:pPr>
        <w:pStyle w:val="ConsPlusNormal"/>
        <w:spacing w:before="220"/>
        <w:ind w:firstLine="540"/>
        <w:jc w:val="both"/>
      </w:pPr>
      <w:r>
        <w:t>акционерным инвестиционным фондом - начиная с календарного месяца, в котором ему предоставлена лицензия на осуществление деятельности инвестиционного фонда, до календарного месяца, предшествующего месяцу, в котором аннулирована (прекратила действие) соответствующая лицензия;</w:t>
      </w:r>
    </w:p>
    <w:p w:rsidR="007D445D" w:rsidRDefault="007D445D">
      <w:pPr>
        <w:pStyle w:val="ConsPlusNormal"/>
        <w:spacing w:before="220"/>
        <w:ind w:firstLine="540"/>
        <w:jc w:val="both"/>
      </w:pPr>
      <w:r>
        <w:t>управляющей компанией паевого инвестиционного фонда - начиная с календарного месяца, в котором паевой инвестиционный фонд завершил (окончил) формирование, до календарного месяца, предшествующего месяцу, в котором паевой инвестиционный фонд исключен из реестра паевых инвестиционных фондов.</w:t>
      </w:r>
    </w:p>
    <w:p w:rsidR="007D445D" w:rsidRDefault="007D445D">
      <w:pPr>
        <w:pStyle w:val="ConsPlusNormal"/>
        <w:spacing w:before="220"/>
        <w:ind w:firstLine="540"/>
        <w:jc w:val="both"/>
      </w:pPr>
      <w:r>
        <w:t xml:space="preserve">2. </w:t>
      </w:r>
      <w:hyperlink w:anchor="P4571" w:history="1">
        <w:r>
          <w:rPr>
            <w:color w:val="0000FF"/>
          </w:rPr>
          <w:t>Отчет</w:t>
        </w:r>
      </w:hyperlink>
      <w:r>
        <w:t xml:space="preserve"> о приросте (об уменьшении) стоимости имущества за отчетный календарный месяц составляется за период со дня, следующего за последним рабочим днем месяца, предшествующего отчетному, до последнего рабочего дня отчетного календарного месяца включительно и представляется в Банк России не позднее 10 рабочих дней по окончании отчетного месяца.</w:t>
      </w:r>
    </w:p>
    <w:p w:rsidR="007D445D" w:rsidRDefault="007D445D">
      <w:pPr>
        <w:pStyle w:val="ConsPlusNormal"/>
        <w:spacing w:before="220"/>
        <w:ind w:firstLine="540"/>
        <w:jc w:val="both"/>
      </w:pPr>
      <w:r>
        <w:t xml:space="preserve">3. Для составления </w:t>
      </w:r>
      <w:hyperlink w:anchor="P4571" w:history="1">
        <w:r>
          <w:rPr>
            <w:color w:val="0000FF"/>
          </w:rPr>
          <w:t>отчета</w:t>
        </w:r>
      </w:hyperlink>
      <w:r>
        <w:t xml:space="preserve"> о приросте (об уменьшении) стоимости имущества используются данные о стоимости активов (величине обязательств), рассчитанные в порядке, предусмотренном для определения стоимости чистых активов акционерного инвестиционного фонда (паевого инвестиционного фонда).</w:t>
      </w:r>
    </w:p>
    <w:p w:rsidR="007D445D" w:rsidRDefault="007D445D">
      <w:pPr>
        <w:pStyle w:val="ConsPlusNormal"/>
        <w:spacing w:before="220"/>
        <w:ind w:firstLine="540"/>
        <w:jc w:val="both"/>
      </w:pPr>
      <w:r>
        <w:t xml:space="preserve">4. Данные в </w:t>
      </w:r>
      <w:hyperlink w:anchor="P4571" w:history="1">
        <w:r>
          <w:rPr>
            <w:color w:val="0000FF"/>
          </w:rPr>
          <w:t>отчете</w:t>
        </w:r>
      </w:hyperlink>
      <w:r>
        <w:t xml:space="preserve"> о приросте (об уменьшении) стоимости имущества указываются следующим образом: сумма (стоимость) - в валюте определения стоимости чистых активов с двумя десятичными знаками после запятой.</w:t>
      </w:r>
    </w:p>
    <w:p w:rsidR="007D445D" w:rsidRDefault="007D445D">
      <w:pPr>
        <w:pStyle w:val="ConsPlusNormal"/>
        <w:spacing w:before="220"/>
        <w:ind w:firstLine="540"/>
        <w:jc w:val="both"/>
      </w:pPr>
      <w:r>
        <w:t xml:space="preserve">5. В </w:t>
      </w:r>
      <w:hyperlink w:anchor="P4588" w:history="1">
        <w:r>
          <w:rPr>
            <w:color w:val="0000FF"/>
          </w:rPr>
          <w:t>графе 2 раздела I</w:t>
        </w:r>
      </w:hyperlink>
      <w:r>
        <w:t xml:space="preserve"> "Реквизиты акционерного инвестиционного фонда (паевого инвестиционного фонда)" при заполнении сведений о регистрационном номере правил доверительного управления паевым инвестиционным фондом указываются его первые четыре цифры.</w:t>
      </w:r>
    </w:p>
    <w:p w:rsidR="007D445D" w:rsidRDefault="007D445D">
      <w:pPr>
        <w:pStyle w:val="ConsPlusNormal"/>
        <w:spacing w:before="220"/>
        <w:ind w:firstLine="540"/>
        <w:jc w:val="both"/>
      </w:pPr>
      <w:r>
        <w:t xml:space="preserve">6. Данные о коде валюты указываются в отчете о приросте (об уменьшении) стоимости имущества в соответствии с буквенными кодами валют, установленными Общероссийским </w:t>
      </w:r>
      <w:hyperlink r:id="rId33" w:history="1">
        <w:r>
          <w:rPr>
            <w:color w:val="0000FF"/>
          </w:rPr>
          <w:t>классификатором</w:t>
        </w:r>
      </w:hyperlink>
      <w:r>
        <w:t xml:space="preserve"> валют (ОКВ).</w:t>
      </w:r>
    </w:p>
    <w:p w:rsidR="007D445D" w:rsidRDefault="007D445D">
      <w:pPr>
        <w:pStyle w:val="ConsPlusNormal"/>
        <w:spacing w:before="220"/>
        <w:ind w:firstLine="540"/>
        <w:jc w:val="both"/>
      </w:pPr>
      <w:r>
        <w:t xml:space="preserve">7. Операции, в результате которых стоимость имущества, принадлежащего акционерному инвестиционному фонду, имущества, составляющего паевой инвестиционный фонд, приросла (уменьшилась) на 5 и более процентов на дату совершения операции, представляются в </w:t>
      </w:r>
      <w:hyperlink w:anchor="P4608" w:history="1">
        <w:r>
          <w:rPr>
            <w:color w:val="0000FF"/>
          </w:rPr>
          <w:t>разделе III</w:t>
        </w:r>
      </w:hyperlink>
      <w:r>
        <w:t xml:space="preserve"> отчета о приросте (об уменьшении) стоимости имущества обособленно с указанием сведений, позволяющих определенно идентифицировать операцию, а также имущество, являющееся предметом операции.</w:t>
      </w:r>
    </w:p>
    <w:p w:rsidR="007D445D" w:rsidRDefault="007D445D">
      <w:pPr>
        <w:pStyle w:val="ConsPlusNormal"/>
        <w:spacing w:before="220"/>
        <w:ind w:firstLine="540"/>
        <w:jc w:val="both"/>
      </w:pPr>
      <w:r>
        <w:t>При этом при определении необходимости обособленного отражения операции:</w:t>
      </w:r>
    </w:p>
    <w:p w:rsidR="007D445D" w:rsidRDefault="007D445D">
      <w:pPr>
        <w:pStyle w:val="ConsPlusNormal"/>
        <w:spacing w:before="220"/>
        <w:ind w:firstLine="540"/>
        <w:jc w:val="both"/>
      </w:pPr>
      <w:r>
        <w:t>прирост (уменьшение) стоимости имущества в результате совершения операции рассчитывается исходя из стоимости имущества на последнюю дату ее определения, предшествующую дате совершения операции;</w:t>
      </w:r>
    </w:p>
    <w:p w:rsidR="007D445D" w:rsidRDefault="007D445D">
      <w:pPr>
        <w:pStyle w:val="ConsPlusNormal"/>
        <w:spacing w:before="220"/>
        <w:ind w:firstLine="540"/>
        <w:jc w:val="both"/>
      </w:pPr>
      <w:r>
        <w:lastRenderedPageBreak/>
        <w:t>необходимо исходить из результата каждой соответствующей операции, а не совокупного результата нескольких операций с одним и тем же имуществом в течение одного отчетного периода.</w:t>
      </w:r>
    </w:p>
    <w:p w:rsidR="007D445D" w:rsidRDefault="007D445D">
      <w:pPr>
        <w:pStyle w:val="ConsPlusNormal"/>
        <w:spacing w:before="220"/>
        <w:ind w:firstLine="540"/>
        <w:jc w:val="both"/>
      </w:pPr>
      <w:r>
        <w:t xml:space="preserve">8. В случае если в </w:t>
      </w:r>
      <w:hyperlink w:anchor="P4608" w:history="1">
        <w:r>
          <w:rPr>
            <w:color w:val="0000FF"/>
          </w:rPr>
          <w:t>разделе III</w:t>
        </w:r>
      </w:hyperlink>
      <w:r>
        <w:t xml:space="preserve"> значения графы 3 </w:t>
      </w:r>
      <w:hyperlink w:anchor="P4619" w:history="1">
        <w:r>
          <w:rPr>
            <w:color w:val="0000FF"/>
          </w:rPr>
          <w:t>строк 01</w:t>
        </w:r>
      </w:hyperlink>
      <w:r>
        <w:t xml:space="preserve">, </w:t>
      </w:r>
      <w:hyperlink w:anchor="P4623" w:history="1">
        <w:r>
          <w:rPr>
            <w:color w:val="0000FF"/>
          </w:rPr>
          <w:t>01.01</w:t>
        </w:r>
      </w:hyperlink>
      <w:r>
        <w:t xml:space="preserve"> - </w:t>
      </w:r>
      <w:hyperlink w:anchor="P4656" w:history="1">
        <w:r>
          <w:rPr>
            <w:color w:val="0000FF"/>
          </w:rPr>
          <w:t>01.12</w:t>
        </w:r>
      </w:hyperlink>
      <w:r>
        <w:t xml:space="preserve">, </w:t>
      </w:r>
      <w:hyperlink w:anchor="P4659" w:history="1">
        <w:r>
          <w:rPr>
            <w:color w:val="0000FF"/>
          </w:rPr>
          <w:t>02</w:t>
        </w:r>
      </w:hyperlink>
      <w:r>
        <w:t xml:space="preserve">, </w:t>
      </w:r>
      <w:hyperlink w:anchor="P4663" w:history="1">
        <w:r>
          <w:rPr>
            <w:color w:val="0000FF"/>
          </w:rPr>
          <w:t>02.01</w:t>
        </w:r>
      </w:hyperlink>
      <w:r>
        <w:t xml:space="preserve"> - </w:t>
      </w:r>
      <w:hyperlink w:anchor="P4696" w:history="1">
        <w:r>
          <w:rPr>
            <w:color w:val="0000FF"/>
          </w:rPr>
          <w:t>02.12</w:t>
        </w:r>
      </w:hyperlink>
      <w:r>
        <w:t xml:space="preserve">, </w:t>
      </w:r>
      <w:hyperlink w:anchor="P4755" w:history="1">
        <w:r>
          <w:rPr>
            <w:color w:val="0000FF"/>
          </w:rPr>
          <w:t>11</w:t>
        </w:r>
      </w:hyperlink>
      <w:r>
        <w:t xml:space="preserve"> и </w:t>
      </w:r>
      <w:hyperlink w:anchor="P4761" w:history="1">
        <w:r>
          <w:rPr>
            <w:color w:val="0000FF"/>
          </w:rPr>
          <w:t>13</w:t>
        </w:r>
      </w:hyperlink>
      <w:r>
        <w:t xml:space="preserve"> отрицательные, то они отражаются и используются в расчете значения графы 3 </w:t>
      </w:r>
      <w:hyperlink w:anchor="P4764" w:history="1">
        <w:r>
          <w:rPr>
            <w:color w:val="0000FF"/>
          </w:rPr>
          <w:t>строки 14</w:t>
        </w:r>
      </w:hyperlink>
      <w:r>
        <w:t xml:space="preserve"> со знаком "-".</w:t>
      </w:r>
    </w:p>
    <w:p w:rsidR="007D445D" w:rsidRDefault="007D445D">
      <w:pPr>
        <w:pStyle w:val="ConsPlusNormal"/>
        <w:spacing w:before="220"/>
        <w:ind w:firstLine="540"/>
        <w:jc w:val="both"/>
      </w:pPr>
      <w:r>
        <w:t xml:space="preserve">9. В </w:t>
      </w:r>
      <w:hyperlink w:anchor="P4608" w:history="1">
        <w:r>
          <w:rPr>
            <w:color w:val="0000FF"/>
          </w:rPr>
          <w:t>разделе III</w:t>
        </w:r>
      </w:hyperlink>
      <w:r>
        <w:t xml:space="preserve"> "Сведения о приросте (об уменьшении) стоимости имущества, принадлежащего акционерному инвестиционному фонду (составляющего паевой инвестиционный фонд)" отражается:</w:t>
      </w:r>
    </w:p>
    <w:p w:rsidR="007D445D" w:rsidRDefault="007D445D">
      <w:pPr>
        <w:pStyle w:val="ConsPlusNormal"/>
        <w:spacing w:before="220"/>
        <w:ind w:firstLine="540"/>
        <w:jc w:val="both"/>
      </w:pPr>
      <w:r>
        <w:t xml:space="preserve">по </w:t>
      </w:r>
      <w:hyperlink w:anchor="P4619" w:history="1">
        <w:r>
          <w:rPr>
            <w:color w:val="0000FF"/>
          </w:rPr>
          <w:t>строкам 01</w:t>
        </w:r>
      </w:hyperlink>
      <w:r>
        <w:t xml:space="preserve">, </w:t>
      </w:r>
      <w:hyperlink w:anchor="P4623" w:history="1">
        <w:r>
          <w:rPr>
            <w:color w:val="0000FF"/>
          </w:rPr>
          <w:t>01.01</w:t>
        </w:r>
      </w:hyperlink>
      <w:r>
        <w:t xml:space="preserve"> - </w:t>
      </w:r>
      <w:hyperlink w:anchor="P4656" w:history="1">
        <w:r>
          <w:rPr>
            <w:color w:val="0000FF"/>
          </w:rPr>
          <w:t>01.12</w:t>
        </w:r>
      </w:hyperlink>
      <w:r>
        <w:t xml:space="preserve"> - прирост (уменьшение) стоимости имущества, принадлежащего акционерному инвестиционному фонду (составляющего паевой инвестиционный фонд), в результате сделок с имуществом, в том числе в результате продажи имущества в отчетном периоде;</w:t>
      </w:r>
    </w:p>
    <w:p w:rsidR="007D445D" w:rsidRDefault="007D445D">
      <w:pPr>
        <w:pStyle w:val="ConsPlusNormal"/>
        <w:spacing w:before="220"/>
        <w:ind w:firstLine="540"/>
        <w:jc w:val="both"/>
      </w:pPr>
      <w:r>
        <w:t xml:space="preserve">по </w:t>
      </w:r>
      <w:hyperlink w:anchor="P4659" w:history="1">
        <w:r>
          <w:rPr>
            <w:color w:val="0000FF"/>
          </w:rPr>
          <w:t>строкам 02</w:t>
        </w:r>
      </w:hyperlink>
      <w:r>
        <w:t xml:space="preserve">, </w:t>
      </w:r>
      <w:hyperlink w:anchor="P4663" w:history="1">
        <w:r>
          <w:rPr>
            <w:color w:val="0000FF"/>
          </w:rPr>
          <w:t>02.01</w:t>
        </w:r>
      </w:hyperlink>
      <w:r>
        <w:t xml:space="preserve"> - </w:t>
      </w:r>
      <w:hyperlink w:anchor="P4696" w:history="1">
        <w:r>
          <w:rPr>
            <w:color w:val="0000FF"/>
          </w:rPr>
          <w:t>02.12</w:t>
        </w:r>
      </w:hyperlink>
      <w:r>
        <w:t xml:space="preserve"> - прирост (уменьшение) стоимости имущества, принадлежащего акционерному инвестиционному фонду (составляющего паевой инвестиционный фонд), в результате изменения справедливой стоимости имущества в отчетном периоде;</w:t>
      </w:r>
    </w:p>
    <w:p w:rsidR="007D445D" w:rsidRDefault="007D445D">
      <w:pPr>
        <w:pStyle w:val="ConsPlusNormal"/>
        <w:spacing w:before="220"/>
        <w:ind w:firstLine="540"/>
        <w:jc w:val="both"/>
      </w:pPr>
      <w:r>
        <w:t xml:space="preserve">по </w:t>
      </w:r>
      <w:hyperlink w:anchor="P4727" w:history="1">
        <w:r>
          <w:rPr>
            <w:color w:val="0000FF"/>
          </w:rPr>
          <w:t>строке 04</w:t>
        </w:r>
      </w:hyperlink>
      <w:r>
        <w:t xml:space="preserve"> - сведения о начисленных в отчетном периоде расходах по договорам, права из которых составляют имущество фонда, например, по договорам, на основании которых осуществляется реконструкция объектов недвижимости, имущественные права из которых могут входить в состав активов паевых инвестиционных фондов;</w:t>
      </w:r>
    </w:p>
    <w:p w:rsidR="007D445D" w:rsidRDefault="007D445D">
      <w:pPr>
        <w:pStyle w:val="ConsPlusNormal"/>
        <w:spacing w:before="220"/>
        <w:ind w:firstLine="540"/>
        <w:jc w:val="both"/>
      </w:pPr>
      <w:r>
        <w:t xml:space="preserve">по </w:t>
      </w:r>
      <w:hyperlink w:anchor="P4730" w:history="1">
        <w:r>
          <w:rPr>
            <w:color w:val="0000FF"/>
          </w:rPr>
          <w:t>строке 05</w:t>
        </w:r>
      </w:hyperlink>
      <w:r>
        <w:t xml:space="preserve"> - общая сумма начисленных за отчетный период вознаграждений управляющей компании, специализированному депозитарию, лицу, осуществляющему ведение реестра, аудиторской организации, оценщику и бирже;</w:t>
      </w:r>
    </w:p>
    <w:p w:rsidR="007D445D" w:rsidRDefault="007D445D">
      <w:pPr>
        <w:pStyle w:val="ConsPlusNormal"/>
        <w:spacing w:before="220"/>
        <w:ind w:firstLine="540"/>
        <w:jc w:val="both"/>
      </w:pPr>
      <w:r>
        <w:t xml:space="preserve">по </w:t>
      </w:r>
      <w:hyperlink w:anchor="P4734" w:history="1">
        <w:r>
          <w:rPr>
            <w:color w:val="0000FF"/>
          </w:rPr>
          <w:t>строке 05.01</w:t>
        </w:r>
      </w:hyperlink>
      <w:r>
        <w:t xml:space="preserve"> - сумма начисленных за отчетный период вознаграждений управляющей компании;</w:t>
      </w:r>
    </w:p>
    <w:p w:rsidR="007D445D" w:rsidRDefault="007D445D">
      <w:pPr>
        <w:pStyle w:val="ConsPlusNormal"/>
        <w:spacing w:before="220"/>
        <w:ind w:firstLine="540"/>
        <w:jc w:val="both"/>
      </w:pPr>
      <w:r>
        <w:t xml:space="preserve">по </w:t>
      </w:r>
      <w:hyperlink w:anchor="P4737" w:history="1">
        <w:r>
          <w:rPr>
            <w:color w:val="0000FF"/>
          </w:rPr>
          <w:t>строке 05.02</w:t>
        </w:r>
      </w:hyperlink>
      <w:r>
        <w:t xml:space="preserve"> - сумма начисленных за отчетный период вознаграждений специализированному депозитарию, лицу, осуществляющему ведение реестра, аудиторской организации, оценщику и бирже;</w:t>
      </w:r>
    </w:p>
    <w:p w:rsidR="007D445D" w:rsidRDefault="007D445D">
      <w:pPr>
        <w:pStyle w:val="ConsPlusNormal"/>
        <w:spacing w:before="220"/>
        <w:ind w:firstLine="540"/>
        <w:jc w:val="both"/>
      </w:pPr>
      <w:r>
        <w:t xml:space="preserve">по </w:t>
      </w:r>
      <w:hyperlink w:anchor="P4740" w:history="1">
        <w:r>
          <w:rPr>
            <w:color w:val="0000FF"/>
          </w:rPr>
          <w:t>строке 06</w:t>
        </w:r>
      </w:hyperlink>
      <w:r>
        <w:t xml:space="preserve"> - сумма начисленных за отчетный период расходов, связанных с управлением акционерным инвестиционным фондом или доверительным управлением паевым инвестиционным фондом;</w:t>
      </w:r>
    </w:p>
    <w:p w:rsidR="007D445D" w:rsidRDefault="007D445D">
      <w:pPr>
        <w:pStyle w:val="ConsPlusNormal"/>
        <w:spacing w:before="220"/>
        <w:ind w:firstLine="540"/>
        <w:jc w:val="both"/>
      </w:pPr>
      <w:r>
        <w:t xml:space="preserve">по </w:t>
      </w:r>
      <w:hyperlink w:anchor="P4743" w:history="1">
        <w:r>
          <w:rPr>
            <w:color w:val="0000FF"/>
          </w:rPr>
          <w:t>строке 07</w:t>
        </w:r>
      </w:hyperlink>
      <w:r>
        <w:t xml:space="preserve"> - сумма начисленных за отчетный период дивидендов по акциям акционерного инвестиционного фонда (дохода по инвестиционным паям паевого инвестиционного фонда).</w:t>
      </w:r>
    </w:p>
    <w:p w:rsidR="007D445D" w:rsidRDefault="007D445D">
      <w:pPr>
        <w:pStyle w:val="ConsPlusNormal"/>
        <w:spacing w:before="220"/>
        <w:ind w:firstLine="540"/>
        <w:jc w:val="both"/>
      </w:pPr>
      <w:r>
        <w:t xml:space="preserve">10. В </w:t>
      </w:r>
      <w:hyperlink w:anchor="P4767" w:history="1">
        <w:r>
          <w:rPr>
            <w:color w:val="0000FF"/>
          </w:rPr>
          <w:t>разделе IV</w:t>
        </w:r>
      </w:hyperlink>
      <w:r>
        <w:t xml:space="preserve"> отражаются сведения о всех сделках РЕПО с имуществом, принадлежащим акционерному инвестиционному фонду (составляющим паевой инвестиционный фонд), совершенных за отчетный период.</w:t>
      </w:r>
    </w:p>
    <w:p w:rsidR="007D445D" w:rsidRDefault="007D445D">
      <w:pPr>
        <w:pStyle w:val="ConsPlusNormal"/>
        <w:spacing w:before="220"/>
        <w:ind w:firstLine="540"/>
        <w:jc w:val="both"/>
      </w:pPr>
      <w:r>
        <w:t xml:space="preserve">В </w:t>
      </w:r>
      <w:hyperlink w:anchor="P4778" w:history="1">
        <w:r>
          <w:rPr>
            <w:color w:val="0000FF"/>
          </w:rPr>
          <w:t>графе 1</w:t>
        </w:r>
      </w:hyperlink>
      <w:r>
        <w:t xml:space="preserve"> указывается наименование ценной бумаги. Под наименованием ценной бумаги в целях составления </w:t>
      </w:r>
      <w:hyperlink w:anchor="P4767" w:history="1">
        <w:r>
          <w:rPr>
            <w:color w:val="0000FF"/>
          </w:rPr>
          <w:t>раздела IV</w:t>
        </w:r>
      </w:hyperlink>
      <w:r>
        <w:t xml:space="preserve"> понимается тип ценной бумаги и полное наименование эмитента.</w:t>
      </w:r>
    </w:p>
    <w:p w:rsidR="007D445D" w:rsidRDefault="007D445D">
      <w:pPr>
        <w:pStyle w:val="ConsPlusNormal"/>
        <w:spacing w:before="220"/>
        <w:ind w:firstLine="540"/>
        <w:jc w:val="both"/>
      </w:pPr>
      <w:r>
        <w:t xml:space="preserve">В </w:t>
      </w:r>
      <w:hyperlink w:anchor="P4780" w:history="1">
        <w:r>
          <w:rPr>
            <w:color w:val="0000FF"/>
          </w:rPr>
          <w:t>графе 3</w:t>
        </w:r>
      </w:hyperlink>
      <w:r>
        <w:t xml:space="preserve"> указывается государственный регистрационный номер выпуска (при наличии).</w:t>
      </w:r>
    </w:p>
    <w:p w:rsidR="007D445D" w:rsidRDefault="007D445D">
      <w:pPr>
        <w:pStyle w:val="ConsPlusNormal"/>
        <w:spacing w:before="220"/>
        <w:ind w:firstLine="540"/>
        <w:jc w:val="both"/>
      </w:pPr>
      <w:r>
        <w:t xml:space="preserve">В </w:t>
      </w:r>
      <w:hyperlink w:anchor="P4781" w:history="1">
        <w:r>
          <w:rPr>
            <w:color w:val="0000FF"/>
          </w:rPr>
          <w:t>графе 4</w:t>
        </w:r>
      </w:hyperlink>
      <w:r>
        <w:t xml:space="preserve"> указывается международный идентификационный код ценной бумаги (International Security Identification Number, ISIN) (при наличии).</w:t>
      </w:r>
    </w:p>
    <w:p w:rsidR="007D445D" w:rsidRDefault="007D445D">
      <w:pPr>
        <w:pStyle w:val="ConsPlusNormal"/>
        <w:spacing w:before="220"/>
        <w:ind w:firstLine="540"/>
        <w:jc w:val="both"/>
      </w:pPr>
      <w:r>
        <w:t xml:space="preserve">В </w:t>
      </w:r>
      <w:hyperlink w:anchor="P4782" w:history="1">
        <w:r>
          <w:rPr>
            <w:color w:val="0000FF"/>
          </w:rPr>
          <w:t>графе 5</w:t>
        </w:r>
      </w:hyperlink>
      <w:r>
        <w:t xml:space="preserve"> указываются обороты по покупке ценных бумаг по всем сделкам, совершенным </w:t>
      </w:r>
      <w:r>
        <w:lastRenderedPageBreak/>
        <w:t>организацией за отчетный период от своего имени и за свой счет.</w:t>
      </w:r>
    </w:p>
    <w:p w:rsidR="007D445D" w:rsidRDefault="007D445D">
      <w:pPr>
        <w:pStyle w:val="ConsPlusNormal"/>
        <w:spacing w:before="220"/>
        <w:ind w:firstLine="540"/>
        <w:jc w:val="both"/>
      </w:pPr>
      <w:r>
        <w:t xml:space="preserve">В </w:t>
      </w:r>
      <w:hyperlink w:anchor="P4783" w:history="1">
        <w:r>
          <w:rPr>
            <w:color w:val="0000FF"/>
          </w:rPr>
          <w:t>графе 6</w:t>
        </w:r>
      </w:hyperlink>
      <w:r>
        <w:t xml:space="preserve"> указываются обороты по продаже ценных бумаг по всем сделкам, совершенным организацией за отчетный период от своего имени и за свой счет.</w:t>
      </w:r>
    </w:p>
    <w:p w:rsidR="007D445D" w:rsidRDefault="007D445D">
      <w:pPr>
        <w:pStyle w:val="ConsPlusNormal"/>
        <w:spacing w:before="220"/>
        <w:ind w:firstLine="540"/>
        <w:jc w:val="both"/>
      </w:pPr>
      <w:r>
        <w:t xml:space="preserve">В целях составления </w:t>
      </w:r>
      <w:hyperlink w:anchor="P4571" w:history="1">
        <w:r>
          <w:rPr>
            <w:color w:val="0000FF"/>
          </w:rPr>
          <w:t>отчета</w:t>
        </w:r>
      </w:hyperlink>
      <w:r>
        <w:t xml:space="preserve"> о приросте (об уменьшении) стоимости имущества под совершенной сделкой РЕПО понимается сделка, по которой осуществлен переход прав собственности на ценные бумаги по первой и по второй части договора РЕПО.</w:t>
      </w:r>
    </w:p>
    <w:p w:rsidR="007D445D" w:rsidRDefault="007D445D">
      <w:pPr>
        <w:pStyle w:val="ConsPlusNormal"/>
        <w:spacing w:before="220"/>
        <w:ind w:firstLine="540"/>
        <w:jc w:val="both"/>
      </w:pPr>
      <w:r>
        <w:t>Информация о сделках РЕПО отражается дважды: как по покупке, так и по продаже.</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4</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158" w:name="P5079"/>
      <w:bookmarkEnd w:id="158"/>
      <w:r>
        <w:t xml:space="preserve">                                   Отчет</w:t>
      </w:r>
    </w:p>
    <w:p w:rsidR="007D445D" w:rsidRDefault="007D445D">
      <w:pPr>
        <w:pStyle w:val="ConsPlusNonformat"/>
        <w:jc w:val="both"/>
      </w:pPr>
      <w:r>
        <w:t xml:space="preserve">           о владельцах акций акционерного инвестиционного фонда</w:t>
      </w:r>
    </w:p>
    <w:p w:rsidR="007D445D" w:rsidRDefault="007D445D">
      <w:pPr>
        <w:pStyle w:val="ConsPlusNonformat"/>
        <w:jc w:val="both"/>
      </w:pPr>
      <w:r>
        <w:t xml:space="preserve">      (владельцах инвестиционных паев паевого инвестиционного фонда)</w:t>
      </w:r>
    </w:p>
    <w:p w:rsidR="007D445D" w:rsidRDefault="007D445D">
      <w:pPr>
        <w:pStyle w:val="ConsPlusNonformat"/>
        <w:jc w:val="both"/>
      </w:pPr>
    </w:p>
    <w:p w:rsidR="007D445D" w:rsidRDefault="007D445D">
      <w:pPr>
        <w:pStyle w:val="ConsPlusNonformat"/>
        <w:jc w:val="both"/>
      </w:pPr>
      <w:r>
        <w:t xml:space="preserve">                                              Код формы по </w:t>
      </w:r>
      <w:hyperlink r:id="rId34" w:history="1">
        <w:r>
          <w:rPr>
            <w:color w:val="0000FF"/>
          </w:rPr>
          <w:t>ОКУД</w:t>
        </w:r>
      </w:hyperlink>
      <w:r>
        <w:t xml:space="preserve"> </w:t>
      </w:r>
      <w:hyperlink w:anchor="P5113" w:history="1">
        <w:r>
          <w:rPr>
            <w:color w:val="0000FF"/>
          </w:rPr>
          <w:t>&lt;1&gt;</w:t>
        </w:r>
      </w:hyperlink>
      <w:r>
        <w:t xml:space="preserve"> 0420504</w:t>
      </w:r>
    </w:p>
    <w:p w:rsidR="007D445D" w:rsidRDefault="007D445D">
      <w:pPr>
        <w:pStyle w:val="ConsPlusNonformat"/>
        <w:jc w:val="both"/>
      </w:pPr>
    </w:p>
    <w:p w:rsidR="007D445D" w:rsidRDefault="007D445D">
      <w:pPr>
        <w:pStyle w:val="ConsPlusNonformat"/>
        <w:jc w:val="both"/>
      </w:pPr>
      <w:r>
        <w:t xml:space="preserve">                                                                   Месячная</w:t>
      </w:r>
    </w:p>
    <w:p w:rsidR="007D445D" w:rsidRDefault="007D445D">
      <w:pPr>
        <w:pStyle w:val="ConsPlusNonformat"/>
        <w:jc w:val="both"/>
      </w:pPr>
    </w:p>
    <w:p w:rsidR="007D445D" w:rsidRDefault="007D445D">
      <w:pPr>
        <w:pStyle w:val="ConsPlusNonformat"/>
        <w:jc w:val="both"/>
      </w:pPr>
      <w:r>
        <w:t>Раздел   I.   Реквизиты   акционерного   инвестиционного   фонда   (паевого</w:t>
      </w:r>
    </w:p>
    <w:p w:rsidR="007D445D" w:rsidRDefault="007D445D">
      <w:pPr>
        <w:pStyle w:val="ConsPlusNonformat"/>
        <w:jc w:val="both"/>
      </w:pPr>
      <w:r>
        <w:t>инвестиционного фонда)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9"/>
      </w:tblGrid>
      <w:tr w:rsidR="007D445D">
        <w:tc>
          <w:tcPr>
            <w:tcW w:w="2267" w:type="dxa"/>
          </w:tcPr>
          <w:p w:rsidR="007D445D" w:rsidRDefault="007D445D">
            <w:pPr>
              <w:pStyle w:val="ConsPlusNormal"/>
              <w:jc w:val="center"/>
            </w:pPr>
            <w:r>
              <w:t>Полное наименование акционерного инвестиционного фонда (полное название паевого инвестиционного фонда)</w:t>
            </w:r>
          </w:p>
        </w:tc>
        <w:tc>
          <w:tcPr>
            <w:tcW w:w="2267" w:type="dxa"/>
          </w:tcPr>
          <w:p w:rsidR="007D445D" w:rsidRDefault="007D445D">
            <w:pPr>
              <w:pStyle w:val="ConsPlusNormal"/>
              <w:jc w:val="center"/>
            </w:pPr>
            <w:r>
              <w:t>Номер лицензии акционерного инвестиционного фонда (регистрационный номер правил доверительного управления паевым инвестиционным фондом)</w:t>
            </w:r>
          </w:p>
        </w:tc>
        <w:tc>
          <w:tcPr>
            <w:tcW w:w="2267" w:type="dxa"/>
          </w:tcPr>
          <w:p w:rsidR="007D445D" w:rsidRDefault="007D445D">
            <w:pPr>
              <w:pStyle w:val="ConsPlusNormal"/>
              <w:jc w:val="center"/>
            </w:pPr>
            <w:r>
              <w:t>Полное наименование управляющей компании акционерного инвестиционного фонда (паевого инвестиционного фонда)</w:t>
            </w:r>
          </w:p>
        </w:tc>
        <w:tc>
          <w:tcPr>
            <w:tcW w:w="2269" w:type="dxa"/>
          </w:tcPr>
          <w:p w:rsidR="007D445D" w:rsidRDefault="007D445D">
            <w:pPr>
              <w:pStyle w:val="ConsPlusNormal"/>
              <w:jc w:val="center"/>
            </w:pPr>
            <w:r>
              <w:t>Номер лицензии управляющей компании акционерного инвестиционного фонда (паевого инвестиционного фонда)</w:t>
            </w:r>
          </w:p>
        </w:tc>
      </w:tr>
      <w:tr w:rsidR="007D445D">
        <w:tc>
          <w:tcPr>
            <w:tcW w:w="2267" w:type="dxa"/>
          </w:tcPr>
          <w:p w:rsidR="007D445D" w:rsidRDefault="007D445D">
            <w:pPr>
              <w:pStyle w:val="ConsPlusNormal"/>
              <w:jc w:val="center"/>
            </w:pPr>
            <w:r>
              <w:t>1</w:t>
            </w:r>
          </w:p>
        </w:tc>
        <w:tc>
          <w:tcPr>
            <w:tcW w:w="2267" w:type="dxa"/>
          </w:tcPr>
          <w:p w:rsidR="007D445D" w:rsidRDefault="007D445D">
            <w:pPr>
              <w:pStyle w:val="ConsPlusNormal"/>
              <w:jc w:val="center"/>
            </w:pPr>
            <w:bookmarkStart w:id="159" w:name="P5095"/>
            <w:bookmarkEnd w:id="159"/>
            <w:r>
              <w:t>2</w:t>
            </w:r>
          </w:p>
        </w:tc>
        <w:tc>
          <w:tcPr>
            <w:tcW w:w="2267" w:type="dxa"/>
          </w:tcPr>
          <w:p w:rsidR="007D445D" w:rsidRDefault="007D445D">
            <w:pPr>
              <w:pStyle w:val="ConsPlusNormal"/>
              <w:jc w:val="center"/>
            </w:pPr>
            <w:r>
              <w:t>3</w:t>
            </w:r>
          </w:p>
        </w:tc>
        <w:tc>
          <w:tcPr>
            <w:tcW w:w="2269" w:type="dxa"/>
          </w:tcPr>
          <w:p w:rsidR="007D445D" w:rsidRDefault="007D445D">
            <w:pPr>
              <w:pStyle w:val="ConsPlusNormal"/>
              <w:jc w:val="center"/>
            </w:pPr>
            <w:r>
              <w:t>4</w:t>
            </w:r>
          </w:p>
        </w:tc>
      </w:tr>
      <w:tr w:rsidR="007D445D">
        <w:tc>
          <w:tcPr>
            <w:tcW w:w="2267" w:type="dxa"/>
          </w:tcPr>
          <w:p w:rsidR="007D445D" w:rsidRDefault="007D445D">
            <w:pPr>
              <w:pStyle w:val="ConsPlusNormal"/>
            </w:pPr>
          </w:p>
        </w:tc>
        <w:tc>
          <w:tcPr>
            <w:tcW w:w="2267" w:type="dxa"/>
          </w:tcPr>
          <w:p w:rsidR="007D445D" w:rsidRDefault="007D445D">
            <w:pPr>
              <w:pStyle w:val="ConsPlusNormal"/>
            </w:pPr>
          </w:p>
        </w:tc>
        <w:tc>
          <w:tcPr>
            <w:tcW w:w="2267" w:type="dxa"/>
          </w:tcPr>
          <w:p w:rsidR="007D445D" w:rsidRDefault="007D445D">
            <w:pPr>
              <w:pStyle w:val="ConsPlusNormal"/>
            </w:pPr>
          </w:p>
        </w:tc>
        <w:tc>
          <w:tcPr>
            <w:tcW w:w="2269"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II. Параметры отчета о владельцах</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8"/>
        <w:gridCol w:w="2248"/>
      </w:tblGrid>
      <w:tr w:rsidR="007D445D">
        <w:tc>
          <w:tcPr>
            <w:tcW w:w="2248" w:type="dxa"/>
          </w:tcPr>
          <w:p w:rsidR="007D445D" w:rsidRDefault="007D445D">
            <w:pPr>
              <w:pStyle w:val="ConsPlusNormal"/>
              <w:jc w:val="center"/>
            </w:pPr>
            <w:r>
              <w:t>Текущая отчетная дата</w:t>
            </w:r>
          </w:p>
        </w:tc>
        <w:tc>
          <w:tcPr>
            <w:tcW w:w="2248" w:type="dxa"/>
          </w:tcPr>
          <w:p w:rsidR="007D445D" w:rsidRDefault="007D445D">
            <w:pPr>
              <w:pStyle w:val="ConsPlusNormal"/>
              <w:jc w:val="center"/>
            </w:pPr>
            <w:r>
              <w:t>Предыдущая отчетная дата</w:t>
            </w:r>
          </w:p>
        </w:tc>
      </w:tr>
      <w:tr w:rsidR="007D445D">
        <w:tc>
          <w:tcPr>
            <w:tcW w:w="2248" w:type="dxa"/>
          </w:tcPr>
          <w:p w:rsidR="007D445D" w:rsidRDefault="007D445D">
            <w:pPr>
              <w:pStyle w:val="ConsPlusNormal"/>
              <w:jc w:val="center"/>
            </w:pPr>
            <w:r>
              <w:t>1</w:t>
            </w:r>
          </w:p>
        </w:tc>
        <w:tc>
          <w:tcPr>
            <w:tcW w:w="2248" w:type="dxa"/>
          </w:tcPr>
          <w:p w:rsidR="007D445D" w:rsidRDefault="007D445D">
            <w:pPr>
              <w:pStyle w:val="ConsPlusNormal"/>
              <w:jc w:val="center"/>
            </w:pPr>
            <w:r>
              <w:t>2</w:t>
            </w:r>
          </w:p>
        </w:tc>
      </w:tr>
      <w:tr w:rsidR="007D445D">
        <w:tc>
          <w:tcPr>
            <w:tcW w:w="2248" w:type="dxa"/>
          </w:tcPr>
          <w:p w:rsidR="007D445D" w:rsidRDefault="007D445D">
            <w:pPr>
              <w:pStyle w:val="ConsPlusNormal"/>
            </w:pPr>
          </w:p>
        </w:tc>
        <w:tc>
          <w:tcPr>
            <w:tcW w:w="2248"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60" w:name="P5113"/>
      <w:bookmarkEnd w:id="160"/>
      <w:r>
        <w:t xml:space="preserve">    &lt;1&gt; Общероссийский </w:t>
      </w:r>
      <w:hyperlink r:id="rId35" w:history="1">
        <w:r>
          <w:rPr>
            <w:color w:val="0000FF"/>
          </w:rPr>
          <w:t>классификатор</w:t>
        </w:r>
      </w:hyperlink>
      <w:r>
        <w:t xml:space="preserve"> управленческой документации.</w:t>
      </w:r>
    </w:p>
    <w:p w:rsidR="007D445D" w:rsidRDefault="007D445D">
      <w:pPr>
        <w:pStyle w:val="ConsPlusNonformat"/>
        <w:jc w:val="both"/>
      </w:pPr>
    </w:p>
    <w:p w:rsidR="007D445D" w:rsidRDefault="007D445D">
      <w:pPr>
        <w:pStyle w:val="ConsPlusNonformat"/>
        <w:jc w:val="both"/>
      </w:pPr>
      <w:bookmarkStart w:id="161" w:name="P5115"/>
      <w:bookmarkEnd w:id="161"/>
      <w:r>
        <w:t>Раздел III. Сведения    о   количестве    владельцев   акций   акционерного</w:t>
      </w:r>
    </w:p>
    <w:p w:rsidR="007D445D" w:rsidRDefault="007D445D">
      <w:pPr>
        <w:pStyle w:val="ConsPlusNonformat"/>
        <w:jc w:val="both"/>
      </w:pPr>
      <w:r>
        <w:t xml:space="preserve">            инвестиционного     фонда    (инвестиционных    паев    паевого</w:t>
      </w:r>
    </w:p>
    <w:p w:rsidR="007D445D" w:rsidRDefault="007D445D">
      <w:pPr>
        <w:pStyle w:val="ConsPlusNonformat"/>
        <w:jc w:val="both"/>
      </w:pPr>
      <w:r>
        <w:t xml:space="preserve">            инвестиционного  фонда)  и  количестве  принадлежащих  им акций</w:t>
      </w:r>
    </w:p>
    <w:p w:rsidR="007D445D" w:rsidRDefault="007D445D">
      <w:pPr>
        <w:pStyle w:val="ConsPlusNonformat"/>
        <w:jc w:val="both"/>
      </w:pPr>
      <w:r>
        <w:t xml:space="preserve">            (инвестиционных  паев),  о количестве счетов и количестве акций</w:t>
      </w:r>
    </w:p>
    <w:p w:rsidR="007D445D" w:rsidRDefault="007D445D">
      <w:pPr>
        <w:pStyle w:val="ConsPlusNonformat"/>
        <w:jc w:val="both"/>
      </w:pPr>
      <w:r>
        <w:t xml:space="preserve">            акционерного инвестиционного фонда (инвестиционных паев паевого</w:t>
      </w:r>
    </w:p>
    <w:p w:rsidR="007D445D" w:rsidRDefault="007D445D">
      <w:pPr>
        <w:pStyle w:val="ConsPlusNonformat"/>
        <w:jc w:val="both"/>
      </w:pPr>
      <w:r>
        <w:t xml:space="preserve">            инвестиционного фонда), учитываемых на счете</w:t>
      </w:r>
    </w:p>
    <w:p w:rsidR="007D445D" w:rsidRDefault="007D445D">
      <w:pPr>
        <w:pStyle w:val="ConsPlusNonformat"/>
        <w:jc w:val="both"/>
      </w:pPr>
    </w:p>
    <w:p w:rsidR="007D445D" w:rsidRDefault="007D445D">
      <w:pPr>
        <w:pStyle w:val="ConsPlusNonformat"/>
        <w:jc w:val="both"/>
      </w:pPr>
      <w:bookmarkStart w:id="162" w:name="P5122"/>
      <w:bookmarkEnd w:id="162"/>
      <w:r>
        <w:t>Подраздел 1. Сведения    о   количестве   владельцев   акций   акционерного</w:t>
      </w:r>
    </w:p>
    <w:p w:rsidR="007D445D" w:rsidRDefault="007D445D">
      <w:pPr>
        <w:pStyle w:val="ConsPlusNonformat"/>
        <w:jc w:val="both"/>
      </w:pPr>
      <w:r>
        <w:t xml:space="preserve">             инвестиционного    фонда    (инвестиционных    паев    паевого</w:t>
      </w:r>
    </w:p>
    <w:p w:rsidR="007D445D" w:rsidRDefault="007D445D">
      <w:pPr>
        <w:pStyle w:val="ConsPlusNonformat"/>
        <w:jc w:val="both"/>
      </w:pPr>
      <w:r>
        <w:t xml:space="preserve">             инвестиционного  фонда)  и  количестве  принадлежащих им акций</w:t>
      </w:r>
    </w:p>
    <w:p w:rsidR="007D445D" w:rsidRDefault="007D445D">
      <w:pPr>
        <w:pStyle w:val="ConsPlusNonformat"/>
        <w:jc w:val="both"/>
      </w:pPr>
      <w:r>
        <w:t xml:space="preserve">             (инвестиционных паев)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77"/>
        <w:gridCol w:w="1204"/>
        <w:gridCol w:w="1204"/>
        <w:gridCol w:w="1204"/>
        <w:gridCol w:w="1206"/>
      </w:tblGrid>
      <w:tr w:rsidR="007D445D">
        <w:tc>
          <w:tcPr>
            <w:tcW w:w="3231" w:type="dxa"/>
            <w:vMerge w:val="restart"/>
          </w:tcPr>
          <w:p w:rsidR="007D445D" w:rsidRDefault="007D445D">
            <w:pPr>
              <w:pStyle w:val="ConsPlusNormal"/>
              <w:jc w:val="center"/>
            </w:pPr>
            <w:r>
              <w:t>Сведения о владельцах акций (инвестиционных паев)</w:t>
            </w:r>
          </w:p>
        </w:tc>
        <w:tc>
          <w:tcPr>
            <w:tcW w:w="1077" w:type="dxa"/>
            <w:vMerge w:val="restart"/>
          </w:tcPr>
          <w:p w:rsidR="007D445D" w:rsidRDefault="007D445D">
            <w:pPr>
              <w:pStyle w:val="ConsPlusNormal"/>
              <w:jc w:val="center"/>
            </w:pPr>
            <w:r>
              <w:t>Код строки</w:t>
            </w:r>
          </w:p>
        </w:tc>
        <w:tc>
          <w:tcPr>
            <w:tcW w:w="2408" w:type="dxa"/>
            <w:gridSpan w:val="2"/>
          </w:tcPr>
          <w:p w:rsidR="007D445D" w:rsidRDefault="007D445D">
            <w:pPr>
              <w:pStyle w:val="ConsPlusNormal"/>
              <w:jc w:val="center"/>
            </w:pPr>
            <w:r>
              <w:t>Количество владельцев акций (инвестиционных паев), единиц</w:t>
            </w:r>
          </w:p>
        </w:tc>
        <w:tc>
          <w:tcPr>
            <w:tcW w:w="2410" w:type="dxa"/>
            <w:gridSpan w:val="2"/>
          </w:tcPr>
          <w:p w:rsidR="007D445D" w:rsidRDefault="007D445D">
            <w:pPr>
              <w:pStyle w:val="ConsPlusNormal"/>
              <w:jc w:val="center"/>
            </w:pPr>
            <w:r>
              <w:t>Количество принадлежащих лицам акций (инвестиционных паев), штук</w:t>
            </w:r>
          </w:p>
        </w:tc>
      </w:tr>
      <w:tr w:rsidR="007D445D">
        <w:tc>
          <w:tcPr>
            <w:tcW w:w="3231" w:type="dxa"/>
            <w:vMerge/>
          </w:tcPr>
          <w:p w:rsidR="007D445D" w:rsidRDefault="007D445D"/>
        </w:tc>
        <w:tc>
          <w:tcPr>
            <w:tcW w:w="1077" w:type="dxa"/>
            <w:vMerge/>
          </w:tcPr>
          <w:p w:rsidR="007D445D" w:rsidRDefault="007D445D"/>
        </w:tc>
        <w:tc>
          <w:tcPr>
            <w:tcW w:w="1204" w:type="dxa"/>
          </w:tcPr>
          <w:p w:rsidR="007D445D" w:rsidRDefault="007D445D">
            <w:pPr>
              <w:pStyle w:val="ConsPlusNormal"/>
              <w:jc w:val="center"/>
            </w:pPr>
            <w:r>
              <w:t>на текущую отчетную дату</w:t>
            </w:r>
          </w:p>
        </w:tc>
        <w:tc>
          <w:tcPr>
            <w:tcW w:w="1204" w:type="dxa"/>
          </w:tcPr>
          <w:p w:rsidR="007D445D" w:rsidRDefault="007D445D">
            <w:pPr>
              <w:pStyle w:val="ConsPlusNormal"/>
              <w:jc w:val="center"/>
            </w:pPr>
            <w:r>
              <w:t>на предыдущую отчетную дату</w:t>
            </w:r>
          </w:p>
        </w:tc>
        <w:tc>
          <w:tcPr>
            <w:tcW w:w="1204" w:type="dxa"/>
          </w:tcPr>
          <w:p w:rsidR="007D445D" w:rsidRDefault="007D445D">
            <w:pPr>
              <w:pStyle w:val="ConsPlusNormal"/>
              <w:jc w:val="center"/>
            </w:pPr>
            <w:r>
              <w:t>на текущую отчетную дату</w:t>
            </w:r>
          </w:p>
        </w:tc>
        <w:tc>
          <w:tcPr>
            <w:tcW w:w="1206" w:type="dxa"/>
          </w:tcPr>
          <w:p w:rsidR="007D445D" w:rsidRDefault="007D445D">
            <w:pPr>
              <w:pStyle w:val="ConsPlusNormal"/>
              <w:jc w:val="center"/>
            </w:pPr>
            <w:r>
              <w:t>на предыдущую отчетную дату</w:t>
            </w:r>
          </w:p>
        </w:tc>
      </w:tr>
      <w:tr w:rsidR="007D445D">
        <w:tc>
          <w:tcPr>
            <w:tcW w:w="3231"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1204" w:type="dxa"/>
          </w:tcPr>
          <w:p w:rsidR="007D445D" w:rsidRDefault="007D445D">
            <w:pPr>
              <w:pStyle w:val="ConsPlusNormal"/>
              <w:jc w:val="center"/>
            </w:pPr>
            <w:r>
              <w:t>3</w:t>
            </w:r>
          </w:p>
        </w:tc>
        <w:tc>
          <w:tcPr>
            <w:tcW w:w="1204" w:type="dxa"/>
          </w:tcPr>
          <w:p w:rsidR="007D445D" w:rsidRDefault="007D445D">
            <w:pPr>
              <w:pStyle w:val="ConsPlusNormal"/>
              <w:jc w:val="center"/>
            </w:pPr>
            <w:r>
              <w:t>4</w:t>
            </w:r>
          </w:p>
        </w:tc>
        <w:tc>
          <w:tcPr>
            <w:tcW w:w="1204" w:type="dxa"/>
          </w:tcPr>
          <w:p w:rsidR="007D445D" w:rsidRDefault="007D445D">
            <w:pPr>
              <w:pStyle w:val="ConsPlusNormal"/>
              <w:jc w:val="center"/>
            </w:pPr>
            <w:r>
              <w:t>5</w:t>
            </w:r>
          </w:p>
        </w:tc>
        <w:tc>
          <w:tcPr>
            <w:tcW w:w="1206" w:type="dxa"/>
          </w:tcPr>
          <w:p w:rsidR="007D445D" w:rsidRDefault="007D445D">
            <w:pPr>
              <w:pStyle w:val="ConsPlusNormal"/>
              <w:jc w:val="center"/>
            </w:pPr>
            <w:r>
              <w:t>6</w:t>
            </w:r>
          </w:p>
        </w:tc>
      </w:tr>
      <w:tr w:rsidR="007D445D">
        <w:tc>
          <w:tcPr>
            <w:tcW w:w="3231" w:type="dxa"/>
          </w:tcPr>
          <w:p w:rsidR="007D445D" w:rsidRDefault="007D445D">
            <w:pPr>
              <w:pStyle w:val="ConsPlusNormal"/>
            </w:pPr>
            <w:r>
              <w:t>Физические лица - всего</w:t>
            </w:r>
          </w:p>
        </w:tc>
        <w:tc>
          <w:tcPr>
            <w:tcW w:w="1077" w:type="dxa"/>
            <w:vAlign w:val="bottom"/>
          </w:tcPr>
          <w:p w:rsidR="007D445D" w:rsidRDefault="007D445D">
            <w:pPr>
              <w:pStyle w:val="ConsPlusNormal"/>
            </w:pPr>
            <w:bookmarkStart w:id="163" w:name="P5142"/>
            <w:bookmarkEnd w:id="163"/>
            <w:r>
              <w:t>01</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pPr>
            <w:r>
              <w:t>в том числе:</w:t>
            </w:r>
          </w:p>
          <w:p w:rsidR="007D445D" w:rsidRDefault="007D445D">
            <w:pPr>
              <w:pStyle w:val="ConsPlusNormal"/>
              <w:ind w:left="283"/>
            </w:pPr>
            <w:r>
              <w:t>место жительства (регистрации) которых находится в Российской Федерации, - всего</w:t>
            </w:r>
          </w:p>
        </w:tc>
        <w:tc>
          <w:tcPr>
            <w:tcW w:w="1077" w:type="dxa"/>
            <w:vAlign w:val="bottom"/>
          </w:tcPr>
          <w:p w:rsidR="007D445D" w:rsidRDefault="007D445D">
            <w:pPr>
              <w:pStyle w:val="ConsPlusNormal"/>
            </w:pPr>
            <w:r>
              <w:t>01.01</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t>из них:</w:t>
            </w:r>
          </w:p>
          <w:p w:rsidR="007D445D" w:rsidRDefault="007D445D">
            <w:pPr>
              <w:pStyle w:val="ConsPlusNormal"/>
              <w:ind w:left="567"/>
            </w:pPr>
            <w:r>
              <w:t>права на акции (инвестиционные паи) которых учитываются на счете номинального держателя</w:t>
            </w:r>
          </w:p>
        </w:tc>
        <w:tc>
          <w:tcPr>
            <w:tcW w:w="1077" w:type="dxa"/>
            <w:vAlign w:val="bottom"/>
          </w:tcPr>
          <w:p w:rsidR="007D445D" w:rsidRDefault="007D445D">
            <w:pPr>
              <w:pStyle w:val="ConsPlusNormal"/>
            </w:pPr>
            <w:r>
              <w:t>01.01.01</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t xml:space="preserve">права на акции (инвестиционные паи) которых учитываются на </w:t>
            </w:r>
            <w:r>
              <w:lastRenderedPageBreak/>
              <w:t>счете номинального держателя центрального депозитария</w:t>
            </w:r>
          </w:p>
        </w:tc>
        <w:tc>
          <w:tcPr>
            <w:tcW w:w="1077" w:type="dxa"/>
            <w:vAlign w:val="bottom"/>
          </w:tcPr>
          <w:p w:rsidR="007D445D" w:rsidRDefault="007D445D">
            <w:pPr>
              <w:pStyle w:val="ConsPlusNormal"/>
            </w:pPr>
            <w:r>
              <w:lastRenderedPageBreak/>
              <w:t>01.01.02</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lastRenderedPageBreak/>
              <w:t>права на акции (инвестиционные паи) которых учитываются на счете доверительного управляющего</w:t>
            </w:r>
          </w:p>
        </w:tc>
        <w:tc>
          <w:tcPr>
            <w:tcW w:w="1077" w:type="dxa"/>
            <w:vAlign w:val="bottom"/>
          </w:tcPr>
          <w:p w:rsidR="007D445D" w:rsidRDefault="007D445D">
            <w:pPr>
              <w:pStyle w:val="ConsPlusNormal"/>
            </w:pPr>
            <w:r>
              <w:t>01.01.03</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283"/>
            </w:pPr>
            <w:r>
              <w:t>место жительства (регистрации) которых находится за пределами Российской Федерации, - всего</w:t>
            </w:r>
          </w:p>
        </w:tc>
        <w:tc>
          <w:tcPr>
            <w:tcW w:w="1077" w:type="dxa"/>
            <w:vAlign w:val="bottom"/>
          </w:tcPr>
          <w:p w:rsidR="007D445D" w:rsidRDefault="007D445D">
            <w:pPr>
              <w:pStyle w:val="ConsPlusNormal"/>
            </w:pPr>
            <w:r>
              <w:t>01.02</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t>из них:</w:t>
            </w:r>
          </w:p>
          <w:p w:rsidR="007D445D" w:rsidRDefault="007D445D">
            <w:pPr>
              <w:pStyle w:val="ConsPlusNormal"/>
              <w:ind w:left="567"/>
            </w:pPr>
            <w:r>
              <w:t>права на акции (инвестиционные паи) которых учитываются на счете номинального держателя</w:t>
            </w:r>
          </w:p>
        </w:tc>
        <w:tc>
          <w:tcPr>
            <w:tcW w:w="1077" w:type="dxa"/>
            <w:vAlign w:val="bottom"/>
          </w:tcPr>
          <w:p w:rsidR="007D445D" w:rsidRDefault="007D445D">
            <w:pPr>
              <w:pStyle w:val="ConsPlusNormal"/>
            </w:pPr>
            <w:r>
              <w:t>01.02.01</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t>права на акции (инвестиционные паи) которых учитываются на счете номинального держателя центрального депозитария</w:t>
            </w:r>
          </w:p>
        </w:tc>
        <w:tc>
          <w:tcPr>
            <w:tcW w:w="1077" w:type="dxa"/>
            <w:vAlign w:val="bottom"/>
          </w:tcPr>
          <w:p w:rsidR="007D445D" w:rsidRDefault="007D445D">
            <w:pPr>
              <w:pStyle w:val="ConsPlusNormal"/>
            </w:pPr>
            <w:r>
              <w:t>01.02.02</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t>права на акции (инвестиционные паи) которых учитываются на счете доверительного управляющего</w:t>
            </w:r>
          </w:p>
        </w:tc>
        <w:tc>
          <w:tcPr>
            <w:tcW w:w="1077" w:type="dxa"/>
            <w:vAlign w:val="bottom"/>
          </w:tcPr>
          <w:p w:rsidR="007D445D" w:rsidRDefault="007D445D">
            <w:pPr>
              <w:pStyle w:val="ConsPlusNormal"/>
            </w:pPr>
            <w:r>
              <w:t>01.02.03</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pPr>
            <w:r>
              <w:t>Юридические лица (кроме инвестиционных фондов (в том числе иностранных) - всего</w:t>
            </w:r>
          </w:p>
        </w:tc>
        <w:tc>
          <w:tcPr>
            <w:tcW w:w="1077" w:type="dxa"/>
            <w:vAlign w:val="bottom"/>
          </w:tcPr>
          <w:p w:rsidR="007D445D" w:rsidRDefault="007D445D">
            <w:pPr>
              <w:pStyle w:val="ConsPlusNormal"/>
            </w:pPr>
            <w:bookmarkStart w:id="164" w:name="P5199"/>
            <w:bookmarkEnd w:id="164"/>
            <w:r>
              <w:t>02</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283"/>
            </w:pPr>
            <w:r>
              <w:t>в том числе:</w:t>
            </w:r>
          </w:p>
          <w:p w:rsidR="007D445D" w:rsidRDefault="007D445D">
            <w:pPr>
              <w:pStyle w:val="ConsPlusNormal"/>
              <w:ind w:left="283"/>
            </w:pPr>
            <w:r>
              <w:t>место нахождения постоянно действующего исполнительного органа (юридического лица, которому переданы функции единоличного исполнительного органа) которых находится в Российской Федерации, - всего</w:t>
            </w:r>
          </w:p>
        </w:tc>
        <w:tc>
          <w:tcPr>
            <w:tcW w:w="1077" w:type="dxa"/>
            <w:vAlign w:val="bottom"/>
          </w:tcPr>
          <w:p w:rsidR="007D445D" w:rsidRDefault="007D445D">
            <w:pPr>
              <w:pStyle w:val="ConsPlusNormal"/>
            </w:pPr>
            <w:r>
              <w:t>02.01</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t>из них:</w:t>
            </w:r>
          </w:p>
          <w:p w:rsidR="007D445D" w:rsidRDefault="007D445D">
            <w:pPr>
              <w:pStyle w:val="ConsPlusNormal"/>
              <w:ind w:left="567"/>
            </w:pPr>
            <w:r>
              <w:t xml:space="preserve">права на акции (инвестиционные паи) </w:t>
            </w:r>
            <w:r>
              <w:lastRenderedPageBreak/>
              <w:t>которых учитываются на счете номинального держателя</w:t>
            </w:r>
          </w:p>
        </w:tc>
        <w:tc>
          <w:tcPr>
            <w:tcW w:w="1077" w:type="dxa"/>
            <w:vAlign w:val="bottom"/>
          </w:tcPr>
          <w:p w:rsidR="007D445D" w:rsidRDefault="007D445D">
            <w:pPr>
              <w:pStyle w:val="ConsPlusNormal"/>
            </w:pPr>
            <w:r>
              <w:lastRenderedPageBreak/>
              <w:t>02.01.01</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lastRenderedPageBreak/>
              <w:t>права на акции (инвестиционные паи) которых учитываются на счете номинального держателя центрального депозитария</w:t>
            </w:r>
          </w:p>
        </w:tc>
        <w:tc>
          <w:tcPr>
            <w:tcW w:w="1077" w:type="dxa"/>
            <w:vAlign w:val="bottom"/>
          </w:tcPr>
          <w:p w:rsidR="007D445D" w:rsidRDefault="007D445D">
            <w:pPr>
              <w:pStyle w:val="ConsPlusNormal"/>
            </w:pPr>
            <w:r>
              <w:t>02.01.02</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t>права на акции (инвестиционные паи) которых учитываются на счете доверительного управляющего</w:t>
            </w:r>
          </w:p>
        </w:tc>
        <w:tc>
          <w:tcPr>
            <w:tcW w:w="1077" w:type="dxa"/>
            <w:vAlign w:val="bottom"/>
          </w:tcPr>
          <w:p w:rsidR="007D445D" w:rsidRDefault="007D445D">
            <w:pPr>
              <w:pStyle w:val="ConsPlusNormal"/>
            </w:pPr>
            <w:r>
              <w:t>02.01.03</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283"/>
            </w:pPr>
            <w:r>
              <w:t>место нахождения постоянно действующего исполнительного органа (юридического лица, которому переданы функции единоличного исполнительного органа) которых находится за пределами Российской Федерации, - всего</w:t>
            </w:r>
          </w:p>
        </w:tc>
        <w:tc>
          <w:tcPr>
            <w:tcW w:w="1077" w:type="dxa"/>
            <w:vAlign w:val="bottom"/>
          </w:tcPr>
          <w:p w:rsidR="007D445D" w:rsidRDefault="007D445D">
            <w:pPr>
              <w:pStyle w:val="ConsPlusNormal"/>
            </w:pPr>
            <w:r>
              <w:t>02.02</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t>из них:</w:t>
            </w:r>
          </w:p>
          <w:p w:rsidR="007D445D" w:rsidRDefault="007D445D">
            <w:pPr>
              <w:pStyle w:val="ConsPlusNormal"/>
              <w:ind w:left="567"/>
            </w:pPr>
            <w:r>
              <w:t>права на акции (инвестиционные паи) которых учитываются на счете номинального держателя</w:t>
            </w:r>
          </w:p>
        </w:tc>
        <w:tc>
          <w:tcPr>
            <w:tcW w:w="1077" w:type="dxa"/>
            <w:vAlign w:val="bottom"/>
          </w:tcPr>
          <w:p w:rsidR="007D445D" w:rsidRDefault="007D445D">
            <w:pPr>
              <w:pStyle w:val="ConsPlusNormal"/>
            </w:pPr>
            <w:r>
              <w:t>02.02.01</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t>права на акции (инвестиционные паи) которых учитываются на счете номинального держателя центрального депозитария</w:t>
            </w:r>
          </w:p>
        </w:tc>
        <w:tc>
          <w:tcPr>
            <w:tcW w:w="1077" w:type="dxa"/>
            <w:vAlign w:val="bottom"/>
          </w:tcPr>
          <w:p w:rsidR="007D445D" w:rsidRDefault="007D445D">
            <w:pPr>
              <w:pStyle w:val="ConsPlusNormal"/>
            </w:pPr>
            <w:r>
              <w:t>02.02.02</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ind w:left="567"/>
            </w:pPr>
            <w:r>
              <w:t>права на акции (инвестиционные паи) которых учитываются на счете доверительного управляющего</w:t>
            </w:r>
          </w:p>
        </w:tc>
        <w:tc>
          <w:tcPr>
            <w:tcW w:w="1077" w:type="dxa"/>
            <w:vAlign w:val="bottom"/>
          </w:tcPr>
          <w:p w:rsidR="007D445D" w:rsidRDefault="007D445D">
            <w:pPr>
              <w:pStyle w:val="ConsPlusNormal"/>
            </w:pPr>
            <w:r>
              <w:t>02.02.03</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pPr>
            <w:r>
              <w:t>Инвестиционные фонды (в том числе иностранные)</w:t>
            </w:r>
          </w:p>
        </w:tc>
        <w:tc>
          <w:tcPr>
            <w:tcW w:w="1077" w:type="dxa"/>
            <w:vAlign w:val="bottom"/>
          </w:tcPr>
          <w:p w:rsidR="007D445D" w:rsidRDefault="007D445D">
            <w:pPr>
              <w:pStyle w:val="ConsPlusNormal"/>
            </w:pPr>
            <w:bookmarkStart w:id="165" w:name="P5256"/>
            <w:bookmarkEnd w:id="165"/>
            <w:r>
              <w:t>03</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pPr>
            <w:r>
              <w:t xml:space="preserve">Итого (сумма </w:t>
            </w:r>
            <w:hyperlink w:anchor="P5142" w:history="1">
              <w:r>
                <w:rPr>
                  <w:color w:val="0000FF"/>
                </w:rPr>
                <w:t>строк 01</w:t>
              </w:r>
            </w:hyperlink>
            <w:r>
              <w:t xml:space="preserve"> + </w:t>
            </w:r>
            <w:hyperlink w:anchor="P5199" w:history="1">
              <w:r>
                <w:rPr>
                  <w:color w:val="0000FF"/>
                </w:rPr>
                <w:t>02</w:t>
              </w:r>
            </w:hyperlink>
            <w:r>
              <w:t xml:space="preserve"> + </w:t>
            </w:r>
            <w:hyperlink w:anchor="P5256" w:history="1">
              <w:r>
                <w:rPr>
                  <w:color w:val="0000FF"/>
                </w:rPr>
                <w:t>03</w:t>
              </w:r>
            </w:hyperlink>
            <w:r>
              <w:t>)</w:t>
            </w:r>
          </w:p>
        </w:tc>
        <w:tc>
          <w:tcPr>
            <w:tcW w:w="1077" w:type="dxa"/>
            <w:vAlign w:val="bottom"/>
          </w:tcPr>
          <w:p w:rsidR="007D445D" w:rsidRDefault="007D445D">
            <w:pPr>
              <w:pStyle w:val="ConsPlusNormal"/>
            </w:pPr>
            <w:r>
              <w:t>04</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Подраздел 2. Сведения  о  количестве  иных  счетов   и   количестве   акций</w:t>
      </w:r>
    </w:p>
    <w:p w:rsidR="007D445D" w:rsidRDefault="007D445D">
      <w:pPr>
        <w:pStyle w:val="ConsPlusNonformat"/>
        <w:jc w:val="both"/>
      </w:pPr>
      <w:r>
        <w:t xml:space="preserve">             акционерного   инвестиционного   фонда   (инвестиционных  паев</w:t>
      </w:r>
    </w:p>
    <w:p w:rsidR="007D445D" w:rsidRDefault="007D445D">
      <w:pPr>
        <w:pStyle w:val="ConsPlusNonformat"/>
        <w:jc w:val="both"/>
      </w:pPr>
      <w:r>
        <w:lastRenderedPageBreak/>
        <w:t xml:space="preserve">             паевого инвестиционного фонда), учитываемых на таких счетах</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77"/>
        <w:gridCol w:w="1204"/>
        <w:gridCol w:w="1204"/>
        <w:gridCol w:w="1204"/>
        <w:gridCol w:w="1206"/>
      </w:tblGrid>
      <w:tr w:rsidR="007D445D">
        <w:tc>
          <w:tcPr>
            <w:tcW w:w="3231" w:type="dxa"/>
            <w:vMerge w:val="restart"/>
          </w:tcPr>
          <w:p w:rsidR="007D445D" w:rsidRDefault="007D445D">
            <w:pPr>
              <w:pStyle w:val="ConsPlusNormal"/>
              <w:jc w:val="center"/>
            </w:pPr>
            <w:r>
              <w:t>Вид счета</w:t>
            </w:r>
          </w:p>
        </w:tc>
        <w:tc>
          <w:tcPr>
            <w:tcW w:w="1077" w:type="dxa"/>
            <w:vMerge w:val="restart"/>
          </w:tcPr>
          <w:p w:rsidR="007D445D" w:rsidRDefault="007D445D">
            <w:pPr>
              <w:pStyle w:val="ConsPlusNormal"/>
              <w:jc w:val="center"/>
            </w:pPr>
            <w:r>
              <w:t>Код строки</w:t>
            </w:r>
          </w:p>
        </w:tc>
        <w:tc>
          <w:tcPr>
            <w:tcW w:w="2408" w:type="dxa"/>
            <w:gridSpan w:val="2"/>
          </w:tcPr>
          <w:p w:rsidR="007D445D" w:rsidRDefault="007D445D">
            <w:pPr>
              <w:pStyle w:val="ConsPlusNormal"/>
              <w:jc w:val="center"/>
            </w:pPr>
            <w:r>
              <w:t>Количество счетов, единиц</w:t>
            </w:r>
          </w:p>
        </w:tc>
        <w:tc>
          <w:tcPr>
            <w:tcW w:w="2410" w:type="dxa"/>
            <w:gridSpan w:val="2"/>
          </w:tcPr>
          <w:p w:rsidR="007D445D" w:rsidRDefault="007D445D">
            <w:pPr>
              <w:pStyle w:val="ConsPlusNormal"/>
              <w:jc w:val="center"/>
            </w:pPr>
            <w:r>
              <w:t>Количество акций (инвестиционных паев), учитываемых на счете, штук</w:t>
            </w:r>
          </w:p>
        </w:tc>
      </w:tr>
      <w:tr w:rsidR="007D445D">
        <w:tc>
          <w:tcPr>
            <w:tcW w:w="3231" w:type="dxa"/>
            <w:vMerge/>
          </w:tcPr>
          <w:p w:rsidR="007D445D" w:rsidRDefault="007D445D"/>
        </w:tc>
        <w:tc>
          <w:tcPr>
            <w:tcW w:w="1077" w:type="dxa"/>
            <w:vMerge/>
          </w:tcPr>
          <w:p w:rsidR="007D445D" w:rsidRDefault="007D445D"/>
        </w:tc>
        <w:tc>
          <w:tcPr>
            <w:tcW w:w="1204" w:type="dxa"/>
          </w:tcPr>
          <w:p w:rsidR="007D445D" w:rsidRDefault="007D445D">
            <w:pPr>
              <w:pStyle w:val="ConsPlusNormal"/>
              <w:jc w:val="center"/>
            </w:pPr>
            <w:r>
              <w:t>на текущую отчетную дату</w:t>
            </w:r>
          </w:p>
        </w:tc>
        <w:tc>
          <w:tcPr>
            <w:tcW w:w="1204" w:type="dxa"/>
          </w:tcPr>
          <w:p w:rsidR="007D445D" w:rsidRDefault="007D445D">
            <w:pPr>
              <w:pStyle w:val="ConsPlusNormal"/>
              <w:jc w:val="center"/>
            </w:pPr>
            <w:r>
              <w:t>на предыдущую отчетную дату</w:t>
            </w:r>
          </w:p>
        </w:tc>
        <w:tc>
          <w:tcPr>
            <w:tcW w:w="1204" w:type="dxa"/>
          </w:tcPr>
          <w:p w:rsidR="007D445D" w:rsidRDefault="007D445D">
            <w:pPr>
              <w:pStyle w:val="ConsPlusNormal"/>
              <w:jc w:val="center"/>
            </w:pPr>
            <w:r>
              <w:t>на текущую отчетную дату</w:t>
            </w:r>
          </w:p>
        </w:tc>
        <w:tc>
          <w:tcPr>
            <w:tcW w:w="1206" w:type="dxa"/>
          </w:tcPr>
          <w:p w:rsidR="007D445D" w:rsidRDefault="007D445D">
            <w:pPr>
              <w:pStyle w:val="ConsPlusNormal"/>
              <w:jc w:val="center"/>
            </w:pPr>
            <w:r>
              <w:t>на предыдущую отчетную дату</w:t>
            </w:r>
          </w:p>
        </w:tc>
      </w:tr>
      <w:tr w:rsidR="007D445D">
        <w:tc>
          <w:tcPr>
            <w:tcW w:w="3231"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1204" w:type="dxa"/>
          </w:tcPr>
          <w:p w:rsidR="007D445D" w:rsidRDefault="007D445D">
            <w:pPr>
              <w:pStyle w:val="ConsPlusNormal"/>
              <w:jc w:val="center"/>
            </w:pPr>
            <w:r>
              <w:t>3</w:t>
            </w:r>
          </w:p>
        </w:tc>
        <w:tc>
          <w:tcPr>
            <w:tcW w:w="1204" w:type="dxa"/>
          </w:tcPr>
          <w:p w:rsidR="007D445D" w:rsidRDefault="007D445D">
            <w:pPr>
              <w:pStyle w:val="ConsPlusNormal"/>
              <w:jc w:val="center"/>
            </w:pPr>
            <w:r>
              <w:t>4</w:t>
            </w:r>
          </w:p>
        </w:tc>
        <w:tc>
          <w:tcPr>
            <w:tcW w:w="1204" w:type="dxa"/>
          </w:tcPr>
          <w:p w:rsidR="007D445D" w:rsidRDefault="007D445D">
            <w:pPr>
              <w:pStyle w:val="ConsPlusNormal"/>
              <w:jc w:val="center"/>
            </w:pPr>
            <w:r>
              <w:t>5</w:t>
            </w:r>
          </w:p>
        </w:tc>
        <w:tc>
          <w:tcPr>
            <w:tcW w:w="1206" w:type="dxa"/>
          </w:tcPr>
          <w:p w:rsidR="007D445D" w:rsidRDefault="007D445D">
            <w:pPr>
              <w:pStyle w:val="ConsPlusNormal"/>
              <w:jc w:val="center"/>
            </w:pPr>
            <w:r>
              <w:t>6</w:t>
            </w:r>
          </w:p>
        </w:tc>
      </w:tr>
      <w:tr w:rsidR="007D445D">
        <w:tc>
          <w:tcPr>
            <w:tcW w:w="3231" w:type="dxa"/>
          </w:tcPr>
          <w:p w:rsidR="007D445D" w:rsidRDefault="007D445D">
            <w:pPr>
              <w:pStyle w:val="ConsPlusNormal"/>
            </w:pPr>
            <w:r>
              <w:t>Депозитные лицевые счета</w:t>
            </w:r>
          </w:p>
        </w:tc>
        <w:tc>
          <w:tcPr>
            <w:tcW w:w="1077" w:type="dxa"/>
            <w:vAlign w:val="bottom"/>
          </w:tcPr>
          <w:p w:rsidR="007D445D" w:rsidRDefault="007D445D">
            <w:pPr>
              <w:pStyle w:val="ConsPlusNormal"/>
            </w:pPr>
            <w:r>
              <w:t>04</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pPr>
            <w:r>
              <w:t>Казначейские лицевые счета</w:t>
            </w:r>
          </w:p>
        </w:tc>
        <w:tc>
          <w:tcPr>
            <w:tcW w:w="1077" w:type="dxa"/>
            <w:vAlign w:val="bottom"/>
          </w:tcPr>
          <w:p w:rsidR="007D445D" w:rsidRDefault="007D445D">
            <w:pPr>
              <w:pStyle w:val="ConsPlusNormal"/>
            </w:pPr>
            <w:r>
              <w:t>05</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r w:rsidR="007D445D">
        <w:tc>
          <w:tcPr>
            <w:tcW w:w="3231" w:type="dxa"/>
          </w:tcPr>
          <w:p w:rsidR="007D445D" w:rsidRDefault="007D445D">
            <w:pPr>
              <w:pStyle w:val="ConsPlusNormal"/>
            </w:pPr>
            <w:r>
              <w:t>Счет неустановленных лиц</w:t>
            </w:r>
          </w:p>
        </w:tc>
        <w:tc>
          <w:tcPr>
            <w:tcW w:w="1077" w:type="dxa"/>
            <w:vAlign w:val="bottom"/>
          </w:tcPr>
          <w:p w:rsidR="007D445D" w:rsidRDefault="007D445D">
            <w:pPr>
              <w:pStyle w:val="ConsPlusNormal"/>
            </w:pPr>
            <w:r>
              <w:t>06</w:t>
            </w:r>
          </w:p>
        </w:tc>
        <w:tc>
          <w:tcPr>
            <w:tcW w:w="1204" w:type="dxa"/>
          </w:tcPr>
          <w:p w:rsidR="007D445D" w:rsidRDefault="007D445D">
            <w:pPr>
              <w:pStyle w:val="ConsPlusNormal"/>
            </w:pPr>
          </w:p>
        </w:tc>
        <w:tc>
          <w:tcPr>
            <w:tcW w:w="1204" w:type="dxa"/>
          </w:tcPr>
          <w:p w:rsidR="007D445D" w:rsidRDefault="007D445D">
            <w:pPr>
              <w:pStyle w:val="ConsPlusNormal"/>
            </w:pPr>
          </w:p>
        </w:tc>
        <w:tc>
          <w:tcPr>
            <w:tcW w:w="1204" w:type="dxa"/>
          </w:tcPr>
          <w:p w:rsidR="007D445D" w:rsidRDefault="007D445D">
            <w:pPr>
              <w:pStyle w:val="ConsPlusNormal"/>
            </w:pPr>
          </w:p>
        </w:tc>
        <w:tc>
          <w:tcPr>
            <w:tcW w:w="1206"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IV. Сведения  о  количестве счетов в реестре акционеров акционерного</w:t>
      </w:r>
    </w:p>
    <w:p w:rsidR="007D445D" w:rsidRDefault="007D445D">
      <w:pPr>
        <w:pStyle w:val="ConsPlusNonformat"/>
        <w:jc w:val="both"/>
      </w:pPr>
      <w:r>
        <w:t xml:space="preserve">           инвестиционного  фонда  (реестре  владельцев инвестиционных паев</w:t>
      </w:r>
    </w:p>
    <w:p w:rsidR="007D445D" w:rsidRDefault="007D445D">
      <w:pPr>
        <w:pStyle w:val="ConsPlusNonformat"/>
        <w:jc w:val="both"/>
      </w:pPr>
      <w:r>
        <w:t xml:space="preserve">           паевого инвестиционного фонда)</w:t>
      </w:r>
    </w:p>
    <w:p w:rsidR="007D445D" w:rsidRDefault="007D445D">
      <w:pPr>
        <w:pStyle w:val="ConsPlusNonformat"/>
        <w:jc w:val="both"/>
      </w:pPr>
    </w:p>
    <w:p w:rsidR="007D445D" w:rsidRDefault="007D445D">
      <w:pPr>
        <w:pStyle w:val="ConsPlusNonformat"/>
        <w:jc w:val="both"/>
      </w:pPr>
      <w:r>
        <w:t xml:space="preserve">                                                                     единиц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247"/>
        <w:gridCol w:w="1416"/>
        <w:gridCol w:w="1417"/>
      </w:tblGrid>
      <w:tr w:rsidR="007D445D">
        <w:tc>
          <w:tcPr>
            <w:tcW w:w="5046" w:type="dxa"/>
          </w:tcPr>
          <w:p w:rsidR="007D445D" w:rsidRDefault="007D445D">
            <w:pPr>
              <w:pStyle w:val="ConsPlusNormal"/>
              <w:jc w:val="center"/>
            </w:pPr>
            <w:r>
              <w:t>Наименование показателя</w:t>
            </w:r>
          </w:p>
        </w:tc>
        <w:tc>
          <w:tcPr>
            <w:tcW w:w="1247" w:type="dxa"/>
          </w:tcPr>
          <w:p w:rsidR="007D445D" w:rsidRDefault="007D445D">
            <w:pPr>
              <w:pStyle w:val="ConsPlusNormal"/>
              <w:jc w:val="center"/>
            </w:pPr>
            <w:r>
              <w:t>Код строки</w:t>
            </w:r>
          </w:p>
        </w:tc>
        <w:tc>
          <w:tcPr>
            <w:tcW w:w="1416" w:type="dxa"/>
          </w:tcPr>
          <w:p w:rsidR="007D445D" w:rsidRDefault="007D445D">
            <w:pPr>
              <w:pStyle w:val="ConsPlusNormal"/>
              <w:jc w:val="center"/>
            </w:pPr>
            <w:r>
              <w:t>Значение показателя на текущую отчетную дату</w:t>
            </w:r>
          </w:p>
        </w:tc>
        <w:tc>
          <w:tcPr>
            <w:tcW w:w="1417" w:type="dxa"/>
          </w:tcPr>
          <w:p w:rsidR="007D445D" w:rsidRDefault="007D445D">
            <w:pPr>
              <w:pStyle w:val="ConsPlusNormal"/>
              <w:jc w:val="center"/>
            </w:pPr>
            <w:r>
              <w:t>Значение показателя на предыдущую отчетную дату</w:t>
            </w:r>
          </w:p>
        </w:tc>
      </w:tr>
      <w:tr w:rsidR="007D445D">
        <w:tc>
          <w:tcPr>
            <w:tcW w:w="5046" w:type="dxa"/>
          </w:tcPr>
          <w:p w:rsidR="007D445D" w:rsidRDefault="007D445D">
            <w:pPr>
              <w:pStyle w:val="ConsPlusNormal"/>
              <w:jc w:val="center"/>
            </w:pPr>
            <w:r>
              <w:t>1</w:t>
            </w:r>
          </w:p>
        </w:tc>
        <w:tc>
          <w:tcPr>
            <w:tcW w:w="1247" w:type="dxa"/>
          </w:tcPr>
          <w:p w:rsidR="007D445D" w:rsidRDefault="007D445D">
            <w:pPr>
              <w:pStyle w:val="ConsPlusNormal"/>
              <w:jc w:val="center"/>
            </w:pPr>
            <w:r>
              <w:t>2</w:t>
            </w:r>
          </w:p>
        </w:tc>
        <w:tc>
          <w:tcPr>
            <w:tcW w:w="1416" w:type="dxa"/>
          </w:tcPr>
          <w:p w:rsidR="007D445D" w:rsidRDefault="007D445D">
            <w:pPr>
              <w:pStyle w:val="ConsPlusNormal"/>
              <w:jc w:val="center"/>
            </w:pPr>
            <w:r>
              <w:t>3</w:t>
            </w:r>
          </w:p>
        </w:tc>
        <w:tc>
          <w:tcPr>
            <w:tcW w:w="1417" w:type="dxa"/>
          </w:tcPr>
          <w:p w:rsidR="007D445D" w:rsidRDefault="007D445D">
            <w:pPr>
              <w:pStyle w:val="ConsPlusNormal"/>
              <w:jc w:val="center"/>
            </w:pPr>
            <w:r>
              <w:t>4</w:t>
            </w:r>
          </w:p>
        </w:tc>
      </w:tr>
      <w:tr w:rsidR="007D445D">
        <w:tc>
          <w:tcPr>
            <w:tcW w:w="5046" w:type="dxa"/>
          </w:tcPr>
          <w:p w:rsidR="007D445D" w:rsidRDefault="007D445D">
            <w:pPr>
              <w:pStyle w:val="ConsPlusNormal"/>
            </w:pPr>
            <w:r>
              <w:t>Общее количество счетов в реестре акционеров акционерного инвестиционного фонда (реестре владельцев инвестиционных паев паевого инвестиционного фонда) (за исключением лицевых счетов "эмиссионный счет эмитента", "лицевой счет эмитента", "выдаваемые инвестиционные паи" и "дополнительные инвестиционные паи") - всего</w:t>
            </w:r>
          </w:p>
        </w:tc>
        <w:tc>
          <w:tcPr>
            <w:tcW w:w="1247" w:type="dxa"/>
            <w:vAlign w:val="bottom"/>
          </w:tcPr>
          <w:p w:rsidR="007D445D" w:rsidRDefault="007D445D">
            <w:pPr>
              <w:pStyle w:val="ConsPlusNormal"/>
            </w:pPr>
            <w:r>
              <w:t>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pPr>
            <w:r>
              <w:t>в том числе:</w:t>
            </w:r>
          </w:p>
          <w:p w:rsidR="007D445D" w:rsidRDefault="007D445D">
            <w:pPr>
              <w:pStyle w:val="ConsPlusNormal"/>
              <w:ind w:left="283"/>
            </w:pPr>
            <w:r>
              <w:t>счетов физических лиц</w:t>
            </w:r>
          </w:p>
        </w:tc>
        <w:tc>
          <w:tcPr>
            <w:tcW w:w="1247" w:type="dxa"/>
            <w:vAlign w:val="bottom"/>
          </w:tcPr>
          <w:p w:rsidR="007D445D" w:rsidRDefault="007D445D">
            <w:pPr>
              <w:pStyle w:val="ConsPlusNormal"/>
            </w:pPr>
            <w:r>
              <w:t>01.01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567"/>
            </w:pPr>
            <w:r>
              <w:t>из них:</w:t>
            </w:r>
          </w:p>
          <w:p w:rsidR="007D445D" w:rsidRDefault="007D445D">
            <w:pPr>
              <w:pStyle w:val="ConsPlusNormal"/>
              <w:ind w:left="567"/>
            </w:pPr>
            <w:r>
              <w:t>на которых учитываются акции (инвестиционные паи) (ненулевых)</w:t>
            </w:r>
          </w:p>
        </w:tc>
        <w:tc>
          <w:tcPr>
            <w:tcW w:w="1247" w:type="dxa"/>
            <w:vAlign w:val="bottom"/>
          </w:tcPr>
          <w:p w:rsidR="007D445D" w:rsidRDefault="007D445D">
            <w:pPr>
              <w:pStyle w:val="ConsPlusNormal"/>
            </w:pPr>
            <w:r>
              <w:t>01.01.01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pPr>
            <w:r>
              <w:t>счетов юридических лиц</w:t>
            </w:r>
          </w:p>
        </w:tc>
        <w:tc>
          <w:tcPr>
            <w:tcW w:w="1247" w:type="dxa"/>
            <w:vAlign w:val="bottom"/>
          </w:tcPr>
          <w:p w:rsidR="007D445D" w:rsidRDefault="007D445D">
            <w:pPr>
              <w:pStyle w:val="ConsPlusNormal"/>
            </w:pPr>
            <w:r>
              <w:t>01.02</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567"/>
            </w:pPr>
            <w:r>
              <w:t>из них:</w:t>
            </w:r>
          </w:p>
          <w:p w:rsidR="007D445D" w:rsidRDefault="007D445D">
            <w:pPr>
              <w:pStyle w:val="ConsPlusNormal"/>
              <w:ind w:left="567"/>
            </w:pPr>
            <w:r>
              <w:t>на которых учитываются акции (инвестиционные паи) (ненулевых)</w:t>
            </w:r>
          </w:p>
        </w:tc>
        <w:tc>
          <w:tcPr>
            <w:tcW w:w="1247" w:type="dxa"/>
            <w:vAlign w:val="bottom"/>
          </w:tcPr>
          <w:p w:rsidR="007D445D" w:rsidRDefault="007D445D">
            <w:pPr>
              <w:pStyle w:val="ConsPlusNormal"/>
            </w:pPr>
            <w:r>
              <w:t>01.02.01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pPr>
            <w:r>
              <w:lastRenderedPageBreak/>
              <w:t>счетов доверительных управляющих</w:t>
            </w:r>
          </w:p>
        </w:tc>
        <w:tc>
          <w:tcPr>
            <w:tcW w:w="1247" w:type="dxa"/>
            <w:vAlign w:val="bottom"/>
          </w:tcPr>
          <w:p w:rsidR="007D445D" w:rsidRDefault="007D445D">
            <w:pPr>
              <w:pStyle w:val="ConsPlusNormal"/>
            </w:pPr>
            <w:r>
              <w:t>01.03</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567"/>
            </w:pPr>
            <w:r>
              <w:t>из них:</w:t>
            </w:r>
          </w:p>
          <w:p w:rsidR="007D445D" w:rsidRDefault="007D445D">
            <w:pPr>
              <w:pStyle w:val="ConsPlusNormal"/>
              <w:ind w:left="567"/>
            </w:pPr>
            <w:r>
              <w:t>на которых учитываются акции (инвестиционные паи) (ненулевых)</w:t>
            </w:r>
          </w:p>
        </w:tc>
        <w:tc>
          <w:tcPr>
            <w:tcW w:w="1247" w:type="dxa"/>
            <w:vAlign w:val="bottom"/>
          </w:tcPr>
          <w:p w:rsidR="007D445D" w:rsidRDefault="007D445D">
            <w:pPr>
              <w:pStyle w:val="ConsPlusNormal"/>
            </w:pPr>
            <w:r>
              <w:t>01.03.01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pPr>
            <w:r>
              <w:t>счетов номинальных держателей</w:t>
            </w:r>
          </w:p>
        </w:tc>
        <w:tc>
          <w:tcPr>
            <w:tcW w:w="1247" w:type="dxa"/>
            <w:vAlign w:val="bottom"/>
          </w:tcPr>
          <w:p w:rsidR="007D445D" w:rsidRDefault="007D445D">
            <w:pPr>
              <w:pStyle w:val="ConsPlusNormal"/>
            </w:pPr>
            <w:r>
              <w:t>01.04</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567"/>
            </w:pPr>
            <w:r>
              <w:t>из них:</w:t>
            </w:r>
          </w:p>
          <w:p w:rsidR="007D445D" w:rsidRDefault="007D445D">
            <w:pPr>
              <w:pStyle w:val="ConsPlusNormal"/>
              <w:ind w:left="567"/>
            </w:pPr>
            <w:r>
              <w:t>на которых учитываются акции (инвестиционные паи) (ненулевых)</w:t>
            </w:r>
          </w:p>
        </w:tc>
        <w:tc>
          <w:tcPr>
            <w:tcW w:w="1247" w:type="dxa"/>
            <w:vAlign w:val="bottom"/>
          </w:tcPr>
          <w:p w:rsidR="007D445D" w:rsidRDefault="007D445D">
            <w:pPr>
              <w:pStyle w:val="ConsPlusNormal"/>
            </w:pPr>
            <w:r>
              <w:t>01.04.01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pPr>
            <w:r>
              <w:t>счетов номинального держателя центрального депозитария</w:t>
            </w:r>
          </w:p>
        </w:tc>
        <w:tc>
          <w:tcPr>
            <w:tcW w:w="1247" w:type="dxa"/>
            <w:vAlign w:val="bottom"/>
          </w:tcPr>
          <w:p w:rsidR="007D445D" w:rsidRDefault="007D445D">
            <w:pPr>
              <w:pStyle w:val="ConsPlusNormal"/>
            </w:pPr>
            <w:r>
              <w:t>01.05</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567"/>
            </w:pPr>
            <w:r>
              <w:t>из них:</w:t>
            </w:r>
          </w:p>
          <w:p w:rsidR="007D445D" w:rsidRDefault="007D445D">
            <w:pPr>
              <w:pStyle w:val="ConsPlusNormal"/>
              <w:ind w:left="567"/>
            </w:pPr>
            <w:r>
              <w:t>на которых учитываются акции (инвестиционные паи) (ненулевых)</w:t>
            </w:r>
          </w:p>
        </w:tc>
        <w:tc>
          <w:tcPr>
            <w:tcW w:w="1247" w:type="dxa"/>
            <w:vAlign w:val="bottom"/>
          </w:tcPr>
          <w:p w:rsidR="007D445D" w:rsidRDefault="007D445D">
            <w:pPr>
              <w:pStyle w:val="ConsPlusNormal"/>
            </w:pPr>
            <w:r>
              <w:t>01.05.01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pPr>
            <w:r>
              <w:t>депозитных лицевых счетов</w:t>
            </w:r>
          </w:p>
        </w:tc>
        <w:tc>
          <w:tcPr>
            <w:tcW w:w="1247" w:type="dxa"/>
            <w:vAlign w:val="bottom"/>
          </w:tcPr>
          <w:p w:rsidR="007D445D" w:rsidRDefault="007D445D">
            <w:pPr>
              <w:pStyle w:val="ConsPlusNormal"/>
            </w:pPr>
            <w:r>
              <w:t>01.06</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567"/>
            </w:pPr>
            <w:r>
              <w:t>из них:</w:t>
            </w:r>
          </w:p>
          <w:p w:rsidR="007D445D" w:rsidRDefault="007D445D">
            <w:pPr>
              <w:pStyle w:val="ConsPlusNormal"/>
              <w:ind w:left="567"/>
            </w:pPr>
            <w:r>
              <w:t>на которых учитываются акции (инвестиционные паи) (ненулевых)</w:t>
            </w:r>
          </w:p>
        </w:tc>
        <w:tc>
          <w:tcPr>
            <w:tcW w:w="1247" w:type="dxa"/>
            <w:vAlign w:val="bottom"/>
          </w:tcPr>
          <w:p w:rsidR="007D445D" w:rsidRDefault="007D445D">
            <w:pPr>
              <w:pStyle w:val="ConsPlusNormal"/>
            </w:pPr>
            <w:r>
              <w:t>01.06.01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pPr>
            <w:r>
              <w:t>казначейских лицевых счетов</w:t>
            </w:r>
          </w:p>
        </w:tc>
        <w:tc>
          <w:tcPr>
            <w:tcW w:w="1247" w:type="dxa"/>
            <w:vAlign w:val="bottom"/>
          </w:tcPr>
          <w:p w:rsidR="007D445D" w:rsidRDefault="007D445D">
            <w:pPr>
              <w:pStyle w:val="ConsPlusNormal"/>
            </w:pPr>
            <w:r>
              <w:t>01.07</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567"/>
            </w:pPr>
            <w:r>
              <w:t>из них:</w:t>
            </w:r>
          </w:p>
          <w:p w:rsidR="007D445D" w:rsidRDefault="007D445D">
            <w:pPr>
              <w:pStyle w:val="ConsPlusNormal"/>
              <w:ind w:left="567"/>
            </w:pPr>
            <w:r>
              <w:t>на которых учитываются акции (инвестиционные паи) (ненулевых)</w:t>
            </w:r>
          </w:p>
        </w:tc>
        <w:tc>
          <w:tcPr>
            <w:tcW w:w="1247" w:type="dxa"/>
            <w:vAlign w:val="bottom"/>
          </w:tcPr>
          <w:p w:rsidR="007D445D" w:rsidRDefault="007D445D">
            <w:pPr>
              <w:pStyle w:val="ConsPlusNormal"/>
            </w:pPr>
            <w:r>
              <w:t>01.07.01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pPr>
            <w:r>
              <w:t>счетов неустановленных лиц</w:t>
            </w:r>
          </w:p>
        </w:tc>
        <w:tc>
          <w:tcPr>
            <w:tcW w:w="1247" w:type="dxa"/>
            <w:vAlign w:val="bottom"/>
          </w:tcPr>
          <w:p w:rsidR="007D445D" w:rsidRDefault="007D445D">
            <w:pPr>
              <w:pStyle w:val="ConsPlusNormal"/>
            </w:pPr>
            <w:r>
              <w:t>01.08</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567"/>
            </w:pPr>
            <w:r>
              <w:t>из них:</w:t>
            </w:r>
          </w:p>
          <w:p w:rsidR="007D445D" w:rsidRDefault="007D445D">
            <w:pPr>
              <w:pStyle w:val="ConsPlusNormal"/>
              <w:ind w:left="567"/>
            </w:pPr>
            <w:r>
              <w:t>на которых учитываются акции (инвестиционные паи) (ненулевых)</w:t>
            </w:r>
          </w:p>
        </w:tc>
        <w:tc>
          <w:tcPr>
            <w:tcW w:w="1247" w:type="dxa"/>
            <w:vAlign w:val="bottom"/>
          </w:tcPr>
          <w:p w:rsidR="007D445D" w:rsidRDefault="007D445D">
            <w:pPr>
              <w:pStyle w:val="ConsPlusNormal"/>
            </w:pPr>
            <w:r>
              <w:t>01.08.01</w:t>
            </w:r>
          </w:p>
        </w:tc>
        <w:tc>
          <w:tcPr>
            <w:tcW w:w="1416" w:type="dxa"/>
          </w:tcPr>
          <w:p w:rsidR="007D445D" w:rsidRDefault="007D445D">
            <w:pPr>
              <w:pStyle w:val="ConsPlusNormal"/>
            </w:pPr>
          </w:p>
        </w:tc>
        <w:tc>
          <w:tcPr>
            <w:tcW w:w="1417"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V. Иные  сведения,  содержащиеся  в  реестре акционеров акционерного</w:t>
      </w:r>
    </w:p>
    <w:p w:rsidR="007D445D" w:rsidRDefault="007D445D">
      <w:pPr>
        <w:pStyle w:val="ConsPlusNonformat"/>
        <w:jc w:val="both"/>
      </w:pPr>
      <w:r>
        <w:t xml:space="preserve">          инвестиционного  фонда  (реестре  владельцев  инвестиционных паев</w:t>
      </w:r>
    </w:p>
    <w:p w:rsidR="007D445D" w:rsidRDefault="007D445D">
      <w:pPr>
        <w:pStyle w:val="ConsPlusNonformat"/>
        <w:jc w:val="both"/>
      </w:pPr>
      <w:r>
        <w:t xml:space="preserve">          паевого инвестиционного фонда)</w:t>
      </w:r>
    </w:p>
    <w:p w:rsidR="007D445D" w:rsidRDefault="007D445D">
      <w:pPr>
        <w:pStyle w:val="ConsPlusNonformat"/>
        <w:jc w:val="both"/>
      </w:pPr>
    </w:p>
    <w:p w:rsidR="007D445D" w:rsidRDefault="007D445D">
      <w:pPr>
        <w:pStyle w:val="ConsPlusNonformat"/>
        <w:jc w:val="both"/>
      </w:pPr>
      <w:r>
        <w:t xml:space="preserve">                                                                       штук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247"/>
        <w:gridCol w:w="1416"/>
        <w:gridCol w:w="1417"/>
      </w:tblGrid>
      <w:tr w:rsidR="007D445D">
        <w:tc>
          <w:tcPr>
            <w:tcW w:w="5046" w:type="dxa"/>
          </w:tcPr>
          <w:p w:rsidR="007D445D" w:rsidRDefault="007D445D">
            <w:pPr>
              <w:pStyle w:val="ConsPlusNormal"/>
              <w:jc w:val="center"/>
            </w:pPr>
            <w:r>
              <w:t>Наименование показателя</w:t>
            </w:r>
          </w:p>
        </w:tc>
        <w:tc>
          <w:tcPr>
            <w:tcW w:w="1247" w:type="dxa"/>
          </w:tcPr>
          <w:p w:rsidR="007D445D" w:rsidRDefault="007D445D">
            <w:pPr>
              <w:pStyle w:val="ConsPlusNormal"/>
              <w:jc w:val="center"/>
            </w:pPr>
            <w:r>
              <w:t>Код строки</w:t>
            </w:r>
          </w:p>
        </w:tc>
        <w:tc>
          <w:tcPr>
            <w:tcW w:w="1416" w:type="dxa"/>
          </w:tcPr>
          <w:p w:rsidR="007D445D" w:rsidRDefault="007D445D">
            <w:pPr>
              <w:pStyle w:val="ConsPlusNormal"/>
              <w:jc w:val="center"/>
            </w:pPr>
            <w:r>
              <w:t>Значение показателя на текущую отчетную дату</w:t>
            </w:r>
          </w:p>
        </w:tc>
        <w:tc>
          <w:tcPr>
            <w:tcW w:w="1417" w:type="dxa"/>
          </w:tcPr>
          <w:p w:rsidR="007D445D" w:rsidRDefault="007D445D">
            <w:pPr>
              <w:pStyle w:val="ConsPlusNormal"/>
              <w:jc w:val="center"/>
            </w:pPr>
            <w:r>
              <w:t>Значение показателя на предыдущую отчетную дату</w:t>
            </w:r>
          </w:p>
        </w:tc>
      </w:tr>
      <w:tr w:rsidR="007D445D">
        <w:tc>
          <w:tcPr>
            <w:tcW w:w="5046" w:type="dxa"/>
          </w:tcPr>
          <w:p w:rsidR="007D445D" w:rsidRDefault="007D445D">
            <w:pPr>
              <w:pStyle w:val="ConsPlusNormal"/>
              <w:jc w:val="center"/>
            </w:pPr>
            <w:r>
              <w:t>1</w:t>
            </w:r>
          </w:p>
        </w:tc>
        <w:tc>
          <w:tcPr>
            <w:tcW w:w="1247" w:type="dxa"/>
          </w:tcPr>
          <w:p w:rsidR="007D445D" w:rsidRDefault="007D445D">
            <w:pPr>
              <w:pStyle w:val="ConsPlusNormal"/>
              <w:jc w:val="center"/>
            </w:pPr>
            <w:r>
              <w:t>2</w:t>
            </w:r>
          </w:p>
        </w:tc>
        <w:tc>
          <w:tcPr>
            <w:tcW w:w="1416" w:type="dxa"/>
          </w:tcPr>
          <w:p w:rsidR="007D445D" w:rsidRDefault="007D445D">
            <w:pPr>
              <w:pStyle w:val="ConsPlusNormal"/>
              <w:jc w:val="center"/>
            </w:pPr>
            <w:r>
              <w:t>3</w:t>
            </w:r>
          </w:p>
        </w:tc>
        <w:tc>
          <w:tcPr>
            <w:tcW w:w="1417" w:type="dxa"/>
          </w:tcPr>
          <w:p w:rsidR="007D445D" w:rsidRDefault="007D445D">
            <w:pPr>
              <w:pStyle w:val="ConsPlusNormal"/>
              <w:jc w:val="center"/>
            </w:pPr>
            <w:r>
              <w:t>4</w:t>
            </w:r>
          </w:p>
        </w:tc>
      </w:tr>
      <w:tr w:rsidR="007D445D">
        <w:tc>
          <w:tcPr>
            <w:tcW w:w="5046" w:type="dxa"/>
          </w:tcPr>
          <w:p w:rsidR="007D445D" w:rsidRDefault="007D445D">
            <w:pPr>
              <w:pStyle w:val="ConsPlusNormal"/>
              <w:jc w:val="both"/>
            </w:pPr>
            <w:r>
              <w:t>Количество акций (инвестиционных паев), учитывающихся на эмиссионном счете (на счете "выдаваемые инвестиционные паи")</w:t>
            </w:r>
          </w:p>
        </w:tc>
        <w:tc>
          <w:tcPr>
            <w:tcW w:w="1247" w:type="dxa"/>
            <w:vAlign w:val="bottom"/>
          </w:tcPr>
          <w:p w:rsidR="007D445D" w:rsidRDefault="007D445D">
            <w:pPr>
              <w:pStyle w:val="ConsPlusNormal"/>
            </w:pPr>
            <w:r>
              <w:t>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jc w:val="both"/>
            </w:pPr>
            <w:r>
              <w:t xml:space="preserve">Количество инвестиционных паев, учитывающихся </w:t>
            </w:r>
            <w:r>
              <w:lastRenderedPageBreak/>
              <w:t>на счете "дополнительные инвестиционные паи"</w:t>
            </w:r>
          </w:p>
        </w:tc>
        <w:tc>
          <w:tcPr>
            <w:tcW w:w="1247" w:type="dxa"/>
            <w:vAlign w:val="bottom"/>
          </w:tcPr>
          <w:p w:rsidR="007D445D" w:rsidRDefault="007D445D">
            <w:pPr>
              <w:pStyle w:val="ConsPlusNormal"/>
            </w:pPr>
            <w:r>
              <w:lastRenderedPageBreak/>
              <w:t>02</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jc w:val="both"/>
            </w:pPr>
            <w:r>
              <w:lastRenderedPageBreak/>
              <w:t>Количество акций (инвестиционных паев), в отношении которых имеется запись об обременении их залогом</w:t>
            </w:r>
          </w:p>
        </w:tc>
        <w:tc>
          <w:tcPr>
            <w:tcW w:w="1247" w:type="dxa"/>
            <w:vAlign w:val="bottom"/>
          </w:tcPr>
          <w:p w:rsidR="007D445D" w:rsidRDefault="007D445D">
            <w:pPr>
              <w:pStyle w:val="ConsPlusNormal"/>
            </w:pPr>
            <w:r>
              <w:t>03</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jc w:val="both"/>
            </w:pPr>
            <w:r>
              <w:t>Количество акций (инвестиционных паев), в отношении которых зафиксирован (зарегистрирован) факт ограничения операций с ценными бумагами, - всего</w:t>
            </w:r>
          </w:p>
        </w:tc>
        <w:tc>
          <w:tcPr>
            <w:tcW w:w="1247" w:type="dxa"/>
            <w:vAlign w:val="bottom"/>
          </w:tcPr>
          <w:p w:rsidR="007D445D" w:rsidRDefault="007D445D">
            <w:pPr>
              <w:pStyle w:val="ConsPlusNormal"/>
            </w:pPr>
            <w:bookmarkStart w:id="166" w:name="P5422"/>
            <w:bookmarkEnd w:id="166"/>
            <w:r>
              <w:t>04</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jc w:val="both"/>
            </w:pPr>
            <w:r>
              <w:t>в том числе:</w:t>
            </w:r>
          </w:p>
          <w:p w:rsidR="007D445D" w:rsidRDefault="007D445D">
            <w:pPr>
              <w:pStyle w:val="ConsPlusNormal"/>
              <w:ind w:left="283"/>
              <w:jc w:val="both"/>
            </w:pPr>
            <w:r>
              <w:t>обремененных правами третьих лиц</w:t>
            </w:r>
          </w:p>
        </w:tc>
        <w:tc>
          <w:tcPr>
            <w:tcW w:w="1247" w:type="dxa"/>
            <w:vAlign w:val="bottom"/>
          </w:tcPr>
          <w:p w:rsidR="007D445D" w:rsidRDefault="007D445D">
            <w:pPr>
              <w:pStyle w:val="ConsPlusNormal"/>
            </w:pPr>
            <w:r>
              <w:t>04.01</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jc w:val="both"/>
            </w:pPr>
            <w:r>
              <w:t>операции с которыми заблокированы в связи со смертью владельца</w:t>
            </w:r>
          </w:p>
        </w:tc>
        <w:tc>
          <w:tcPr>
            <w:tcW w:w="1247" w:type="dxa"/>
            <w:vAlign w:val="bottom"/>
          </w:tcPr>
          <w:p w:rsidR="007D445D" w:rsidRDefault="007D445D">
            <w:pPr>
              <w:pStyle w:val="ConsPlusNormal"/>
            </w:pPr>
            <w:r>
              <w:t>04.02</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jc w:val="both"/>
            </w:pPr>
            <w:r>
              <w:t>на которые наложен арест</w:t>
            </w:r>
          </w:p>
        </w:tc>
        <w:tc>
          <w:tcPr>
            <w:tcW w:w="1247" w:type="dxa"/>
            <w:vAlign w:val="bottom"/>
          </w:tcPr>
          <w:p w:rsidR="007D445D" w:rsidRDefault="007D445D">
            <w:pPr>
              <w:pStyle w:val="ConsPlusNormal"/>
            </w:pPr>
            <w:r>
              <w:t>04.03</w:t>
            </w:r>
          </w:p>
        </w:tc>
        <w:tc>
          <w:tcPr>
            <w:tcW w:w="1416" w:type="dxa"/>
          </w:tcPr>
          <w:p w:rsidR="007D445D" w:rsidRDefault="007D445D">
            <w:pPr>
              <w:pStyle w:val="ConsPlusNormal"/>
            </w:pPr>
          </w:p>
        </w:tc>
        <w:tc>
          <w:tcPr>
            <w:tcW w:w="1417" w:type="dxa"/>
          </w:tcPr>
          <w:p w:rsidR="007D445D" w:rsidRDefault="007D445D">
            <w:pPr>
              <w:pStyle w:val="ConsPlusNormal"/>
            </w:pPr>
          </w:p>
        </w:tc>
      </w:tr>
      <w:tr w:rsidR="007D445D">
        <w:tc>
          <w:tcPr>
            <w:tcW w:w="5046" w:type="dxa"/>
          </w:tcPr>
          <w:p w:rsidR="007D445D" w:rsidRDefault="007D445D">
            <w:pPr>
              <w:pStyle w:val="ConsPlusNormal"/>
              <w:ind w:left="283"/>
              <w:jc w:val="both"/>
            </w:pPr>
            <w:r>
              <w:t>операции с которыми приостановлены, запрещены или заблокированы на основании федерального закона или ином законном основании</w:t>
            </w:r>
          </w:p>
        </w:tc>
        <w:tc>
          <w:tcPr>
            <w:tcW w:w="1247" w:type="dxa"/>
            <w:vAlign w:val="bottom"/>
          </w:tcPr>
          <w:p w:rsidR="007D445D" w:rsidRDefault="007D445D">
            <w:pPr>
              <w:pStyle w:val="ConsPlusNormal"/>
            </w:pPr>
            <w:r>
              <w:t>04.04</w:t>
            </w:r>
          </w:p>
        </w:tc>
        <w:tc>
          <w:tcPr>
            <w:tcW w:w="1416" w:type="dxa"/>
          </w:tcPr>
          <w:p w:rsidR="007D445D" w:rsidRDefault="007D445D">
            <w:pPr>
              <w:pStyle w:val="ConsPlusNormal"/>
            </w:pPr>
          </w:p>
        </w:tc>
        <w:tc>
          <w:tcPr>
            <w:tcW w:w="1417" w:type="dxa"/>
          </w:tcPr>
          <w:p w:rsidR="007D445D" w:rsidRDefault="007D445D">
            <w:pPr>
              <w:pStyle w:val="ConsPlusNormal"/>
            </w:pPr>
          </w:p>
        </w:tc>
      </w:tr>
    </w:tbl>
    <w:p w:rsidR="007D445D" w:rsidRDefault="007D445D">
      <w:pPr>
        <w:pStyle w:val="ConsPlusNormal"/>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bookmarkStart w:id="167" w:name="P5443"/>
      <w:bookmarkEnd w:id="167"/>
      <w:r>
        <w:lastRenderedPageBreak/>
        <w:t>Раздел VI. Сведения  о  владельцах  акций  (инвестиционных  паев),  которым</w:t>
      </w:r>
    </w:p>
    <w:p w:rsidR="007D445D" w:rsidRDefault="007D445D">
      <w:pPr>
        <w:pStyle w:val="ConsPlusNonformat"/>
        <w:jc w:val="both"/>
      </w:pPr>
      <w:r>
        <w:t xml:space="preserve">           принадлежат  5  и  более  процентов  акций (инвестиционных паев)</w:t>
      </w:r>
    </w:p>
    <w:p w:rsidR="007D445D" w:rsidRDefault="007D445D">
      <w:pPr>
        <w:pStyle w:val="ConsPlusNonformat"/>
        <w:jc w:val="both"/>
      </w:pPr>
      <w:r>
        <w:t xml:space="preserve">           акционерного   инвестиционного  фонда  (паевого  инвестиционного</w:t>
      </w:r>
    </w:p>
    <w:p w:rsidR="007D445D" w:rsidRDefault="007D445D">
      <w:pPr>
        <w:pStyle w:val="ConsPlusNonformat"/>
        <w:jc w:val="both"/>
      </w:pPr>
      <w:r>
        <w:t xml:space="preserve">           фонда),  а  также  об  инвестиционных  фондах,  в состав активов</w:t>
      </w:r>
    </w:p>
    <w:p w:rsidR="007D445D" w:rsidRDefault="007D445D">
      <w:pPr>
        <w:pStyle w:val="ConsPlusNonformat"/>
        <w:jc w:val="both"/>
      </w:pPr>
      <w:r>
        <w:t xml:space="preserve">           которых  входит  5 и более процентов акций (инвестиционных паев)</w:t>
      </w:r>
    </w:p>
    <w:p w:rsidR="007D445D" w:rsidRDefault="007D445D">
      <w:pPr>
        <w:pStyle w:val="ConsPlusNonformat"/>
        <w:jc w:val="both"/>
      </w:pPr>
      <w:r>
        <w:t xml:space="preserve">           акционерного   инвестиционного  фонда  (паевого  инвестиционного</w:t>
      </w:r>
    </w:p>
    <w:p w:rsidR="007D445D" w:rsidRDefault="007D445D">
      <w:pPr>
        <w:pStyle w:val="ConsPlusNonformat"/>
        <w:jc w:val="both"/>
      </w:pPr>
      <w:r>
        <w:t xml:space="preserve">           фонда)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361"/>
        <w:gridCol w:w="1644"/>
        <w:gridCol w:w="1247"/>
        <w:gridCol w:w="2438"/>
        <w:gridCol w:w="1587"/>
        <w:gridCol w:w="2164"/>
      </w:tblGrid>
      <w:tr w:rsidR="007D445D">
        <w:tc>
          <w:tcPr>
            <w:tcW w:w="850" w:type="dxa"/>
          </w:tcPr>
          <w:p w:rsidR="007D445D" w:rsidRDefault="007D445D">
            <w:pPr>
              <w:pStyle w:val="ConsPlusNormal"/>
              <w:jc w:val="center"/>
            </w:pPr>
            <w:r>
              <w:t>Номер строки</w:t>
            </w:r>
          </w:p>
        </w:tc>
        <w:tc>
          <w:tcPr>
            <w:tcW w:w="1587" w:type="dxa"/>
          </w:tcPr>
          <w:p w:rsidR="007D445D" w:rsidRDefault="007D445D">
            <w:pPr>
              <w:pStyle w:val="ConsPlusNormal"/>
              <w:jc w:val="center"/>
            </w:pPr>
            <w:r>
              <w:t>Фамилия, имя, отчество (при наличии последнего) (полное наименование) владельца (инвестиционного фонда)</w:t>
            </w:r>
          </w:p>
        </w:tc>
        <w:tc>
          <w:tcPr>
            <w:tcW w:w="1361" w:type="dxa"/>
          </w:tcPr>
          <w:p w:rsidR="007D445D" w:rsidRDefault="007D445D">
            <w:pPr>
              <w:pStyle w:val="ConsPlusNormal"/>
              <w:jc w:val="center"/>
            </w:pPr>
            <w:r>
              <w:t>Вид владельца (физическое лицо (юридическое лицо, инвестиционный фонд)</w:t>
            </w:r>
          </w:p>
        </w:tc>
        <w:tc>
          <w:tcPr>
            <w:tcW w:w="1644" w:type="dxa"/>
          </w:tcPr>
          <w:p w:rsidR="007D445D" w:rsidRDefault="007D445D">
            <w:pPr>
              <w:pStyle w:val="ConsPlusNormal"/>
              <w:jc w:val="center"/>
            </w:pPr>
            <w:r>
              <w:t>Место жительства и (или) место пребывания владельца - для физических лиц (место нахождения - для юридических лиц, в том числе инвестиционных фондов)</w:t>
            </w:r>
          </w:p>
        </w:tc>
        <w:tc>
          <w:tcPr>
            <w:tcW w:w="1247" w:type="dxa"/>
          </w:tcPr>
          <w:p w:rsidR="007D445D" w:rsidRDefault="007D445D">
            <w:pPr>
              <w:pStyle w:val="ConsPlusNormal"/>
              <w:jc w:val="center"/>
            </w:pPr>
            <w:r>
              <w:t>Код государства регистрации (инкорпорации) владельца, инвестиционного фонда</w:t>
            </w:r>
          </w:p>
        </w:tc>
        <w:tc>
          <w:tcPr>
            <w:tcW w:w="2438" w:type="dxa"/>
          </w:tcPr>
          <w:p w:rsidR="007D445D" w:rsidRDefault="007D445D">
            <w:pPr>
              <w:pStyle w:val="ConsPlusNormal"/>
              <w:jc w:val="center"/>
            </w:pPr>
            <w:r>
              <w:t xml:space="preserve">Вид и реквизиты документа, удостоверяющего личность владельца - для физических лиц (ИНН </w:t>
            </w:r>
            <w:hyperlink w:anchor="P5507" w:history="1">
              <w:r>
                <w:rPr>
                  <w:color w:val="0000FF"/>
                </w:rPr>
                <w:t>&lt;1&gt;</w:t>
              </w:r>
            </w:hyperlink>
            <w:r>
              <w:t xml:space="preserve">, ОГРН </w:t>
            </w:r>
            <w:hyperlink w:anchor="P5508" w:history="1">
              <w:r>
                <w:rPr>
                  <w:color w:val="0000FF"/>
                </w:rPr>
                <w:t>&lt;2&gt;</w:t>
              </w:r>
            </w:hyperlink>
            <w:r>
              <w:t xml:space="preserve"> или иной идентификатор - для юридических лиц, регистрационный номер правил доверительного управления, TIN </w:t>
            </w:r>
            <w:hyperlink w:anchor="P5509" w:history="1">
              <w:r>
                <w:rPr>
                  <w:color w:val="0000FF"/>
                </w:rPr>
                <w:t>&lt;3&gt;</w:t>
              </w:r>
            </w:hyperlink>
            <w:r>
              <w:t xml:space="preserve"> инвестиционного фонда - для инвестиционных фондов)</w:t>
            </w:r>
          </w:p>
        </w:tc>
        <w:tc>
          <w:tcPr>
            <w:tcW w:w="1587" w:type="dxa"/>
          </w:tcPr>
          <w:p w:rsidR="007D445D" w:rsidRDefault="007D445D">
            <w:pPr>
              <w:pStyle w:val="ConsPlusNormal"/>
              <w:jc w:val="center"/>
            </w:pPr>
            <w:r>
              <w:t>Количество акций (инвестиционных паев), принадлежащих владельцу (входящих в состав активов инвестиционного фонда), штук</w:t>
            </w:r>
          </w:p>
        </w:tc>
        <w:tc>
          <w:tcPr>
            <w:tcW w:w="2164" w:type="dxa"/>
          </w:tcPr>
          <w:p w:rsidR="007D445D" w:rsidRDefault="007D445D">
            <w:pPr>
              <w:pStyle w:val="ConsPlusNormal"/>
              <w:jc w:val="center"/>
            </w:pPr>
            <w:r>
              <w:t>Доля от общего количества размещенных акций (выданных инвестиционных паев) акционерного инвестиционного фонда (паевого инвестиционного фонда), в процентах</w:t>
            </w:r>
          </w:p>
        </w:tc>
      </w:tr>
      <w:tr w:rsidR="007D445D">
        <w:tc>
          <w:tcPr>
            <w:tcW w:w="850" w:type="dxa"/>
          </w:tcPr>
          <w:p w:rsidR="007D445D" w:rsidRDefault="007D445D">
            <w:pPr>
              <w:pStyle w:val="ConsPlusNormal"/>
              <w:jc w:val="center"/>
            </w:pPr>
            <w:r>
              <w:t>1</w:t>
            </w:r>
          </w:p>
        </w:tc>
        <w:tc>
          <w:tcPr>
            <w:tcW w:w="1587" w:type="dxa"/>
          </w:tcPr>
          <w:p w:rsidR="007D445D" w:rsidRDefault="007D445D">
            <w:pPr>
              <w:pStyle w:val="ConsPlusNormal"/>
              <w:jc w:val="center"/>
            </w:pPr>
            <w:r>
              <w:t>2</w:t>
            </w:r>
          </w:p>
        </w:tc>
        <w:tc>
          <w:tcPr>
            <w:tcW w:w="1361" w:type="dxa"/>
          </w:tcPr>
          <w:p w:rsidR="007D445D" w:rsidRDefault="007D445D">
            <w:pPr>
              <w:pStyle w:val="ConsPlusNormal"/>
              <w:jc w:val="center"/>
            </w:pPr>
            <w:r>
              <w:t>3</w:t>
            </w:r>
          </w:p>
        </w:tc>
        <w:tc>
          <w:tcPr>
            <w:tcW w:w="1644" w:type="dxa"/>
          </w:tcPr>
          <w:p w:rsidR="007D445D" w:rsidRDefault="007D445D">
            <w:pPr>
              <w:pStyle w:val="ConsPlusNormal"/>
              <w:jc w:val="center"/>
            </w:pPr>
            <w:r>
              <w:t>4</w:t>
            </w:r>
          </w:p>
        </w:tc>
        <w:tc>
          <w:tcPr>
            <w:tcW w:w="1247" w:type="dxa"/>
          </w:tcPr>
          <w:p w:rsidR="007D445D" w:rsidRDefault="007D445D">
            <w:pPr>
              <w:pStyle w:val="ConsPlusNormal"/>
              <w:jc w:val="center"/>
            </w:pPr>
            <w:r>
              <w:t>5</w:t>
            </w:r>
          </w:p>
        </w:tc>
        <w:tc>
          <w:tcPr>
            <w:tcW w:w="2438" w:type="dxa"/>
          </w:tcPr>
          <w:p w:rsidR="007D445D" w:rsidRDefault="007D445D">
            <w:pPr>
              <w:pStyle w:val="ConsPlusNormal"/>
              <w:jc w:val="center"/>
            </w:pPr>
            <w:r>
              <w:t>6</w:t>
            </w:r>
          </w:p>
        </w:tc>
        <w:tc>
          <w:tcPr>
            <w:tcW w:w="1587" w:type="dxa"/>
          </w:tcPr>
          <w:p w:rsidR="007D445D" w:rsidRDefault="007D445D">
            <w:pPr>
              <w:pStyle w:val="ConsPlusNormal"/>
              <w:jc w:val="center"/>
            </w:pPr>
            <w:r>
              <w:t>7</w:t>
            </w:r>
          </w:p>
        </w:tc>
        <w:tc>
          <w:tcPr>
            <w:tcW w:w="2164" w:type="dxa"/>
          </w:tcPr>
          <w:p w:rsidR="007D445D" w:rsidRDefault="007D445D">
            <w:pPr>
              <w:pStyle w:val="ConsPlusNormal"/>
              <w:jc w:val="center"/>
            </w:pPr>
            <w:r>
              <w:t>8</w:t>
            </w:r>
          </w:p>
        </w:tc>
      </w:tr>
      <w:tr w:rsidR="007D445D">
        <w:tc>
          <w:tcPr>
            <w:tcW w:w="850" w:type="dxa"/>
          </w:tcPr>
          <w:p w:rsidR="007D445D" w:rsidRDefault="007D445D">
            <w:pPr>
              <w:pStyle w:val="ConsPlusNormal"/>
              <w:jc w:val="center"/>
            </w:pPr>
            <w:r>
              <w:t>1.</w:t>
            </w:r>
          </w:p>
        </w:tc>
        <w:tc>
          <w:tcPr>
            <w:tcW w:w="1587" w:type="dxa"/>
          </w:tcPr>
          <w:p w:rsidR="007D445D" w:rsidRDefault="007D445D">
            <w:pPr>
              <w:pStyle w:val="ConsPlusNormal"/>
            </w:pPr>
          </w:p>
        </w:tc>
        <w:tc>
          <w:tcPr>
            <w:tcW w:w="1361" w:type="dxa"/>
          </w:tcPr>
          <w:p w:rsidR="007D445D" w:rsidRDefault="007D445D">
            <w:pPr>
              <w:pStyle w:val="ConsPlusNormal"/>
            </w:pPr>
          </w:p>
        </w:tc>
        <w:tc>
          <w:tcPr>
            <w:tcW w:w="1644" w:type="dxa"/>
          </w:tcPr>
          <w:p w:rsidR="007D445D" w:rsidRDefault="007D445D">
            <w:pPr>
              <w:pStyle w:val="ConsPlusNormal"/>
            </w:pPr>
          </w:p>
        </w:tc>
        <w:tc>
          <w:tcPr>
            <w:tcW w:w="1247" w:type="dxa"/>
          </w:tcPr>
          <w:p w:rsidR="007D445D" w:rsidRDefault="007D445D">
            <w:pPr>
              <w:pStyle w:val="ConsPlusNormal"/>
            </w:pPr>
          </w:p>
        </w:tc>
        <w:tc>
          <w:tcPr>
            <w:tcW w:w="2438" w:type="dxa"/>
          </w:tcPr>
          <w:p w:rsidR="007D445D" w:rsidRDefault="007D445D">
            <w:pPr>
              <w:pStyle w:val="ConsPlusNormal"/>
            </w:pPr>
          </w:p>
        </w:tc>
        <w:tc>
          <w:tcPr>
            <w:tcW w:w="1587" w:type="dxa"/>
          </w:tcPr>
          <w:p w:rsidR="007D445D" w:rsidRDefault="007D445D">
            <w:pPr>
              <w:pStyle w:val="ConsPlusNormal"/>
            </w:pPr>
          </w:p>
        </w:tc>
        <w:tc>
          <w:tcPr>
            <w:tcW w:w="2164" w:type="dxa"/>
          </w:tcPr>
          <w:p w:rsidR="007D445D" w:rsidRDefault="007D445D">
            <w:pPr>
              <w:pStyle w:val="ConsPlusNormal"/>
            </w:pPr>
          </w:p>
        </w:tc>
      </w:tr>
      <w:tr w:rsidR="007D445D">
        <w:tc>
          <w:tcPr>
            <w:tcW w:w="850" w:type="dxa"/>
          </w:tcPr>
          <w:p w:rsidR="007D445D" w:rsidRDefault="007D445D">
            <w:pPr>
              <w:pStyle w:val="ConsPlusNormal"/>
            </w:pPr>
            <w:r>
              <w:t>...</w:t>
            </w:r>
          </w:p>
        </w:tc>
        <w:tc>
          <w:tcPr>
            <w:tcW w:w="1587" w:type="dxa"/>
          </w:tcPr>
          <w:p w:rsidR="007D445D" w:rsidRDefault="007D445D">
            <w:pPr>
              <w:pStyle w:val="ConsPlusNormal"/>
            </w:pPr>
          </w:p>
        </w:tc>
        <w:tc>
          <w:tcPr>
            <w:tcW w:w="1361" w:type="dxa"/>
          </w:tcPr>
          <w:p w:rsidR="007D445D" w:rsidRDefault="007D445D">
            <w:pPr>
              <w:pStyle w:val="ConsPlusNormal"/>
            </w:pPr>
          </w:p>
        </w:tc>
        <w:tc>
          <w:tcPr>
            <w:tcW w:w="1644" w:type="dxa"/>
          </w:tcPr>
          <w:p w:rsidR="007D445D" w:rsidRDefault="007D445D">
            <w:pPr>
              <w:pStyle w:val="ConsPlusNormal"/>
            </w:pPr>
          </w:p>
        </w:tc>
        <w:tc>
          <w:tcPr>
            <w:tcW w:w="1247" w:type="dxa"/>
          </w:tcPr>
          <w:p w:rsidR="007D445D" w:rsidRDefault="007D445D">
            <w:pPr>
              <w:pStyle w:val="ConsPlusNormal"/>
            </w:pPr>
          </w:p>
        </w:tc>
        <w:tc>
          <w:tcPr>
            <w:tcW w:w="2438" w:type="dxa"/>
          </w:tcPr>
          <w:p w:rsidR="007D445D" w:rsidRDefault="007D445D">
            <w:pPr>
              <w:pStyle w:val="ConsPlusNormal"/>
            </w:pPr>
          </w:p>
        </w:tc>
        <w:tc>
          <w:tcPr>
            <w:tcW w:w="1587" w:type="dxa"/>
          </w:tcPr>
          <w:p w:rsidR="007D445D" w:rsidRDefault="007D445D">
            <w:pPr>
              <w:pStyle w:val="ConsPlusNormal"/>
            </w:pPr>
          </w:p>
        </w:tc>
        <w:tc>
          <w:tcPr>
            <w:tcW w:w="2164" w:type="dxa"/>
          </w:tcPr>
          <w:p w:rsidR="007D445D" w:rsidRDefault="007D445D">
            <w:pPr>
              <w:pStyle w:val="ConsPlusNormal"/>
            </w:pPr>
          </w:p>
        </w:tc>
      </w:tr>
      <w:tr w:rsidR="007D445D">
        <w:tc>
          <w:tcPr>
            <w:tcW w:w="850" w:type="dxa"/>
          </w:tcPr>
          <w:p w:rsidR="007D445D" w:rsidRDefault="007D445D">
            <w:pPr>
              <w:pStyle w:val="ConsPlusNormal"/>
            </w:pPr>
            <w:r>
              <w:t>Итого</w:t>
            </w:r>
          </w:p>
        </w:tc>
        <w:tc>
          <w:tcPr>
            <w:tcW w:w="1587"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644"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2438" w:type="dxa"/>
          </w:tcPr>
          <w:p w:rsidR="007D445D" w:rsidRDefault="007D445D">
            <w:pPr>
              <w:pStyle w:val="ConsPlusNormal"/>
              <w:jc w:val="center"/>
            </w:pPr>
            <w:r>
              <w:t>X</w:t>
            </w:r>
          </w:p>
        </w:tc>
        <w:tc>
          <w:tcPr>
            <w:tcW w:w="1587" w:type="dxa"/>
          </w:tcPr>
          <w:p w:rsidR="007D445D" w:rsidRDefault="007D445D">
            <w:pPr>
              <w:pStyle w:val="ConsPlusNormal"/>
            </w:pPr>
          </w:p>
        </w:tc>
        <w:tc>
          <w:tcPr>
            <w:tcW w:w="2164" w:type="dxa"/>
          </w:tcPr>
          <w:p w:rsidR="007D445D" w:rsidRDefault="007D445D">
            <w:pPr>
              <w:pStyle w:val="ConsPlusNormal"/>
            </w:pP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Руководитель акционерного инвестиционного фонда</w:t>
      </w:r>
    </w:p>
    <w:p w:rsidR="007D445D" w:rsidRDefault="007D445D">
      <w:pPr>
        <w:pStyle w:val="ConsPlusNonformat"/>
        <w:jc w:val="both"/>
      </w:pPr>
      <w:r>
        <w:t>(управляющей  компании  паевого инвестиционного</w:t>
      </w:r>
    </w:p>
    <w:p w:rsidR="007D445D" w:rsidRDefault="007D445D">
      <w:pPr>
        <w:pStyle w:val="ConsPlusNonformat"/>
        <w:jc w:val="both"/>
      </w:pPr>
      <w:r>
        <w:t>фонда)     (лицо,    исполняющее    обязанности</w:t>
      </w:r>
    </w:p>
    <w:p w:rsidR="007D445D" w:rsidRDefault="007D445D">
      <w:pPr>
        <w:pStyle w:val="ConsPlusNonformat"/>
        <w:jc w:val="both"/>
      </w:pPr>
      <w:r>
        <w:t>руководителя акционерного инвестиционного фонда</w:t>
      </w:r>
    </w:p>
    <w:p w:rsidR="007D445D" w:rsidRDefault="007D445D">
      <w:pPr>
        <w:pStyle w:val="ConsPlusNonformat"/>
        <w:jc w:val="both"/>
      </w:pPr>
      <w:r>
        <w:t>(управляющей  компании  паевого инвестиционного</w:t>
      </w:r>
    </w:p>
    <w:p w:rsidR="007D445D" w:rsidRDefault="007D445D">
      <w:pPr>
        <w:pStyle w:val="ConsPlusNonformat"/>
        <w:jc w:val="both"/>
      </w:pPr>
      <w:r>
        <w:t>фонда)                                                _____________________</w:t>
      </w:r>
    </w:p>
    <w:p w:rsidR="007D445D" w:rsidRDefault="007D445D">
      <w:pPr>
        <w:pStyle w:val="ConsPlusNonformat"/>
        <w:jc w:val="both"/>
      </w:pPr>
      <w:r>
        <w:t xml:space="preserve">                                                       (инициалы, фамилия)</w:t>
      </w:r>
    </w:p>
    <w:p w:rsidR="007D445D" w:rsidRDefault="007D445D">
      <w:pPr>
        <w:pStyle w:val="ConsPlusNonformat"/>
        <w:jc w:val="both"/>
      </w:pPr>
    </w:p>
    <w:p w:rsidR="007D445D" w:rsidRDefault="007D445D">
      <w:pPr>
        <w:pStyle w:val="ConsPlusNonformat"/>
        <w:jc w:val="both"/>
      </w:pPr>
      <w:r>
        <w:t>Уполномоченное   лицо   лица,   осуществляющего</w:t>
      </w:r>
    </w:p>
    <w:p w:rsidR="007D445D" w:rsidRDefault="007D445D">
      <w:pPr>
        <w:pStyle w:val="ConsPlusNonformat"/>
        <w:jc w:val="both"/>
      </w:pPr>
      <w:r>
        <w:t>ведение    реестра    акционеров   акционерного</w:t>
      </w:r>
    </w:p>
    <w:p w:rsidR="007D445D" w:rsidRDefault="007D445D">
      <w:pPr>
        <w:pStyle w:val="ConsPlusNonformat"/>
        <w:jc w:val="both"/>
      </w:pPr>
      <w:r>
        <w:t>инвестиционного фонда (владельцев инвестиционных</w:t>
      </w:r>
    </w:p>
    <w:p w:rsidR="007D445D" w:rsidRDefault="007D445D">
      <w:pPr>
        <w:pStyle w:val="ConsPlusNonformat"/>
        <w:jc w:val="both"/>
      </w:pPr>
      <w:r>
        <w:t>паев паевого инвестиционного фонда)                   _____________________</w:t>
      </w:r>
    </w:p>
    <w:p w:rsidR="007D445D" w:rsidRDefault="007D445D">
      <w:pPr>
        <w:pStyle w:val="ConsPlusNonformat"/>
        <w:jc w:val="both"/>
      </w:pPr>
      <w:r>
        <w:t xml:space="preserve">                                                       (инициалы, фамилия)</w:t>
      </w:r>
    </w:p>
    <w:p w:rsidR="007D445D" w:rsidRDefault="007D445D">
      <w:pPr>
        <w:pStyle w:val="ConsPlusNormal"/>
        <w:jc w:val="both"/>
      </w:pPr>
    </w:p>
    <w:p w:rsidR="007D445D" w:rsidRDefault="007D445D">
      <w:pPr>
        <w:pStyle w:val="ConsPlusNormal"/>
        <w:ind w:firstLine="540"/>
        <w:jc w:val="both"/>
      </w:pPr>
      <w:r>
        <w:t>--------------------------------</w:t>
      </w:r>
    </w:p>
    <w:p w:rsidR="007D445D" w:rsidRDefault="007D445D">
      <w:pPr>
        <w:pStyle w:val="ConsPlusNormal"/>
        <w:spacing w:before="220"/>
        <w:ind w:firstLine="540"/>
        <w:jc w:val="both"/>
      </w:pPr>
      <w:bookmarkStart w:id="168" w:name="P5507"/>
      <w:bookmarkEnd w:id="168"/>
      <w:r>
        <w:t>&lt;1&gt; Идентификационный номер налогоплательщика.</w:t>
      </w:r>
    </w:p>
    <w:p w:rsidR="007D445D" w:rsidRDefault="007D445D">
      <w:pPr>
        <w:pStyle w:val="ConsPlusNormal"/>
        <w:spacing w:before="220"/>
        <w:ind w:firstLine="540"/>
        <w:jc w:val="both"/>
      </w:pPr>
      <w:bookmarkStart w:id="169" w:name="P5508"/>
      <w:bookmarkEnd w:id="169"/>
      <w:r>
        <w:t>&lt;2&gt; Основной государственный регистрационный номер.</w:t>
      </w:r>
    </w:p>
    <w:p w:rsidR="007D445D" w:rsidRDefault="007D445D">
      <w:pPr>
        <w:pStyle w:val="ConsPlusNormal"/>
        <w:spacing w:before="220"/>
        <w:ind w:firstLine="540"/>
        <w:jc w:val="both"/>
      </w:pPr>
      <w:bookmarkStart w:id="170" w:name="P5509"/>
      <w:bookmarkEnd w:id="170"/>
      <w:r>
        <w:t>&lt;3&gt; "Тэкс Идентификейшен Намбер" ("Tax Identification Number").</w:t>
      </w:r>
    </w:p>
    <w:p w:rsidR="007D445D" w:rsidRDefault="007D445D">
      <w:pPr>
        <w:pStyle w:val="ConsPlusNormal"/>
        <w:jc w:val="both"/>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0420504</w:t>
      </w:r>
    </w:p>
    <w:p w:rsidR="007D445D" w:rsidRDefault="007D445D">
      <w:pPr>
        <w:pStyle w:val="ConsPlusNormal"/>
        <w:jc w:val="center"/>
      </w:pPr>
      <w:r>
        <w:t>"Отчет о владельцах акций акционерного инвестиционного</w:t>
      </w:r>
    </w:p>
    <w:p w:rsidR="007D445D" w:rsidRDefault="007D445D">
      <w:pPr>
        <w:pStyle w:val="ConsPlusNormal"/>
        <w:jc w:val="center"/>
      </w:pPr>
      <w:r>
        <w:t>фонда (владельцах инвестиционных паев паевого</w:t>
      </w:r>
    </w:p>
    <w:p w:rsidR="007D445D" w:rsidRDefault="007D445D">
      <w:pPr>
        <w:pStyle w:val="ConsPlusNormal"/>
        <w:jc w:val="center"/>
      </w:pPr>
      <w:r>
        <w:t>инвестиционного фонда)"</w:t>
      </w:r>
    </w:p>
    <w:p w:rsidR="007D445D" w:rsidRDefault="007D445D">
      <w:pPr>
        <w:pStyle w:val="ConsPlusNormal"/>
        <w:jc w:val="both"/>
      </w:pPr>
    </w:p>
    <w:p w:rsidR="007D445D" w:rsidRDefault="007D445D">
      <w:pPr>
        <w:pStyle w:val="ConsPlusNormal"/>
        <w:ind w:firstLine="540"/>
        <w:jc w:val="both"/>
      </w:pPr>
      <w:r>
        <w:t xml:space="preserve">1. </w:t>
      </w:r>
      <w:hyperlink w:anchor="P5079" w:history="1">
        <w:r>
          <w:rPr>
            <w:color w:val="0000FF"/>
          </w:rPr>
          <w:t>Отчет</w:t>
        </w:r>
      </w:hyperlink>
      <w:r>
        <w:t xml:space="preserve"> по форме 0420504 "Отчет о владельцах акций акционерного инвестиционного фонда (владельцах инвестиционных паев паевого инвестиционного фонда)" (далее - отчет о владельцах) составляется и представляется ежемесячно:</w:t>
      </w:r>
    </w:p>
    <w:p w:rsidR="007D445D" w:rsidRDefault="007D445D">
      <w:pPr>
        <w:pStyle w:val="ConsPlusNormal"/>
        <w:spacing w:before="220"/>
        <w:ind w:firstLine="540"/>
        <w:jc w:val="both"/>
      </w:pPr>
      <w:r>
        <w:t>акционерным инвестиционным фондом - начиная с календарного месяца, в котором ему предоставлена лицензия на осуществление деятельности инвестиционного фонда, до календарного месяца, предшествующего месяцу, в котором аннулирована (прекратила действие) соответствующая лицензия;</w:t>
      </w:r>
    </w:p>
    <w:p w:rsidR="007D445D" w:rsidRDefault="007D445D">
      <w:pPr>
        <w:pStyle w:val="ConsPlusNormal"/>
        <w:spacing w:before="220"/>
        <w:ind w:firstLine="540"/>
        <w:jc w:val="both"/>
      </w:pPr>
      <w:r>
        <w:t>управляющей компанией паевого инвестиционного фонда - начиная с календарного месяца, в котором паевой инвестиционный фонд завершил (окончил) формирование, до календарного месяца, предшествующего месяцу, в котором паевой инвестиционный фонд исключен из реестра паевых инвестиционных фондов.</w:t>
      </w:r>
    </w:p>
    <w:p w:rsidR="007D445D" w:rsidRDefault="007D445D">
      <w:pPr>
        <w:pStyle w:val="ConsPlusNormal"/>
        <w:spacing w:before="220"/>
        <w:ind w:firstLine="540"/>
        <w:jc w:val="both"/>
      </w:pPr>
      <w:r>
        <w:t xml:space="preserve">2. </w:t>
      </w:r>
      <w:hyperlink w:anchor="P5079" w:history="1">
        <w:r>
          <w:rPr>
            <w:color w:val="0000FF"/>
          </w:rPr>
          <w:t>Отчет</w:t>
        </w:r>
      </w:hyperlink>
      <w:r>
        <w:t xml:space="preserve"> о владельцах составляется на отчетную дату и представляется в Банк России не позднее 20 рабочих дней по окончании отчетного месяца. В целях составления отчета о владельцах под отчетной датой понимается последний рабочий день отчетного календарного месяца.</w:t>
      </w:r>
    </w:p>
    <w:p w:rsidR="007D445D" w:rsidRDefault="007D445D">
      <w:pPr>
        <w:pStyle w:val="ConsPlusNormal"/>
        <w:spacing w:before="220"/>
        <w:ind w:firstLine="540"/>
        <w:jc w:val="both"/>
      </w:pPr>
      <w:r>
        <w:t xml:space="preserve">4. Данные в </w:t>
      </w:r>
      <w:hyperlink w:anchor="P5079" w:history="1">
        <w:r>
          <w:rPr>
            <w:color w:val="0000FF"/>
          </w:rPr>
          <w:t>отчете</w:t>
        </w:r>
      </w:hyperlink>
      <w:r>
        <w:t xml:space="preserve"> о владельцах указываются в соответствии с данными реестра акционеров акционерного инвестиционного фонда (владельцев инвестиционных паев паевого инвестиционного фонда), а также данными номинальных держателей, осуществляющих учет прав на акции (инвестиционные паи).</w:t>
      </w:r>
    </w:p>
    <w:p w:rsidR="007D445D" w:rsidRDefault="007D445D">
      <w:pPr>
        <w:pStyle w:val="ConsPlusNormal"/>
        <w:spacing w:before="220"/>
        <w:ind w:firstLine="540"/>
        <w:jc w:val="both"/>
      </w:pPr>
      <w:r>
        <w:t xml:space="preserve">5. Данные в </w:t>
      </w:r>
      <w:hyperlink w:anchor="P5079" w:history="1">
        <w:r>
          <w:rPr>
            <w:color w:val="0000FF"/>
          </w:rPr>
          <w:t>отчете</w:t>
        </w:r>
      </w:hyperlink>
      <w:r>
        <w:t xml:space="preserve"> о владельцах указываются следующим образом: количество акций (инвестиционных паев) - в штуках с точным количеством знаков после запятой, количество счетов, физических и юридических лиц - в единицах, доля - в процентах с двумя десятичными знаками после запятой.</w:t>
      </w:r>
    </w:p>
    <w:p w:rsidR="007D445D" w:rsidRDefault="007D445D">
      <w:pPr>
        <w:pStyle w:val="ConsPlusNormal"/>
        <w:spacing w:before="220"/>
        <w:ind w:firstLine="540"/>
        <w:jc w:val="both"/>
      </w:pPr>
      <w:r>
        <w:lastRenderedPageBreak/>
        <w:t xml:space="preserve">6. В </w:t>
      </w:r>
      <w:hyperlink w:anchor="P5095" w:history="1">
        <w:r>
          <w:rPr>
            <w:color w:val="0000FF"/>
          </w:rPr>
          <w:t>графе 2 раздела I</w:t>
        </w:r>
      </w:hyperlink>
      <w:r>
        <w:t xml:space="preserve"> "Реквизиты акционерного инвестиционного фонда (паевого инвестиционного фонда)" при заполнении сведений о регистрационном номере правил доверительного управления паевым инвестиционным фондом указываются его первые 4 цифры.</w:t>
      </w:r>
    </w:p>
    <w:p w:rsidR="007D445D" w:rsidRDefault="007D445D">
      <w:pPr>
        <w:pStyle w:val="ConsPlusNormal"/>
        <w:spacing w:before="220"/>
        <w:ind w:firstLine="540"/>
        <w:jc w:val="both"/>
      </w:pPr>
      <w:r>
        <w:t xml:space="preserve">7. В </w:t>
      </w:r>
      <w:hyperlink w:anchor="P5122" w:history="1">
        <w:r>
          <w:rPr>
            <w:color w:val="0000FF"/>
          </w:rPr>
          <w:t>подразделе 1 раздела III</w:t>
        </w:r>
      </w:hyperlink>
      <w:r>
        <w:t xml:space="preserve"> отчета о владельцах отражаются сведения о количестве владельцев акций (инвестиционных паев) акционерного инвестиционного фонда (паевого инвестиционного фонда) - физических лицах </w:t>
      </w:r>
      <w:hyperlink w:anchor="P5142" w:history="1">
        <w:r>
          <w:rPr>
            <w:color w:val="0000FF"/>
          </w:rPr>
          <w:t>(строка 01)</w:t>
        </w:r>
      </w:hyperlink>
      <w:r>
        <w:t xml:space="preserve">, юридических лицах (кроме инвестиционных фондов (в том числе иностранных), являющихся юридическими лицами) </w:t>
      </w:r>
      <w:hyperlink w:anchor="P5199" w:history="1">
        <w:r>
          <w:rPr>
            <w:color w:val="0000FF"/>
          </w:rPr>
          <w:t>(строка 02)</w:t>
        </w:r>
      </w:hyperlink>
      <w:r>
        <w:t xml:space="preserve">, а также о количестве акционерных инвестиционных фондов, паевых инвестиционных фондов и иностранных инвестиционных фондов, в состав активов которых входят акции (инвестиционные паи) акционерного инвестиционного фонда (паевого инвестиционного фонда) </w:t>
      </w:r>
      <w:hyperlink w:anchor="P5256" w:history="1">
        <w:r>
          <w:rPr>
            <w:color w:val="0000FF"/>
          </w:rPr>
          <w:t>(строка 03)</w:t>
        </w:r>
      </w:hyperlink>
      <w:r>
        <w:t>.</w:t>
      </w:r>
    </w:p>
    <w:p w:rsidR="007D445D" w:rsidRDefault="007D445D">
      <w:pPr>
        <w:pStyle w:val="ConsPlusNormal"/>
        <w:spacing w:before="220"/>
        <w:ind w:firstLine="540"/>
        <w:jc w:val="both"/>
      </w:pPr>
      <w:r>
        <w:t xml:space="preserve">В случае если акции акционерного инвестиционного фонда, составляющего </w:t>
      </w:r>
      <w:hyperlink w:anchor="P5079" w:history="1">
        <w:r>
          <w:rPr>
            <w:color w:val="0000FF"/>
          </w:rPr>
          <w:t>отчет</w:t>
        </w:r>
      </w:hyperlink>
      <w:r>
        <w:t xml:space="preserve"> о владельцах (инвестиционные паи паевого инвестиционного фонда, в отношении которого управляющая компания паевого инвестиционного фонда составляет </w:t>
      </w:r>
      <w:hyperlink w:anchor="P5079" w:history="1">
        <w:r>
          <w:rPr>
            <w:color w:val="0000FF"/>
          </w:rPr>
          <w:t>отчет</w:t>
        </w:r>
      </w:hyperlink>
      <w:r>
        <w:t xml:space="preserve"> о владельцах), входят в состав активов акционерного инвестиционного фонда (паевого инвестиционного фонда) и иностранного инвестиционного фонда, сведения о количестве владельцев ценных бумаг такого акционерного инвестиционного фонда (паевого инвестиционного фонда) и иностранного инвестиционного фонда в </w:t>
      </w:r>
      <w:hyperlink w:anchor="P5122" w:history="1">
        <w:r>
          <w:rPr>
            <w:color w:val="0000FF"/>
          </w:rPr>
          <w:t>подразделе 1 раздела III</w:t>
        </w:r>
      </w:hyperlink>
      <w:r>
        <w:t xml:space="preserve"> отчета о владельцах не отражаются.</w:t>
      </w:r>
    </w:p>
    <w:p w:rsidR="007D445D" w:rsidRDefault="007D445D">
      <w:pPr>
        <w:pStyle w:val="ConsPlusNormal"/>
        <w:spacing w:before="220"/>
        <w:ind w:firstLine="540"/>
        <w:jc w:val="both"/>
      </w:pPr>
      <w:r>
        <w:t xml:space="preserve">8. При наличии в реестре владельцев акций акционерного инвестиционного фонда (инвестиционных паев паевого инвестиционного фонда) счетов, находящихся в общей собственности (долевой или совместной), для целей составления </w:t>
      </w:r>
      <w:hyperlink w:anchor="P5115" w:history="1">
        <w:r>
          <w:rPr>
            <w:color w:val="0000FF"/>
          </w:rPr>
          <w:t>раздела III</w:t>
        </w:r>
      </w:hyperlink>
      <w:r>
        <w:t xml:space="preserve"> отчета о владельцах информация отражается отдельно по каждому из сособственников. Количество акций (инвестиционных паев) отражается в </w:t>
      </w:r>
      <w:hyperlink w:anchor="P5079" w:history="1">
        <w:r>
          <w:rPr>
            <w:color w:val="0000FF"/>
          </w:rPr>
          <w:t>отчете</w:t>
        </w:r>
      </w:hyperlink>
      <w:r>
        <w:t xml:space="preserve"> о владельцах для каждого из сособственников соразмерно долям владения, а в случае наличия счетов, находящихся в совместной собственности, - в равных пропорциях согласно количеству сособственников.</w:t>
      </w:r>
    </w:p>
    <w:p w:rsidR="007D445D" w:rsidRDefault="007D445D">
      <w:pPr>
        <w:pStyle w:val="ConsPlusNormal"/>
        <w:spacing w:before="220"/>
        <w:ind w:firstLine="540"/>
        <w:jc w:val="both"/>
      </w:pPr>
      <w:r>
        <w:t xml:space="preserve">9. При наличии у одного владельца нескольких счетов в реестре или нескольких мест хранения ценных бумаг в различных депозитариях для составления </w:t>
      </w:r>
      <w:hyperlink w:anchor="P5115" w:history="1">
        <w:r>
          <w:rPr>
            <w:color w:val="0000FF"/>
          </w:rPr>
          <w:t>раздела III</w:t>
        </w:r>
      </w:hyperlink>
      <w:r>
        <w:t xml:space="preserve"> отчета о владельцах информация о таких счетах объединяется и отражается в </w:t>
      </w:r>
      <w:hyperlink w:anchor="P5079" w:history="1">
        <w:r>
          <w:rPr>
            <w:color w:val="0000FF"/>
          </w:rPr>
          <w:t>отчете</w:t>
        </w:r>
      </w:hyperlink>
      <w:r>
        <w:t xml:space="preserve"> о владельцах как информация об одном владельце. При этом принятие решения об объединении данных возможно на основании одновременного совпадения данных о фамилии, имени, отчестве (при наличии последнего) и данных документа, удостоверяющего личность, для владельцев - физических лиц, или данных о полном наименовании и данных о его государственной регистрации для владельцев - юридических лиц.</w:t>
      </w:r>
    </w:p>
    <w:p w:rsidR="007D445D" w:rsidRDefault="007D445D">
      <w:pPr>
        <w:pStyle w:val="ConsPlusNormal"/>
        <w:spacing w:before="220"/>
        <w:ind w:firstLine="540"/>
        <w:jc w:val="both"/>
      </w:pPr>
      <w:r>
        <w:t xml:space="preserve">10. При ограничении операций с одними и теми же акциями (инвестиционными паями) одновременно по нескольким основаниям сведения о количестве таких акций (инвестиционных паев) необходимо указывать по каждому основанию, а также по обобщающей </w:t>
      </w:r>
      <w:hyperlink w:anchor="P5422" w:history="1">
        <w:r>
          <w:rPr>
            <w:color w:val="0000FF"/>
          </w:rPr>
          <w:t>строке 04 раздела V</w:t>
        </w:r>
      </w:hyperlink>
      <w:r>
        <w:t xml:space="preserve"> "Иные сведения, содержащиеся в реестре акционеров акционерного инвестиционного фонда (реестре владельцев инвестиционных паев паевого инвестиционного фонда)" </w:t>
      </w:r>
      <w:hyperlink w:anchor="P5079" w:history="1">
        <w:r>
          <w:rPr>
            <w:color w:val="0000FF"/>
          </w:rPr>
          <w:t>отчета</w:t>
        </w:r>
      </w:hyperlink>
      <w:r>
        <w:t xml:space="preserve"> о владельцах, не суммируя их количество.</w:t>
      </w:r>
    </w:p>
    <w:p w:rsidR="007D445D" w:rsidRDefault="007D445D">
      <w:pPr>
        <w:pStyle w:val="ConsPlusNormal"/>
        <w:spacing w:before="220"/>
        <w:ind w:firstLine="540"/>
        <w:jc w:val="both"/>
      </w:pPr>
      <w:r>
        <w:t xml:space="preserve">11. В </w:t>
      </w:r>
      <w:hyperlink w:anchor="P5443" w:history="1">
        <w:r>
          <w:rPr>
            <w:color w:val="0000FF"/>
          </w:rPr>
          <w:t>разделе VI</w:t>
        </w:r>
      </w:hyperlink>
      <w:r>
        <w:t xml:space="preserve"> отчета о владельцах отражаются сведения о владельцах акций (инвестиционных паев) акционерного инвестиционного фонда (паевого инвестиционного фонда), которым принадлежат 5 и более процентов акций (инвестиционных паев) акционерного инвестиционного фонда (паевого инвестиционного фонда), - физических и юридических лицах (кроме инвестиционных фондов (в том числе иностранных), являющихся юридическими лицами), а также об акционерных инвестиционных фондах, паевых инвестиционных фондах и иностранных инвестиционных фондах, в состав активов которых входит 5 и более процентов акций (инвестиционных паев) акционерного инвестиционного фонда (паевого инвестиционного фонда).</w:t>
      </w:r>
    </w:p>
    <w:p w:rsidR="007D445D" w:rsidRDefault="007D445D">
      <w:pPr>
        <w:pStyle w:val="ConsPlusNormal"/>
        <w:spacing w:before="220"/>
        <w:ind w:firstLine="540"/>
        <w:jc w:val="both"/>
      </w:pPr>
      <w:r>
        <w:t xml:space="preserve">В случае если акции акционерного инвестиционного фонда, составляющего </w:t>
      </w:r>
      <w:hyperlink w:anchor="P5079" w:history="1">
        <w:r>
          <w:rPr>
            <w:color w:val="0000FF"/>
          </w:rPr>
          <w:t>отчет</w:t>
        </w:r>
      </w:hyperlink>
      <w:r>
        <w:t xml:space="preserve"> о владельцах (инвестиционные паи паевого инвестиционного фонда, в отношении которого </w:t>
      </w:r>
      <w:r>
        <w:lastRenderedPageBreak/>
        <w:t xml:space="preserve">управляющая компания паевого инвестиционного фонда составляет </w:t>
      </w:r>
      <w:hyperlink w:anchor="P5079" w:history="1">
        <w:r>
          <w:rPr>
            <w:color w:val="0000FF"/>
          </w:rPr>
          <w:t>отчет</w:t>
        </w:r>
      </w:hyperlink>
      <w:r>
        <w:t xml:space="preserve"> о владельцах), входят в состав активов акционерного инвестиционного фонда (паевого инвестиционного фонда) и иностранного инвестиционного фонда, сведения о владельцах ценных бумаг такого акционерного инвестиционного фонда (паевого инвестиционного фонда) и иностранного инвестиционного фонда в </w:t>
      </w:r>
      <w:hyperlink w:anchor="P5443" w:history="1">
        <w:r>
          <w:rPr>
            <w:color w:val="0000FF"/>
          </w:rPr>
          <w:t>разделе VI</w:t>
        </w:r>
      </w:hyperlink>
      <w:r>
        <w:t xml:space="preserve"> отчета о владельцах не отражаются.</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5</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171" w:name="P5551"/>
      <w:bookmarkEnd w:id="171"/>
      <w:r>
        <w:t xml:space="preserve">                                   Отчет</w:t>
      </w:r>
    </w:p>
    <w:p w:rsidR="007D445D" w:rsidRDefault="007D445D">
      <w:pPr>
        <w:pStyle w:val="ConsPlusNonformat"/>
        <w:jc w:val="both"/>
      </w:pPr>
      <w:r>
        <w:t xml:space="preserve">    о вознаграждениях и расходах, связанных с доверительным управлением</w:t>
      </w:r>
    </w:p>
    <w:p w:rsidR="007D445D" w:rsidRDefault="007D445D">
      <w:pPr>
        <w:pStyle w:val="ConsPlusNonformat"/>
        <w:jc w:val="both"/>
      </w:pPr>
      <w:r>
        <w:t xml:space="preserve">    имуществом, составляющим активы акционерного инвестиционного фонда</w:t>
      </w:r>
    </w:p>
    <w:p w:rsidR="007D445D" w:rsidRDefault="007D445D">
      <w:pPr>
        <w:pStyle w:val="ConsPlusNonformat"/>
        <w:jc w:val="both"/>
      </w:pPr>
      <w:r>
        <w:t xml:space="preserve">           (имуществом, составляющим паевой инвестиционный фонд)</w:t>
      </w:r>
    </w:p>
    <w:p w:rsidR="007D445D" w:rsidRDefault="007D445D">
      <w:pPr>
        <w:pStyle w:val="ConsPlusNonformat"/>
        <w:jc w:val="both"/>
      </w:pPr>
    </w:p>
    <w:p w:rsidR="007D445D" w:rsidRDefault="007D445D">
      <w:pPr>
        <w:pStyle w:val="ConsPlusNonformat"/>
        <w:jc w:val="both"/>
      </w:pPr>
      <w:r>
        <w:t xml:space="preserve">                                              Код формы по </w:t>
      </w:r>
      <w:hyperlink r:id="rId36" w:history="1">
        <w:r>
          <w:rPr>
            <w:color w:val="0000FF"/>
          </w:rPr>
          <w:t>ОКУД</w:t>
        </w:r>
      </w:hyperlink>
      <w:r>
        <w:t xml:space="preserve"> </w:t>
      </w:r>
      <w:hyperlink w:anchor="P5589" w:history="1">
        <w:r>
          <w:rPr>
            <w:color w:val="0000FF"/>
          </w:rPr>
          <w:t>&lt;1&gt;</w:t>
        </w:r>
      </w:hyperlink>
      <w:r>
        <w:t xml:space="preserve"> 0420505</w:t>
      </w:r>
    </w:p>
    <w:p w:rsidR="007D445D" w:rsidRDefault="007D445D">
      <w:pPr>
        <w:pStyle w:val="ConsPlusNonformat"/>
        <w:jc w:val="both"/>
      </w:pPr>
    </w:p>
    <w:p w:rsidR="007D445D" w:rsidRDefault="007D445D">
      <w:pPr>
        <w:pStyle w:val="ConsPlusNonformat"/>
        <w:jc w:val="both"/>
      </w:pPr>
      <w:r>
        <w:t xml:space="preserve">                                                                    Годовая</w:t>
      </w:r>
    </w:p>
    <w:p w:rsidR="007D445D" w:rsidRDefault="007D445D">
      <w:pPr>
        <w:pStyle w:val="ConsPlusNonformat"/>
        <w:jc w:val="both"/>
      </w:pPr>
    </w:p>
    <w:p w:rsidR="007D445D" w:rsidRDefault="007D445D">
      <w:pPr>
        <w:pStyle w:val="ConsPlusNonformat"/>
        <w:jc w:val="both"/>
      </w:pPr>
      <w:r>
        <w:t>Раздел   I.   Реквизиты   акционерного   инвестиционного   фонда   (паевого</w:t>
      </w:r>
    </w:p>
    <w:p w:rsidR="007D445D" w:rsidRDefault="007D445D">
      <w:pPr>
        <w:pStyle w:val="ConsPlusNonformat"/>
        <w:jc w:val="both"/>
      </w:pPr>
      <w:r>
        <w:t>инвестиционного фонда)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9"/>
      </w:tblGrid>
      <w:tr w:rsidR="007D445D">
        <w:tc>
          <w:tcPr>
            <w:tcW w:w="2268" w:type="dxa"/>
          </w:tcPr>
          <w:p w:rsidR="007D445D" w:rsidRDefault="007D445D">
            <w:pPr>
              <w:pStyle w:val="ConsPlusNormal"/>
              <w:jc w:val="center"/>
            </w:pPr>
            <w:r>
              <w:t>Полное наименование акционерного инвестиционного фонда (полное название паевого инвестиционного фонда)</w:t>
            </w:r>
          </w:p>
        </w:tc>
        <w:tc>
          <w:tcPr>
            <w:tcW w:w="2268" w:type="dxa"/>
          </w:tcPr>
          <w:p w:rsidR="007D445D" w:rsidRDefault="007D445D">
            <w:pPr>
              <w:pStyle w:val="ConsPlusNormal"/>
              <w:jc w:val="center"/>
            </w:pPr>
            <w:r>
              <w:t>Номер лицензии акционерного инвестиционного фонда (регистрационный номер правил доверительного управления паевым инвестиционным фондом)</w:t>
            </w:r>
          </w:p>
        </w:tc>
        <w:tc>
          <w:tcPr>
            <w:tcW w:w="2268" w:type="dxa"/>
          </w:tcPr>
          <w:p w:rsidR="007D445D" w:rsidRDefault="007D445D">
            <w:pPr>
              <w:pStyle w:val="ConsPlusNormal"/>
              <w:jc w:val="center"/>
            </w:pPr>
            <w:r>
              <w:t>Полное наименование управляющей компании акционерного инвестиционного фонда (паевого инвестиционного фонда)</w:t>
            </w:r>
          </w:p>
        </w:tc>
        <w:tc>
          <w:tcPr>
            <w:tcW w:w="2269" w:type="dxa"/>
          </w:tcPr>
          <w:p w:rsidR="007D445D" w:rsidRDefault="007D445D">
            <w:pPr>
              <w:pStyle w:val="ConsPlusNormal"/>
              <w:jc w:val="center"/>
            </w:pPr>
            <w:r>
              <w:t>Номер лицензии управляющей компании акционерного инвестиционного фонда (паевого инвестиционного фонда)</w:t>
            </w:r>
          </w:p>
        </w:tc>
      </w:tr>
      <w:tr w:rsidR="007D445D">
        <w:tc>
          <w:tcPr>
            <w:tcW w:w="2268" w:type="dxa"/>
          </w:tcPr>
          <w:p w:rsidR="007D445D" w:rsidRDefault="007D445D">
            <w:pPr>
              <w:pStyle w:val="ConsPlusNormal"/>
              <w:jc w:val="center"/>
            </w:pPr>
            <w:r>
              <w:t>1</w:t>
            </w:r>
          </w:p>
        </w:tc>
        <w:tc>
          <w:tcPr>
            <w:tcW w:w="2268" w:type="dxa"/>
          </w:tcPr>
          <w:p w:rsidR="007D445D" w:rsidRDefault="007D445D">
            <w:pPr>
              <w:pStyle w:val="ConsPlusNormal"/>
              <w:jc w:val="center"/>
            </w:pPr>
            <w:bookmarkStart w:id="172" w:name="P5568"/>
            <w:bookmarkEnd w:id="172"/>
            <w:r>
              <w:t>2</w:t>
            </w:r>
          </w:p>
        </w:tc>
        <w:tc>
          <w:tcPr>
            <w:tcW w:w="2268" w:type="dxa"/>
          </w:tcPr>
          <w:p w:rsidR="007D445D" w:rsidRDefault="007D445D">
            <w:pPr>
              <w:pStyle w:val="ConsPlusNormal"/>
              <w:jc w:val="center"/>
            </w:pPr>
            <w:r>
              <w:t>3</w:t>
            </w:r>
          </w:p>
        </w:tc>
        <w:tc>
          <w:tcPr>
            <w:tcW w:w="2269" w:type="dxa"/>
          </w:tcPr>
          <w:p w:rsidR="007D445D" w:rsidRDefault="007D445D">
            <w:pPr>
              <w:pStyle w:val="ConsPlusNormal"/>
              <w:jc w:val="center"/>
            </w:pPr>
            <w:r>
              <w:t>4</w:t>
            </w:r>
          </w:p>
        </w:tc>
      </w:tr>
      <w:tr w:rsidR="007D445D">
        <w:tc>
          <w:tcPr>
            <w:tcW w:w="2268" w:type="dxa"/>
          </w:tcPr>
          <w:p w:rsidR="007D445D" w:rsidRDefault="007D445D">
            <w:pPr>
              <w:pStyle w:val="ConsPlusNormal"/>
            </w:pPr>
          </w:p>
        </w:tc>
        <w:tc>
          <w:tcPr>
            <w:tcW w:w="2268" w:type="dxa"/>
          </w:tcPr>
          <w:p w:rsidR="007D445D" w:rsidRDefault="007D445D">
            <w:pPr>
              <w:pStyle w:val="ConsPlusNormal"/>
            </w:pPr>
          </w:p>
        </w:tc>
        <w:tc>
          <w:tcPr>
            <w:tcW w:w="2268" w:type="dxa"/>
          </w:tcPr>
          <w:p w:rsidR="007D445D" w:rsidRDefault="007D445D">
            <w:pPr>
              <w:pStyle w:val="ConsPlusNormal"/>
            </w:pPr>
          </w:p>
        </w:tc>
        <w:tc>
          <w:tcPr>
            <w:tcW w:w="2269"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II. Параметры отчета о вознаграждениях и расходах</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6"/>
        <w:gridCol w:w="2276"/>
        <w:gridCol w:w="2278"/>
      </w:tblGrid>
      <w:tr w:rsidR="007D445D">
        <w:tc>
          <w:tcPr>
            <w:tcW w:w="2276" w:type="dxa"/>
          </w:tcPr>
          <w:p w:rsidR="007D445D" w:rsidRDefault="007D445D">
            <w:pPr>
              <w:pStyle w:val="ConsPlusNormal"/>
              <w:jc w:val="center"/>
            </w:pPr>
            <w:r>
              <w:lastRenderedPageBreak/>
              <w:t>Текущий отчетный год</w:t>
            </w:r>
          </w:p>
        </w:tc>
        <w:tc>
          <w:tcPr>
            <w:tcW w:w="2276" w:type="dxa"/>
          </w:tcPr>
          <w:p w:rsidR="007D445D" w:rsidRDefault="007D445D">
            <w:pPr>
              <w:pStyle w:val="ConsPlusNormal"/>
              <w:jc w:val="center"/>
            </w:pPr>
            <w:r>
              <w:t>Предыдущий отчетный год</w:t>
            </w:r>
          </w:p>
        </w:tc>
        <w:tc>
          <w:tcPr>
            <w:tcW w:w="2278" w:type="dxa"/>
          </w:tcPr>
          <w:p w:rsidR="007D445D" w:rsidRDefault="007D445D">
            <w:pPr>
              <w:pStyle w:val="ConsPlusNormal"/>
              <w:jc w:val="center"/>
            </w:pPr>
            <w:r>
              <w:t>Код валюты, в которой определена стоимость чистых активов</w:t>
            </w:r>
          </w:p>
        </w:tc>
      </w:tr>
      <w:tr w:rsidR="007D445D">
        <w:tc>
          <w:tcPr>
            <w:tcW w:w="2276" w:type="dxa"/>
          </w:tcPr>
          <w:p w:rsidR="007D445D" w:rsidRDefault="007D445D">
            <w:pPr>
              <w:pStyle w:val="ConsPlusNormal"/>
              <w:jc w:val="center"/>
            </w:pPr>
            <w:r>
              <w:t>1</w:t>
            </w:r>
          </w:p>
        </w:tc>
        <w:tc>
          <w:tcPr>
            <w:tcW w:w="2276" w:type="dxa"/>
          </w:tcPr>
          <w:p w:rsidR="007D445D" w:rsidRDefault="007D445D">
            <w:pPr>
              <w:pStyle w:val="ConsPlusNormal"/>
              <w:jc w:val="center"/>
            </w:pPr>
            <w:r>
              <w:t>2</w:t>
            </w:r>
          </w:p>
        </w:tc>
        <w:tc>
          <w:tcPr>
            <w:tcW w:w="2278" w:type="dxa"/>
          </w:tcPr>
          <w:p w:rsidR="007D445D" w:rsidRDefault="007D445D">
            <w:pPr>
              <w:pStyle w:val="ConsPlusNormal"/>
              <w:jc w:val="center"/>
            </w:pPr>
            <w:r>
              <w:t>3</w:t>
            </w:r>
          </w:p>
        </w:tc>
      </w:tr>
      <w:tr w:rsidR="007D445D">
        <w:tc>
          <w:tcPr>
            <w:tcW w:w="2276" w:type="dxa"/>
          </w:tcPr>
          <w:p w:rsidR="007D445D" w:rsidRDefault="007D445D">
            <w:pPr>
              <w:pStyle w:val="ConsPlusNormal"/>
            </w:pPr>
          </w:p>
        </w:tc>
        <w:tc>
          <w:tcPr>
            <w:tcW w:w="2276" w:type="dxa"/>
          </w:tcPr>
          <w:p w:rsidR="007D445D" w:rsidRDefault="007D445D">
            <w:pPr>
              <w:pStyle w:val="ConsPlusNormal"/>
            </w:pPr>
          </w:p>
        </w:tc>
        <w:tc>
          <w:tcPr>
            <w:tcW w:w="2278"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73" w:name="P5589"/>
      <w:bookmarkEnd w:id="173"/>
      <w:r>
        <w:t xml:space="preserve">    &lt;1&gt; Общероссийский </w:t>
      </w:r>
      <w:hyperlink r:id="rId37" w:history="1">
        <w:r>
          <w:rPr>
            <w:color w:val="0000FF"/>
          </w:rPr>
          <w:t>классификатор</w:t>
        </w:r>
      </w:hyperlink>
      <w:r>
        <w:t xml:space="preserve"> управленческой документации.</w:t>
      </w:r>
    </w:p>
    <w:p w:rsidR="007D445D" w:rsidRDefault="007D445D">
      <w:pPr>
        <w:pStyle w:val="ConsPlusNonformat"/>
        <w:jc w:val="both"/>
      </w:pPr>
    </w:p>
    <w:p w:rsidR="007D445D" w:rsidRDefault="007D445D">
      <w:pPr>
        <w:pStyle w:val="ConsPlusNonformat"/>
        <w:jc w:val="both"/>
      </w:pPr>
      <w:r>
        <w:t>Раздел III. Сведения  о вознаграждениях и расходах, связанных с управлением</w:t>
      </w:r>
    </w:p>
    <w:p w:rsidR="007D445D" w:rsidRDefault="007D445D">
      <w:pPr>
        <w:pStyle w:val="ConsPlusNonformat"/>
        <w:jc w:val="both"/>
      </w:pPr>
      <w:r>
        <w:t xml:space="preserve">            акционерным  инвестиционным  фондом  (доверительным управлением</w:t>
      </w:r>
    </w:p>
    <w:p w:rsidR="007D445D" w:rsidRDefault="007D445D">
      <w:pPr>
        <w:pStyle w:val="ConsPlusNonformat"/>
        <w:jc w:val="both"/>
      </w:pPr>
      <w:r>
        <w:t xml:space="preserve">            паевым инвестиционным фондом)</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077"/>
        <w:gridCol w:w="1671"/>
        <w:gridCol w:w="1672"/>
      </w:tblGrid>
      <w:tr w:rsidR="007D445D">
        <w:tc>
          <w:tcPr>
            <w:tcW w:w="4706" w:type="dxa"/>
          </w:tcPr>
          <w:p w:rsidR="007D445D" w:rsidRDefault="007D445D">
            <w:pPr>
              <w:pStyle w:val="ConsPlusNormal"/>
              <w:jc w:val="center"/>
            </w:pPr>
            <w:r>
              <w:t>Наименование показателя</w:t>
            </w:r>
          </w:p>
        </w:tc>
        <w:tc>
          <w:tcPr>
            <w:tcW w:w="1077" w:type="dxa"/>
          </w:tcPr>
          <w:p w:rsidR="007D445D" w:rsidRDefault="007D445D">
            <w:pPr>
              <w:pStyle w:val="ConsPlusNormal"/>
              <w:jc w:val="center"/>
            </w:pPr>
            <w:r>
              <w:t>Код строки</w:t>
            </w:r>
          </w:p>
        </w:tc>
        <w:tc>
          <w:tcPr>
            <w:tcW w:w="1671" w:type="dxa"/>
          </w:tcPr>
          <w:p w:rsidR="007D445D" w:rsidRDefault="007D445D">
            <w:pPr>
              <w:pStyle w:val="ConsPlusNormal"/>
              <w:jc w:val="center"/>
            </w:pPr>
            <w:r>
              <w:t>Значение показателя на текущую отчетную дату</w:t>
            </w:r>
          </w:p>
        </w:tc>
        <w:tc>
          <w:tcPr>
            <w:tcW w:w="1672" w:type="dxa"/>
          </w:tcPr>
          <w:p w:rsidR="007D445D" w:rsidRDefault="007D445D">
            <w:pPr>
              <w:pStyle w:val="ConsPlusNormal"/>
              <w:jc w:val="center"/>
            </w:pPr>
            <w:r>
              <w:t>Значение показателя на предыдущую отчетную дату</w:t>
            </w:r>
          </w:p>
        </w:tc>
      </w:tr>
      <w:tr w:rsidR="007D445D">
        <w:tc>
          <w:tcPr>
            <w:tcW w:w="4706" w:type="dxa"/>
          </w:tcPr>
          <w:p w:rsidR="007D445D" w:rsidRDefault="007D445D">
            <w:pPr>
              <w:pStyle w:val="ConsPlusNormal"/>
              <w:jc w:val="center"/>
            </w:pPr>
            <w:r>
              <w:t>1</w:t>
            </w:r>
          </w:p>
        </w:tc>
        <w:tc>
          <w:tcPr>
            <w:tcW w:w="1077" w:type="dxa"/>
          </w:tcPr>
          <w:p w:rsidR="007D445D" w:rsidRDefault="007D445D">
            <w:pPr>
              <w:pStyle w:val="ConsPlusNormal"/>
              <w:jc w:val="center"/>
            </w:pPr>
            <w:r>
              <w:t>2</w:t>
            </w:r>
          </w:p>
        </w:tc>
        <w:tc>
          <w:tcPr>
            <w:tcW w:w="1671" w:type="dxa"/>
          </w:tcPr>
          <w:p w:rsidR="007D445D" w:rsidRDefault="007D445D">
            <w:pPr>
              <w:pStyle w:val="ConsPlusNormal"/>
              <w:jc w:val="center"/>
            </w:pPr>
            <w:r>
              <w:t>3</w:t>
            </w:r>
          </w:p>
        </w:tc>
        <w:tc>
          <w:tcPr>
            <w:tcW w:w="1672" w:type="dxa"/>
          </w:tcPr>
          <w:p w:rsidR="007D445D" w:rsidRDefault="007D445D">
            <w:pPr>
              <w:pStyle w:val="ConsPlusNormal"/>
              <w:jc w:val="center"/>
            </w:pPr>
            <w:r>
              <w:t>4</w:t>
            </w:r>
          </w:p>
        </w:tc>
      </w:tr>
      <w:tr w:rsidR="007D445D">
        <w:tc>
          <w:tcPr>
            <w:tcW w:w="4706" w:type="dxa"/>
          </w:tcPr>
          <w:p w:rsidR="007D445D" w:rsidRDefault="007D445D">
            <w:pPr>
              <w:pStyle w:val="ConsPlusNormal"/>
              <w:jc w:val="both"/>
            </w:pPr>
            <w:r>
              <w:t>Сумма вознаграждений, начисленных за услуги, оказанные в течение отчетного года, - всего</w:t>
            </w:r>
          </w:p>
        </w:tc>
        <w:tc>
          <w:tcPr>
            <w:tcW w:w="1077" w:type="dxa"/>
            <w:vAlign w:val="bottom"/>
          </w:tcPr>
          <w:p w:rsidR="007D445D" w:rsidRDefault="007D445D">
            <w:pPr>
              <w:pStyle w:val="ConsPlusNormal"/>
            </w:pPr>
            <w:bookmarkStart w:id="174" w:name="P5604"/>
            <w:bookmarkEnd w:id="174"/>
            <w:r>
              <w:t>01</w:t>
            </w:r>
          </w:p>
        </w:tc>
        <w:tc>
          <w:tcPr>
            <w:tcW w:w="1671" w:type="dxa"/>
          </w:tcPr>
          <w:p w:rsidR="007D445D" w:rsidRDefault="007D445D">
            <w:pPr>
              <w:pStyle w:val="ConsPlusNormal"/>
            </w:pPr>
          </w:p>
        </w:tc>
        <w:tc>
          <w:tcPr>
            <w:tcW w:w="1672" w:type="dxa"/>
          </w:tcPr>
          <w:p w:rsidR="007D445D" w:rsidRDefault="007D445D">
            <w:pPr>
              <w:pStyle w:val="ConsPlusNormal"/>
            </w:pPr>
          </w:p>
        </w:tc>
      </w:tr>
      <w:tr w:rsidR="007D445D">
        <w:tc>
          <w:tcPr>
            <w:tcW w:w="4706" w:type="dxa"/>
          </w:tcPr>
          <w:p w:rsidR="007D445D" w:rsidRDefault="007D445D">
            <w:pPr>
              <w:pStyle w:val="ConsPlusNormal"/>
              <w:ind w:left="283"/>
              <w:jc w:val="both"/>
            </w:pPr>
            <w:r>
              <w:t>в том числе:</w:t>
            </w:r>
          </w:p>
          <w:p w:rsidR="007D445D" w:rsidRDefault="007D445D">
            <w:pPr>
              <w:pStyle w:val="ConsPlusNormal"/>
              <w:ind w:left="283"/>
              <w:jc w:val="both"/>
            </w:pPr>
            <w:r>
              <w:t>управляющей компании</w:t>
            </w:r>
          </w:p>
        </w:tc>
        <w:tc>
          <w:tcPr>
            <w:tcW w:w="1077" w:type="dxa"/>
            <w:vAlign w:val="bottom"/>
          </w:tcPr>
          <w:p w:rsidR="007D445D" w:rsidRDefault="007D445D">
            <w:pPr>
              <w:pStyle w:val="ConsPlusNormal"/>
            </w:pPr>
            <w:r>
              <w:t>01.01</w:t>
            </w:r>
          </w:p>
        </w:tc>
        <w:tc>
          <w:tcPr>
            <w:tcW w:w="1671" w:type="dxa"/>
          </w:tcPr>
          <w:p w:rsidR="007D445D" w:rsidRDefault="007D445D">
            <w:pPr>
              <w:pStyle w:val="ConsPlusNormal"/>
            </w:pPr>
          </w:p>
        </w:tc>
        <w:tc>
          <w:tcPr>
            <w:tcW w:w="1672" w:type="dxa"/>
          </w:tcPr>
          <w:p w:rsidR="007D445D" w:rsidRDefault="007D445D">
            <w:pPr>
              <w:pStyle w:val="ConsPlusNormal"/>
            </w:pPr>
          </w:p>
        </w:tc>
      </w:tr>
      <w:tr w:rsidR="007D445D">
        <w:tc>
          <w:tcPr>
            <w:tcW w:w="4706" w:type="dxa"/>
          </w:tcPr>
          <w:p w:rsidR="007D445D" w:rsidRDefault="007D445D">
            <w:pPr>
              <w:pStyle w:val="ConsPlusNormal"/>
              <w:ind w:left="283"/>
              <w:jc w:val="both"/>
            </w:pPr>
            <w:r>
              <w:t>специализированному депозитарию</w:t>
            </w:r>
          </w:p>
        </w:tc>
        <w:tc>
          <w:tcPr>
            <w:tcW w:w="1077" w:type="dxa"/>
            <w:vAlign w:val="bottom"/>
          </w:tcPr>
          <w:p w:rsidR="007D445D" w:rsidRDefault="007D445D">
            <w:pPr>
              <w:pStyle w:val="ConsPlusNormal"/>
            </w:pPr>
            <w:r>
              <w:t>01.02</w:t>
            </w:r>
          </w:p>
        </w:tc>
        <w:tc>
          <w:tcPr>
            <w:tcW w:w="1671" w:type="dxa"/>
          </w:tcPr>
          <w:p w:rsidR="007D445D" w:rsidRDefault="007D445D">
            <w:pPr>
              <w:pStyle w:val="ConsPlusNormal"/>
            </w:pPr>
          </w:p>
        </w:tc>
        <w:tc>
          <w:tcPr>
            <w:tcW w:w="1672" w:type="dxa"/>
          </w:tcPr>
          <w:p w:rsidR="007D445D" w:rsidRDefault="007D445D">
            <w:pPr>
              <w:pStyle w:val="ConsPlusNormal"/>
            </w:pPr>
          </w:p>
        </w:tc>
      </w:tr>
      <w:tr w:rsidR="007D445D">
        <w:tc>
          <w:tcPr>
            <w:tcW w:w="4706" w:type="dxa"/>
          </w:tcPr>
          <w:p w:rsidR="007D445D" w:rsidRDefault="007D445D">
            <w:pPr>
              <w:pStyle w:val="ConsPlusNormal"/>
              <w:ind w:left="283"/>
              <w:jc w:val="both"/>
            </w:pPr>
            <w:r>
              <w:t>лицу, осуществляющему ведение реестра акционеров акционерного инвестиционного фонда (владельцев инвестиционных паев паевого инвестиционного фонда)</w:t>
            </w:r>
          </w:p>
        </w:tc>
        <w:tc>
          <w:tcPr>
            <w:tcW w:w="1077" w:type="dxa"/>
            <w:vAlign w:val="bottom"/>
          </w:tcPr>
          <w:p w:rsidR="007D445D" w:rsidRDefault="007D445D">
            <w:pPr>
              <w:pStyle w:val="ConsPlusNormal"/>
            </w:pPr>
            <w:r>
              <w:t>01.03</w:t>
            </w:r>
          </w:p>
        </w:tc>
        <w:tc>
          <w:tcPr>
            <w:tcW w:w="1671" w:type="dxa"/>
          </w:tcPr>
          <w:p w:rsidR="007D445D" w:rsidRDefault="007D445D">
            <w:pPr>
              <w:pStyle w:val="ConsPlusNormal"/>
            </w:pPr>
          </w:p>
        </w:tc>
        <w:tc>
          <w:tcPr>
            <w:tcW w:w="1672" w:type="dxa"/>
          </w:tcPr>
          <w:p w:rsidR="007D445D" w:rsidRDefault="007D445D">
            <w:pPr>
              <w:pStyle w:val="ConsPlusNormal"/>
            </w:pPr>
          </w:p>
        </w:tc>
      </w:tr>
      <w:tr w:rsidR="007D445D">
        <w:tc>
          <w:tcPr>
            <w:tcW w:w="4706" w:type="dxa"/>
          </w:tcPr>
          <w:p w:rsidR="007D445D" w:rsidRDefault="007D445D">
            <w:pPr>
              <w:pStyle w:val="ConsPlusNormal"/>
              <w:ind w:left="283"/>
              <w:jc w:val="both"/>
            </w:pPr>
            <w:r>
              <w:t>оценщику</w:t>
            </w:r>
          </w:p>
        </w:tc>
        <w:tc>
          <w:tcPr>
            <w:tcW w:w="1077" w:type="dxa"/>
            <w:vAlign w:val="bottom"/>
          </w:tcPr>
          <w:p w:rsidR="007D445D" w:rsidRDefault="007D445D">
            <w:pPr>
              <w:pStyle w:val="ConsPlusNormal"/>
            </w:pPr>
            <w:r>
              <w:t>01.04</w:t>
            </w:r>
          </w:p>
        </w:tc>
        <w:tc>
          <w:tcPr>
            <w:tcW w:w="1671" w:type="dxa"/>
          </w:tcPr>
          <w:p w:rsidR="007D445D" w:rsidRDefault="007D445D">
            <w:pPr>
              <w:pStyle w:val="ConsPlusNormal"/>
            </w:pPr>
          </w:p>
        </w:tc>
        <w:tc>
          <w:tcPr>
            <w:tcW w:w="1672" w:type="dxa"/>
          </w:tcPr>
          <w:p w:rsidR="007D445D" w:rsidRDefault="007D445D">
            <w:pPr>
              <w:pStyle w:val="ConsPlusNormal"/>
            </w:pPr>
          </w:p>
        </w:tc>
      </w:tr>
      <w:tr w:rsidR="007D445D">
        <w:tc>
          <w:tcPr>
            <w:tcW w:w="4706" w:type="dxa"/>
          </w:tcPr>
          <w:p w:rsidR="007D445D" w:rsidRDefault="007D445D">
            <w:pPr>
              <w:pStyle w:val="ConsPlusNormal"/>
              <w:ind w:left="283"/>
              <w:jc w:val="both"/>
            </w:pPr>
            <w:r>
              <w:t>аудиторской организации</w:t>
            </w:r>
          </w:p>
        </w:tc>
        <w:tc>
          <w:tcPr>
            <w:tcW w:w="1077" w:type="dxa"/>
            <w:vAlign w:val="bottom"/>
          </w:tcPr>
          <w:p w:rsidR="007D445D" w:rsidRDefault="007D445D">
            <w:pPr>
              <w:pStyle w:val="ConsPlusNormal"/>
            </w:pPr>
            <w:r>
              <w:t>01.05</w:t>
            </w:r>
          </w:p>
        </w:tc>
        <w:tc>
          <w:tcPr>
            <w:tcW w:w="1671" w:type="dxa"/>
          </w:tcPr>
          <w:p w:rsidR="007D445D" w:rsidRDefault="007D445D">
            <w:pPr>
              <w:pStyle w:val="ConsPlusNormal"/>
            </w:pPr>
          </w:p>
        </w:tc>
        <w:tc>
          <w:tcPr>
            <w:tcW w:w="1672" w:type="dxa"/>
          </w:tcPr>
          <w:p w:rsidR="007D445D" w:rsidRDefault="007D445D">
            <w:pPr>
              <w:pStyle w:val="ConsPlusNormal"/>
            </w:pPr>
          </w:p>
        </w:tc>
      </w:tr>
      <w:tr w:rsidR="007D445D">
        <w:tc>
          <w:tcPr>
            <w:tcW w:w="4706" w:type="dxa"/>
          </w:tcPr>
          <w:p w:rsidR="007D445D" w:rsidRDefault="007D445D">
            <w:pPr>
              <w:pStyle w:val="ConsPlusNormal"/>
              <w:ind w:left="283"/>
              <w:jc w:val="both"/>
            </w:pPr>
            <w:r>
              <w:t>бирже</w:t>
            </w:r>
          </w:p>
        </w:tc>
        <w:tc>
          <w:tcPr>
            <w:tcW w:w="1077" w:type="dxa"/>
            <w:vAlign w:val="bottom"/>
          </w:tcPr>
          <w:p w:rsidR="007D445D" w:rsidRDefault="007D445D">
            <w:pPr>
              <w:pStyle w:val="ConsPlusNormal"/>
            </w:pPr>
            <w:r>
              <w:t>01.06</w:t>
            </w:r>
          </w:p>
        </w:tc>
        <w:tc>
          <w:tcPr>
            <w:tcW w:w="1671" w:type="dxa"/>
          </w:tcPr>
          <w:p w:rsidR="007D445D" w:rsidRDefault="007D445D">
            <w:pPr>
              <w:pStyle w:val="ConsPlusNormal"/>
            </w:pPr>
          </w:p>
        </w:tc>
        <w:tc>
          <w:tcPr>
            <w:tcW w:w="1672" w:type="dxa"/>
          </w:tcPr>
          <w:p w:rsidR="007D445D" w:rsidRDefault="007D445D">
            <w:pPr>
              <w:pStyle w:val="ConsPlusNormal"/>
            </w:pPr>
          </w:p>
        </w:tc>
      </w:tr>
      <w:tr w:rsidR="007D445D">
        <w:tc>
          <w:tcPr>
            <w:tcW w:w="4706" w:type="dxa"/>
          </w:tcPr>
          <w:p w:rsidR="007D445D" w:rsidRDefault="007D445D">
            <w:pPr>
              <w:pStyle w:val="ConsPlusNormal"/>
              <w:jc w:val="both"/>
            </w:pPr>
            <w:r>
              <w:t>Сумма расходов, связанных с доверительным управлением имуществом, составляющим активы акционерного инвестиционного фонда (имуществом, составляющим паевой инвестиционный фонд), - всего</w:t>
            </w:r>
          </w:p>
        </w:tc>
        <w:tc>
          <w:tcPr>
            <w:tcW w:w="1077" w:type="dxa"/>
            <w:vAlign w:val="bottom"/>
          </w:tcPr>
          <w:p w:rsidR="007D445D" w:rsidRDefault="007D445D">
            <w:pPr>
              <w:pStyle w:val="ConsPlusNormal"/>
            </w:pPr>
            <w:bookmarkStart w:id="175" w:name="P5633"/>
            <w:bookmarkEnd w:id="175"/>
            <w:r>
              <w:t>02</w:t>
            </w:r>
          </w:p>
        </w:tc>
        <w:tc>
          <w:tcPr>
            <w:tcW w:w="1671" w:type="dxa"/>
          </w:tcPr>
          <w:p w:rsidR="007D445D" w:rsidRDefault="007D445D">
            <w:pPr>
              <w:pStyle w:val="ConsPlusNormal"/>
            </w:pPr>
          </w:p>
        </w:tc>
        <w:tc>
          <w:tcPr>
            <w:tcW w:w="1672" w:type="dxa"/>
          </w:tcPr>
          <w:p w:rsidR="007D445D" w:rsidRDefault="007D445D">
            <w:pPr>
              <w:pStyle w:val="ConsPlusNormal"/>
            </w:pPr>
          </w:p>
        </w:tc>
      </w:tr>
      <w:tr w:rsidR="007D445D">
        <w:tc>
          <w:tcPr>
            <w:tcW w:w="4706" w:type="dxa"/>
          </w:tcPr>
          <w:p w:rsidR="007D445D" w:rsidRDefault="007D445D">
            <w:pPr>
              <w:pStyle w:val="ConsPlusNormal"/>
              <w:ind w:left="283"/>
              <w:jc w:val="both"/>
            </w:pPr>
            <w:r>
              <w:t>в том числе (по видам расходов)</w:t>
            </w:r>
          </w:p>
          <w:p w:rsidR="007D445D" w:rsidRDefault="007D445D">
            <w:pPr>
              <w:pStyle w:val="ConsPlusNormal"/>
              <w:ind w:left="283"/>
              <w:jc w:val="both"/>
            </w:pPr>
            <w:r>
              <w:t>...</w:t>
            </w:r>
          </w:p>
        </w:tc>
        <w:tc>
          <w:tcPr>
            <w:tcW w:w="1077" w:type="dxa"/>
            <w:vAlign w:val="bottom"/>
          </w:tcPr>
          <w:p w:rsidR="007D445D" w:rsidRDefault="007D445D">
            <w:pPr>
              <w:pStyle w:val="ConsPlusNormal"/>
            </w:pPr>
            <w:r>
              <w:t>02.01</w:t>
            </w:r>
          </w:p>
        </w:tc>
        <w:tc>
          <w:tcPr>
            <w:tcW w:w="1671" w:type="dxa"/>
          </w:tcPr>
          <w:p w:rsidR="007D445D" w:rsidRDefault="007D445D">
            <w:pPr>
              <w:pStyle w:val="ConsPlusNormal"/>
            </w:pPr>
          </w:p>
        </w:tc>
        <w:tc>
          <w:tcPr>
            <w:tcW w:w="1672" w:type="dxa"/>
          </w:tcPr>
          <w:p w:rsidR="007D445D" w:rsidRDefault="007D445D">
            <w:pPr>
              <w:pStyle w:val="ConsPlusNormal"/>
            </w:pPr>
          </w:p>
        </w:tc>
      </w:tr>
      <w:tr w:rsidR="007D445D">
        <w:tc>
          <w:tcPr>
            <w:tcW w:w="4706" w:type="dxa"/>
          </w:tcPr>
          <w:p w:rsidR="007D445D" w:rsidRDefault="007D445D">
            <w:pPr>
              <w:pStyle w:val="ConsPlusNormal"/>
              <w:ind w:left="283"/>
            </w:pPr>
            <w:r>
              <w:t>...</w:t>
            </w:r>
          </w:p>
        </w:tc>
        <w:tc>
          <w:tcPr>
            <w:tcW w:w="1077" w:type="dxa"/>
            <w:vAlign w:val="bottom"/>
          </w:tcPr>
          <w:p w:rsidR="007D445D" w:rsidRDefault="007D445D">
            <w:pPr>
              <w:pStyle w:val="ConsPlusNormal"/>
            </w:pPr>
            <w:r>
              <w:t>02.02</w:t>
            </w:r>
          </w:p>
        </w:tc>
        <w:tc>
          <w:tcPr>
            <w:tcW w:w="1671" w:type="dxa"/>
          </w:tcPr>
          <w:p w:rsidR="007D445D" w:rsidRDefault="007D445D">
            <w:pPr>
              <w:pStyle w:val="ConsPlusNormal"/>
            </w:pPr>
          </w:p>
        </w:tc>
        <w:tc>
          <w:tcPr>
            <w:tcW w:w="1672" w:type="dxa"/>
          </w:tcPr>
          <w:p w:rsidR="007D445D" w:rsidRDefault="007D445D">
            <w:pPr>
              <w:pStyle w:val="ConsPlusNormal"/>
            </w:pPr>
          </w:p>
        </w:tc>
      </w:tr>
      <w:tr w:rsidR="007D445D">
        <w:tc>
          <w:tcPr>
            <w:tcW w:w="4706" w:type="dxa"/>
          </w:tcPr>
          <w:p w:rsidR="007D445D" w:rsidRDefault="007D445D">
            <w:pPr>
              <w:pStyle w:val="ConsPlusNormal"/>
              <w:jc w:val="both"/>
            </w:pPr>
            <w:r>
              <w:t xml:space="preserve">ИТОГО сумма вознаграждений и расходов (сумма </w:t>
            </w:r>
            <w:hyperlink w:anchor="P5604" w:history="1">
              <w:r>
                <w:rPr>
                  <w:color w:val="0000FF"/>
                </w:rPr>
                <w:t>строк 01</w:t>
              </w:r>
            </w:hyperlink>
            <w:r>
              <w:t xml:space="preserve"> + </w:t>
            </w:r>
            <w:hyperlink w:anchor="P5633" w:history="1">
              <w:r>
                <w:rPr>
                  <w:color w:val="0000FF"/>
                </w:rPr>
                <w:t>02</w:t>
              </w:r>
            </w:hyperlink>
            <w:r>
              <w:t>)</w:t>
            </w:r>
          </w:p>
        </w:tc>
        <w:tc>
          <w:tcPr>
            <w:tcW w:w="1077" w:type="dxa"/>
            <w:vAlign w:val="bottom"/>
          </w:tcPr>
          <w:p w:rsidR="007D445D" w:rsidRDefault="007D445D">
            <w:pPr>
              <w:pStyle w:val="ConsPlusNormal"/>
            </w:pPr>
            <w:r>
              <w:t>03</w:t>
            </w:r>
          </w:p>
        </w:tc>
        <w:tc>
          <w:tcPr>
            <w:tcW w:w="1671" w:type="dxa"/>
          </w:tcPr>
          <w:p w:rsidR="007D445D" w:rsidRDefault="007D445D">
            <w:pPr>
              <w:pStyle w:val="ConsPlusNormal"/>
            </w:pPr>
          </w:p>
        </w:tc>
        <w:tc>
          <w:tcPr>
            <w:tcW w:w="1672"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Руководитель акционерного инвестиционного фонда</w:t>
      </w:r>
    </w:p>
    <w:p w:rsidR="007D445D" w:rsidRDefault="007D445D">
      <w:pPr>
        <w:pStyle w:val="ConsPlusNonformat"/>
        <w:jc w:val="both"/>
      </w:pPr>
      <w:r>
        <w:lastRenderedPageBreak/>
        <w:t>(управляющей  компании  паевого инвестиционного</w:t>
      </w:r>
    </w:p>
    <w:p w:rsidR="007D445D" w:rsidRDefault="007D445D">
      <w:pPr>
        <w:pStyle w:val="ConsPlusNonformat"/>
        <w:jc w:val="both"/>
      </w:pPr>
      <w:r>
        <w:t>фонда)     (лицо,    исполняющее    обязанности</w:t>
      </w:r>
    </w:p>
    <w:p w:rsidR="007D445D" w:rsidRDefault="007D445D">
      <w:pPr>
        <w:pStyle w:val="ConsPlusNonformat"/>
        <w:jc w:val="both"/>
      </w:pPr>
      <w:r>
        <w:t>руководителя акционерного инвестиционного фонда</w:t>
      </w:r>
    </w:p>
    <w:p w:rsidR="007D445D" w:rsidRDefault="007D445D">
      <w:pPr>
        <w:pStyle w:val="ConsPlusNonformat"/>
        <w:jc w:val="both"/>
      </w:pPr>
      <w:r>
        <w:t>(управляющей  компании  паевого инвестиционного</w:t>
      </w:r>
    </w:p>
    <w:p w:rsidR="007D445D" w:rsidRDefault="007D445D">
      <w:pPr>
        <w:pStyle w:val="ConsPlusNonformat"/>
        <w:jc w:val="both"/>
      </w:pPr>
      <w:r>
        <w:t>фонда)                                                _____________________</w:t>
      </w:r>
    </w:p>
    <w:p w:rsidR="007D445D" w:rsidRDefault="007D445D">
      <w:pPr>
        <w:pStyle w:val="ConsPlusNonformat"/>
        <w:jc w:val="both"/>
      </w:pPr>
      <w:r>
        <w:t xml:space="preserve">                                                       (инициалы, фамилия)</w:t>
      </w:r>
    </w:p>
    <w:p w:rsidR="007D445D" w:rsidRDefault="007D445D">
      <w:pPr>
        <w:pStyle w:val="ConsPlusNonformat"/>
        <w:jc w:val="both"/>
      </w:pPr>
    </w:p>
    <w:p w:rsidR="007D445D" w:rsidRDefault="007D445D">
      <w:pPr>
        <w:pStyle w:val="ConsPlusNonformat"/>
        <w:jc w:val="both"/>
      </w:pPr>
      <w:r>
        <w:t>Уполномоченное     лицо     специализированного</w:t>
      </w:r>
    </w:p>
    <w:p w:rsidR="007D445D" w:rsidRDefault="007D445D">
      <w:pPr>
        <w:pStyle w:val="ConsPlusNonformat"/>
        <w:jc w:val="both"/>
      </w:pPr>
      <w:r>
        <w:t>депозитария акционерного инвестиционного  фонда</w:t>
      </w:r>
    </w:p>
    <w:p w:rsidR="007D445D" w:rsidRDefault="007D445D">
      <w:pPr>
        <w:pStyle w:val="ConsPlusNonformat"/>
        <w:jc w:val="both"/>
      </w:pPr>
      <w:r>
        <w:t>(паевого инвестиционного фонда)                       _____________________</w:t>
      </w:r>
    </w:p>
    <w:p w:rsidR="007D445D" w:rsidRDefault="007D445D">
      <w:pPr>
        <w:pStyle w:val="ConsPlusNonformat"/>
        <w:jc w:val="both"/>
      </w:pPr>
      <w:r>
        <w:t xml:space="preserve">                                                       (инициалы, фамилия)</w:t>
      </w:r>
    </w:p>
    <w:p w:rsidR="007D445D" w:rsidRDefault="007D445D">
      <w:pPr>
        <w:pStyle w:val="ConsPlusNormal"/>
        <w:jc w:val="both"/>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0420505</w:t>
      </w:r>
    </w:p>
    <w:p w:rsidR="007D445D" w:rsidRDefault="007D445D">
      <w:pPr>
        <w:pStyle w:val="ConsPlusNormal"/>
        <w:jc w:val="center"/>
      </w:pPr>
      <w:r>
        <w:t>"Отчет о вознаграждениях и расходах, связанных</w:t>
      </w:r>
    </w:p>
    <w:p w:rsidR="007D445D" w:rsidRDefault="007D445D">
      <w:pPr>
        <w:pStyle w:val="ConsPlusNormal"/>
        <w:jc w:val="center"/>
      </w:pPr>
      <w:r>
        <w:t>с доверительным управлением имуществом, составляющим</w:t>
      </w:r>
    </w:p>
    <w:p w:rsidR="007D445D" w:rsidRDefault="007D445D">
      <w:pPr>
        <w:pStyle w:val="ConsPlusNormal"/>
        <w:jc w:val="center"/>
      </w:pPr>
      <w:r>
        <w:t>активы акционерного инвестиционного фонда (имуществом,</w:t>
      </w:r>
    </w:p>
    <w:p w:rsidR="007D445D" w:rsidRDefault="007D445D">
      <w:pPr>
        <w:pStyle w:val="ConsPlusNormal"/>
        <w:jc w:val="center"/>
      </w:pPr>
      <w:r>
        <w:t>составляющим паевой инвестиционный фонд)"</w:t>
      </w:r>
    </w:p>
    <w:p w:rsidR="007D445D" w:rsidRDefault="007D445D">
      <w:pPr>
        <w:pStyle w:val="ConsPlusNormal"/>
        <w:jc w:val="both"/>
      </w:pPr>
    </w:p>
    <w:p w:rsidR="007D445D" w:rsidRDefault="007D445D">
      <w:pPr>
        <w:pStyle w:val="ConsPlusNormal"/>
        <w:ind w:firstLine="540"/>
        <w:jc w:val="both"/>
      </w:pPr>
      <w:r>
        <w:t xml:space="preserve">1. </w:t>
      </w:r>
      <w:hyperlink w:anchor="P5551" w:history="1">
        <w:r>
          <w:rPr>
            <w:color w:val="0000FF"/>
          </w:rPr>
          <w:t>Отчет</w:t>
        </w:r>
      </w:hyperlink>
      <w:r>
        <w:t xml:space="preserve"> по форме 0420505 "Отчет о вознаграждениях и расходах, связанных с доверительным управлением имуществом, составляющим активы акционерного инвестиционного фонда (имуществом, составляющим паевой инвестиционный фонд)" (далее - отчет о вознаграждениях и расходах) составляется и представляется ежегодно:</w:t>
      </w:r>
    </w:p>
    <w:p w:rsidR="007D445D" w:rsidRDefault="007D445D">
      <w:pPr>
        <w:pStyle w:val="ConsPlusNormal"/>
        <w:spacing w:before="220"/>
        <w:ind w:firstLine="540"/>
        <w:jc w:val="both"/>
      </w:pPr>
      <w:r>
        <w:t>акционерным инвестиционным фондом - начиная с календарного года, в котором ему предоставлена лицензия на осуществление деятельности инвестиционного фонда, до календарного года, предшествующего году, в котором аннулирована (прекратила действие) соответствующая лицензия;</w:t>
      </w:r>
    </w:p>
    <w:p w:rsidR="007D445D" w:rsidRDefault="007D445D">
      <w:pPr>
        <w:pStyle w:val="ConsPlusNormal"/>
        <w:spacing w:before="220"/>
        <w:ind w:firstLine="540"/>
        <w:jc w:val="both"/>
      </w:pPr>
      <w:r>
        <w:t>управляющей компанией паевого инвестиционного фонда - начиная с календарного года, в котором паевой инвестиционный фонд завершил (окончил) формирование, до календарного года, предшествующего году, в котором паевой инвестиционный фонд исключен из реестра паевых инвестиционных фондов.</w:t>
      </w:r>
    </w:p>
    <w:p w:rsidR="007D445D" w:rsidRDefault="007D445D">
      <w:pPr>
        <w:pStyle w:val="ConsPlusNormal"/>
        <w:spacing w:before="220"/>
        <w:ind w:firstLine="540"/>
        <w:jc w:val="both"/>
      </w:pPr>
      <w:r>
        <w:t xml:space="preserve">2. </w:t>
      </w:r>
      <w:hyperlink w:anchor="P5551" w:history="1">
        <w:r>
          <w:rPr>
            <w:color w:val="0000FF"/>
          </w:rPr>
          <w:t>Отчет</w:t>
        </w:r>
      </w:hyperlink>
      <w:r>
        <w:t xml:space="preserve"> о вознаграждениях и расходах составляется за отчетный год и представляется в Банк России не позднее 1 апреля года, следующего за отчетным. В целях составления отчета о вознаграждениях и расходах под отчетным годом понимается календарный год с 1 января по 31 декабря включительно.</w:t>
      </w:r>
    </w:p>
    <w:p w:rsidR="007D445D" w:rsidRDefault="007D445D">
      <w:pPr>
        <w:pStyle w:val="ConsPlusNormal"/>
        <w:spacing w:before="220"/>
        <w:ind w:firstLine="540"/>
        <w:jc w:val="both"/>
      </w:pPr>
      <w:r>
        <w:t xml:space="preserve">3. Данные в </w:t>
      </w:r>
      <w:hyperlink w:anchor="P5551" w:history="1">
        <w:r>
          <w:rPr>
            <w:color w:val="0000FF"/>
          </w:rPr>
          <w:t>отчете</w:t>
        </w:r>
      </w:hyperlink>
      <w:r>
        <w:t xml:space="preserve"> о вознаграждениях и расходах указываются следующим образом: сумма - в валюте определения стоимости чистых активов с двумя десятичными знаками после запятой.</w:t>
      </w:r>
    </w:p>
    <w:p w:rsidR="007D445D" w:rsidRDefault="007D445D">
      <w:pPr>
        <w:pStyle w:val="ConsPlusNormal"/>
        <w:spacing w:before="220"/>
        <w:ind w:firstLine="540"/>
        <w:jc w:val="both"/>
      </w:pPr>
      <w:r>
        <w:t xml:space="preserve">4. Данные о коде валюты указываются в </w:t>
      </w:r>
      <w:hyperlink w:anchor="P5551" w:history="1">
        <w:r>
          <w:rPr>
            <w:color w:val="0000FF"/>
          </w:rPr>
          <w:t>отчете</w:t>
        </w:r>
      </w:hyperlink>
      <w:r>
        <w:t xml:space="preserve"> о вознаграждениях и расходах в соответствии с буквенными кодами валют, установленными Общероссийским </w:t>
      </w:r>
      <w:hyperlink r:id="rId38" w:history="1">
        <w:r>
          <w:rPr>
            <w:color w:val="0000FF"/>
          </w:rPr>
          <w:t>классификатором</w:t>
        </w:r>
      </w:hyperlink>
      <w:r>
        <w:t xml:space="preserve"> валют (ОКВ).</w:t>
      </w:r>
    </w:p>
    <w:p w:rsidR="007D445D" w:rsidRDefault="007D445D">
      <w:pPr>
        <w:pStyle w:val="ConsPlusNormal"/>
        <w:spacing w:before="220"/>
        <w:ind w:firstLine="540"/>
        <w:jc w:val="both"/>
      </w:pPr>
      <w:r>
        <w:t xml:space="preserve">5. Информация о суммах расходов, связанных с доверительным управлением имуществом, составляющим активы акционерного инвестиционного фонда (имуществом, составляющим паевой инвестиционный фонд), отражается в </w:t>
      </w:r>
      <w:hyperlink w:anchor="P5551" w:history="1">
        <w:r>
          <w:rPr>
            <w:color w:val="0000FF"/>
          </w:rPr>
          <w:t>отчете</w:t>
        </w:r>
      </w:hyperlink>
      <w:r>
        <w:t xml:space="preserve"> о вознаграждении и расходах отдельно по каждому виду расходов, размер которых составляет 5 и более процентов от общей суммы расходов.</w:t>
      </w:r>
    </w:p>
    <w:p w:rsidR="007D445D" w:rsidRDefault="007D445D">
      <w:pPr>
        <w:pStyle w:val="ConsPlusNormal"/>
        <w:spacing w:before="220"/>
        <w:ind w:firstLine="540"/>
        <w:jc w:val="both"/>
      </w:pPr>
      <w:r>
        <w:t xml:space="preserve">6. В </w:t>
      </w:r>
      <w:hyperlink w:anchor="P5568" w:history="1">
        <w:r>
          <w:rPr>
            <w:color w:val="0000FF"/>
          </w:rPr>
          <w:t>графе 2 раздела I</w:t>
        </w:r>
      </w:hyperlink>
      <w:r>
        <w:t xml:space="preserve"> "Реквизиты акционерного инвестиционного фонда (паевого инвестиционного фонда)" при заполнении сведений о регистрационном номере правил доверительного управления паевым инвестиционным фондом указываются его первые 4 цифры.</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6</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176" w:name="P5698"/>
      <w:bookmarkEnd w:id="176"/>
      <w:r>
        <w:t xml:space="preserve">                                   Отчет</w:t>
      </w:r>
    </w:p>
    <w:p w:rsidR="007D445D" w:rsidRDefault="007D445D">
      <w:pPr>
        <w:pStyle w:val="ConsPlusNonformat"/>
        <w:jc w:val="both"/>
      </w:pPr>
      <w:r>
        <w:t xml:space="preserve">              об инвестировании средств пенсионных накоплений</w:t>
      </w:r>
    </w:p>
    <w:p w:rsidR="007D445D" w:rsidRDefault="007D445D">
      <w:pPr>
        <w:pStyle w:val="ConsPlusNonformat"/>
        <w:jc w:val="both"/>
      </w:pPr>
      <w:r>
        <w:t xml:space="preserve">                   по состоянию на ___________ 20__ года</w:t>
      </w:r>
    </w:p>
    <w:p w:rsidR="007D445D" w:rsidRDefault="007D445D">
      <w:pPr>
        <w:pStyle w:val="ConsPlusNonformat"/>
        <w:jc w:val="both"/>
      </w:pPr>
    </w:p>
    <w:p w:rsidR="007D445D" w:rsidRDefault="007D445D">
      <w:pPr>
        <w:pStyle w:val="ConsPlusNonformat"/>
        <w:jc w:val="both"/>
      </w:pPr>
      <w:r>
        <w:t xml:space="preserve">                                              Код формы по </w:t>
      </w:r>
      <w:hyperlink r:id="rId39" w:history="1">
        <w:r>
          <w:rPr>
            <w:color w:val="0000FF"/>
          </w:rPr>
          <w:t>ОКУД</w:t>
        </w:r>
      </w:hyperlink>
      <w:r>
        <w:t xml:space="preserve"> </w:t>
      </w:r>
      <w:hyperlink w:anchor="P5738" w:history="1">
        <w:r>
          <w:rPr>
            <w:color w:val="0000FF"/>
          </w:rPr>
          <w:t>&lt;1&gt;</w:t>
        </w:r>
      </w:hyperlink>
      <w:r>
        <w:t xml:space="preserve"> 0420506</w:t>
      </w:r>
    </w:p>
    <w:p w:rsidR="007D445D" w:rsidRDefault="007D445D">
      <w:pPr>
        <w:pStyle w:val="ConsPlusNonformat"/>
        <w:jc w:val="both"/>
      </w:pPr>
    </w:p>
    <w:p w:rsidR="007D445D" w:rsidRDefault="007D445D">
      <w:pPr>
        <w:pStyle w:val="ConsPlusNonformat"/>
        <w:jc w:val="both"/>
      </w:pPr>
      <w:r>
        <w:t xml:space="preserve">                                                                Квартальная</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587"/>
        <w:gridCol w:w="1701"/>
        <w:gridCol w:w="1247"/>
        <w:gridCol w:w="1928"/>
      </w:tblGrid>
      <w:tr w:rsidR="007D445D">
        <w:tc>
          <w:tcPr>
            <w:tcW w:w="850" w:type="dxa"/>
          </w:tcPr>
          <w:p w:rsidR="007D445D" w:rsidRDefault="007D445D">
            <w:pPr>
              <w:pStyle w:val="ConsPlusNormal"/>
              <w:jc w:val="center"/>
            </w:pPr>
            <w:r>
              <w:t>Номер строки</w:t>
            </w:r>
          </w:p>
        </w:tc>
        <w:tc>
          <w:tcPr>
            <w:tcW w:w="1814" w:type="dxa"/>
          </w:tcPr>
          <w:p w:rsidR="007D445D" w:rsidRDefault="007D445D">
            <w:pPr>
              <w:pStyle w:val="ConsPlusNormal"/>
              <w:jc w:val="center"/>
            </w:pPr>
            <w:r>
              <w:t>Полное наименование управляющей компании</w:t>
            </w:r>
          </w:p>
        </w:tc>
        <w:tc>
          <w:tcPr>
            <w:tcW w:w="1587" w:type="dxa"/>
          </w:tcPr>
          <w:p w:rsidR="007D445D" w:rsidRDefault="007D445D">
            <w:pPr>
              <w:pStyle w:val="ConsPlusNormal"/>
              <w:jc w:val="center"/>
            </w:pPr>
            <w:r>
              <w:t xml:space="preserve">ИНН </w:t>
            </w:r>
            <w:hyperlink w:anchor="P5738" w:history="1">
              <w:r>
                <w:rPr>
                  <w:color w:val="0000FF"/>
                </w:rPr>
                <w:t>&lt;1&gt;</w:t>
              </w:r>
            </w:hyperlink>
            <w:r>
              <w:t xml:space="preserve"> управляющей компании</w:t>
            </w:r>
          </w:p>
        </w:tc>
        <w:tc>
          <w:tcPr>
            <w:tcW w:w="1701" w:type="dxa"/>
          </w:tcPr>
          <w:p w:rsidR="007D445D" w:rsidRDefault="007D445D">
            <w:pPr>
              <w:pStyle w:val="ConsPlusNormal"/>
              <w:jc w:val="center"/>
            </w:pPr>
            <w:r>
              <w:t>Полное наименование негосударственного пенсионного фонда</w:t>
            </w:r>
          </w:p>
        </w:tc>
        <w:tc>
          <w:tcPr>
            <w:tcW w:w="1247" w:type="dxa"/>
          </w:tcPr>
          <w:p w:rsidR="007D445D" w:rsidRDefault="007D445D">
            <w:pPr>
              <w:pStyle w:val="ConsPlusNormal"/>
              <w:jc w:val="center"/>
            </w:pPr>
            <w:r>
              <w:t xml:space="preserve">ИНН </w:t>
            </w:r>
            <w:hyperlink w:anchor="P5739" w:history="1">
              <w:r>
                <w:rPr>
                  <w:color w:val="0000FF"/>
                </w:rPr>
                <w:t>&lt;2&gt;</w:t>
              </w:r>
            </w:hyperlink>
            <w:r>
              <w:t xml:space="preserve"> негосударственного пенсионного фонда</w:t>
            </w:r>
          </w:p>
        </w:tc>
        <w:tc>
          <w:tcPr>
            <w:tcW w:w="1928" w:type="dxa"/>
          </w:tcPr>
          <w:p w:rsidR="007D445D" w:rsidRDefault="007D445D">
            <w:pPr>
              <w:pStyle w:val="ConsPlusNormal"/>
              <w:jc w:val="center"/>
            </w:pPr>
            <w:r>
              <w:t>Номер договора доверительного управления средствами пенсионных накоплений</w:t>
            </w:r>
          </w:p>
        </w:tc>
      </w:tr>
      <w:tr w:rsidR="007D445D">
        <w:tc>
          <w:tcPr>
            <w:tcW w:w="850" w:type="dxa"/>
          </w:tcPr>
          <w:p w:rsidR="007D445D" w:rsidRDefault="007D445D">
            <w:pPr>
              <w:pStyle w:val="ConsPlusNormal"/>
              <w:jc w:val="center"/>
            </w:pPr>
            <w:r>
              <w:t>1</w:t>
            </w:r>
          </w:p>
        </w:tc>
        <w:tc>
          <w:tcPr>
            <w:tcW w:w="1814" w:type="dxa"/>
          </w:tcPr>
          <w:p w:rsidR="007D445D" w:rsidRDefault="007D445D">
            <w:pPr>
              <w:pStyle w:val="ConsPlusNormal"/>
              <w:jc w:val="center"/>
            </w:pPr>
            <w:r>
              <w:t>2</w:t>
            </w:r>
          </w:p>
        </w:tc>
        <w:tc>
          <w:tcPr>
            <w:tcW w:w="1587" w:type="dxa"/>
          </w:tcPr>
          <w:p w:rsidR="007D445D" w:rsidRDefault="007D445D">
            <w:pPr>
              <w:pStyle w:val="ConsPlusNormal"/>
              <w:jc w:val="center"/>
            </w:pPr>
            <w:r>
              <w:t>3</w:t>
            </w:r>
          </w:p>
        </w:tc>
        <w:tc>
          <w:tcPr>
            <w:tcW w:w="1701" w:type="dxa"/>
          </w:tcPr>
          <w:p w:rsidR="007D445D" w:rsidRDefault="007D445D">
            <w:pPr>
              <w:pStyle w:val="ConsPlusNormal"/>
              <w:jc w:val="center"/>
            </w:pPr>
            <w:r>
              <w:t>4</w:t>
            </w:r>
          </w:p>
        </w:tc>
        <w:tc>
          <w:tcPr>
            <w:tcW w:w="1247" w:type="dxa"/>
          </w:tcPr>
          <w:p w:rsidR="007D445D" w:rsidRDefault="007D445D">
            <w:pPr>
              <w:pStyle w:val="ConsPlusNormal"/>
              <w:jc w:val="center"/>
            </w:pPr>
            <w:r>
              <w:t>5</w:t>
            </w:r>
          </w:p>
        </w:tc>
        <w:tc>
          <w:tcPr>
            <w:tcW w:w="1928" w:type="dxa"/>
          </w:tcPr>
          <w:p w:rsidR="007D445D" w:rsidRDefault="007D445D">
            <w:pPr>
              <w:pStyle w:val="ConsPlusNormal"/>
              <w:jc w:val="center"/>
            </w:pPr>
            <w:r>
              <w:t>6</w:t>
            </w:r>
          </w:p>
        </w:tc>
      </w:tr>
      <w:tr w:rsidR="007D445D">
        <w:tc>
          <w:tcPr>
            <w:tcW w:w="850" w:type="dxa"/>
          </w:tcPr>
          <w:p w:rsidR="007D445D" w:rsidRDefault="007D445D">
            <w:pPr>
              <w:pStyle w:val="ConsPlusNormal"/>
              <w:jc w:val="both"/>
            </w:pPr>
            <w:r>
              <w:t>1</w:t>
            </w:r>
          </w:p>
        </w:tc>
        <w:tc>
          <w:tcPr>
            <w:tcW w:w="1814" w:type="dxa"/>
          </w:tcPr>
          <w:p w:rsidR="007D445D" w:rsidRDefault="007D445D">
            <w:pPr>
              <w:pStyle w:val="ConsPlusNormal"/>
            </w:pPr>
          </w:p>
        </w:tc>
        <w:tc>
          <w:tcPr>
            <w:tcW w:w="1587" w:type="dxa"/>
          </w:tcPr>
          <w:p w:rsidR="007D445D" w:rsidRDefault="007D445D">
            <w:pPr>
              <w:pStyle w:val="ConsPlusNormal"/>
            </w:pPr>
          </w:p>
        </w:tc>
        <w:tc>
          <w:tcPr>
            <w:tcW w:w="1701" w:type="dxa"/>
          </w:tcPr>
          <w:p w:rsidR="007D445D" w:rsidRDefault="007D445D">
            <w:pPr>
              <w:pStyle w:val="ConsPlusNormal"/>
            </w:pPr>
          </w:p>
        </w:tc>
        <w:tc>
          <w:tcPr>
            <w:tcW w:w="1247" w:type="dxa"/>
          </w:tcPr>
          <w:p w:rsidR="007D445D" w:rsidRDefault="007D445D">
            <w:pPr>
              <w:pStyle w:val="ConsPlusNormal"/>
            </w:pPr>
          </w:p>
        </w:tc>
        <w:tc>
          <w:tcPr>
            <w:tcW w:w="1928" w:type="dxa"/>
          </w:tcPr>
          <w:p w:rsidR="007D445D" w:rsidRDefault="007D445D">
            <w:pPr>
              <w:pStyle w:val="ConsPlusNormal"/>
            </w:pPr>
          </w:p>
        </w:tc>
      </w:tr>
      <w:tr w:rsidR="007D445D">
        <w:tc>
          <w:tcPr>
            <w:tcW w:w="850" w:type="dxa"/>
          </w:tcPr>
          <w:p w:rsidR="007D445D" w:rsidRDefault="007D445D">
            <w:pPr>
              <w:pStyle w:val="ConsPlusNormal"/>
              <w:jc w:val="both"/>
            </w:pPr>
            <w:r>
              <w:t>2</w:t>
            </w:r>
          </w:p>
        </w:tc>
        <w:tc>
          <w:tcPr>
            <w:tcW w:w="1814" w:type="dxa"/>
          </w:tcPr>
          <w:p w:rsidR="007D445D" w:rsidRDefault="007D445D">
            <w:pPr>
              <w:pStyle w:val="ConsPlusNormal"/>
            </w:pPr>
          </w:p>
        </w:tc>
        <w:tc>
          <w:tcPr>
            <w:tcW w:w="1587" w:type="dxa"/>
          </w:tcPr>
          <w:p w:rsidR="007D445D" w:rsidRDefault="007D445D">
            <w:pPr>
              <w:pStyle w:val="ConsPlusNormal"/>
            </w:pPr>
          </w:p>
        </w:tc>
        <w:tc>
          <w:tcPr>
            <w:tcW w:w="1701" w:type="dxa"/>
          </w:tcPr>
          <w:p w:rsidR="007D445D" w:rsidRDefault="007D445D">
            <w:pPr>
              <w:pStyle w:val="ConsPlusNormal"/>
            </w:pPr>
          </w:p>
        </w:tc>
        <w:tc>
          <w:tcPr>
            <w:tcW w:w="1247" w:type="dxa"/>
          </w:tcPr>
          <w:p w:rsidR="007D445D" w:rsidRDefault="007D445D">
            <w:pPr>
              <w:pStyle w:val="ConsPlusNormal"/>
            </w:pPr>
          </w:p>
        </w:tc>
        <w:tc>
          <w:tcPr>
            <w:tcW w:w="1928" w:type="dxa"/>
          </w:tcPr>
          <w:p w:rsidR="007D445D" w:rsidRDefault="007D445D">
            <w:pPr>
              <w:pStyle w:val="ConsPlusNormal"/>
            </w:pPr>
          </w:p>
        </w:tc>
      </w:tr>
      <w:tr w:rsidR="007D445D">
        <w:tc>
          <w:tcPr>
            <w:tcW w:w="850" w:type="dxa"/>
          </w:tcPr>
          <w:p w:rsidR="007D445D" w:rsidRDefault="007D445D">
            <w:pPr>
              <w:pStyle w:val="ConsPlusNormal"/>
            </w:pPr>
            <w:r>
              <w:t>...</w:t>
            </w:r>
          </w:p>
        </w:tc>
        <w:tc>
          <w:tcPr>
            <w:tcW w:w="1814" w:type="dxa"/>
          </w:tcPr>
          <w:p w:rsidR="007D445D" w:rsidRDefault="007D445D">
            <w:pPr>
              <w:pStyle w:val="ConsPlusNormal"/>
            </w:pPr>
          </w:p>
        </w:tc>
        <w:tc>
          <w:tcPr>
            <w:tcW w:w="1587" w:type="dxa"/>
          </w:tcPr>
          <w:p w:rsidR="007D445D" w:rsidRDefault="007D445D">
            <w:pPr>
              <w:pStyle w:val="ConsPlusNormal"/>
            </w:pPr>
          </w:p>
        </w:tc>
        <w:tc>
          <w:tcPr>
            <w:tcW w:w="1701" w:type="dxa"/>
          </w:tcPr>
          <w:p w:rsidR="007D445D" w:rsidRDefault="007D445D">
            <w:pPr>
              <w:pStyle w:val="ConsPlusNormal"/>
            </w:pPr>
          </w:p>
        </w:tc>
        <w:tc>
          <w:tcPr>
            <w:tcW w:w="1247" w:type="dxa"/>
          </w:tcPr>
          <w:p w:rsidR="007D445D" w:rsidRDefault="007D445D">
            <w:pPr>
              <w:pStyle w:val="ConsPlusNormal"/>
            </w:pPr>
          </w:p>
        </w:tc>
        <w:tc>
          <w:tcPr>
            <w:tcW w:w="1928"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77" w:name="P5738"/>
      <w:bookmarkEnd w:id="177"/>
      <w:r>
        <w:t xml:space="preserve">    &lt;1&gt; Общероссийский </w:t>
      </w:r>
      <w:hyperlink r:id="rId40" w:history="1">
        <w:r>
          <w:rPr>
            <w:color w:val="0000FF"/>
          </w:rPr>
          <w:t>классификатор</w:t>
        </w:r>
      </w:hyperlink>
      <w:r>
        <w:t xml:space="preserve"> управленческой документации.</w:t>
      </w:r>
    </w:p>
    <w:p w:rsidR="007D445D" w:rsidRDefault="007D445D">
      <w:pPr>
        <w:pStyle w:val="ConsPlusNonformat"/>
        <w:jc w:val="both"/>
      </w:pPr>
      <w:bookmarkStart w:id="178" w:name="P5739"/>
      <w:bookmarkEnd w:id="178"/>
      <w:r>
        <w:t xml:space="preserve">    &lt;2&gt; Идентификационный номер налогоплательщика.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4"/>
        <w:gridCol w:w="2154"/>
        <w:gridCol w:w="2324"/>
        <w:gridCol w:w="1417"/>
      </w:tblGrid>
      <w:tr w:rsidR="007D445D">
        <w:tc>
          <w:tcPr>
            <w:tcW w:w="1984" w:type="dxa"/>
          </w:tcPr>
          <w:p w:rsidR="007D445D" w:rsidRDefault="007D445D">
            <w:pPr>
              <w:pStyle w:val="ConsPlusNormal"/>
              <w:jc w:val="center"/>
            </w:pPr>
            <w:r>
              <w:t>Дата заключения договора доверительного управления средствами пенсионных накоплений</w:t>
            </w:r>
          </w:p>
        </w:tc>
        <w:tc>
          <w:tcPr>
            <w:tcW w:w="1304" w:type="dxa"/>
          </w:tcPr>
          <w:p w:rsidR="007D445D" w:rsidRDefault="007D445D">
            <w:pPr>
              <w:pStyle w:val="ConsPlusNormal"/>
              <w:jc w:val="center"/>
            </w:pPr>
            <w:r>
              <w:t>Стоимость чистых активов на начало отчетного года, рублей</w:t>
            </w:r>
          </w:p>
        </w:tc>
        <w:tc>
          <w:tcPr>
            <w:tcW w:w="2154" w:type="dxa"/>
          </w:tcPr>
          <w:p w:rsidR="007D445D" w:rsidRDefault="007D445D">
            <w:pPr>
              <w:pStyle w:val="ConsPlusNormal"/>
              <w:jc w:val="center"/>
            </w:pPr>
            <w:r>
              <w:t>Поступление активов в доверительное управление управляющей компании за отчетный период, рублей</w:t>
            </w:r>
          </w:p>
        </w:tc>
        <w:tc>
          <w:tcPr>
            <w:tcW w:w="2324" w:type="dxa"/>
          </w:tcPr>
          <w:p w:rsidR="007D445D" w:rsidRDefault="007D445D">
            <w:pPr>
              <w:pStyle w:val="ConsPlusNormal"/>
              <w:jc w:val="center"/>
            </w:pPr>
            <w:r>
              <w:t>Изъятие активов из доверительного управления управляющей компании за отчетный период, рублей</w:t>
            </w:r>
          </w:p>
        </w:tc>
        <w:tc>
          <w:tcPr>
            <w:tcW w:w="1417" w:type="dxa"/>
          </w:tcPr>
          <w:p w:rsidR="007D445D" w:rsidRDefault="007D445D">
            <w:pPr>
              <w:pStyle w:val="ConsPlusNormal"/>
              <w:jc w:val="center"/>
            </w:pPr>
            <w:r>
              <w:t>Стоимость чистых активов на конец отчетного периода, рублей</w:t>
            </w:r>
          </w:p>
        </w:tc>
      </w:tr>
      <w:tr w:rsidR="007D445D">
        <w:tc>
          <w:tcPr>
            <w:tcW w:w="1984" w:type="dxa"/>
          </w:tcPr>
          <w:p w:rsidR="007D445D" w:rsidRDefault="007D445D">
            <w:pPr>
              <w:pStyle w:val="ConsPlusNormal"/>
              <w:jc w:val="center"/>
            </w:pPr>
            <w:r>
              <w:t>7</w:t>
            </w:r>
          </w:p>
        </w:tc>
        <w:tc>
          <w:tcPr>
            <w:tcW w:w="1304" w:type="dxa"/>
          </w:tcPr>
          <w:p w:rsidR="007D445D" w:rsidRDefault="007D445D">
            <w:pPr>
              <w:pStyle w:val="ConsPlusNormal"/>
              <w:jc w:val="center"/>
            </w:pPr>
            <w:r>
              <w:t>8</w:t>
            </w:r>
          </w:p>
        </w:tc>
        <w:tc>
          <w:tcPr>
            <w:tcW w:w="2154" w:type="dxa"/>
          </w:tcPr>
          <w:p w:rsidR="007D445D" w:rsidRDefault="007D445D">
            <w:pPr>
              <w:pStyle w:val="ConsPlusNormal"/>
              <w:jc w:val="center"/>
            </w:pPr>
            <w:bookmarkStart w:id="179" w:name="P5748"/>
            <w:bookmarkEnd w:id="179"/>
            <w:r>
              <w:t>9</w:t>
            </w:r>
          </w:p>
        </w:tc>
        <w:tc>
          <w:tcPr>
            <w:tcW w:w="2324" w:type="dxa"/>
          </w:tcPr>
          <w:p w:rsidR="007D445D" w:rsidRDefault="007D445D">
            <w:pPr>
              <w:pStyle w:val="ConsPlusNormal"/>
              <w:jc w:val="center"/>
            </w:pPr>
            <w:bookmarkStart w:id="180" w:name="P5749"/>
            <w:bookmarkEnd w:id="180"/>
            <w:r>
              <w:t>10</w:t>
            </w:r>
          </w:p>
        </w:tc>
        <w:tc>
          <w:tcPr>
            <w:tcW w:w="1417" w:type="dxa"/>
          </w:tcPr>
          <w:p w:rsidR="007D445D" w:rsidRDefault="007D445D">
            <w:pPr>
              <w:pStyle w:val="ConsPlusNormal"/>
              <w:jc w:val="center"/>
            </w:pPr>
            <w:r>
              <w:t>11</w:t>
            </w:r>
          </w:p>
        </w:tc>
      </w:tr>
      <w:tr w:rsidR="007D445D">
        <w:tc>
          <w:tcPr>
            <w:tcW w:w="1984" w:type="dxa"/>
          </w:tcPr>
          <w:p w:rsidR="007D445D" w:rsidRDefault="007D445D">
            <w:pPr>
              <w:pStyle w:val="ConsPlusNormal"/>
            </w:pPr>
          </w:p>
        </w:tc>
        <w:tc>
          <w:tcPr>
            <w:tcW w:w="1304" w:type="dxa"/>
          </w:tcPr>
          <w:p w:rsidR="007D445D" w:rsidRDefault="007D445D">
            <w:pPr>
              <w:pStyle w:val="ConsPlusNormal"/>
            </w:pPr>
          </w:p>
        </w:tc>
        <w:tc>
          <w:tcPr>
            <w:tcW w:w="2154" w:type="dxa"/>
          </w:tcPr>
          <w:p w:rsidR="007D445D" w:rsidRDefault="007D445D">
            <w:pPr>
              <w:pStyle w:val="ConsPlusNormal"/>
            </w:pPr>
          </w:p>
        </w:tc>
        <w:tc>
          <w:tcPr>
            <w:tcW w:w="2324" w:type="dxa"/>
          </w:tcPr>
          <w:p w:rsidR="007D445D" w:rsidRDefault="007D445D">
            <w:pPr>
              <w:pStyle w:val="ConsPlusNormal"/>
            </w:pPr>
          </w:p>
        </w:tc>
        <w:tc>
          <w:tcPr>
            <w:tcW w:w="1417" w:type="dxa"/>
          </w:tcPr>
          <w:p w:rsidR="007D445D" w:rsidRDefault="007D445D">
            <w:pPr>
              <w:pStyle w:val="ConsPlusNormal"/>
            </w:pPr>
          </w:p>
        </w:tc>
      </w:tr>
      <w:tr w:rsidR="007D445D">
        <w:tc>
          <w:tcPr>
            <w:tcW w:w="1984" w:type="dxa"/>
          </w:tcPr>
          <w:p w:rsidR="007D445D" w:rsidRDefault="007D445D">
            <w:pPr>
              <w:pStyle w:val="ConsPlusNormal"/>
            </w:pPr>
          </w:p>
        </w:tc>
        <w:tc>
          <w:tcPr>
            <w:tcW w:w="1304" w:type="dxa"/>
          </w:tcPr>
          <w:p w:rsidR="007D445D" w:rsidRDefault="007D445D">
            <w:pPr>
              <w:pStyle w:val="ConsPlusNormal"/>
            </w:pPr>
          </w:p>
        </w:tc>
        <w:tc>
          <w:tcPr>
            <w:tcW w:w="2154" w:type="dxa"/>
          </w:tcPr>
          <w:p w:rsidR="007D445D" w:rsidRDefault="007D445D">
            <w:pPr>
              <w:pStyle w:val="ConsPlusNormal"/>
            </w:pPr>
          </w:p>
        </w:tc>
        <w:tc>
          <w:tcPr>
            <w:tcW w:w="2324" w:type="dxa"/>
          </w:tcPr>
          <w:p w:rsidR="007D445D" w:rsidRDefault="007D445D">
            <w:pPr>
              <w:pStyle w:val="ConsPlusNormal"/>
            </w:pPr>
          </w:p>
        </w:tc>
        <w:tc>
          <w:tcPr>
            <w:tcW w:w="1417" w:type="dxa"/>
          </w:tcPr>
          <w:p w:rsidR="007D445D" w:rsidRDefault="007D445D">
            <w:pPr>
              <w:pStyle w:val="ConsPlusNormal"/>
            </w:pPr>
          </w:p>
        </w:tc>
      </w:tr>
      <w:tr w:rsidR="007D445D">
        <w:tc>
          <w:tcPr>
            <w:tcW w:w="1984" w:type="dxa"/>
          </w:tcPr>
          <w:p w:rsidR="007D445D" w:rsidRDefault="007D445D">
            <w:pPr>
              <w:pStyle w:val="ConsPlusNormal"/>
            </w:pPr>
          </w:p>
        </w:tc>
        <w:tc>
          <w:tcPr>
            <w:tcW w:w="1304" w:type="dxa"/>
          </w:tcPr>
          <w:p w:rsidR="007D445D" w:rsidRDefault="007D445D">
            <w:pPr>
              <w:pStyle w:val="ConsPlusNormal"/>
            </w:pPr>
          </w:p>
        </w:tc>
        <w:tc>
          <w:tcPr>
            <w:tcW w:w="2154" w:type="dxa"/>
          </w:tcPr>
          <w:p w:rsidR="007D445D" w:rsidRDefault="007D445D">
            <w:pPr>
              <w:pStyle w:val="ConsPlusNormal"/>
            </w:pPr>
          </w:p>
        </w:tc>
        <w:tc>
          <w:tcPr>
            <w:tcW w:w="2324" w:type="dxa"/>
          </w:tcPr>
          <w:p w:rsidR="007D445D" w:rsidRDefault="007D445D">
            <w:pPr>
              <w:pStyle w:val="ConsPlusNormal"/>
            </w:pPr>
          </w:p>
        </w:tc>
        <w:tc>
          <w:tcPr>
            <w:tcW w:w="1417"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Руководитель   управляющей  компании</w:t>
      </w:r>
    </w:p>
    <w:p w:rsidR="007D445D" w:rsidRDefault="007D445D">
      <w:pPr>
        <w:pStyle w:val="ConsPlusNonformat"/>
        <w:jc w:val="both"/>
      </w:pPr>
      <w:r>
        <w:t>негосударственного пенсионного фонда</w:t>
      </w:r>
    </w:p>
    <w:p w:rsidR="007D445D" w:rsidRDefault="007D445D">
      <w:pPr>
        <w:pStyle w:val="ConsPlusNonformat"/>
        <w:jc w:val="both"/>
      </w:pPr>
      <w:r>
        <w:t>(лицо,    исполняющее    обязанности</w:t>
      </w:r>
    </w:p>
    <w:p w:rsidR="007D445D" w:rsidRDefault="007D445D">
      <w:pPr>
        <w:pStyle w:val="ConsPlusNonformat"/>
        <w:jc w:val="both"/>
      </w:pPr>
      <w:r>
        <w:t>руководителя   управляющей  компании</w:t>
      </w:r>
    </w:p>
    <w:p w:rsidR="007D445D" w:rsidRDefault="007D445D">
      <w:pPr>
        <w:pStyle w:val="ConsPlusNonformat"/>
        <w:jc w:val="both"/>
      </w:pPr>
      <w:r>
        <w:t>негосударственного пенсионного фонда)                 _____________________</w:t>
      </w:r>
    </w:p>
    <w:p w:rsidR="007D445D" w:rsidRDefault="007D445D">
      <w:pPr>
        <w:pStyle w:val="ConsPlusNonformat"/>
        <w:jc w:val="both"/>
      </w:pPr>
      <w:r>
        <w:t xml:space="preserve">                                                       (инициалы, фамилия)</w:t>
      </w:r>
    </w:p>
    <w:p w:rsidR="007D445D" w:rsidRDefault="007D445D">
      <w:pPr>
        <w:pStyle w:val="ConsPlusNonformat"/>
        <w:jc w:val="both"/>
      </w:pPr>
    </w:p>
    <w:p w:rsidR="007D445D" w:rsidRDefault="007D445D">
      <w:pPr>
        <w:pStyle w:val="ConsPlusNonformat"/>
        <w:jc w:val="both"/>
      </w:pPr>
      <w:r>
        <w:t>Уполномоченное                  лицо</w:t>
      </w:r>
    </w:p>
    <w:p w:rsidR="007D445D" w:rsidRDefault="007D445D">
      <w:pPr>
        <w:pStyle w:val="ConsPlusNonformat"/>
        <w:jc w:val="both"/>
      </w:pPr>
      <w:r>
        <w:t>специализированного      депозитария                  _____________________</w:t>
      </w:r>
    </w:p>
    <w:p w:rsidR="007D445D" w:rsidRDefault="007D445D">
      <w:pPr>
        <w:pStyle w:val="ConsPlusNonformat"/>
        <w:jc w:val="both"/>
      </w:pPr>
      <w:r>
        <w:t>негосударственного пенсионного фонда                   (инициалы, фамилия)</w:t>
      </w:r>
    </w:p>
    <w:p w:rsidR="007D445D" w:rsidRDefault="007D445D">
      <w:pPr>
        <w:pStyle w:val="ConsPlusNormal"/>
        <w:jc w:val="both"/>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0420506</w:t>
      </w:r>
    </w:p>
    <w:p w:rsidR="007D445D" w:rsidRDefault="007D445D">
      <w:pPr>
        <w:pStyle w:val="ConsPlusNormal"/>
        <w:jc w:val="center"/>
      </w:pPr>
      <w:r>
        <w:t>"Отчет об инвестировании средств пенсионных накоплений"</w:t>
      </w:r>
    </w:p>
    <w:p w:rsidR="007D445D" w:rsidRDefault="007D445D">
      <w:pPr>
        <w:pStyle w:val="ConsPlusNormal"/>
        <w:jc w:val="both"/>
      </w:pPr>
    </w:p>
    <w:p w:rsidR="007D445D" w:rsidRDefault="007D445D">
      <w:pPr>
        <w:pStyle w:val="ConsPlusNormal"/>
        <w:ind w:firstLine="540"/>
        <w:jc w:val="both"/>
      </w:pPr>
      <w:r>
        <w:t xml:space="preserve">1. </w:t>
      </w:r>
      <w:hyperlink w:anchor="P5698" w:history="1">
        <w:r>
          <w:rPr>
            <w:color w:val="0000FF"/>
          </w:rPr>
          <w:t>Отчет</w:t>
        </w:r>
      </w:hyperlink>
      <w:r>
        <w:t xml:space="preserve"> по форме 0420506 "Отчет об инвестировании средств пенсионных накоплений" (далее - отчет об инвестировании средств пенсионных накоплений) составляется и представляется ежеквартально управляющей компанией негосударственного пенсионного фонда (далее - управляющая компания) начиная с квартала, в котором управляющая компания заключила договор (договоры) с негосударственным пенсионным фондом в отношении пенсионных накоплений, до квартала, предшествующего кварталу, в котором такой договор расторгнут (прекращен) (такие договоры расторгнуты (прекращены), или у негосударственного пенсионного фонда аннулирована (прекратила действие) лицензия на осуществление деятельности негосударственного пенсионного фонда.</w:t>
      </w:r>
    </w:p>
    <w:p w:rsidR="007D445D" w:rsidRDefault="007D445D">
      <w:pPr>
        <w:pStyle w:val="ConsPlusNormal"/>
        <w:spacing w:before="220"/>
        <w:ind w:firstLine="540"/>
        <w:jc w:val="both"/>
      </w:pPr>
      <w:r>
        <w:t xml:space="preserve">2. </w:t>
      </w:r>
      <w:hyperlink w:anchor="P5698" w:history="1">
        <w:r>
          <w:rPr>
            <w:color w:val="0000FF"/>
          </w:rPr>
          <w:t>Отчет</w:t>
        </w:r>
      </w:hyperlink>
      <w:r>
        <w:t xml:space="preserve"> об инвестировании средств пенсионных накоплений составляется за отчетный период и представляется ежеквартально в Банк России не позднее 10 рабочих дней со дня окончания отчетного периода. В целях составления отчета об инвестировании средств пенсионных накоплений под отчетным периодом понимается первый квартал, первое полугодие, 9 месяцев, год.</w:t>
      </w:r>
    </w:p>
    <w:p w:rsidR="007D445D" w:rsidRDefault="007D445D">
      <w:pPr>
        <w:pStyle w:val="ConsPlusNormal"/>
        <w:spacing w:before="220"/>
        <w:ind w:firstLine="540"/>
        <w:jc w:val="both"/>
      </w:pPr>
      <w:r>
        <w:t xml:space="preserve">3. Данные в </w:t>
      </w:r>
      <w:hyperlink w:anchor="P5698" w:history="1">
        <w:r>
          <w:rPr>
            <w:color w:val="0000FF"/>
          </w:rPr>
          <w:t>отчете</w:t>
        </w:r>
      </w:hyperlink>
      <w:r>
        <w:t xml:space="preserve"> об инвестировании средств пенсионных накоплений указываются следующим образом: сумма - в рублях с двумя десятичными знаками после запятой.</w:t>
      </w:r>
    </w:p>
    <w:p w:rsidR="007D445D" w:rsidRDefault="007D445D">
      <w:pPr>
        <w:pStyle w:val="ConsPlusNormal"/>
        <w:spacing w:before="220"/>
        <w:ind w:firstLine="540"/>
        <w:jc w:val="both"/>
      </w:pPr>
      <w:r>
        <w:t xml:space="preserve">4. Данные в </w:t>
      </w:r>
      <w:hyperlink w:anchor="P5698" w:history="1">
        <w:r>
          <w:rPr>
            <w:color w:val="0000FF"/>
          </w:rPr>
          <w:t>отчете</w:t>
        </w:r>
      </w:hyperlink>
      <w:r>
        <w:t xml:space="preserve"> об инвестировании средств пенсионных накоплений указываются по всем портфелям негосударственных пенсионных фондов, находящихся в доверительном управлении управляющей компании.</w:t>
      </w:r>
    </w:p>
    <w:p w:rsidR="007D445D" w:rsidRDefault="007D445D">
      <w:pPr>
        <w:pStyle w:val="ConsPlusNormal"/>
        <w:spacing w:before="220"/>
        <w:ind w:firstLine="540"/>
        <w:jc w:val="both"/>
      </w:pPr>
      <w:r>
        <w:t xml:space="preserve">5. </w:t>
      </w:r>
      <w:hyperlink w:anchor="P5698" w:history="1">
        <w:r>
          <w:rPr>
            <w:color w:val="0000FF"/>
          </w:rPr>
          <w:t>Отчет</w:t>
        </w:r>
      </w:hyperlink>
      <w:r>
        <w:t xml:space="preserve"> об инвестировании средств пенсионных накоплений составляется по каждому негосударственному пенсионному фонду и включает все договоры доверительного управления средствами пенсионных накоплений, заключенные управляющей компанией с этим негосударственным пенсионным фондом.</w:t>
      </w:r>
    </w:p>
    <w:p w:rsidR="007D445D" w:rsidRDefault="007D445D">
      <w:pPr>
        <w:pStyle w:val="ConsPlusNormal"/>
        <w:spacing w:before="220"/>
        <w:ind w:firstLine="540"/>
        <w:jc w:val="both"/>
      </w:pPr>
      <w:r>
        <w:t xml:space="preserve">6. В </w:t>
      </w:r>
      <w:hyperlink w:anchor="P5698" w:history="1">
        <w:r>
          <w:rPr>
            <w:color w:val="0000FF"/>
          </w:rPr>
          <w:t>отчете</w:t>
        </w:r>
      </w:hyperlink>
      <w:r>
        <w:t xml:space="preserve"> об инвестировании средств пенсионных накоплений указывается:</w:t>
      </w:r>
    </w:p>
    <w:p w:rsidR="007D445D" w:rsidRDefault="007D445D">
      <w:pPr>
        <w:pStyle w:val="ConsPlusNormal"/>
        <w:spacing w:before="220"/>
        <w:ind w:firstLine="540"/>
        <w:jc w:val="both"/>
      </w:pPr>
      <w:r>
        <w:t xml:space="preserve">в </w:t>
      </w:r>
      <w:hyperlink w:anchor="P5748" w:history="1">
        <w:r>
          <w:rPr>
            <w:color w:val="0000FF"/>
          </w:rPr>
          <w:t>графе 9</w:t>
        </w:r>
      </w:hyperlink>
      <w:r>
        <w:t xml:space="preserve"> - стоимость активов, поступивших в доверительное управление управляющей компании, определяемая в соответствии с договором (договорами) между управляющей компанией и негосударственным пенсионным фондом;</w:t>
      </w:r>
    </w:p>
    <w:p w:rsidR="007D445D" w:rsidRDefault="007D445D">
      <w:pPr>
        <w:pStyle w:val="ConsPlusNormal"/>
        <w:spacing w:before="220"/>
        <w:ind w:firstLine="540"/>
        <w:jc w:val="both"/>
      </w:pPr>
      <w:r>
        <w:t xml:space="preserve">в </w:t>
      </w:r>
      <w:hyperlink w:anchor="P5749" w:history="1">
        <w:r>
          <w:rPr>
            <w:color w:val="0000FF"/>
          </w:rPr>
          <w:t>графе 10</w:t>
        </w:r>
      </w:hyperlink>
      <w:r>
        <w:t xml:space="preserve"> - стоимость активов, изъятых из доверительного управления управляющей компании, определяемая в соответствии с договором (договорами) между управляющей компанией и негосударственным пенсионным фондом.</w:t>
      </w:r>
    </w:p>
    <w:p w:rsidR="007D445D" w:rsidRDefault="007D445D">
      <w:pPr>
        <w:pStyle w:val="ConsPlusNormal"/>
        <w:spacing w:before="220"/>
        <w:ind w:firstLine="540"/>
        <w:jc w:val="both"/>
      </w:pPr>
      <w:r>
        <w:lastRenderedPageBreak/>
        <w:t xml:space="preserve">В случае если договором (договорами) между управляющей компанией и негосударственным пенсионным фондом специально не установлено, как определяется стоимость передаваемых активов, то стоимость активов для составления отчета об инвестировании средств пенсионных накоплений указывается как рыночная стоимость активов в соответствии с </w:t>
      </w:r>
      <w:hyperlink r:id="rId41" w:history="1">
        <w:r>
          <w:rPr>
            <w:color w:val="0000FF"/>
          </w:rPr>
          <w:t>Порядком</w:t>
        </w:r>
      </w:hyperlink>
      <w:r>
        <w:t xml:space="preserve"> расчета рыночной стоимости активов и стоимости чистых активов, в которые инвестированы средства пенсионных накоплений, утвержденным приказом Федеральной службы по финансовым рынкам от 26 декабря 2006 года N 06-155/пз-н "Об утверждении Порядка расчета рыночной стоимости активов и стоимости чистых активов, в которые инвестированы средства пенсионных накоплений", зарегистрированным Министерством юстиции Российской Федерации 8 февраля 2007 года N 8916, 1 сентября 2009 года N 14680, 20 января 2010 года N 16030, 4 октября 2012 года N 25593.</w:t>
      </w:r>
    </w:p>
    <w:p w:rsidR="007D445D" w:rsidRDefault="007D445D">
      <w:pPr>
        <w:pStyle w:val="ConsPlusNormal"/>
        <w:spacing w:before="220"/>
        <w:ind w:firstLine="540"/>
        <w:jc w:val="both"/>
      </w:pPr>
      <w:r>
        <w:t xml:space="preserve">7. Все даты в </w:t>
      </w:r>
      <w:hyperlink w:anchor="P5698" w:history="1">
        <w:r>
          <w:rPr>
            <w:color w:val="0000FF"/>
          </w:rPr>
          <w:t>отчете</w:t>
        </w:r>
      </w:hyperlink>
      <w:r>
        <w:t xml:space="preserve"> об инвестировании средств пенсионных накоплений указываются в формате ДД.ММ.ГГГГ, где "ДД" - день, "ММ" - месяц, "ГГГГ" - год.</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7</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181" w:name="P5812"/>
      <w:bookmarkEnd w:id="181"/>
      <w:r>
        <w:t xml:space="preserve">                                   Отчет</w:t>
      </w:r>
    </w:p>
    <w:p w:rsidR="007D445D" w:rsidRDefault="007D445D">
      <w:pPr>
        <w:pStyle w:val="ConsPlusNonformat"/>
        <w:jc w:val="both"/>
      </w:pPr>
      <w:r>
        <w:t xml:space="preserve">         о доходах от инвестирования средств пенсионных накоплений</w:t>
      </w:r>
    </w:p>
    <w:p w:rsidR="007D445D" w:rsidRDefault="007D445D">
      <w:pPr>
        <w:pStyle w:val="ConsPlusNonformat"/>
        <w:jc w:val="both"/>
      </w:pPr>
      <w:r>
        <w:t xml:space="preserve">                  по состоянию на ____________ 20__ года</w:t>
      </w:r>
    </w:p>
    <w:p w:rsidR="007D445D" w:rsidRDefault="007D445D">
      <w:pPr>
        <w:pStyle w:val="ConsPlusNonformat"/>
        <w:jc w:val="both"/>
      </w:pPr>
    </w:p>
    <w:p w:rsidR="007D445D" w:rsidRDefault="007D445D">
      <w:pPr>
        <w:pStyle w:val="ConsPlusNonformat"/>
        <w:jc w:val="both"/>
      </w:pPr>
      <w:r>
        <w:t xml:space="preserve">                                              Код формы по </w:t>
      </w:r>
      <w:hyperlink r:id="rId42" w:history="1">
        <w:r>
          <w:rPr>
            <w:color w:val="0000FF"/>
          </w:rPr>
          <w:t>ОКУД</w:t>
        </w:r>
      </w:hyperlink>
      <w:r>
        <w:t xml:space="preserve"> </w:t>
      </w:r>
      <w:hyperlink w:anchor="P5852" w:history="1">
        <w:r>
          <w:rPr>
            <w:color w:val="0000FF"/>
          </w:rPr>
          <w:t>&lt;1&gt;</w:t>
        </w:r>
      </w:hyperlink>
      <w:r>
        <w:t xml:space="preserve"> 0420507</w:t>
      </w:r>
    </w:p>
    <w:p w:rsidR="007D445D" w:rsidRDefault="007D445D">
      <w:pPr>
        <w:pStyle w:val="ConsPlusNonformat"/>
        <w:jc w:val="both"/>
      </w:pPr>
    </w:p>
    <w:p w:rsidR="007D445D" w:rsidRDefault="007D445D">
      <w:pPr>
        <w:pStyle w:val="ConsPlusNonformat"/>
        <w:jc w:val="both"/>
      </w:pPr>
      <w:r>
        <w:t xml:space="preserve">                                                                Квартальная</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587"/>
        <w:gridCol w:w="1474"/>
        <w:gridCol w:w="1417"/>
        <w:gridCol w:w="1701"/>
      </w:tblGrid>
      <w:tr w:rsidR="007D445D">
        <w:tc>
          <w:tcPr>
            <w:tcW w:w="850" w:type="dxa"/>
          </w:tcPr>
          <w:p w:rsidR="007D445D" w:rsidRDefault="007D445D">
            <w:pPr>
              <w:pStyle w:val="ConsPlusNormal"/>
              <w:jc w:val="center"/>
            </w:pPr>
            <w:r>
              <w:t>Номер строки</w:t>
            </w:r>
          </w:p>
        </w:tc>
        <w:tc>
          <w:tcPr>
            <w:tcW w:w="2098" w:type="dxa"/>
          </w:tcPr>
          <w:p w:rsidR="007D445D" w:rsidRDefault="007D445D">
            <w:pPr>
              <w:pStyle w:val="ConsPlusNormal"/>
              <w:jc w:val="center"/>
            </w:pPr>
            <w:r>
              <w:t>Полное наименование управляющей компании негосударственного пенсионного фонда</w:t>
            </w:r>
          </w:p>
        </w:tc>
        <w:tc>
          <w:tcPr>
            <w:tcW w:w="1587" w:type="dxa"/>
          </w:tcPr>
          <w:p w:rsidR="007D445D" w:rsidRDefault="007D445D">
            <w:pPr>
              <w:pStyle w:val="ConsPlusNormal"/>
              <w:jc w:val="center"/>
            </w:pPr>
            <w:r>
              <w:t xml:space="preserve">ИНН </w:t>
            </w:r>
            <w:hyperlink w:anchor="P5853" w:history="1">
              <w:r>
                <w:rPr>
                  <w:color w:val="0000FF"/>
                </w:rPr>
                <w:t>&lt;2&gt;</w:t>
              </w:r>
            </w:hyperlink>
            <w:r>
              <w:t xml:space="preserve"> управляющей компании негосударственного пенсионного фонда</w:t>
            </w:r>
          </w:p>
        </w:tc>
        <w:tc>
          <w:tcPr>
            <w:tcW w:w="1474" w:type="dxa"/>
          </w:tcPr>
          <w:p w:rsidR="007D445D" w:rsidRDefault="007D445D">
            <w:pPr>
              <w:pStyle w:val="ConsPlusNormal"/>
              <w:jc w:val="center"/>
            </w:pPr>
            <w:r>
              <w:t>Полное наименование негосударственного пенсионного фонда</w:t>
            </w:r>
          </w:p>
        </w:tc>
        <w:tc>
          <w:tcPr>
            <w:tcW w:w="1417" w:type="dxa"/>
          </w:tcPr>
          <w:p w:rsidR="007D445D" w:rsidRDefault="007D445D">
            <w:pPr>
              <w:pStyle w:val="ConsPlusNormal"/>
              <w:jc w:val="center"/>
            </w:pPr>
            <w:r>
              <w:t xml:space="preserve">ИНН </w:t>
            </w:r>
            <w:hyperlink w:anchor="P5853" w:history="1">
              <w:r>
                <w:rPr>
                  <w:color w:val="0000FF"/>
                </w:rPr>
                <w:t>&lt;2&gt;</w:t>
              </w:r>
            </w:hyperlink>
            <w:r>
              <w:t xml:space="preserve"> негосударственного пенсионного фонда</w:t>
            </w:r>
          </w:p>
        </w:tc>
        <w:tc>
          <w:tcPr>
            <w:tcW w:w="1701" w:type="dxa"/>
          </w:tcPr>
          <w:p w:rsidR="007D445D" w:rsidRDefault="007D445D">
            <w:pPr>
              <w:pStyle w:val="ConsPlusNormal"/>
              <w:jc w:val="center"/>
            </w:pPr>
            <w:r>
              <w:t>Номер договора доверительного управления средствами пенсионных накоплений</w:t>
            </w:r>
          </w:p>
        </w:tc>
      </w:tr>
      <w:tr w:rsidR="007D445D">
        <w:tc>
          <w:tcPr>
            <w:tcW w:w="850" w:type="dxa"/>
          </w:tcPr>
          <w:p w:rsidR="007D445D" w:rsidRDefault="007D445D">
            <w:pPr>
              <w:pStyle w:val="ConsPlusNormal"/>
              <w:jc w:val="center"/>
            </w:pPr>
            <w:r>
              <w:t>1</w:t>
            </w:r>
          </w:p>
        </w:tc>
        <w:tc>
          <w:tcPr>
            <w:tcW w:w="2098" w:type="dxa"/>
          </w:tcPr>
          <w:p w:rsidR="007D445D" w:rsidRDefault="007D445D">
            <w:pPr>
              <w:pStyle w:val="ConsPlusNormal"/>
              <w:jc w:val="center"/>
            </w:pPr>
            <w:bookmarkStart w:id="182" w:name="P5827"/>
            <w:bookmarkEnd w:id="182"/>
            <w:r>
              <w:t>2</w:t>
            </w:r>
          </w:p>
        </w:tc>
        <w:tc>
          <w:tcPr>
            <w:tcW w:w="1587" w:type="dxa"/>
          </w:tcPr>
          <w:p w:rsidR="007D445D" w:rsidRDefault="007D445D">
            <w:pPr>
              <w:pStyle w:val="ConsPlusNormal"/>
              <w:jc w:val="center"/>
            </w:pPr>
            <w:r>
              <w:t>3</w:t>
            </w:r>
          </w:p>
        </w:tc>
        <w:tc>
          <w:tcPr>
            <w:tcW w:w="1474" w:type="dxa"/>
          </w:tcPr>
          <w:p w:rsidR="007D445D" w:rsidRDefault="007D445D">
            <w:pPr>
              <w:pStyle w:val="ConsPlusNormal"/>
              <w:jc w:val="center"/>
            </w:pPr>
            <w:r>
              <w:t>4</w:t>
            </w:r>
          </w:p>
        </w:tc>
        <w:tc>
          <w:tcPr>
            <w:tcW w:w="1417" w:type="dxa"/>
          </w:tcPr>
          <w:p w:rsidR="007D445D" w:rsidRDefault="007D445D">
            <w:pPr>
              <w:pStyle w:val="ConsPlusNormal"/>
              <w:jc w:val="center"/>
            </w:pPr>
            <w:r>
              <w:t>5</w:t>
            </w:r>
          </w:p>
        </w:tc>
        <w:tc>
          <w:tcPr>
            <w:tcW w:w="1701" w:type="dxa"/>
          </w:tcPr>
          <w:p w:rsidR="007D445D" w:rsidRDefault="007D445D">
            <w:pPr>
              <w:pStyle w:val="ConsPlusNormal"/>
              <w:jc w:val="center"/>
            </w:pPr>
            <w:r>
              <w:t>6</w:t>
            </w:r>
          </w:p>
        </w:tc>
      </w:tr>
      <w:tr w:rsidR="007D445D">
        <w:tc>
          <w:tcPr>
            <w:tcW w:w="850" w:type="dxa"/>
          </w:tcPr>
          <w:p w:rsidR="007D445D" w:rsidRDefault="007D445D">
            <w:pPr>
              <w:pStyle w:val="ConsPlusNormal"/>
              <w:jc w:val="center"/>
            </w:pPr>
            <w:r>
              <w:t>1</w:t>
            </w:r>
          </w:p>
        </w:tc>
        <w:tc>
          <w:tcPr>
            <w:tcW w:w="2098" w:type="dxa"/>
          </w:tcPr>
          <w:p w:rsidR="007D445D" w:rsidRDefault="007D445D">
            <w:pPr>
              <w:pStyle w:val="ConsPlusNormal"/>
            </w:pPr>
          </w:p>
        </w:tc>
        <w:tc>
          <w:tcPr>
            <w:tcW w:w="1587" w:type="dxa"/>
          </w:tcPr>
          <w:p w:rsidR="007D445D" w:rsidRDefault="007D445D">
            <w:pPr>
              <w:pStyle w:val="ConsPlusNormal"/>
            </w:pPr>
          </w:p>
        </w:tc>
        <w:tc>
          <w:tcPr>
            <w:tcW w:w="1474" w:type="dxa"/>
          </w:tcPr>
          <w:p w:rsidR="007D445D" w:rsidRDefault="007D445D">
            <w:pPr>
              <w:pStyle w:val="ConsPlusNormal"/>
            </w:pPr>
          </w:p>
        </w:tc>
        <w:tc>
          <w:tcPr>
            <w:tcW w:w="1417" w:type="dxa"/>
          </w:tcPr>
          <w:p w:rsidR="007D445D" w:rsidRDefault="007D445D">
            <w:pPr>
              <w:pStyle w:val="ConsPlusNormal"/>
            </w:pPr>
          </w:p>
        </w:tc>
        <w:tc>
          <w:tcPr>
            <w:tcW w:w="1701" w:type="dxa"/>
          </w:tcPr>
          <w:p w:rsidR="007D445D" w:rsidRDefault="007D445D">
            <w:pPr>
              <w:pStyle w:val="ConsPlusNormal"/>
            </w:pPr>
          </w:p>
        </w:tc>
      </w:tr>
      <w:tr w:rsidR="007D445D">
        <w:tc>
          <w:tcPr>
            <w:tcW w:w="850" w:type="dxa"/>
          </w:tcPr>
          <w:p w:rsidR="007D445D" w:rsidRDefault="007D445D">
            <w:pPr>
              <w:pStyle w:val="ConsPlusNormal"/>
              <w:jc w:val="center"/>
            </w:pPr>
            <w:r>
              <w:t>2</w:t>
            </w:r>
          </w:p>
        </w:tc>
        <w:tc>
          <w:tcPr>
            <w:tcW w:w="2098" w:type="dxa"/>
          </w:tcPr>
          <w:p w:rsidR="007D445D" w:rsidRDefault="007D445D">
            <w:pPr>
              <w:pStyle w:val="ConsPlusNormal"/>
            </w:pPr>
          </w:p>
        </w:tc>
        <w:tc>
          <w:tcPr>
            <w:tcW w:w="1587" w:type="dxa"/>
          </w:tcPr>
          <w:p w:rsidR="007D445D" w:rsidRDefault="007D445D">
            <w:pPr>
              <w:pStyle w:val="ConsPlusNormal"/>
            </w:pPr>
          </w:p>
        </w:tc>
        <w:tc>
          <w:tcPr>
            <w:tcW w:w="1474" w:type="dxa"/>
          </w:tcPr>
          <w:p w:rsidR="007D445D" w:rsidRDefault="007D445D">
            <w:pPr>
              <w:pStyle w:val="ConsPlusNormal"/>
            </w:pPr>
          </w:p>
        </w:tc>
        <w:tc>
          <w:tcPr>
            <w:tcW w:w="1417" w:type="dxa"/>
          </w:tcPr>
          <w:p w:rsidR="007D445D" w:rsidRDefault="007D445D">
            <w:pPr>
              <w:pStyle w:val="ConsPlusNormal"/>
            </w:pPr>
          </w:p>
        </w:tc>
        <w:tc>
          <w:tcPr>
            <w:tcW w:w="1701" w:type="dxa"/>
          </w:tcPr>
          <w:p w:rsidR="007D445D" w:rsidRDefault="007D445D">
            <w:pPr>
              <w:pStyle w:val="ConsPlusNormal"/>
            </w:pPr>
          </w:p>
        </w:tc>
      </w:tr>
      <w:tr w:rsidR="007D445D">
        <w:tc>
          <w:tcPr>
            <w:tcW w:w="850" w:type="dxa"/>
          </w:tcPr>
          <w:p w:rsidR="007D445D" w:rsidRDefault="007D445D">
            <w:pPr>
              <w:pStyle w:val="ConsPlusNormal"/>
            </w:pPr>
            <w:r>
              <w:lastRenderedPageBreak/>
              <w:t>...</w:t>
            </w:r>
          </w:p>
        </w:tc>
        <w:tc>
          <w:tcPr>
            <w:tcW w:w="2098" w:type="dxa"/>
          </w:tcPr>
          <w:p w:rsidR="007D445D" w:rsidRDefault="007D445D">
            <w:pPr>
              <w:pStyle w:val="ConsPlusNormal"/>
            </w:pPr>
          </w:p>
        </w:tc>
        <w:tc>
          <w:tcPr>
            <w:tcW w:w="1587" w:type="dxa"/>
          </w:tcPr>
          <w:p w:rsidR="007D445D" w:rsidRDefault="007D445D">
            <w:pPr>
              <w:pStyle w:val="ConsPlusNormal"/>
            </w:pPr>
          </w:p>
        </w:tc>
        <w:tc>
          <w:tcPr>
            <w:tcW w:w="1474" w:type="dxa"/>
          </w:tcPr>
          <w:p w:rsidR="007D445D" w:rsidRDefault="007D445D">
            <w:pPr>
              <w:pStyle w:val="ConsPlusNormal"/>
            </w:pPr>
          </w:p>
        </w:tc>
        <w:tc>
          <w:tcPr>
            <w:tcW w:w="1417" w:type="dxa"/>
          </w:tcPr>
          <w:p w:rsidR="007D445D" w:rsidRDefault="007D445D">
            <w:pPr>
              <w:pStyle w:val="ConsPlusNormal"/>
            </w:pPr>
          </w:p>
        </w:tc>
        <w:tc>
          <w:tcPr>
            <w:tcW w:w="170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183" w:name="P5852"/>
      <w:bookmarkEnd w:id="183"/>
      <w:r>
        <w:t xml:space="preserve">    &lt;1&gt; Общероссийский </w:t>
      </w:r>
      <w:hyperlink r:id="rId43" w:history="1">
        <w:r>
          <w:rPr>
            <w:color w:val="0000FF"/>
          </w:rPr>
          <w:t>классификатор</w:t>
        </w:r>
      </w:hyperlink>
      <w:r>
        <w:t xml:space="preserve"> управленческой документации.</w:t>
      </w:r>
    </w:p>
    <w:p w:rsidR="007D445D" w:rsidRDefault="007D445D">
      <w:pPr>
        <w:pStyle w:val="ConsPlusNonformat"/>
        <w:jc w:val="both"/>
      </w:pPr>
      <w:bookmarkStart w:id="184" w:name="P5853"/>
      <w:bookmarkEnd w:id="184"/>
      <w:r>
        <w:t xml:space="preserve">    &lt;2&gt; Идентификационный номер налогоплательщика.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061"/>
        <w:gridCol w:w="1871"/>
        <w:gridCol w:w="2041"/>
      </w:tblGrid>
      <w:tr w:rsidR="007D445D">
        <w:tc>
          <w:tcPr>
            <w:tcW w:w="2098" w:type="dxa"/>
          </w:tcPr>
          <w:p w:rsidR="007D445D" w:rsidRDefault="007D445D">
            <w:pPr>
              <w:pStyle w:val="ConsPlusNormal"/>
              <w:jc w:val="center"/>
            </w:pPr>
            <w:r>
              <w:t>Дата заключения договора доверительного управления средствами пенсионных накоплений</w:t>
            </w:r>
          </w:p>
        </w:tc>
        <w:tc>
          <w:tcPr>
            <w:tcW w:w="3061" w:type="dxa"/>
          </w:tcPr>
          <w:p w:rsidR="007D445D" w:rsidRDefault="007D445D">
            <w:pPr>
              <w:pStyle w:val="ConsPlusNormal"/>
              <w:jc w:val="center"/>
            </w:pPr>
            <w:r>
              <w:t>Финансовый результат от инвестирования средств пенсионных накоплений (до выплаты вознаграждения управляющей компании) ("+"/"-"), рублей</w:t>
            </w:r>
          </w:p>
        </w:tc>
        <w:tc>
          <w:tcPr>
            <w:tcW w:w="1871" w:type="dxa"/>
          </w:tcPr>
          <w:p w:rsidR="007D445D" w:rsidRDefault="007D445D">
            <w:pPr>
              <w:pStyle w:val="ConsPlusNormal"/>
              <w:jc w:val="center"/>
            </w:pPr>
            <w:r>
              <w:t>Оплата услуг (вознаграждение) управляющей компании, рублей</w:t>
            </w:r>
          </w:p>
        </w:tc>
        <w:tc>
          <w:tcPr>
            <w:tcW w:w="2041" w:type="dxa"/>
          </w:tcPr>
          <w:p w:rsidR="007D445D" w:rsidRDefault="007D445D">
            <w:pPr>
              <w:pStyle w:val="ConsPlusNormal"/>
              <w:jc w:val="center"/>
            </w:pPr>
            <w:r>
              <w:t>Обороты по сделкам купли-продажи ценных бумаг и производных финансовых инструментов, рублей</w:t>
            </w:r>
          </w:p>
        </w:tc>
      </w:tr>
      <w:tr w:rsidR="007D445D">
        <w:tc>
          <w:tcPr>
            <w:tcW w:w="2098" w:type="dxa"/>
          </w:tcPr>
          <w:p w:rsidR="007D445D" w:rsidRDefault="007D445D">
            <w:pPr>
              <w:pStyle w:val="ConsPlusNormal"/>
              <w:jc w:val="center"/>
            </w:pPr>
            <w:bookmarkStart w:id="185" w:name="P5859"/>
            <w:bookmarkEnd w:id="185"/>
            <w:r>
              <w:t>7</w:t>
            </w:r>
          </w:p>
        </w:tc>
        <w:tc>
          <w:tcPr>
            <w:tcW w:w="3061" w:type="dxa"/>
          </w:tcPr>
          <w:p w:rsidR="007D445D" w:rsidRDefault="007D445D">
            <w:pPr>
              <w:pStyle w:val="ConsPlusNormal"/>
              <w:jc w:val="center"/>
            </w:pPr>
            <w:bookmarkStart w:id="186" w:name="P5860"/>
            <w:bookmarkEnd w:id="186"/>
            <w:r>
              <w:t>8</w:t>
            </w:r>
          </w:p>
        </w:tc>
        <w:tc>
          <w:tcPr>
            <w:tcW w:w="1871" w:type="dxa"/>
          </w:tcPr>
          <w:p w:rsidR="007D445D" w:rsidRDefault="007D445D">
            <w:pPr>
              <w:pStyle w:val="ConsPlusNormal"/>
              <w:jc w:val="center"/>
            </w:pPr>
            <w:bookmarkStart w:id="187" w:name="P5861"/>
            <w:bookmarkEnd w:id="187"/>
            <w:r>
              <w:t>9</w:t>
            </w:r>
          </w:p>
        </w:tc>
        <w:tc>
          <w:tcPr>
            <w:tcW w:w="2041" w:type="dxa"/>
          </w:tcPr>
          <w:p w:rsidR="007D445D" w:rsidRDefault="007D445D">
            <w:pPr>
              <w:pStyle w:val="ConsPlusNormal"/>
              <w:jc w:val="center"/>
            </w:pPr>
            <w:bookmarkStart w:id="188" w:name="P5862"/>
            <w:bookmarkEnd w:id="188"/>
            <w:r>
              <w:t>10</w:t>
            </w:r>
          </w:p>
        </w:tc>
      </w:tr>
      <w:tr w:rsidR="007D445D">
        <w:tc>
          <w:tcPr>
            <w:tcW w:w="2098" w:type="dxa"/>
          </w:tcPr>
          <w:p w:rsidR="007D445D" w:rsidRDefault="007D445D">
            <w:pPr>
              <w:pStyle w:val="ConsPlusNormal"/>
            </w:pPr>
          </w:p>
        </w:tc>
        <w:tc>
          <w:tcPr>
            <w:tcW w:w="3061" w:type="dxa"/>
          </w:tcPr>
          <w:p w:rsidR="007D445D" w:rsidRDefault="007D445D">
            <w:pPr>
              <w:pStyle w:val="ConsPlusNormal"/>
            </w:pPr>
          </w:p>
        </w:tc>
        <w:tc>
          <w:tcPr>
            <w:tcW w:w="1871" w:type="dxa"/>
          </w:tcPr>
          <w:p w:rsidR="007D445D" w:rsidRDefault="007D445D">
            <w:pPr>
              <w:pStyle w:val="ConsPlusNormal"/>
            </w:pPr>
          </w:p>
        </w:tc>
        <w:tc>
          <w:tcPr>
            <w:tcW w:w="2041" w:type="dxa"/>
          </w:tcPr>
          <w:p w:rsidR="007D445D" w:rsidRDefault="007D445D">
            <w:pPr>
              <w:pStyle w:val="ConsPlusNormal"/>
            </w:pPr>
          </w:p>
        </w:tc>
      </w:tr>
      <w:tr w:rsidR="007D445D">
        <w:tc>
          <w:tcPr>
            <w:tcW w:w="2098" w:type="dxa"/>
          </w:tcPr>
          <w:p w:rsidR="007D445D" w:rsidRDefault="007D445D">
            <w:pPr>
              <w:pStyle w:val="ConsPlusNormal"/>
            </w:pPr>
          </w:p>
        </w:tc>
        <w:tc>
          <w:tcPr>
            <w:tcW w:w="3061" w:type="dxa"/>
          </w:tcPr>
          <w:p w:rsidR="007D445D" w:rsidRDefault="007D445D">
            <w:pPr>
              <w:pStyle w:val="ConsPlusNormal"/>
            </w:pPr>
          </w:p>
        </w:tc>
        <w:tc>
          <w:tcPr>
            <w:tcW w:w="1871" w:type="dxa"/>
          </w:tcPr>
          <w:p w:rsidR="007D445D" w:rsidRDefault="007D445D">
            <w:pPr>
              <w:pStyle w:val="ConsPlusNormal"/>
            </w:pPr>
          </w:p>
        </w:tc>
        <w:tc>
          <w:tcPr>
            <w:tcW w:w="2041" w:type="dxa"/>
          </w:tcPr>
          <w:p w:rsidR="007D445D" w:rsidRDefault="007D445D">
            <w:pPr>
              <w:pStyle w:val="ConsPlusNormal"/>
            </w:pPr>
          </w:p>
        </w:tc>
      </w:tr>
      <w:tr w:rsidR="007D445D">
        <w:tc>
          <w:tcPr>
            <w:tcW w:w="2098" w:type="dxa"/>
          </w:tcPr>
          <w:p w:rsidR="007D445D" w:rsidRDefault="007D445D">
            <w:pPr>
              <w:pStyle w:val="ConsPlusNormal"/>
            </w:pPr>
          </w:p>
        </w:tc>
        <w:tc>
          <w:tcPr>
            <w:tcW w:w="3061" w:type="dxa"/>
          </w:tcPr>
          <w:p w:rsidR="007D445D" w:rsidRDefault="007D445D">
            <w:pPr>
              <w:pStyle w:val="ConsPlusNormal"/>
            </w:pPr>
          </w:p>
        </w:tc>
        <w:tc>
          <w:tcPr>
            <w:tcW w:w="1871" w:type="dxa"/>
          </w:tcPr>
          <w:p w:rsidR="007D445D" w:rsidRDefault="007D445D">
            <w:pPr>
              <w:pStyle w:val="ConsPlusNormal"/>
            </w:pPr>
          </w:p>
        </w:tc>
        <w:tc>
          <w:tcPr>
            <w:tcW w:w="2041" w:type="dxa"/>
          </w:tcPr>
          <w:p w:rsidR="007D445D" w:rsidRDefault="007D445D">
            <w:pPr>
              <w:pStyle w:val="ConsPlusNormal"/>
            </w:pPr>
          </w:p>
        </w:tc>
      </w:tr>
    </w:tbl>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64"/>
        <w:gridCol w:w="1531"/>
        <w:gridCol w:w="1701"/>
        <w:gridCol w:w="1531"/>
        <w:gridCol w:w="1077"/>
        <w:gridCol w:w="1134"/>
      </w:tblGrid>
      <w:tr w:rsidR="007D445D">
        <w:tc>
          <w:tcPr>
            <w:tcW w:w="9072" w:type="dxa"/>
            <w:gridSpan w:val="7"/>
          </w:tcPr>
          <w:p w:rsidR="007D445D" w:rsidRDefault="007D445D">
            <w:pPr>
              <w:pStyle w:val="ConsPlusNormal"/>
              <w:jc w:val="center"/>
            </w:pPr>
            <w:r>
              <w:t>Расходы, связанные с инвестированием средств пенсионных накоплений, рублей</w:t>
            </w:r>
          </w:p>
        </w:tc>
      </w:tr>
      <w:tr w:rsidR="007D445D">
        <w:tc>
          <w:tcPr>
            <w:tcW w:w="1134" w:type="dxa"/>
          </w:tcPr>
          <w:p w:rsidR="007D445D" w:rsidRDefault="007D445D">
            <w:pPr>
              <w:pStyle w:val="ConsPlusNormal"/>
              <w:jc w:val="center"/>
            </w:pPr>
            <w:r>
              <w:t>оплата услуг брокера</w:t>
            </w:r>
          </w:p>
        </w:tc>
        <w:tc>
          <w:tcPr>
            <w:tcW w:w="964" w:type="dxa"/>
          </w:tcPr>
          <w:p w:rsidR="007D445D" w:rsidRDefault="007D445D">
            <w:pPr>
              <w:pStyle w:val="ConsPlusNormal"/>
              <w:jc w:val="center"/>
            </w:pPr>
            <w:r>
              <w:t>оплата услуг биржи</w:t>
            </w:r>
          </w:p>
        </w:tc>
        <w:tc>
          <w:tcPr>
            <w:tcW w:w="1531" w:type="dxa"/>
          </w:tcPr>
          <w:p w:rsidR="007D445D" w:rsidRDefault="007D445D">
            <w:pPr>
              <w:pStyle w:val="ConsPlusNormal"/>
              <w:jc w:val="center"/>
            </w:pPr>
            <w:r>
              <w:t>оплата услуг специализированного депозитария</w:t>
            </w:r>
          </w:p>
        </w:tc>
        <w:tc>
          <w:tcPr>
            <w:tcW w:w="1701" w:type="dxa"/>
          </w:tcPr>
          <w:p w:rsidR="007D445D" w:rsidRDefault="007D445D">
            <w:pPr>
              <w:pStyle w:val="ConsPlusNormal"/>
              <w:jc w:val="center"/>
            </w:pPr>
            <w:r>
              <w:t>оплата необходимых расходов управляющей компании</w:t>
            </w:r>
          </w:p>
        </w:tc>
        <w:tc>
          <w:tcPr>
            <w:tcW w:w="1531" w:type="dxa"/>
          </w:tcPr>
          <w:p w:rsidR="007D445D" w:rsidRDefault="007D445D">
            <w:pPr>
              <w:pStyle w:val="ConsPlusNormal"/>
              <w:jc w:val="center"/>
            </w:pPr>
            <w:r>
              <w:t>оплата расходов на страхование риска ответственности</w:t>
            </w:r>
          </w:p>
        </w:tc>
        <w:tc>
          <w:tcPr>
            <w:tcW w:w="1077" w:type="dxa"/>
          </w:tcPr>
          <w:p w:rsidR="007D445D" w:rsidRDefault="007D445D">
            <w:pPr>
              <w:pStyle w:val="ConsPlusNormal"/>
              <w:jc w:val="center"/>
            </w:pPr>
            <w:r>
              <w:t>оплата услуг банков</w:t>
            </w:r>
          </w:p>
        </w:tc>
        <w:tc>
          <w:tcPr>
            <w:tcW w:w="1134" w:type="dxa"/>
          </w:tcPr>
          <w:p w:rsidR="007D445D" w:rsidRDefault="007D445D">
            <w:pPr>
              <w:pStyle w:val="ConsPlusNormal"/>
              <w:jc w:val="center"/>
            </w:pPr>
            <w:r>
              <w:t>прочие расходы</w:t>
            </w:r>
          </w:p>
        </w:tc>
      </w:tr>
      <w:tr w:rsidR="007D445D">
        <w:tc>
          <w:tcPr>
            <w:tcW w:w="1134" w:type="dxa"/>
          </w:tcPr>
          <w:p w:rsidR="007D445D" w:rsidRDefault="007D445D">
            <w:pPr>
              <w:pStyle w:val="ConsPlusNormal"/>
              <w:jc w:val="center"/>
            </w:pPr>
            <w:bookmarkStart w:id="189" w:name="P5884"/>
            <w:bookmarkEnd w:id="189"/>
            <w:r>
              <w:t>11</w:t>
            </w:r>
          </w:p>
        </w:tc>
        <w:tc>
          <w:tcPr>
            <w:tcW w:w="964" w:type="dxa"/>
          </w:tcPr>
          <w:p w:rsidR="007D445D" w:rsidRDefault="007D445D">
            <w:pPr>
              <w:pStyle w:val="ConsPlusNormal"/>
              <w:jc w:val="center"/>
            </w:pPr>
            <w:r>
              <w:t>12</w:t>
            </w:r>
          </w:p>
        </w:tc>
        <w:tc>
          <w:tcPr>
            <w:tcW w:w="1531" w:type="dxa"/>
          </w:tcPr>
          <w:p w:rsidR="007D445D" w:rsidRDefault="007D445D">
            <w:pPr>
              <w:pStyle w:val="ConsPlusNormal"/>
              <w:jc w:val="center"/>
            </w:pPr>
            <w:r>
              <w:t>13</w:t>
            </w:r>
          </w:p>
        </w:tc>
        <w:tc>
          <w:tcPr>
            <w:tcW w:w="1701" w:type="dxa"/>
          </w:tcPr>
          <w:p w:rsidR="007D445D" w:rsidRDefault="007D445D">
            <w:pPr>
              <w:pStyle w:val="ConsPlusNormal"/>
              <w:jc w:val="center"/>
            </w:pPr>
            <w:r>
              <w:t>14</w:t>
            </w:r>
          </w:p>
        </w:tc>
        <w:tc>
          <w:tcPr>
            <w:tcW w:w="1531" w:type="dxa"/>
          </w:tcPr>
          <w:p w:rsidR="007D445D" w:rsidRDefault="007D445D">
            <w:pPr>
              <w:pStyle w:val="ConsPlusNormal"/>
              <w:jc w:val="center"/>
            </w:pPr>
            <w:r>
              <w:t>15</w:t>
            </w:r>
          </w:p>
        </w:tc>
        <w:tc>
          <w:tcPr>
            <w:tcW w:w="1077" w:type="dxa"/>
          </w:tcPr>
          <w:p w:rsidR="007D445D" w:rsidRDefault="007D445D">
            <w:pPr>
              <w:pStyle w:val="ConsPlusNormal"/>
              <w:jc w:val="center"/>
            </w:pPr>
            <w:r>
              <w:t>16</w:t>
            </w:r>
          </w:p>
        </w:tc>
        <w:tc>
          <w:tcPr>
            <w:tcW w:w="1134" w:type="dxa"/>
          </w:tcPr>
          <w:p w:rsidR="007D445D" w:rsidRDefault="007D445D">
            <w:pPr>
              <w:pStyle w:val="ConsPlusNormal"/>
              <w:jc w:val="center"/>
            </w:pPr>
            <w:bookmarkStart w:id="190" w:name="P5890"/>
            <w:bookmarkEnd w:id="190"/>
            <w:r>
              <w:t>17</w:t>
            </w:r>
          </w:p>
        </w:tc>
      </w:tr>
      <w:tr w:rsidR="007D445D">
        <w:tc>
          <w:tcPr>
            <w:tcW w:w="1134"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1701" w:type="dxa"/>
          </w:tcPr>
          <w:p w:rsidR="007D445D" w:rsidRDefault="007D445D">
            <w:pPr>
              <w:pStyle w:val="ConsPlusNormal"/>
            </w:pPr>
          </w:p>
        </w:tc>
        <w:tc>
          <w:tcPr>
            <w:tcW w:w="1531"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r>
      <w:tr w:rsidR="007D445D">
        <w:tc>
          <w:tcPr>
            <w:tcW w:w="1134"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1701" w:type="dxa"/>
          </w:tcPr>
          <w:p w:rsidR="007D445D" w:rsidRDefault="007D445D">
            <w:pPr>
              <w:pStyle w:val="ConsPlusNormal"/>
            </w:pPr>
          </w:p>
        </w:tc>
        <w:tc>
          <w:tcPr>
            <w:tcW w:w="1531"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r>
      <w:tr w:rsidR="007D445D">
        <w:tc>
          <w:tcPr>
            <w:tcW w:w="1134" w:type="dxa"/>
          </w:tcPr>
          <w:p w:rsidR="007D445D" w:rsidRDefault="007D445D">
            <w:pPr>
              <w:pStyle w:val="ConsPlusNormal"/>
            </w:pPr>
          </w:p>
        </w:tc>
        <w:tc>
          <w:tcPr>
            <w:tcW w:w="964" w:type="dxa"/>
          </w:tcPr>
          <w:p w:rsidR="007D445D" w:rsidRDefault="007D445D">
            <w:pPr>
              <w:pStyle w:val="ConsPlusNormal"/>
            </w:pPr>
          </w:p>
        </w:tc>
        <w:tc>
          <w:tcPr>
            <w:tcW w:w="1531" w:type="dxa"/>
          </w:tcPr>
          <w:p w:rsidR="007D445D" w:rsidRDefault="007D445D">
            <w:pPr>
              <w:pStyle w:val="ConsPlusNormal"/>
            </w:pPr>
          </w:p>
        </w:tc>
        <w:tc>
          <w:tcPr>
            <w:tcW w:w="1701" w:type="dxa"/>
          </w:tcPr>
          <w:p w:rsidR="007D445D" w:rsidRDefault="007D445D">
            <w:pPr>
              <w:pStyle w:val="ConsPlusNormal"/>
            </w:pPr>
          </w:p>
        </w:tc>
        <w:tc>
          <w:tcPr>
            <w:tcW w:w="1531" w:type="dxa"/>
          </w:tcPr>
          <w:p w:rsidR="007D445D" w:rsidRDefault="007D445D">
            <w:pPr>
              <w:pStyle w:val="ConsPlusNormal"/>
            </w:pPr>
          </w:p>
        </w:tc>
        <w:tc>
          <w:tcPr>
            <w:tcW w:w="1077" w:type="dxa"/>
          </w:tcPr>
          <w:p w:rsidR="007D445D" w:rsidRDefault="007D445D">
            <w:pPr>
              <w:pStyle w:val="ConsPlusNormal"/>
            </w:pPr>
          </w:p>
        </w:tc>
        <w:tc>
          <w:tcPr>
            <w:tcW w:w="113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Руководитель   управляющей  компании</w:t>
      </w:r>
    </w:p>
    <w:p w:rsidR="007D445D" w:rsidRDefault="007D445D">
      <w:pPr>
        <w:pStyle w:val="ConsPlusNonformat"/>
        <w:jc w:val="both"/>
      </w:pPr>
      <w:r>
        <w:t>негосударственного пенсионного фонда</w:t>
      </w:r>
    </w:p>
    <w:p w:rsidR="007D445D" w:rsidRDefault="007D445D">
      <w:pPr>
        <w:pStyle w:val="ConsPlusNonformat"/>
        <w:jc w:val="both"/>
      </w:pPr>
      <w:r>
        <w:t>(лицо,    исполняющее    обязанности</w:t>
      </w:r>
    </w:p>
    <w:p w:rsidR="007D445D" w:rsidRDefault="007D445D">
      <w:pPr>
        <w:pStyle w:val="ConsPlusNonformat"/>
        <w:jc w:val="both"/>
      </w:pPr>
      <w:r>
        <w:t>руководителя   управляющей  компании</w:t>
      </w:r>
    </w:p>
    <w:p w:rsidR="007D445D" w:rsidRDefault="007D445D">
      <w:pPr>
        <w:pStyle w:val="ConsPlusNonformat"/>
        <w:jc w:val="both"/>
      </w:pPr>
      <w:r>
        <w:t>негосударственного пенсионного фонда)                 _____________________</w:t>
      </w:r>
    </w:p>
    <w:p w:rsidR="007D445D" w:rsidRDefault="007D445D">
      <w:pPr>
        <w:pStyle w:val="ConsPlusNonformat"/>
        <w:jc w:val="both"/>
      </w:pPr>
      <w:r>
        <w:t xml:space="preserve">                                                       (инициалы, фамилия)</w:t>
      </w:r>
    </w:p>
    <w:p w:rsidR="007D445D" w:rsidRDefault="007D445D">
      <w:pPr>
        <w:pStyle w:val="ConsPlusNonformat"/>
        <w:jc w:val="both"/>
      </w:pPr>
    </w:p>
    <w:p w:rsidR="007D445D" w:rsidRDefault="007D445D">
      <w:pPr>
        <w:pStyle w:val="ConsPlusNonformat"/>
        <w:jc w:val="both"/>
      </w:pPr>
      <w:r>
        <w:t>Уполномоченное                  лицо</w:t>
      </w:r>
    </w:p>
    <w:p w:rsidR="007D445D" w:rsidRDefault="007D445D">
      <w:pPr>
        <w:pStyle w:val="ConsPlusNonformat"/>
        <w:jc w:val="both"/>
      </w:pPr>
      <w:r>
        <w:t>специализированного      депозитария                  _____________________</w:t>
      </w:r>
    </w:p>
    <w:p w:rsidR="007D445D" w:rsidRDefault="007D445D">
      <w:pPr>
        <w:pStyle w:val="ConsPlusNonformat"/>
        <w:jc w:val="both"/>
      </w:pPr>
      <w:r>
        <w:t>негосударственного пенсионного фонда                   (инициалы, фамилия)</w:t>
      </w:r>
    </w:p>
    <w:p w:rsidR="007D445D" w:rsidRDefault="007D445D">
      <w:pPr>
        <w:pStyle w:val="ConsPlusNormal"/>
        <w:jc w:val="both"/>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0420507</w:t>
      </w:r>
    </w:p>
    <w:p w:rsidR="007D445D" w:rsidRDefault="007D445D">
      <w:pPr>
        <w:pStyle w:val="ConsPlusNormal"/>
        <w:jc w:val="center"/>
      </w:pPr>
      <w:r>
        <w:t>"Отчет о доходах от инвестирования средств</w:t>
      </w:r>
    </w:p>
    <w:p w:rsidR="007D445D" w:rsidRDefault="007D445D">
      <w:pPr>
        <w:pStyle w:val="ConsPlusNormal"/>
        <w:jc w:val="center"/>
      </w:pPr>
      <w:r>
        <w:t>пенсионных накоплений"</w:t>
      </w:r>
    </w:p>
    <w:p w:rsidR="007D445D" w:rsidRDefault="007D445D">
      <w:pPr>
        <w:pStyle w:val="ConsPlusNormal"/>
        <w:jc w:val="both"/>
      </w:pPr>
    </w:p>
    <w:p w:rsidR="007D445D" w:rsidRDefault="007D445D">
      <w:pPr>
        <w:pStyle w:val="ConsPlusNormal"/>
        <w:ind w:firstLine="540"/>
        <w:jc w:val="both"/>
      </w:pPr>
      <w:r>
        <w:t xml:space="preserve">1. </w:t>
      </w:r>
      <w:hyperlink w:anchor="P5812" w:history="1">
        <w:r>
          <w:rPr>
            <w:color w:val="0000FF"/>
          </w:rPr>
          <w:t>Отчет</w:t>
        </w:r>
      </w:hyperlink>
      <w:r>
        <w:t xml:space="preserve"> по форме 0420507 "Отчет о доходах от инвестирования средств пенсионных накоплений" (далее - отчет о доходах от инвестирования средств пенсионных накоплений) составляется и представляется ежеквартально управляющей компанией негосударственного пенсионного фонда (далее - управляющая компания) начиная с квартала, в котором управляющая компания заключила договор (договоры) с негосударственным пенсионным фондом в отношении пенсионных накоплений, до квартала, предшествующего кварталу, в котором такой договор расторгнут (прекращен) (такие договоры расторгнуты (прекращены), или у негосударственного пенсионного фонда аннулирована (прекратила действие) лицензия на осуществление деятельности негосударственного пенсионного фонда.</w:t>
      </w:r>
    </w:p>
    <w:p w:rsidR="007D445D" w:rsidRDefault="007D445D">
      <w:pPr>
        <w:pStyle w:val="ConsPlusNormal"/>
        <w:spacing w:before="220"/>
        <w:ind w:firstLine="540"/>
        <w:jc w:val="both"/>
      </w:pPr>
      <w:r>
        <w:t xml:space="preserve">2. </w:t>
      </w:r>
      <w:hyperlink w:anchor="P5812" w:history="1">
        <w:r>
          <w:rPr>
            <w:color w:val="0000FF"/>
          </w:rPr>
          <w:t>Отчет</w:t>
        </w:r>
      </w:hyperlink>
      <w:r>
        <w:t xml:space="preserve"> о доходах от инвестирования средств пенсионных накоплений составляется за отчетный период и представляется ежеквартально в Банк России не позднее 10 рабочих дней со дня окончания отчетного периода. В целях составления отчета о доходах от инвестирования средств пенсионных накоплений под отчетным периодом понимается первый квартал, первое полугодие, 9 месяцев, год.</w:t>
      </w:r>
    </w:p>
    <w:p w:rsidR="007D445D" w:rsidRDefault="007D445D">
      <w:pPr>
        <w:pStyle w:val="ConsPlusNormal"/>
        <w:spacing w:before="220"/>
        <w:ind w:firstLine="540"/>
        <w:jc w:val="both"/>
      </w:pPr>
      <w:r>
        <w:t xml:space="preserve">3. Лицо, указанное в </w:t>
      </w:r>
      <w:hyperlink w:anchor="P28" w:history="1">
        <w:r>
          <w:rPr>
            <w:color w:val="0000FF"/>
          </w:rPr>
          <w:t>абзаце четвертом пункта 4</w:t>
        </w:r>
      </w:hyperlink>
      <w:r>
        <w:t xml:space="preserve"> настоящего Указания, подписывает </w:t>
      </w:r>
      <w:hyperlink w:anchor="P5812" w:history="1">
        <w:r>
          <w:rPr>
            <w:color w:val="0000FF"/>
          </w:rPr>
          <w:t>отчет</w:t>
        </w:r>
      </w:hyperlink>
      <w:r>
        <w:t xml:space="preserve"> о доходах от инвестирования средств пенсионных накоплений в части подтверждения достоверности сведений об инвестировании средств пенсионных накоплений (</w:t>
      </w:r>
      <w:hyperlink w:anchor="P5827" w:history="1">
        <w:r>
          <w:rPr>
            <w:color w:val="0000FF"/>
          </w:rPr>
          <w:t>графы 2</w:t>
        </w:r>
      </w:hyperlink>
      <w:r>
        <w:t xml:space="preserve"> - </w:t>
      </w:r>
      <w:hyperlink w:anchor="P5859" w:history="1">
        <w:r>
          <w:rPr>
            <w:color w:val="0000FF"/>
          </w:rPr>
          <w:t>7</w:t>
        </w:r>
      </w:hyperlink>
      <w:r>
        <w:t xml:space="preserve">, </w:t>
      </w:r>
      <w:hyperlink w:anchor="P5861" w:history="1">
        <w:r>
          <w:rPr>
            <w:color w:val="0000FF"/>
          </w:rPr>
          <w:t>9</w:t>
        </w:r>
      </w:hyperlink>
      <w:r>
        <w:t xml:space="preserve"> - </w:t>
      </w:r>
      <w:hyperlink w:anchor="P5890" w:history="1">
        <w:r>
          <w:rPr>
            <w:color w:val="0000FF"/>
          </w:rPr>
          <w:t>17</w:t>
        </w:r>
      </w:hyperlink>
      <w:r>
        <w:t xml:space="preserve"> отчета о доходах от инвестирования средств пенсионных накоплений).</w:t>
      </w:r>
    </w:p>
    <w:p w:rsidR="007D445D" w:rsidRDefault="007D445D">
      <w:pPr>
        <w:pStyle w:val="ConsPlusNormal"/>
        <w:spacing w:before="220"/>
        <w:ind w:firstLine="540"/>
        <w:jc w:val="both"/>
      </w:pPr>
      <w:r>
        <w:t xml:space="preserve">4. Данные в </w:t>
      </w:r>
      <w:hyperlink w:anchor="P5812" w:history="1">
        <w:r>
          <w:rPr>
            <w:color w:val="0000FF"/>
          </w:rPr>
          <w:t>отчете</w:t>
        </w:r>
      </w:hyperlink>
      <w:r>
        <w:t xml:space="preserve"> о доходах от инвестирования средств пенсионных накоплений указываются следующим образом: сумма - в рублях с двумя десятичными знаками после запятой.</w:t>
      </w:r>
    </w:p>
    <w:p w:rsidR="007D445D" w:rsidRDefault="007D445D">
      <w:pPr>
        <w:pStyle w:val="ConsPlusNormal"/>
        <w:spacing w:before="220"/>
        <w:ind w:firstLine="540"/>
        <w:jc w:val="both"/>
      </w:pPr>
      <w:r>
        <w:t xml:space="preserve">5. Данные в </w:t>
      </w:r>
      <w:hyperlink w:anchor="P5812" w:history="1">
        <w:r>
          <w:rPr>
            <w:color w:val="0000FF"/>
          </w:rPr>
          <w:t>отчете</w:t>
        </w:r>
      </w:hyperlink>
      <w:r>
        <w:t xml:space="preserve"> о доходах от инвестирования средств пенсионных накоплений указываются по всем портфелям негосударственных пенсионных фондов, находящихся в доверительном управлении управляющей компании.</w:t>
      </w:r>
    </w:p>
    <w:p w:rsidR="007D445D" w:rsidRDefault="007D445D">
      <w:pPr>
        <w:pStyle w:val="ConsPlusNormal"/>
        <w:spacing w:before="220"/>
        <w:ind w:firstLine="540"/>
        <w:jc w:val="both"/>
      </w:pPr>
      <w:r>
        <w:t xml:space="preserve">6. </w:t>
      </w:r>
      <w:hyperlink w:anchor="P5812" w:history="1">
        <w:r>
          <w:rPr>
            <w:color w:val="0000FF"/>
          </w:rPr>
          <w:t>Отчет</w:t>
        </w:r>
      </w:hyperlink>
      <w:r>
        <w:t xml:space="preserve"> о доходах от инвестирования средств пенсионных накоплений составляется по одному негосударственному пенсионному фонду и включает все договоры доверительного управления, заключенные управляющей компанией с этим негосударственным пенсионным фондом.</w:t>
      </w:r>
    </w:p>
    <w:p w:rsidR="007D445D" w:rsidRDefault="007D445D">
      <w:pPr>
        <w:pStyle w:val="ConsPlusNormal"/>
        <w:spacing w:before="220"/>
        <w:ind w:firstLine="540"/>
        <w:jc w:val="both"/>
      </w:pPr>
      <w:r>
        <w:t xml:space="preserve">7. В </w:t>
      </w:r>
      <w:hyperlink w:anchor="P5812" w:history="1">
        <w:r>
          <w:rPr>
            <w:color w:val="0000FF"/>
          </w:rPr>
          <w:t>отчете</w:t>
        </w:r>
      </w:hyperlink>
      <w:r>
        <w:t xml:space="preserve"> о доходах от инвестирования средств пенсионных накоплений указывается:</w:t>
      </w:r>
    </w:p>
    <w:p w:rsidR="007D445D" w:rsidRDefault="007D445D">
      <w:pPr>
        <w:pStyle w:val="ConsPlusNormal"/>
        <w:spacing w:before="220"/>
        <w:ind w:firstLine="540"/>
        <w:jc w:val="both"/>
      </w:pPr>
      <w:r>
        <w:t xml:space="preserve">в </w:t>
      </w:r>
      <w:hyperlink w:anchor="P5860" w:history="1">
        <w:r>
          <w:rPr>
            <w:color w:val="0000FF"/>
          </w:rPr>
          <w:t>графе 8</w:t>
        </w:r>
      </w:hyperlink>
      <w:r>
        <w:t xml:space="preserve"> - финансовый результат от инвестирования средств пенсионных накоплений (до выплаты вознаграждения управляющей компании). Если по графе 8 показатели принимают отрицательное значение, они показываются со знаком "минус";</w:t>
      </w:r>
    </w:p>
    <w:p w:rsidR="007D445D" w:rsidRDefault="007D445D">
      <w:pPr>
        <w:pStyle w:val="ConsPlusNormal"/>
        <w:spacing w:before="220"/>
        <w:ind w:firstLine="540"/>
        <w:jc w:val="both"/>
      </w:pPr>
      <w:r>
        <w:t xml:space="preserve">в </w:t>
      </w:r>
      <w:hyperlink w:anchor="P5861" w:history="1">
        <w:r>
          <w:rPr>
            <w:color w:val="0000FF"/>
          </w:rPr>
          <w:t>графе 9</w:t>
        </w:r>
      </w:hyperlink>
      <w:r>
        <w:t xml:space="preserve"> - начисленная сумма вознаграждения управляющей компании;</w:t>
      </w:r>
    </w:p>
    <w:p w:rsidR="007D445D" w:rsidRDefault="007D445D">
      <w:pPr>
        <w:pStyle w:val="ConsPlusNormal"/>
        <w:spacing w:before="220"/>
        <w:ind w:firstLine="540"/>
        <w:jc w:val="both"/>
      </w:pPr>
      <w:r>
        <w:t xml:space="preserve">в </w:t>
      </w:r>
      <w:hyperlink w:anchor="P5862" w:history="1">
        <w:r>
          <w:rPr>
            <w:color w:val="0000FF"/>
          </w:rPr>
          <w:t>графе 10</w:t>
        </w:r>
      </w:hyperlink>
      <w:r>
        <w:t xml:space="preserve"> - общая сумма (по модулю) совершенных за отчетный период сделок купли-продажи ценных бумаг и производных финансовых инструментов, определяемая на основании цены приобретения с учетом процентов (купона), входящих в цену приобретения, и определенной условиями договора (сделки) цены реализации ценных бумаг и производных финансовых инструментов;</w:t>
      </w:r>
    </w:p>
    <w:p w:rsidR="007D445D" w:rsidRDefault="007D445D">
      <w:pPr>
        <w:pStyle w:val="ConsPlusNormal"/>
        <w:spacing w:before="220"/>
        <w:ind w:firstLine="540"/>
        <w:jc w:val="both"/>
      </w:pPr>
      <w:r>
        <w:t xml:space="preserve">в </w:t>
      </w:r>
      <w:hyperlink w:anchor="P5884" w:history="1">
        <w:r>
          <w:rPr>
            <w:color w:val="0000FF"/>
          </w:rPr>
          <w:t>графах 11</w:t>
        </w:r>
      </w:hyperlink>
      <w:r>
        <w:t xml:space="preserve"> - </w:t>
      </w:r>
      <w:hyperlink w:anchor="P5890" w:history="1">
        <w:r>
          <w:rPr>
            <w:color w:val="0000FF"/>
          </w:rPr>
          <w:t>17</w:t>
        </w:r>
      </w:hyperlink>
      <w:r>
        <w:t xml:space="preserve"> - сумма расходов, связанных с инвестированием средств пенсионных накоплений.</w:t>
      </w:r>
    </w:p>
    <w:p w:rsidR="007D445D" w:rsidRDefault="007D445D">
      <w:pPr>
        <w:pStyle w:val="ConsPlusNormal"/>
        <w:spacing w:before="220"/>
        <w:ind w:firstLine="540"/>
        <w:jc w:val="both"/>
      </w:pPr>
      <w:r>
        <w:t xml:space="preserve">8. Все даты в </w:t>
      </w:r>
      <w:hyperlink w:anchor="P5812" w:history="1">
        <w:r>
          <w:rPr>
            <w:color w:val="0000FF"/>
          </w:rPr>
          <w:t>отчете</w:t>
        </w:r>
      </w:hyperlink>
      <w:r>
        <w:t xml:space="preserve"> о доходах от инвестирования средств пенсионных накоплений указываются в формате ДД.ММ.ГГГГ, где "ДД" - день, "ММ" - месяц, "ГГГГ" - год.</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8</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757"/>
        <w:gridCol w:w="1928"/>
        <w:gridCol w:w="1984"/>
      </w:tblGrid>
      <w:tr w:rsidR="007D445D">
        <w:tc>
          <w:tcPr>
            <w:tcW w:w="3345" w:type="dxa"/>
            <w:tcBorders>
              <w:top w:val="nil"/>
              <w:left w:val="nil"/>
              <w:bottom w:val="nil"/>
            </w:tcBorders>
          </w:tcPr>
          <w:p w:rsidR="007D445D" w:rsidRDefault="007D445D">
            <w:pPr>
              <w:pStyle w:val="ConsPlusNormal"/>
            </w:pPr>
          </w:p>
        </w:tc>
        <w:tc>
          <w:tcPr>
            <w:tcW w:w="1757" w:type="dxa"/>
          </w:tcPr>
          <w:p w:rsidR="007D445D" w:rsidRDefault="007D445D">
            <w:pPr>
              <w:pStyle w:val="ConsPlusNormal"/>
              <w:jc w:val="center"/>
            </w:pPr>
            <w:r>
              <w:t>Полное наименование управляющей компании инвестиционного фонда, паевого инвестиционного фонда и негосударственного пенсионного фонда</w:t>
            </w:r>
          </w:p>
        </w:tc>
        <w:tc>
          <w:tcPr>
            <w:tcW w:w="1928" w:type="dxa"/>
          </w:tcPr>
          <w:p w:rsidR="007D445D" w:rsidRDefault="007D445D">
            <w:pPr>
              <w:pStyle w:val="ConsPlusNormal"/>
              <w:jc w:val="center"/>
            </w:pPr>
            <w:r>
              <w:t xml:space="preserve">ИНН </w:t>
            </w:r>
            <w:hyperlink w:anchor="P6015" w:history="1">
              <w:r>
                <w:rPr>
                  <w:color w:val="0000FF"/>
                </w:rPr>
                <w:t>&lt;1&gt;</w:t>
              </w:r>
            </w:hyperlink>
            <w:r>
              <w:t xml:space="preserve"> Идентификационный номер налогоплательщика. управляющей компании инвестиционного фонда, паевого инвестиционного фонда и негосударственного пенсионного фонда</w:t>
            </w:r>
          </w:p>
        </w:tc>
        <w:tc>
          <w:tcPr>
            <w:tcW w:w="1984" w:type="dxa"/>
          </w:tcPr>
          <w:p w:rsidR="007D445D" w:rsidRDefault="007D445D">
            <w:pPr>
              <w:pStyle w:val="ConsPlusNormal"/>
              <w:jc w:val="center"/>
            </w:pPr>
            <w:r>
              <w:t xml:space="preserve">ОГРН </w:t>
            </w:r>
            <w:hyperlink w:anchor="P6016" w:history="1">
              <w:r>
                <w:rPr>
                  <w:color w:val="0000FF"/>
                </w:rPr>
                <w:t>&lt;2&gt;</w:t>
              </w:r>
            </w:hyperlink>
            <w:r>
              <w:t xml:space="preserve"> управляющей компании инвестиционного фонда, паевого инвестиционного фонда и негосударственного пенсионного фонда</w:t>
            </w:r>
          </w:p>
        </w:tc>
      </w:tr>
      <w:tr w:rsidR="007D445D">
        <w:tc>
          <w:tcPr>
            <w:tcW w:w="3345" w:type="dxa"/>
            <w:tcBorders>
              <w:top w:val="nil"/>
              <w:left w:val="nil"/>
              <w:bottom w:val="nil"/>
            </w:tcBorders>
          </w:tcPr>
          <w:p w:rsidR="007D445D" w:rsidRDefault="007D445D">
            <w:pPr>
              <w:pStyle w:val="ConsPlusNormal"/>
            </w:pPr>
          </w:p>
        </w:tc>
        <w:tc>
          <w:tcPr>
            <w:tcW w:w="1757" w:type="dxa"/>
          </w:tcPr>
          <w:p w:rsidR="007D445D" w:rsidRDefault="007D445D">
            <w:pPr>
              <w:pStyle w:val="ConsPlusNormal"/>
              <w:jc w:val="center"/>
            </w:pPr>
            <w:r>
              <w:t>1</w:t>
            </w:r>
          </w:p>
        </w:tc>
        <w:tc>
          <w:tcPr>
            <w:tcW w:w="1928" w:type="dxa"/>
          </w:tcPr>
          <w:p w:rsidR="007D445D" w:rsidRDefault="007D445D">
            <w:pPr>
              <w:pStyle w:val="ConsPlusNormal"/>
              <w:jc w:val="center"/>
            </w:pPr>
            <w:r>
              <w:t>2</w:t>
            </w:r>
          </w:p>
        </w:tc>
        <w:tc>
          <w:tcPr>
            <w:tcW w:w="1984" w:type="dxa"/>
          </w:tcPr>
          <w:p w:rsidR="007D445D" w:rsidRDefault="007D445D">
            <w:pPr>
              <w:pStyle w:val="ConsPlusNormal"/>
              <w:jc w:val="center"/>
            </w:pPr>
            <w:r>
              <w:t>3</w:t>
            </w:r>
          </w:p>
        </w:tc>
      </w:tr>
      <w:tr w:rsidR="007D445D">
        <w:tc>
          <w:tcPr>
            <w:tcW w:w="3345" w:type="dxa"/>
            <w:tcBorders>
              <w:top w:val="nil"/>
              <w:left w:val="nil"/>
              <w:bottom w:val="nil"/>
            </w:tcBorders>
          </w:tcPr>
          <w:p w:rsidR="007D445D" w:rsidRDefault="007D445D">
            <w:pPr>
              <w:pStyle w:val="ConsPlusNormal"/>
            </w:pPr>
          </w:p>
        </w:tc>
        <w:tc>
          <w:tcPr>
            <w:tcW w:w="1757" w:type="dxa"/>
          </w:tcPr>
          <w:p w:rsidR="007D445D" w:rsidRDefault="007D445D">
            <w:pPr>
              <w:pStyle w:val="ConsPlusNormal"/>
            </w:pPr>
          </w:p>
        </w:tc>
        <w:tc>
          <w:tcPr>
            <w:tcW w:w="1928" w:type="dxa"/>
          </w:tcPr>
          <w:p w:rsidR="007D445D" w:rsidRDefault="007D445D">
            <w:pPr>
              <w:pStyle w:val="ConsPlusNormal"/>
            </w:pPr>
          </w:p>
        </w:tc>
        <w:tc>
          <w:tcPr>
            <w:tcW w:w="198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191" w:name="P5974"/>
      <w:bookmarkEnd w:id="191"/>
      <w:r>
        <w:t xml:space="preserve">            Информация о лицах, которым управляющими компаниями</w:t>
      </w:r>
    </w:p>
    <w:p w:rsidR="007D445D" w:rsidRDefault="007D445D">
      <w:pPr>
        <w:pStyle w:val="ConsPlusNonformat"/>
        <w:jc w:val="both"/>
      </w:pPr>
      <w:r>
        <w:t xml:space="preserve">                     поручено проведение идентификации</w:t>
      </w:r>
    </w:p>
    <w:p w:rsidR="007D445D" w:rsidRDefault="007D445D">
      <w:pPr>
        <w:pStyle w:val="ConsPlusNonformat"/>
        <w:jc w:val="both"/>
      </w:pPr>
      <w:r>
        <w:t xml:space="preserve">                   по состоянию на "__" _____ 20__ года</w:t>
      </w:r>
    </w:p>
    <w:p w:rsidR="007D445D" w:rsidRDefault="007D445D">
      <w:pPr>
        <w:pStyle w:val="ConsPlusNonformat"/>
        <w:jc w:val="both"/>
      </w:pPr>
    </w:p>
    <w:p w:rsidR="007D445D" w:rsidRDefault="007D445D">
      <w:pPr>
        <w:pStyle w:val="ConsPlusNonformat"/>
        <w:jc w:val="both"/>
      </w:pPr>
      <w:r>
        <w:t xml:space="preserve">                                              Код формы по </w:t>
      </w:r>
      <w:hyperlink r:id="rId44" w:history="1">
        <w:r>
          <w:rPr>
            <w:color w:val="0000FF"/>
          </w:rPr>
          <w:t>ОКУД</w:t>
        </w:r>
      </w:hyperlink>
      <w:r>
        <w:t xml:space="preserve"> </w:t>
      </w:r>
      <w:hyperlink w:anchor="P6017" w:history="1">
        <w:r>
          <w:rPr>
            <w:color w:val="0000FF"/>
          </w:rPr>
          <w:t>&lt;3&gt;</w:t>
        </w:r>
      </w:hyperlink>
      <w:r>
        <w:t xml:space="preserve"> 0420510</w:t>
      </w:r>
    </w:p>
    <w:p w:rsidR="007D445D" w:rsidRDefault="007D445D">
      <w:pPr>
        <w:pStyle w:val="ConsPlusNonformat"/>
        <w:jc w:val="both"/>
      </w:pPr>
    </w:p>
    <w:p w:rsidR="007D445D" w:rsidRDefault="007D445D">
      <w:pPr>
        <w:pStyle w:val="ConsPlusNonformat"/>
        <w:jc w:val="both"/>
      </w:pPr>
      <w:r>
        <w:t xml:space="preserve">                                                     На нерегулярной основе</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
        <w:gridCol w:w="1701"/>
        <w:gridCol w:w="2665"/>
        <w:gridCol w:w="850"/>
        <w:gridCol w:w="1417"/>
        <w:gridCol w:w="1474"/>
      </w:tblGrid>
      <w:tr w:rsidR="007D445D">
        <w:tc>
          <w:tcPr>
            <w:tcW w:w="893" w:type="dxa"/>
            <w:vMerge w:val="restart"/>
          </w:tcPr>
          <w:p w:rsidR="007D445D" w:rsidRDefault="007D445D">
            <w:pPr>
              <w:pStyle w:val="ConsPlusNormal"/>
              <w:jc w:val="center"/>
            </w:pPr>
            <w:r>
              <w:t>Номер строки</w:t>
            </w:r>
          </w:p>
        </w:tc>
        <w:tc>
          <w:tcPr>
            <w:tcW w:w="1701" w:type="dxa"/>
            <w:vMerge w:val="restart"/>
          </w:tcPr>
          <w:p w:rsidR="007D445D" w:rsidRDefault="007D445D">
            <w:pPr>
              <w:pStyle w:val="ConsPlusNormal"/>
              <w:jc w:val="center"/>
            </w:pPr>
            <w:r>
              <w:t>Наименование кредитной организации (ее филиала)</w:t>
            </w:r>
          </w:p>
        </w:tc>
        <w:tc>
          <w:tcPr>
            <w:tcW w:w="2665" w:type="dxa"/>
            <w:vMerge w:val="restart"/>
          </w:tcPr>
          <w:p w:rsidR="007D445D" w:rsidRDefault="007D445D">
            <w:pPr>
              <w:pStyle w:val="ConsPlusNormal"/>
              <w:jc w:val="center"/>
            </w:pPr>
            <w:r>
              <w:t>Регистрационный номер (порядковый номер кредитной организации (ее филиала)</w:t>
            </w:r>
          </w:p>
        </w:tc>
        <w:tc>
          <w:tcPr>
            <w:tcW w:w="3741" w:type="dxa"/>
            <w:gridSpan w:val="3"/>
          </w:tcPr>
          <w:p w:rsidR="007D445D" w:rsidRDefault="007D445D">
            <w:pPr>
              <w:pStyle w:val="ConsPlusNormal"/>
              <w:jc w:val="center"/>
            </w:pPr>
            <w:r>
              <w:t>Договор</w:t>
            </w:r>
          </w:p>
        </w:tc>
      </w:tr>
      <w:tr w:rsidR="007D445D">
        <w:tc>
          <w:tcPr>
            <w:tcW w:w="893" w:type="dxa"/>
            <w:vMerge/>
          </w:tcPr>
          <w:p w:rsidR="007D445D" w:rsidRDefault="007D445D"/>
        </w:tc>
        <w:tc>
          <w:tcPr>
            <w:tcW w:w="1701" w:type="dxa"/>
            <w:vMerge/>
          </w:tcPr>
          <w:p w:rsidR="007D445D" w:rsidRDefault="007D445D"/>
        </w:tc>
        <w:tc>
          <w:tcPr>
            <w:tcW w:w="2665" w:type="dxa"/>
            <w:vMerge/>
          </w:tcPr>
          <w:p w:rsidR="007D445D" w:rsidRDefault="007D445D"/>
        </w:tc>
        <w:tc>
          <w:tcPr>
            <w:tcW w:w="850" w:type="dxa"/>
            <w:vMerge w:val="restart"/>
          </w:tcPr>
          <w:p w:rsidR="007D445D" w:rsidRDefault="007D445D">
            <w:pPr>
              <w:pStyle w:val="ConsPlusNormal"/>
              <w:jc w:val="center"/>
            </w:pPr>
            <w:r>
              <w:t>номер</w:t>
            </w:r>
          </w:p>
        </w:tc>
        <w:tc>
          <w:tcPr>
            <w:tcW w:w="2891" w:type="dxa"/>
            <w:gridSpan w:val="2"/>
          </w:tcPr>
          <w:p w:rsidR="007D445D" w:rsidRDefault="007D445D">
            <w:pPr>
              <w:pStyle w:val="ConsPlusNormal"/>
              <w:jc w:val="center"/>
            </w:pPr>
            <w:r>
              <w:t>дата</w:t>
            </w:r>
          </w:p>
        </w:tc>
      </w:tr>
      <w:tr w:rsidR="007D445D">
        <w:tc>
          <w:tcPr>
            <w:tcW w:w="893" w:type="dxa"/>
            <w:vMerge/>
          </w:tcPr>
          <w:p w:rsidR="007D445D" w:rsidRDefault="007D445D"/>
        </w:tc>
        <w:tc>
          <w:tcPr>
            <w:tcW w:w="1701" w:type="dxa"/>
            <w:vMerge/>
          </w:tcPr>
          <w:p w:rsidR="007D445D" w:rsidRDefault="007D445D"/>
        </w:tc>
        <w:tc>
          <w:tcPr>
            <w:tcW w:w="2665" w:type="dxa"/>
            <w:vMerge/>
          </w:tcPr>
          <w:p w:rsidR="007D445D" w:rsidRDefault="007D445D"/>
        </w:tc>
        <w:tc>
          <w:tcPr>
            <w:tcW w:w="850" w:type="dxa"/>
            <w:vMerge/>
          </w:tcPr>
          <w:p w:rsidR="007D445D" w:rsidRDefault="007D445D"/>
        </w:tc>
        <w:tc>
          <w:tcPr>
            <w:tcW w:w="1417" w:type="dxa"/>
          </w:tcPr>
          <w:p w:rsidR="007D445D" w:rsidRDefault="007D445D">
            <w:pPr>
              <w:pStyle w:val="ConsPlusNormal"/>
              <w:jc w:val="center"/>
            </w:pPr>
            <w:r>
              <w:t>заключения</w:t>
            </w:r>
          </w:p>
        </w:tc>
        <w:tc>
          <w:tcPr>
            <w:tcW w:w="1474" w:type="dxa"/>
          </w:tcPr>
          <w:p w:rsidR="007D445D" w:rsidRDefault="007D445D">
            <w:pPr>
              <w:pStyle w:val="ConsPlusNormal"/>
              <w:jc w:val="center"/>
            </w:pPr>
            <w:r>
              <w:t>расторжения</w:t>
            </w:r>
          </w:p>
        </w:tc>
      </w:tr>
      <w:tr w:rsidR="007D445D">
        <w:tc>
          <w:tcPr>
            <w:tcW w:w="893" w:type="dxa"/>
          </w:tcPr>
          <w:p w:rsidR="007D445D" w:rsidRDefault="007D445D">
            <w:pPr>
              <w:pStyle w:val="ConsPlusNormal"/>
              <w:jc w:val="center"/>
            </w:pPr>
            <w:r>
              <w:t>1</w:t>
            </w:r>
          </w:p>
        </w:tc>
        <w:tc>
          <w:tcPr>
            <w:tcW w:w="1701" w:type="dxa"/>
          </w:tcPr>
          <w:p w:rsidR="007D445D" w:rsidRDefault="007D445D">
            <w:pPr>
              <w:pStyle w:val="ConsPlusNormal"/>
              <w:jc w:val="center"/>
            </w:pPr>
            <w:bookmarkStart w:id="192" w:name="P5991"/>
            <w:bookmarkEnd w:id="192"/>
            <w:r>
              <w:t>2</w:t>
            </w:r>
          </w:p>
        </w:tc>
        <w:tc>
          <w:tcPr>
            <w:tcW w:w="2665" w:type="dxa"/>
          </w:tcPr>
          <w:p w:rsidR="007D445D" w:rsidRDefault="007D445D">
            <w:pPr>
              <w:pStyle w:val="ConsPlusNormal"/>
              <w:jc w:val="center"/>
            </w:pPr>
            <w:bookmarkStart w:id="193" w:name="P5992"/>
            <w:bookmarkEnd w:id="193"/>
            <w:r>
              <w:t>3</w:t>
            </w:r>
          </w:p>
        </w:tc>
        <w:tc>
          <w:tcPr>
            <w:tcW w:w="850" w:type="dxa"/>
          </w:tcPr>
          <w:p w:rsidR="007D445D" w:rsidRDefault="007D445D">
            <w:pPr>
              <w:pStyle w:val="ConsPlusNormal"/>
              <w:jc w:val="center"/>
            </w:pPr>
            <w:bookmarkStart w:id="194" w:name="P5993"/>
            <w:bookmarkEnd w:id="194"/>
            <w:r>
              <w:t>4</w:t>
            </w:r>
          </w:p>
        </w:tc>
        <w:tc>
          <w:tcPr>
            <w:tcW w:w="1417" w:type="dxa"/>
          </w:tcPr>
          <w:p w:rsidR="007D445D" w:rsidRDefault="007D445D">
            <w:pPr>
              <w:pStyle w:val="ConsPlusNormal"/>
              <w:jc w:val="center"/>
            </w:pPr>
            <w:bookmarkStart w:id="195" w:name="P5994"/>
            <w:bookmarkEnd w:id="195"/>
            <w:r>
              <w:t>5</w:t>
            </w:r>
          </w:p>
        </w:tc>
        <w:tc>
          <w:tcPr>
            <w:tcW w:w="1474" w:type="dxa"/>
          </w:tcPr>
          <w:p w:rsidR="007D445D" w:rsidRDefault="007D445D">
            <w:pPr>
              <w:pStyle w:val="ConsPlusNormal"/>
              <w:jc w:val="center"/>
            </w:pPr>
            <w:bookmarkStart w:id="196" w:name="P5995"/>
            <w:bookmarkEnd w:id="196"/>
            <w:r>
              <w:t>6</w:t>
            </w:r>
          </w:p>
        </w:tc>
      </w:tr>
      <w:tr w:rsidR="007D445D">
        <w:tc>
          <w:tcPr>
            <w:tcW w:w="893" w:type="dxa"/>
          </w:tcPr>
          <w:p w:rsidR="007D445D" w:rsidRDefault="007D445D">
            <w:pPr>
              <w:pStyle w:val="ConsPlusNormal"/>
              <w:jc w:val="center"/>
            </w:pPr>
            <w:r>
              <w:t>1.</w:t>
            </w:r>
          </w:p>
        </w:tc>
        <w:tc>
          <w:tcPr>
            <w:tcW w:w="1701" w:type="dxa"/>
          </w:tcPr>
          <w:p w:rsidR="007D445D" w:rsidRDefault="007D445D">
            <w:pPr>
              <w:pStyle w:val="ConsPlusNormal"/>
            </w:pPr>
          </w:p>
        </w:tc>
        <w:tc>
          <w:tcPr>
            <w:tcW w:w="2665" w:type="dxa"/>
          </w:tcPr>
          <w:p w:rsidR="007D445D" w:rsidRDefault="007D445D">
            <w:pPr>
              <w:pStyle w:val="ConsPlusNormal"/>
            </w:pPr>
          </w:p>
        </w:tc>
        <w:tc>
          <w:tcPr>
            <w:tcW w:w="850" w:type="dxa"/>
          </w:tcPr>
          <w:p w:rsidR="007D445D" w:rsidRDefault="007D445D">
            <w:pPr>
              <w:pStyle w:val="ConsPlusNormal"/>
            </w:pPr>
          </w:p>
        </w:tc>
        <w:tc>
          <w:tcPr>
            <w:tcW w:w="1417" w:type="dxa"/>
          </w:tcPr>
          <w:p w:rsidR="007D445D" w:rsidRDefault="007D445D">
            <w:pPr>
              <w:pStyle w:val="ConsPlusNormal"/>
            </w:pPr>
          </w:p>
        </w:tc>
        <w:tc>
          <w:tcPr>
            <w:tcW w:w="1474" w:type="dxa"/>
          </w:tcPr>
          <w:p w:rsidR="007D445D" w:rsidRDefault="007D445D">
            <w:pPr>
              <w:pStyle w:val="ConsPlusNormal"/>
            </w:pPr>
          </w:p>
        </w:tc>
      </w:tr>
      <w:tr w:rsidR="007D445D">
        <w:tc>
          <w:tcPr>
            <w:tcW w:w="893" w:type="dxa"/>
          </w:tcPr>
          <w:p w:rsidR="007D445D" w:rsidRDefault="007D445D">
            <w:pPr>
              <w:pStyle w:val="ConsPlusNormal"/>
              <w:jc w:val="center"/>
            </w:pPr>
            <w:r>
              <w:t>...</w:t>
            </w:r>
          </w:p>
        </w:tc>
        <w:tc>
          <w:tcPr>
            <w:tcW w:w="1701" w:type="dxa"/>
          </w:tcPr>
          <w:p w:rsidR="007D445D" w:rsidRDefault="007D445D">
            <w:pPr>
              <w:pStyle w:val="ConsPlusNormal"/>
            </w:pPr>
          </w:p>
        </w:tc>
        <w:tc>
          <w:tcPr>
            <w:tcW w:w="2665" w:type="dxa"/>
          </w:tcPr>
          <w:p w:rsidR="007D445D" w:rsidRDefault="007D445D">
            <w:pPr>
              <w:pStyle w:val="ConsPlusNormal"/>
            </w:pPr>
          </w:p>
        </w:tc>
        <w:tc>
          <w:tcPr>
            <w:tcW w:w="850" w:type="dxa"/>
          </w:tcPr>
          <w:p w:rsidR="007D445D" w:rsidRDefault="007D445D">
            <w:pPr>
              <w:pStyle w:val="ConsPlusNormal"/>
            </w:pPr>
          </w:p>
        </w:tc>
        <w:tc>
          <w:tcPr>
            <w:tcW w:w="1417" w:type="dxa"/>
          </w:tcPr>
          <w:p w:rsidR="007D445D" w:rsidRDefault="007D445D">
            <w:pPr>
              <w:pStyle w:val="ConsPlusNormal"/>
            </w:pPr>
          </w:p>
        </w:tc>
        <w:tc>
          <w:tcPr>
            <w:tcW w:w="147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lastRenderedPageBreak/>
        <w:t>Руководитель управляющей  компании</w:t>
      </w:r>
    </w:p>
    <w:p w:rsidR="007D445D" w:rsidRDefault="007D445D">
      <w:pPr>
        <w:pStyle w:val="ConsPlusNonformat"/>
        <w:jc w:val="both"/>
      </w:pPr>
      <w:r>
        <w:t>(лицо,   исполняющее   обязанности</w:t>
      </w:r>
    </w:p>
    <w:p w:rsidR="007D445D" w:rsidRDefault="007D445D">
      <w:pPr>
        <w:pStyle w:val="ConsPlusNonformat"/>
        <w:jc w:val="both"/>
      </w:pPr>
      <w:r>
        <w:t>руководителя управляющей компании)  _______________________________________</w:t>
      </w:r>
    </w:p>
    <w:p w:rsidR="007D445D" w:rsidRDefault="007D445D">
      <w:pPr>
        <w:pStyle w:val="ConsPlusNonformat"/>
        <w:jc w:val="both"/>
      </w:pPr>
      <w:r>
        <w:t xml:space="preserve">                                              (инициалы, фамилия)</w:t>
      </w:r>
    </w:p>
    <w:p w:rsidR="007D445D" w:rsidRDefault="007D445D">
      <w:pPr>
        <w:pStyle w:val="ConsPlusNormal"/>
        <w:jc w:val="both"/>
      </w:pPr>
    </w:p>
    <w:p w:rsidR="007D445D" w:rsidRDefault="007D445D">
      <w:pPr>
        <w:pStyle w:val="ConsPlusNormal"/>
        <w:ind w:firstLine="540"/>
        <w:jc w:val="both"/>
      </w:pPr>
      <w:r>
        <w:t>--------------------------------</w:t>
      </w:r>
    </w:p>
    <w:p w:rsidR="007D445D" w:rsidRDefault="007D445D">
      <w:pPr>
        <w:pStyle w:val="ConsPlusNormal"/>
        <w:spacing w:before="220"/>
        <w:ind w:firstLine="540"/>
        <w:jc w:val="both"/>
      </w:pPr>
      <w:bookmarkStart w:id="197" w:name="P6015"/>
      <w:bookmarkEnd w:id="197"/>
      <w:r>
        <w:t>&lt;1&gt; Идентификационный номер налогоплательщика.</w:t>
      </w:r>
    </w:p>
    <w:p w:rsidR="007D445D" w:rsidRDefault="007D445D">
      <w:pPr>
        <w:pStyle w:val="ConsPlusNormal"/>
        <w:spacing w:before="220"/>
        <w:ind w:firstLine="540"/>
        <w:jc w:val="both"/>
      </w:pPr>
      <w:bookmarkStart w:id="198" w:name="P6016"/>
      <w:bookmarkEnd w:id="198"/>
      <w:r>
        <w:t>&lt;2&gt; Основной государственный регистрационный номер.</w:t>
      </w:r>
    </w:p>
    <w:p w:rsidR="007D445D" w:rsidRDefault="007D445D">
      <w:pPr>
        <w:pStyle w:val="ConsPlusNormal"/>
        <w:spacing w:before="220"/>
        <w:ind w:firstLine="540"/>
        <w:jc w:val="both"/>
      </w:pPr>
      <w:bookmarkStart w:id="199" w:name="P6017"/>
      <w:bookmarkEnd w:id="199"/>
      <w:r>
        <w:t xml:space="preserve">&lt;3&gt; Общероссийский </w:t>
      </w:r>
      <w:hyperlink r:id="rId45" w:history="1">
        <w:r>
          <w:rPr>
            <w:color w:val="0000FF"/>
          </w:rPr>
          <w:t>классификатор</w:t>
        </w:r>
      </w:hyperlink>
      <w:r>
        <w:t xml:space="preserve"> управленческой документации.</w:t>
      </w:r>
    </w:p>
    <w:p w:rsidR="007D445D" w:rsidRDefault="007D445D">
      <w:pPr>
        <w:pStyle w:val="ConsPlusNormal"/>
        <w:jc w:val="both"/>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0420510</w:t>
      </w:r>
    </w:p>
    <w:p w:rsidR="007D445D" w:rsidRDefault="007D445D">
      <w:pPr>
        <w:pStyle w:val="ConsPlusNormal"/>
        <w:jc w:val="center"/>
      </w:pPr>
      <w:r>
        <w:t>"Информация о лицах, которым управляющими компаниями</w:t>
      </w:r>
    </w:p>
    <w:p w:rsidR="007D445D" w:rsidRDefault="007D445D">
      <w:pPr>
        <w:pStyle w:val="ConsPlusNormal"/>
        <w:jc w:val="center"/>
      </w:pPr>
      <w:r>
        <w:t>поручено проведение идентификации"</w:t>
      </w:r>
    </w:p>
    <w:p w:rsidR="007D445D" w:rsidRDefault="007D445D">
      <w:pPr>
        <w:pStyle w:val="ConsPlusNormal"/>
        <w:jc w:val="both"/>
      </w:pPr>
    </w:p>
    <w:p w:rsidR="007D445D" w:rsidRDefault="007D445D">
      <w:pPr>
        <w:pStyle w:val="ConsPlusNormal"/>
        <w:ind w:firstLine="540"/>
        <w:jc w:val="both"/>
      </w:pPr>
      <w:r>
        <w:t xml:space="preserve">1. </w:t>
      </w:r>
      <w:hyperlink w:anchor="P5974" w:history="1">
        <w:r>
          <w:rPr>
            <w:color w:val="0000FF"/>
          </w:rPr>
          <w:t>Отчет</w:t>
        </w:r>
      </w:hyperlink>
      <w:r>
        <w:t xml:space="preserve"> по форме 0420510 "Информация о лицах, которым управляющими компаниями поручено проведение идентификации" (далее - Отчет) составляется в целях выполнения требования </w:t>
      </w:r>
      <w:hyperlink r:id="rId46" w:history="1">
        <w:r>
          <w:rPr>
            <w:color w:val="0000FF"/>
          </w:rPr>
          <w:t>пункта 1.10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2014, N 19, ст. 2311, ст. 2315, ст. 2335; N 23, ст. 2934; N 30, ст. 4214, ст. 4219; 2015, N 1, ст. 14, ст. 37, ст. 58; N 18, ст. 2614; N 24, ст. 3367; N 27, ст. 3945, ст. 3950, ст. 4001; 2016, N 1, ст. 11, ст. 23, ст. 27, ст. 43, ст. 44; N 26, ст. 3860, ст. 3884; N 27, ст. 4196, ст. 4221; N 28, ст. 4558; 2017, N 1, ст. 12) (далее - Федеральный закон от 7 августа 2001 года N 115-ФЗ).</w:t>
      </w:r>
    </w:p>
    <w:p w:rsidR="007D445D" w:rsidRDefault="007D445D">
      <w:pPr>
        <w:pStyle w:val="ConsPlusNormal"/>
        <w:spacing w:before="220"/>
        <w:ind w:firstLine="540"/>
        <w:jc w:val="both"/>
      </w:pPr>
      <w:hyperlink w:anchor="P5974" w:history="1">
        <w:r>
          <w:rPr>
            <w:color w:val="0000FF"/>
          </w:rPr>
          <w:t>Отчет</w:t>
        </w:r>
      </w:hyperlink>
      <w:r>
        <w:t xml:space="preserve"> составляется и представляется управляющими компаниями инвестиционных фондов, паевых инвестиционных фондов и негосударственных пенсионных фондов, имеющими лицензии на осуществление деятельности управляющей компании инвестиционных фондов, паевых инвестиционных фондов и негосударственных пенсионных фондов.</w:t>
      </w:r>
    </w:p>
    <w:p w:rsidR="007D445D" w:rsidRDefault="007D445D">
      <w:pPr>
        <w:pStyle w:val="ConsPlusNormal"/>
        <w:spacing w:before="220"/>
        <w:ind w:firstLine="540"/>
        <w:jc w:val="both"/>
      </w:pPr>
      <w:hyperlink w:anchor="P5974" w:history="1">
        <w:r>
          <w:rPr>
            <w:color w:val="0000FF"/>
          </w:rPr>
          <w:t>Отчет</w:t>
        </w:r>
      </w:hyperlink>
      <w:r>
        <w:t xml:space="preserve"> представляется в течение 5 рабочих дней после дня заключения или расторжения договора, на основании которого кредитной организации было поручено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(далее - идентификация).</w:t>
      </w:r>
    </w:p>
    <w:p w:rsidR="007D445D" w:rsidRDefault="007D445D">
      <w:pPr>
        <w:pStyle w:val="ConsPlusNormal"/>
        <w:spacing w:before="220"/>
        <w:ind w:firstLine="540"/>
        <w:jc w:val="both"/>
      </w:pPr>
      <w:r>
        <w:t xml:space="preserve">2. В </w:t>
      </w:r>
      <w:hyperlink w:anchor="P5991" w:history="1">
        <w:r>
          <w:rPr>
            <w:color w:val="0000FF"/>
          </w:rPr>
          <w:t>графах 2</w:t>
        </w:r>
      </w:hyperlink>
      <w:r>
        <w:t xml:space="preserve"> и </w:t>
      </w:r>
      <w:hyperlink w:anchor="P5992" w:history="1">
        <w:r>
          <w:rPr>
            <w:color w:val="0000FF"/>
          </w:rPr>
          <w:t>3</w:t>
        </w:r>
      </w:hyperlink>
      <w:r>
        <w:t xml:space="preserve"> отражается следующая информация о кредитных организациях, с которыми заключены или расторгнуты договоры, на основании которых им было поручено проведение идентификации:</w:t>
      </w:r>
    </w:p>
    <w:p w:rsidR="007D445D" w:rsidRDefault="007D445D">
      <w:pPr>
        <w:pStyle w:val="ConsPlusNormal"/>
        <w:spacing w:before="220"/>
        <w:ind w:firstLine="540"/>
        <w:jc w:val="both"/>
      </w:pPr>
      <w:r>
        <w:t xml:space="preserve">в </w:t>
      </w:r>
      <w:hyperlink w:anchor="P5991" w:history="1">
        <w:r>
          <w:rPr>
            <w:color w:val="0000FF"/>
          </w:rPr>
          <w:t>графе 2</w:t>
        </w:r>
      </w:hyperlink>
      <w:r>
        <w:t xml:space="preserve"> - сокращенное наименование кредитной организации (ее филиала) в соответствии с Книгой государственной регистрации кредитных организаций (далее - КГРКО);</w:t>
      </w:r>
    </w:p>
    <w:p w:rsidR="007D445D" w:rsidRDefault="007D445D">
      <w:pPr>
        <w:pStyle w:val="ConsPlusNormal"/>
        <w:spacing w:before="220"/>
        <w:ind w:firstLine="540"/>
        <w:jc w:val="both"/>
      </w:pPr>
      <w:r>
        <w:t xml:space="preserve">в </w:t>
      </w:r>
      <w:hyperlink w:anchor="P5992" w:history="1">
        <w:r>
          <w:rPr>
            <w:color w:val="0000FF"/>
          </w:rPr>
          <w:t>графе 3</w:t>
        </w:r>
      </w:hyperlink>
      <w:r>
        <w:t xml:space="preserve"> - регистрационный номер (порядковый номер кредитной организации (ее филиала) в соответствии с КГРКО. Порядковый номер филиала проставляется через дробь после регистрационного номера кредитной организации.</w:t>
      </w:r>
    </w:p>
    <w:p w:rsidR="007D445D" w:rsidRDefault="007D445D">
      <w:pPr>
        <w:pStyle w:val="ConsPlusNormal"/>
        <w:spacing w:before="220"/>
        <w:ind w:firstLine="540"/>
        <w:jc w:val="both"/>
      </w:pPr>
      <w:r>
        <w:t xml:space="preserve">В </w:t>
      </w:r>
      <w:hyperlink w:anchor="P5993" w:history="1">
        <w:r>
          <w:rPr>
            <w:color w:val="0000FF"/>
          </w:rPr>
          <w:t>графах 4</w:t>
        </w:r>
      </w:hyperlink>
      <w:r>
        <w:t xml:space="preserve"> - </w:t>
      </w:r>
      <w:hyperlink w:anchor="P5995" w:history="1">
        <w:r>
          <w:rPr>
            <w:color w:val="0000FF"/>
          </w:rPr>
          <w:t>6</w:t>
        </w:r>
      </w:hyperlink>
      <w:r>
        <w:t xml:space="preserve"> отражается следующая информация о заключенных или расторгнутых договорах, на основании которых кредитным организациям было поручено проведение </w:t>
      </w:r>
      <w:r>
        <w:lastRenderedPageBreak/>
        <w:t>идентификации:</w:t>
      </w:r>
    </w:p>
    <w:p w:rsidR="007D445D" w:rsidRDefault="007D445D">
      <w:pPr>
        <w:pStyle w:val="ConsPlusNormal"/>
        <w:spacing w:before="220"/>
        <w:ind w:firstLine="540"/>
        <w:jc w:val="both"/>
      </w:pPr>
      <w:r>
        <w:t xml:space="preserve">в </w:t>
      </w:r>
      <w:hyperlink w:anchor="P5993" w:history="1">
        <w:r>
          <w:rPr>
            <w:color w:val="0000FF"/>
          </w:rPr>
          <w:t>графе 4</w:t>
        </w:r>
      </w:hyperlink>
      <w:r>
        <w:t xml:space="preserve"> - номер договора;</w:t>
      </w:r>
    </w:p>
    <w:p w:rsidR="007D445D" w:rsidRDefault="007D445D">
      <w:pPr>
        <w:pStyle w:val="ConsPlusNormal"/>
        <w:spacing w:before="220"/>
        <w:ind w:firstLine="540"/>
        <w:jc w:val="both"/>
      </w:pPr>
      <w:r>
        <w:t xml:space="preserve">в </w:t>
      </w:r>
      <w:hyperlink w:anchor="P5994" w:history="1">
        <w:r>
          <w:rPr>
            <w:color w:val="0000FF"/>
          </w:rPr>
          <w:t>графе 5</w:t>
        </w:r>
      </w:hyperlink>
      <w:r>
        <w:t xml:space="preserve"> - дата заключения договора;</w:t>
      </w:r>
    </w:p>
    <w:p w:rsidR="007D445D" w:rsidRDefault="007D445D">
      <w:pPr>
        <w:pStyle w:val="ConsPlusNormal"/>
        <w:spacing w:before="220"/>
        <w:ind w:firstLine="540"/>
        <w:jc w:val="both"/>
      </w:pPr>
      <w:r>
        <w:t xml:space="preserve">в </w:t>
      </w:r>
      <w:hyperlink w:anchor="P5995" w:history="1">
        <w:r>
          <w:rPr>
            <w:color w:val="0000FF"/>
          </w:rPr>
          <w:t>графе 6</w:t>
        </w:r>
      </w:hyperlink>
      <w:r>
        <w:t xml:space="preserve"> - дата расторжения договора.</w:t>
      </w:r>
    </w:p>
    <w:p w:rsidR="007D445D" w:rsidRDefault="007D445D">
      <w:pPr>
        <w:pStyle w:val="ConsPlusNormal"/>
        <w:spacing w:before="220"/>
        <w:ind w:firstLine="540"/>
        <w:jc w:val="both"/>
      </w:pPr>
      <w:r>
        <w:t xml:space="preserve">При представлении информации о заключении договора </w:t>
      </w:r>
      <w:hyperlink w:anchor="P5995" w:history="1">
        <w:r>
          <w:rPr>
            <w:color w:val="0000FF"/>
          </w:rPr>
          <w:t>графа 6</w:t>
        </w:r>
      </w:hyperlink>
      <w:r>
        <w:t xml:space="preserve"> не заполняется.</w:t>
      </w:r>
    </w:p>
    <w:p w:rsidR="007D445D" w:rsidRDefault="007D445D">
      <w:pPr>
        <w:pStyle w:val="ConsPlusNormal"/>
        <w:spacing w:before="220"/>
        <w:ind w:firstLine="540"/>
        <w:jc w:val="both"/>
      </w:pPr>
      <w:r>
        <w:t xml:space="preserve">При представлении информации о расторжении договора одновременно с </w:t>
      </w:r>
      <w:hyperlink w:anchor="P5995" w:history="1">
        <w:r>
          <w:rPr>
            <w:color w:val="0000FF"/>
          </w:rPr>
          <w:t>графой 6</w:t>
        </w:r>
      </w:hyperlink>
      <w:r>
        <w:t xml:space="preserve"> должна быть заполнена </w:t>
      </w:r>
      <w:hyperlink w:anchor="P5994" w:history="1">
        <w:r>
          <w:rPr>
            <w:color w:val="0000FF"/>
          </w:rPr>
          <w:t>графа 5</w:t>
        </w:r>
      </w:hyperlink>
      <w:r>
        <w:t>.</w:t>
      </w:r>
    </w:p>
    <w:p w:rsidR="007D445D" w:rsidRDefault="007D445D">
      <w:pPr>
        <w:pStyle w:val="ConsPlusNormal"/>
        <w:spacing w:before="220"/>
        <w:ind w:firstLine="540"/>
        <w:jc w:val="both"/>
      </w:pPr>
      <w:r>
        <w:t>При указании дат используется формат ДД.ММ.ГГГГ, где "ДД" - день, "ММ" - месяц, "ГГГГ" - год.</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9</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200" w:name="P6057"/>
      <w:bookmarkEnd w:id="200"/>
      <w:r>
        <w:t xml:space="preserve">                Отчет о сделках, проведенных с отклонением</w:t>
      </w:r>
    </w:p>
    <w:p w:rsidR="007D445D" w:rsidRDefault="007D445D">
      <w:pPr>
        <w:pStyle w:val="ConsPlusNonformat"/>
        <w:jc w:val="both"/>
      </w:pPr>
      <w:r>
        <w:t xml:space="preserve">                 от рыночных цен за ____________ 20__ года</w:t>
      </w:r>
    </w:p>
    <w:p w:rsidR="007D445D" w:rsidRDefault="007D445D">
      <w:pPr>
        <w:pStyle w:val="ConsPlusNonformat"/>
        <w:jc w:val="both"/>
      </w:pPr>
    </w:p>
    <w:p w:rsidR="007D445D" w:rsidRDefault="007D445D">
      <w:pPr>
        <w:pStyle w:val="ConsPlusNonformat"/>
        <w:jc w:val="both"/>
      </w:pPr>
      <w:r>
        <w:t xml:space="preserve">                                              Код формы по </w:t>
      </w:r>
      <w:hyperlink r:id="rId47" w:history="1">
        <w:r>
          <w:rPr>
            <w:color w:val="0000FF"/>
          </w:rPr>
          <w:t>ОКУД</w:t>
        </w:r>
      </w:hyperlink>
      <w:r>
        <w:t xml:space="preserve"> </w:t>
      </w:r>
      <w:hyperlink w:anchor="P6112" w:history="1">
        <w:r>
          <w:rPr>
            <w:color w:val="0000FF"/>
          </w:rPr>
          <w:t>&lt;1&gt;</w:t>
        </w:r>
      </w:hyperlink>
      <w:r>
        <w:t xml:space="preserve"> 0420511</w:t>
      </w:r>
    </w:p>
    <w:p w:rsidR="007D445D" w:rsidRDefault="007D445D">
      <w:pPr>
        <w:pStyle w:val="ConsPlusNonformat"/>
        <w:jc w:val="both"/>
      </w:pPr>
    </w:p>
    <w:p w:rsidR="007D445D" w:rsidRDefault="007D445D">
      <w:pPr>
        <w:pStyle w:val="ConsPlusNonformat"/>
        <w:jc w:val="both"/>
      </w:pPr>
      <w:r>
        <w:t xml:space="preserve">                                                     На нерегулярной основе</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474"/>
        <w:gridCol w:w="1134"/>
        <w:gridCol w:w="1644"/>
        <w:gridCol w:w="2381"/>
      </w:tblGrid>
      <w:tr w:rsidR="007D445D">
        <w:tc>
          <w:tcPr>
            <w:tcW w:w="850" w:type="dxa"/>
          </w:tcPr>
          <w:p w:rsidR="007D445D" w:rsidRDefault="007D445D">
            <w:pPr>
              <w:pStyle w:val="ConsPlusNormal"/>
              <w:jc w:val="center"/>
            </w:pPr>
            <w:r>
              <w:t>Номер строки</w:t>
            </w:r>
          </w:p>
        </w:tc>
        <w:tc>
          <w:tcPr>
            <w:tcW w:w="1531" w:type="dxa"/>
          </w:tcPr>
          <w:p w:rsidR="007D445D" w:rsidRDefault="007D445D">
            <w:pPr>
              <w:pStyle w:val="ConsPlusNormal"/>
              <w:jc w:val="center"/>
            </w:pPr>
            <w:r>
              <w:t>Полное наименование управляющей компании</w:t>
            </w:r>
          </w:p>
        </w:tc>
        <w:tc>
          <w:tcPr>
            <w:tcW w:w="1474" w:type="dxa"/>
          </w:tcPr>
          <w:p w:rsidR="007D445D" w:rsidRDefault="007D445D">
            <w:pPr>
              <w:pStyle w:val="ConsPlusNormal"/>
              <w:jc w:val="center"/>
            </w:pPr>
            <w:r>
              <w:t>Номер лицензии управляющей компании</w:t>
            </w:r>
          </w:p>
        </w:tc>
        <w:tc>
          <w:tcPr>
            <w:tcW w:w="1134" w:type="dxa"/>
          </w:tcPr>
          <w:p w:rsidR="007D445D" w:rsidRDefault="007D445D">
            <w:pPr>
              <w:pStyle w:val="ConsPlusNormal"/>
              <w:jc w:val="center"/>
            </w:pPr>
            <w:r>
              <w:t xml:space="preserve">ИНН </w:t>
            </w:r>
            <w:hyperlink w:anchor="P6113" w:history="1">
              <w:r>
                <w:rPr>
                  <w:color w:val="0000FF"/>
                </w:rPr>
                <w:t>&lt;2&gt;</w:t>
              </w:r>
            </w:hyperlink>
            <w:r>
              <w:t xml:space="preserve"> управляющей компании</w:t>
            </w:r>
          </w:p>
        </w:tc>
        <w:tc>
          <w:tcPr>
            <w:tcW w:w="1644" w:type="dxa"/>
          </w:tcPr>
          <w:p w:rsidR="007D445D" w:rsidRDefault="007D445D">
            <w:pPr>
              <w:pStyle w:val="ConsPlusNormal"/>
              <w:jc w:val="center"/>
            </w:pPr>
            <w:r>
              <w:t>Номер договора доверительного управления средствами пенсионных накоплений</w:t>
            </w:r>
          </w:p>
        </w:tc>
        <w:tc>
          <w:tcPr>
            <w:tcW w:w="2381" w:type="dxa"/>
          </w:tcPr>
          <w:p w:rsidR="007D445D" w:rsidRDefault="007D445D">
            <w:pPr>
              <w:pStyle w:val="ConsPlusNormal"/>
              <w:jc w:val="center"/>
            </w:pPr>
            <w:r>
              <w:t>Дата заключения договора доверительного управления средствами пенсионных накоплений</w:t>
            </w:r>
          </w:p>
        </w:tc>
      </w:tr>
      <w:tr w:rsidR="007D445D">
        <w:tc>
          <w:tcPr>
            <w:tcW w:w="850" w:type="dxa"/>
          </w:tcPr>
          <w:p w:rsidR="007D445D" w:rsidRDefault="007D445D">
            <w:pPr>
              <w:pStyle w:val="ConsPlusNormal"/>
              <w:jc w:val="center"/>
            </w:pPr>
            <w:r>
              <w:t>1</w:t>
            </w:r>
          </w:p>
        </w:tc>
        <w:tc>
          <w:tcPr>
            <w:tcW w:w="1531" w:type="dxa"/>
          </w:tcPr>
          <w:p w:rsidR="007D445D" w:rsidRDefault="007D445D">
            <w:pPr>
              <w:pStyle w:val="ConsPlusNormal"/>
              <w:jc w:val="center"/>
            </w:pPr>
            <w:r>
              <w:t>2</w:t>
            </w:r>
          </w:p>
        </w:tc>
        <w:tc>
          <w:tcPr>
            <w:tcW w:w="1474" w:type="dxa"/>
          </w:tcPr>
          <w:p w:rsidR="007D445D" w:rsidRDefault="007D445D">
            <w:pPr>
              <w:pStyle w:val="ConsPlusNormal"/>
              <w:jc w:val="center"/>
            </w:pPr>
            <w:r>
              <w:t>3</w:t>
            </w:r>
          </w:p>
        </w:tc>
        <w:tc>
          <w:tcPr>
            <w:tcW w:w="1134" w:type="dxa"/>
          </w:tcPr>
          <w:p w:rsidR="007D445D" w:rsidRDefault="007D445D">
            <w:pPr>
              <w:pStyle w:val="ConsPlusNormal"/>
              <w:jc w:val="center"/>
            </w:pPr>
            <w:r>
              <w:t>4</w:t>
            </w:r>
          </w:p>
        </w:tc>
        <w:tc>
          <w:tcPr>
            <w:tcW w:w="1644" w:type="dxa"/>
          </w:tcPr>
          <w:p w:rsidR="007D445D" w:rsidRDefault="007D445D">
            <w:pPr>
              <w:pStyle w:val="ConsPlusNormal"/>
              <w:jc w:val="center"/>
            </w:pPr>
            <w:r>
              <w:t>5</w:t>
            </w:r>
          </w:p>
        </w:tc>
        <w:tc>
          <w:tcPr>
            <w:tcW w:w="2381" w:type="dxa"/>
          </w:tcPr>
          <w:p w:rsidR="007D445D" w:rsidRDefault="007D445D">
            <w:pPr>
              <w:pStyle w:val="ConsPlusNormal"/>
              <w:jc w:val="center"/>
            </w:pPr>
            <w:r>
              <w:t>6</w:t>
            </w:r>
          </w:p>
        </w:tc>
      </w:tr>
      <w:tr w:rsidR="007D445D">
        <w:tc>
          <w:tcPr>
            <w:tcW w:w="850" w:type="dxa"/>
          </w:tcPr>
          <w:p w:rsidR="007D445D" w:rsidRDefault="007D445D">
            <w:pPr>
              <w:pStyle w:val="ConsPlusNormal"/>
              <w:jc w:val="both"/>
            </w:pPr>
            <w:r>
              <w:t>1</w:t>
            </w:r>
          </w:p>
        </w:tc>
        <w:tc>
          <w:tcPr>
            <w:tcW w:w="1531" w:type="dxa"/>
          </w:tcPr>
          <w:p w:rsidR="007D445D" w:rsidRDefault="007D445D">
            <w:pPr>
              <w:pStyle w:val="ConsPlusNormal"/>
            </w:pPr>
          </w:p>
        </w:tc>
        <w:tc>
          <w:tcPr>
            <w:tcW w:w="1474" w:type="dxa"/>
          </w:tcPr>
          <w:p w:rsidR="007D445D" w:rsidRDefault="007D445D">
            <w:pPr>
              <w:pStyle w:val="ConsPlusNormal"/>
            </w:pPr>
          </w:p>
        </w:tc>
        <w:tc>
          <w:tcPr>
            <w:tcW w:w="1134" w:type="dxa"/>
          </w:tcPr>
          <w:p w:rsidR="007D445D" w:rsidRDefault="007D445D">
            <w:pPr>
              <w:pStyle w:val="ConsPlusNormal"/>
            </w:pPr>
          </w:p>
        </w:tc>
        <w:tc>
          <w:tcPr>
            <w:tcW w:w="1644" w:type="dxa"/>
          </w:tcPr>
          <w:p w:rsidR="007D445D" w:rsidRDefault="007D445D">
            <w:pPr>
              <w:pStyle w:val="ConsPlusNormal"/>
            </w:pPr>
          </w:p>
        </w:tc>
        <w:tc>
          <w:tcPr>
            <w:tcW w:w="2381" w:type="dxa"/>
          </w:tcPr>
          <w:p w:rsidR="007D445D" w:rsidRDefault="007D445D">
            <w:pPr>
              <w:pStyle w:val="ConsPlusNormal"/>
            </w:pPr>
          </w:p>
        </w:tc>
      </w:tr>
      <w:tr w:rsidR="007D445D">
        <w:tc>
          <w:tcPr>
            <w:tcW w:w="850" w:type="dxa"/>
          </w:tcPr>
          <w:p w:rsidR="007D445D" w:rsidRDefault="007D445D">
            <w:pPr>
              <w:pStyle w:val="ConsPlusNormal"/>
              <w:jc w:val="both"/>
            </w:pPr>
            <w:r>
              <w:t>2</w:t>
            </w:r>
          </w:p>
        </w:tc>
        <w:tc>
          <w:tcPr>
            <w:tcW w:w="1531" w:type="dxa"/>
          </w:tcPr>
          <w:p w:rsidR="007D445D" w:rsidRDefault="007D445D">
            <w:pPr>
              <w:pStyle w:val="ConsPlusNormal"/>
            </w:pPr>
          </w:p>
        </w:tc>
        <w:tc>
          <w:tcPr>
            <w:tcW w:w="1474" w:type="dxa"/>
          </w:tcPr>
          <w:p w:rsidR="007D445D" w:rsidRDefault="007D445D">
            <w:pPr>
              <w:pStyle w:val="ConsPlusNormal"/>
            </w:pPr>
          </w:p>
        </w:tc>
        <w:tc>
          <w:tcPr>
            <w:tcW w:w="1134" w:type="dxa"/>
          </w:tcPr>
          <w:p w:rsidR="007D445D" w:rsidRDefault="007D445D">
            <w:pPr>
              <w:pStyle w:val="ConsPlusNormal"/>
            </w:pPr>
          </w:p>
        </w:tc>
        <w:tc>
          <w:tcPr>
            <w:tcW w:w="1644" w:type="dxa"/>
          </w:tcPr>
          <w:p w:rsidR="007D445D" w:rsidRDefault="007D445D">
            <w:pPr>
              <w:pStyle w:val="ConsPlusNormal"/>
            </w:pPr>
          </w:p>
        </w:tc>
        <w:tc>
          <w:tcPr>
            <w:tcW w:w="2381" w:type="dxa"/>
          </w:tcPr>
          <w:p w:rsidR="007D445D" w:rsidRDefault="007D445D">
            <w:pPr>
              <w:pStyle w:val="ConsPlusNormal"/>
            </w:pPr>
          </w:p>
        </w:tc>
      </w:tr>
      <w:tr w:rsidR="007D445D">
        <w:tc>
          <w:tcPr>
            <w:tcW w:w="850" w:type="dxa"/>
          </w:tcPr>
          <w:p w:rsidR="007D445D" w:rsidRDefault="007D445D">
            <w:pPr>
              <w:pStyle w:val="ConsPlusNormal"/>
            </w:pPr>
            <w:r>
              <w:lastRenderedPageBreak/>
              <w:t>...</w:t>
            </w:r>
          </w:p>
        </w:tc>
        <w:tc>
          <w:tcPr>
            <w:tcW w:w="1531" w:type="dxa"/>
          </w:tcPr>
          <w:p w:rsidR="007D445D" w:rsidRDefault="007D445D">
            <w:pPr>
              <w:pStyle w:val="ConsPlusNormal"/>
            </w:pPr>
          </w:p>
        </w:tc>
        <w:tc>
          <w:tcPr>
            <w:tcW w:w="1474" w:type="dxa"/>
          </w:tcPr>
          <w:p w:rsidR="007D445D" w:rsidRDefault="007D445D">
            <w:pPr>
              <w:pStyle w:val="ConsPlusNormal"/>
            </w:pPr>
          </w:p>
        </w:tc>
        <w:tc>
          <w:tcPr>
            <w:tcW w:w="1134" w:type="dxa"/>
          </w:tcPr>
          <w:p w:rsidR="007D445D" w:rsidRDefault="007D445D">
            <w:pPr>
              <w:pStyle w:val="ConsPlusNormal"/>
            </w:pPr>
          </w:p>
        </w:tc>
        <w:tc>
          <w:tcPr>
            <w:tcW w:w="1644" w:type="dxa"/>
          </w:tcPr>
          <w:p w:rsidR="007D445D" w:rsidRDefault="007D445D">
            <w:pPr>
              <w:pStyle w:val="ConsPlusNormal"/>
            </w:pPr>
          </w:p>
        </w:tc>
        <w:tc>
          <w:tcPr>
            <w:tcW w:w="2381" w:type="dxa"/>
          </w:tcPr>
          <w:p w:rsidR="007D445D" w:rsidRDefault="007D445D">
            <w:pPr>
              <w:pStyle w:val="ConsPlusNormal"/>
            </w:pPr>
          </w:p>
        </w:tc>
      </w:tr>
    </w:tbl>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855"/>
        <w:gridCol w:w="2438"/>
      </w:tblGrid>
      <w:tr w:rsidR="007D445D">
        <w:tc>
          <w:tcPr>
            <w:tcW w:w="2721" w:type="dxa"/>
          </w:tcPr>
          <w:p w:rsidR="007D445D" w:rsidRDefault="007D445D">
            <w:pPr>
              <w:pStyle w:val="ConsPlusNormal"/>
              <w:jc w:val="center"/>
            </w:pPr>
            <w:r>
              <w:t>Полное наименование негосударственного пенсионного фонда</w:t>
            </w:r>
          </w:p>
        </w:tc>
        <w:tc>
          <w:tcPr>
            <w:tcW w:w="3855" w:type="dxa"/>
          </w:tcPr>
          <w:p w:rsidR="007D445D" w:rsidRDefault="007D445D">
            <w:pPr>
              <w:pStyle w:val="ConsPlusNormal"/>
              <w:jc w:val="center"/>
            </w:pPr>
            <w:r>
              <w:t>Номер лицензии негосударственного пенсионного фонда на осуществление соответствующей деятельности</w:t>
            </w:r>
          </w:p>
        </w:tc>
        <w:tc>
          <w:tcPr>
            <w:tcW w:w="2438" w:type="dxa"/>
          </w:tcPr>
          <w:p w:rsidR="007D445D" w:rsidRDefault="007D445D">
            <w:pPr>
              <w:pStyle w:val="ConsPlusNormal"/>
              <w:jc w:val="center"/>
            </w:pPr>
            <w:r>
              <w:t>ИНН &lt;68&gt; негосударственного пенсионного фонда</w:t>
            </w:r>
          </w:p>
        </w:tc>
      </w:tr>
      <w:tr w:rsidR="007D445D">
        <w:tc>
          <w:tcPr>
            <w:tcW w:w="2721" w:type="dxa"/>
          </w:tcPr>
          <w:p w:rsidR="007D445D" w:rsidRDefault="007D445D">
            <w:pPr>
              <w:pStyle w:val="ConsPlusNormal"/>
              <w:jc w:val="center"/>
            </w:pPr>
            <w:r>
              <w:t>7</w:t>
            </w:r>
          </w:p>
        </w:tc>
        <w:tc>
          <w:tcPr>
            <w:tcW w:w="3855" w:type="dxa"/>
          </w:tcPr>
          <w:p w:rsidR="007D445D" w:rsidRDefault="007D445D">
            <w:pPr>
              <w:pStyle w:val="ConsPlusNormal"/>
              <w:jc w:val="center"/>
            </w:pPr>
            <w:r>
              <w:t>8</w:t>
            </w:r>
          </w:p>
        </w:tc>
        <w:tc>
          <w:tcPr>
            <w:tcW w:w="2438" w:type="dxa"/>
          </w:tcPr>
          <w:p w:rsidR="007D445D" w:rsidRDefault="007D445D">
            <w:pPr>
              <w:pStyle w:val="ConsPlusNormal"/>
              <w:jc w:val="center"/>
            </w:pPr>
            <w:r>
              <w:t>9</w:t>
            </w:r>
          </w:p>
        </w:tc>
      </w:tr>
      <w:tr w:rsidR="007D445D">
        <w:tc>
          <w:tcPr>
            <w:tcW w:w="2721" w:type="dxa"/>
          </w:tcPr>
          <w:p w:rsidR="007D445D" w:rsidRDefault="007D445D">
            <w:pPr>
              <w:pStyle w:val="ConsPlusNormal"/>
            </w:pPr>
          </w:p>
        </w:tc>
        <w:tc>
          <w:tcPr>
            <w:tcW w:w="3855" w:type="dxa"/>
          </w:tcPr>
          <w:p w:rsidR="007D445D" w:rsidRDefault="007D445D">
            <w:pPr>
              <w:pStyle w:val="ConsPlusNormal"/>
            </w:pPr>
          </w:p>
        </w:tc>
        <w:tc>
          <w:tcPr>
            <w:tcW w:w="2438" w:type="dxa"/>
          </w:tcPr>
          <w:p w:rsidR="007D445D" w:rsidRDefault="007D445D">
            <w:pPr>
              <w:pStyle w:val="ConsPlusNormal"/>
            </w:pPr>
          </w:p>
        </w:tc>
      </w:tr>
      <w:tr w:rsidR="007D445D">
        <w:tc>
          <w:tcPr>
            <w:tcW w:w="2721" w:type="dxa"/>
          </w:tcPr>
          <w:p w:rsidR="007D445D" w:rsidRDefault="007D445D">
            <w:pPr>
              <w:pStyle w:val="ConsPlusNormal"/>
            </w:pPr>
          </w:p>
        </w:tc>
        <w:tc>
          <w:tcPr>
            <w:tcW w:w="3855" w:type="dxa"/>
          </w:tcPr>
          <w:p w:rsidR="007D445D" w:rsidRDefault="007D445D">
            <w:pPr>
              <w:pStyle w:val="ConsPlusNormal"/>
            </w:pPr>
          </w:p>
        </w:tc>
        <w:tc>
          <w:tcPr>
            <w:tcW w:w="2438" w:type="dxa"/>
          </w:tcPr>
          <w:p w:rsidR="007D445D" w:rsidRDefault="007D445D">
            <w:pPr>
              <w:pStyle w:val="ConsPlusNormal"/>
            </w:pPr>
          </w:p>
        </w:tc>
      </w:tr>
      <w:tr w:rsidR="007D445D">
        <w:tc>
          <w:tcPr>
            <w:tcW w:w="2721" w:type="dxa"/>
          </w:tcPr>
          <w:p w:rsidR="007D445D" w:rsidRDefault="007D445D">
            <w:pPr>
              <w:pStyle w:val="ConsPlusNormal"/>
            </w:pPr>
          </w:p>
        </w:tc>
        <w:tc>
          <w:tcPr>
            <w:tcW w:w="3855" w:type="dxa"/>
          </w:tcPr>
          <w:p w:rsidR="007D445D" w:rsidRDefault="007D445D">
            <w:pPr>
              <w:pStyle w:val="ConsPlusNormal"/>
            </w:pPr>
          </w:p>
        </w:tc>
        <w:tc>
          <w:tcPr>
            <w:tcW w:w="2438"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201" w:name="P6112"/>
      <w:bookmarkEnd w:id="201"/>
      <w:r>
        <w:t xml:space="preserve">    &lt;1&gt; Общероссийский </w:t>
      </w:r>
      <w:hyperlink r:id="rId48" w:history="1">
        <w:r>
          <w:rPr>
            <w:color w:val="0000FF"/>
          </w:rPr>
          <w:t>классификатор</w:t>
        </w:r>
      </w:hyperlink>
      <w:r>
        <w:t xml:space="preserve"> управленческой документации.</w:t>
      </w:r>
    </w:p>
    <w:p w:rsidR="007D445D" w:rsidRDefault="007D445D">
      <w:pPr>
        <w:pStyle w:val="ConsPlusNonformat"/>
        <w:jc w:val="both"/>
      </w:pPr>
      <w:bookmarkStart w:id="202" w:name="P6113"/>
      <w:bookmarkEnd w:id="202"/>
      <w:r>
        <w:t xml:space="preserve">    &lt;2&gt; Идентификационный номер налогоплательщика.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680"/>
        <w:gridCol w:w="3604"/>
        <w:gridCol w:w="1417"/>
        <w:gridCol w:w="1020"/>
      </w:tblGrid>
      <w:tr w:rsidR="007D445D">
        <w:tc>
          <w:tcPr>
            <w:tcW w:w="624" w:type="dxa"/>
          </w:tcPr>
          <w:p w:rsidR="007D445D" w:rsidRDefault="007D445D">
            <w:pPr>
              <w:pStyle w:val="ConsPlusNormal"/>
              <w:jc w:val="center"/>
            </w:pPr>
            <w:r>
              <w:t>Вид ценной бумаги</w:t>
            </w:r>
          </w:p>
        </w:tc>
        <w:tc>
          <w:tcPr>
            <w:tcW w:w="1644" w:type="dxa"/>
          </w:tcPr>
          <w:p w:rsidR="007D445D" w:rsidRDefault="007D445D">
            <w:pPr>
              <w:pStyle w:val="ConsPlusNormal"/>
              <w:jc w:val="center"/>
            </w:pPr>
            <w:r>
              <w:t>Наименование эмитента ценной бумаги (наименование имущественного комплекса, право на долю которого удостоверяет ценная бумага)</w:t>
            </w:r>
          </w:p>
        </w:tc>
        <w:tc>
          <w:tcPr>
            <w:tcW w:w="680" w:type="dxa"/>
          </w:tcPr>
          <w:p w:rsidR="007D445D" w:rsidRDefault="007D445D">
            <w:pPr>
              <w:pStyle w:val="ConsPlusNormal"/>
              <w:jc w:val="center"/>
            </w:pPr>
            <w:r>
              <w:t>Дата и время сделки</w:t>
            </w:r>
          </w:p>
        </w:tc>
        <w:tc>
          <w:tcPr>
            <w:tcW w:w="3604" w:type="dxa"/>
          </w:tcPr>
          <w:p w:rsidR="007D445D" w:rsidRDefault="007D445D">
            <w:pPr>
              <w:pStyle w:val="ConsPlusNormal"/>
              <w:jc w:val="center"/>
            </w:pPr>
            <w:r>
              <w:t xml:space="preserve">Код ISIN </w:t>
            </w:r>
            <w:hyperlink w:anchor="P6185" w:history="1">
              <w:r>
                <w:rPr>
                  <w:color w:val="0000FF"/>
                </w:rPr>
                <w:t>&lt;1&gt;</w:t>
              </w:r>
            </w:hyperlink>
            <w:r>
              <w:t xml:space="preserve"> (если присвоен) или индивидуальный государственный регистрационный номер выпуска ценных бумаг (номер государственной регистрации правил доверительного управления (в случае отсутствия кода ISIN </w:t>
            </w:r>
            <w:hyperlink w:anchor="P6185" w:history="1">
              <w:r>
                <w:rPr>
                  <w:color w:val="0000FF"/>
                </w:rPr>
                <w:t>&lt;1&gt;</w:t>
              </w:r>
            </w:hyperlink>
            <w:r>
              <w:t xml:space="preserve"> и индивидуального государственного регистрационного номера выпуска ценных бумаг)</w:t>
            </w:r>
          </w:p>
        </w:tc>
        <w:tc>
          <w:tcPr>
            <w:tcW w:w="1417" w:type="dxa"/>
          </w:tcPr>
          <w:p w:rsidR="007D445D" w:rsidRDefault="007D445D">
            <w:pPr>
              <w:pStyle w:val="ConsPlusNormal"/>
              <w:jc w:val="center"/>
            </w:pPr>
            <w:r>
              <w:t>Наименование организатора торговли на рынке ценных бумаг, через которого совершена сделка</w:t>
            </w:r>
          </w:p>
        </w:tc>
        <w:tc>
          <w:tcPr>
            <w:tcW w:w="1020" w:type="dxa"/>
          </w:tcPr>
          <w:p w:rsidR="007D445D" w:rsidRDefault="007D445D">
            <w:pPr>
              <w:pStyle w:val="ConsPlusNormal"/>
              <w:jc w:val="center"/>
            </w:pPr>
            <w:r>
              <w:t>Вид сделки (продажа или покупка)</w:t>
            </w:r>
          </w:p>
        </w:tc>
      </w:tr>
      <w:tr w:rsidR="007D445D">
        <w:tc>
          <w:tcPr>
            <w:tcW w:w="624" w:type="dxa"/>
          </w:tcPr>
          <w:p w:rsidR="007D445D" w:rsidRDefault="007D445D">
            <w:pPr>
              <w:pStyle w:val="ConsPlusNormal"/>
              <w:jc w:val="center"/>
            </w:pPr>
            <w:r>
              <w:t>10</w:t>
            </w:r>
          </w:p>
        </w:tc>
        <w:tc>
          <w:tcPr>
            <w:tcW w:w="1644" w:type="dxa"/>
          </w:tcPr>
          <w:p w:rsidR="007D445D" w:rsidRDefault="007D445D">
            <w:pPr>
              <w:pStyle w:val="ConsPlusNormal"/>
              <w:jc w:val="center"/>
            </w:pPr>
            <w:r>
              <w:t>11</w:t>
            </w:r>
          </w:p>
        </w:tc>
        <w:tc>
          <w:tcPr>
            <w:tcW w:w="680" w:type="dxa"/>
          </w:tcPr>
          <w:p w:rsidR="007D445D" w:rsidRDefault="007D445D">
            <w:pPr>
              <w:pStyle w:val="ConsPlusNormal"/>
              <w:jc w:val="center"/>
            </w:pPr>
            <w:r>
              <w:t>12</w:t>
            </w:r>
          </w:p>
        </w:tc>
        <w:tc>
          <w:tcPr>
            <w:tcW w:w="3604" w:type="dxa"/>
          </w:tcPr>
          <w:p w:rsidR="007D445D" w:rsidRDefault="007D445D">
            <w:pPr>
              <w:pStyle w:val="ConsPlusNormal"/>
              <w:jc w:val="center"/>
            </w:pPr>
            <w:r>
              <w:t>13</w:t>
            </w:r>
          </w:p>
        </w:tc>
        <w:tc>
          <w:tcPr>
            <w:tcW w:w="1417" w:type="dxa"/>
          </w:tcPr>
          <w:p w:rsidR="007D445D" w:rsidRDefault="007D445D">
            <w:pPr>
              <w:pStyle w:val="ConsPlusNormal"/>
              <w:jc w:val="center"/>
            </w:pPr>
            <w:r>
              <w:t>14</w:t>
            </w:r>
          </w:p>
        </w:tc>
        <w:tc>
          <w:tcPr>
            <w:tcW w:w="1020" w:type="dxa"/>
          </w:tcPr>
          <w:p w:rsidR="007D445D" w:rsidRDefault="007D445D">
            <w:pPr>
              <w:pStyle w:val="ConsPlusNormal"/>
              <w:jc w:val="center"/>
            </w:pPr>
            <w:r>
              <w:t>15</w:t>
            </w:r>
          </w:p>
        </w:tc>
      </w:tr>
      <w:tr w:rsidR="007D445D">
        <w:tc>
          <w:tcPr>
            <w:tcW w:w="624" w:type="dxa"/>
          </w:tcPr>
          <w:p w:rsidR="007D445D" w:rsidRDefault="007D445D">
            <w:pPr>
              <w:pStyle w:val="ConsPlusNormal"/>
            </w:pPr>
          </w:p>
        </w:tc>
        <w:tc>
          <w:tcPr>
            <w:tcW w:w="1644" w:type="dxa"/>
          </w:tcPr>
          <w:p w:rsidR="007D445D" w:rsidRDefault="007D445D">
            <w:pPr>
              <w:pStyle w:val="ConsPlusNormal"/>
            </w:pPr>
          </w:p>
        </w:tc>
        <w:tc>
          <w:tcPr>
            <w:tcW w:w="680" w:type="dxa"/>
          </w:tcPr>
          <w:p w:rsidR="007D445D" w:rsidRDefault="007D445D">
            <w:pPr>
              <w:pStyle w:val="ConsPlusNormal"/>
            </w:pPr>
          </w:p>
        </w:tc>
        <w:tc>
          <w:tcPr>
            <w:tcW w:w="3604" w:type="dxa"/>
          </w:tcPr>
          <w:p w:rsidR="007D445D" w:rsidRDefault="007D445D">
            <w:pPr>
              <w:pStyle w:val="ConsPlusNormal"/>
            </w:pPr>
          </w:p>
        </w:tc>
        <w:tc>
          <w:tcPr>
            <w:tcW w:w="1417" w:type="dxa"/>
          </w:tcPr>
          <w:p w:rsidR="007D445D" w:rsidRDefault="007D445D">
            <w:pPr>
              <w:pStyle w:val="ConsPlusNormal"/>
            </w:pPr>
          </w:p>
        </w:tc>
        <w:tc>
          <w:tcPr>
            <w:tcW w:w="1020" w:type="dxa"/>
          </w:tcPr>
          <w:p w:rsidR="007D445D" w:rsidRDefault="007D445D">
            <w:pPr>
              <w:pStyle w:val="ConsPlusNormal"/>
            </w:pPr>
          </w:p>
        </w:tc>
      </w:tr>
      <w:tr w:rsidR="007D445D">
        <w:tc>
          <w:tcPr>
            <w:tcW w:w="624" w:type="dxa"/>
          </w:tcPr>
          <w:p w:rsidR="007D445D" w:rsidRDefault="007D445D">
            <w:pPr>
              <w:pStyle w:val="ConsPlusNormal"/>
            </w:pPr>
          </w:p>
        </w:tc>
        <w:tc>
          <w:tcPr>
            <w:tcW w:w="1644" w:type="dxa"/>
          </w:tcPr>
          <w:p w:rsidR="007D445D" w:rsidRDefault="007D445D">
            <w:pPr>
              <w:pStyle w:val="ConsPlusNormal"/>
            </w:pPr>
          </w:p>
        </w:tc>
        <w:tc>
          <w:tcPr>
            <w:tcW w:w="680" w:type="dxa"/>
          </w:tcPr>
          <w:p w:rsidR="007D445D" w:rsidRDefault="007D445D">
            <w:pPr>
              <w:pStyle w:val="ConsPlusNormal"/>
            </w:pPr>
          </w:p>
        </w:tc>
        <w:tc>
          <w:tcPr>
            <w:tcW w:w="3604" w:type="dxa"/>
          </w:tcPr>
          <w:p w:rsidR="007D445D" w:rsidRDefault="007D445D">
            <w:pPr>
              <w:pStyle w:val="ConsPlusNormal"/>
            </w:pPr>
          </w:p>
        </w:tc>
        <w:tc>
          <w:tcPr>
            <w:tcW w:w="1417" w:type="dxa"/>
          </w:tcPr>
          <w:p w:rsidR="007D445D" w:rsidRDefault="007D445D">
            <w:pPr>
              <w:pStyle w:val="ConsPlusNormal"/>
            </w:pPr>
          </w:p>
        </w:tc>
        <w:tc>
          <w:tcPr>
            <w:tcW w:w="1020" w:type="dxa"/>
          </w:tcPr>
          <w:p w:rsidR="007D445D" w:rsidRDefault="007D445D">
            <w:pPr>
              <w:pStyle w:val="ConsPlusNormal"/>
            </w:pPr>
          </w:p>
        </w:tc>
      </w:tr>
      <w:tr w:rsidR="007D445D">
        <w:tc>
          <w:tcPr>
            <w:tcW w:w="624" w:type="dxa"/>
          </w:tcPr>
          <w:p w:rsidR="007D445D" w:rsidRDefault="007D445D">
            <w:pPr>
              <w:pStyle w:val="ConsPlusNormal"/>
            </w:pPr>
          </w:p>
        </w:tc>
        <w:tc>
          <w:tcPr>
            <w:tcW w:w="1644" w:type="dxa"/>
          </w:tcPr>
          <w:p w:rsidR="007D445D" w:rsidRDefault="007D445D">
            <w:pPr>
              <w:pStyle w:val="ConsPlusNormal"/>
            </w:pPr>
          </w:p>
        </w:tc>
        <w:tc>
          <w:tcPr>
            <w:tcW w:w="680" w:type="dxa"/>
          </w:tcPr>
          <w:p w:rsidR="007D445D" w:rsidRDefault="007D445D">
            <w:pPr>
              <w:pStyle w:val="ConsPlusNormal"/>
            </w:pPr>
          </w:p>
        </w:tc>
        <w:tc>
          <w:tcPr>
            <w:tcW w:w="3604" w:type="dxa"/>
          </w:tcPr>
          <w:p w:rsidR="007D445D" w:rsidRDefault="007D445D">
            <w:pPr>
              <w:pStyle w:val="ConsPlusNormal"/>
            </w:pPr>
          </w:p>
        </w:tc>
        <w:tc>
          <w:tcPr>
            <w:tcW w:w="1417" w:type="dxa"/>
          </w:tcPr>
          <w:p w:rsidR="007D445D" w:rsidRDefault="007D445D">
            <w:pPr>
              <w:pStyle w:val="ConsPlusNormal"/>
            </w:pPr>
          </w:p>
        </w:tc>
        <w:tc>
          <w:tcPr>
            <w:tcW w:w="1020" w:type="dxa"/>
          </w:tcPr>
          <w:p w:rsidR="007D445D" w:rsidRDefault="007D445D">
            <w:pPr>
              <w:pStyle w:val="ConsPlusNormal"/>
            </w:pPr>
          </w:p>
        </w:tc>
      </w:tr>
    </w:tbl>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551"/>
        <w:gridCol w:w="1928"/>
        <w:gridCol w:w="964"/>
        <w:gridCol w:w="2494"/>
      </w:tblGrid>
      <w:tr w:rsidR="007D445D">
        <w:tc>
          <w:tcPr>
            <w:tcW w:w="1077" w:type="dxa"/>
          </w:tcPr>
          <w:p w:rsidR="007D445D" w:rsidRDefault="007D445D">
            <w:pPr>
              <w:pStyle w:val="ConsPlusNormal"/>
              <w:jc w:val="center"/>
            </w:pPr>
            <w:r>
              <w:t>Фактическая цена сделки, в рублях</w:t>
            </w:r>
          </w:p>
        </w:tc>
        <w:tc>
          <w:tcPr>
            <w:tcW w:w="2551" w:type="dxa"/>
          </w:tcPr>
          <w:p w:rsidR="007D445D" w:rsidRDefault="007D445D">
            <w:pPr>
              <w:pStyle w:val="ConsPlusNormal"/>
              <w:jc w:val="center"/>
            </w:pPr>
            <w:r>
              <w:t>Рыночная цена ценной бумаги, рассчитанная организатором торговли на рынке ценных бумаг по окончании торгового дня, в рублях</w:t>
            </w:r>
          </w:p>
        </w:tc>
        <w:tc>
          <w:tcPr>
            <w:tcW w:w="1928" w:type="dxa"/>
          </w:tcPr>
          <w:p w:rsidR="007D445D" w:rsidRDefault="007D445D">
            <w:pPr>
              <w:pStyle w:val="ConsPlusNormal"/>
              <w:jc w:val="center"/>
            </w:pPr>
            <w:r>
              <w:t>Отклонение цены сделки от рыночной цены ценной бумаги, в процентах от рыночной цены ценной бумаги</w:t>
            </w:r>
          </w:p>
        </w:tc>
        <w:tc>
          <w:tcPr>
            <w:tcW w:w="964" w:type="dxa"/>
          </w:tcPr>
          <w:p w:rsidR="007D445D" w:rsidRDefault="007D445D">
            <w:pPr>
              <w:pStyle w:val="ConsPlusNormal"/>
              <w:jc w:val="center"/>
            </w:pPr>
            <w:r>
              <w:t>Объем сделки, в тысячах рублей</w:t>
            </w:r>
          </w:p>
        </w:tc>
        <w:tc>
          <w:tcPr>
            <w:tcW w:w="2494" w:type="dxa"/>
          </w:tcPr>
          <w:p w:rsidR="007D445D" w:rsidRDefault="007D445D">
            <w:pPr>
              <w:pStyle w:val="ConsPlusNormal"/>
              <w:jc w:val="center"/>
            </w:pPr>
            <w:r>
              <w:t>Объем сделок с ценной бумагой, совершенных управляющей компанией за день, в тысячах рублей</w:t>
            </w:r>
          </w:p>
        </w:tc>
      </w:tr>
      <w:tr w:rsidR="007D445D">
        <w:tc>
          <w:tcPr>
            <w:tcW w:w="1077" w:type="dxa"/>
          </w:tcPr>
          <w:p w:rsidR="007D445D" w:rsidRDefault="007D445D">
            <w:pPr>
              <w:pStyle w:val="ConsPlusNormal"/>
              <w:jc w:val="center"/>
            </w:pPr>
            <w:r>
              <w:t>16</w:t>
            </w:r>
          </w:p>
        </w:tc>
        <w:tc>
          <w:tcPr>
            <w:tcW w:w="2551" w:type="dxa"/>
          </w:tcPr>
          <w:p w:rsidR="007D445D" w:rsidRDefault="007D445D">
            <w:pPr>
              <w:pStyle w:val="ConsPlusNormal"/>
              <w:jc w:val="center"/>
            </w:pPr>
            <w:r>
              <w:t>17</w:t>
            </w:r>
          </w:p>
        </w:tc>
        <w:tc>
          <w:tcPr>
            <w:tcW w:w="1928" w:type="dxa"/>
          </w:tcPr>
          <w:p w:rsidR="007D445D" w:rsidRDefault="007D445D">
            <w:pPr>
              <w:pStyle w:val="ConsPlusNormal"/>
              <w:jc w:val="center"/>
            </w:pPr>
            <w:r>
              <w:t>18</w:t>
            </w:r>
          </w:p>
        </w:tc>
        <w:tc>
          <w:tcPr>
            <w:tcW w:w="964" w:type="dxa"/>
          </w:tcPr>
          <w:p w:rsidR="007D445D" w:rsidRDefault="007D445D">
            <w:pPr>
              <w:pStyle w:val="ConsPlusNormal"/>
              <w:jc w:val="center"/>
            </w:pPr>
            <w:bookmarkStart w:id="203" w:name="P6154"/>
            <w:bookmarkEnd w:id="203"/>
            <w:r>
              <w:t>19</w:t>
            </w:r>
          </w:p>
        </w:tc>
        <w:tc>
          <w:tcPr>
            <w:tcW w:w="2494" w:type="dxa"/>
          </w:tcPr>
          <w:p w:rsidR="007D445D" w:rsidRDefault="007D445D">
            <w:pPr>
              <w:pStyle w:val="ConsPlusNormal"/>
              <w:jc w:val="center"/>
            </w:pPr>
            <w:bookmarkStart w:id="204" w:name="P6155"/>
            <w:bookmarkEnd w:id="204"/>
            <w:r>
              <w:t>20</w:t>
            </w:r>
          </w:p>
        </w:tc>
      </w:tr>
      <w:tr w:rsidR="007D445D">
        <w:tc>
          <w:tcPr>
            <w:tcW w:w="1077" w:type="dxa"/>
          </w:tcPr>
          <w:p w:rsidR="007D445D" w:rsidRDefault="007D445D">
            <w:pPr>
              <w:pStyle w:val="ConsPlusNormal"/>
            </w:pPr>
          </w:p>
        </w:tc>
        <w:tc>
          <w:tcPr>
            <w:tcW w:w="2551" w:type="dxa"/>
          </w:tcPr>
          <w:p w:rsidR="007D445D" w:rsidRDefault="007D445D">
            <w:pPr>
              <w:pStyle w:val="ConsPlusNormal"/>
            </w:pPr>
          </w:p>
        </w:tc>
        <w:tc>
          <w:tcPr>
            <w:tcW w:w="1928" w:type="dxa"/>
          </w:tcPr>
          <w:p w:rsidR="007D445D" w:rsidRDefault="007D445D">
            <w:pPr>
              <w:pStyle w:val="ConsPlusNormal"/>
            </w:pPr>
          </w:p>
        </w:tc>
        <w:tc>
          <w:tcPr>
            <w:tcW w:w="964" w:type="dxa"/>
          </w:tcPr>
          <w:p w:rsidR="007D445D" w:rsidRDefault="007D445D">
            <w:pPr>
              <w:pStyle w:val="ConsPlusNormal"/>
            </w:pPr>
          </w:p>
        </w:tc>
        <w:tc>
          <w:tcPr>
            <w:tcW w:w="2494" w:type="dxa"/>
          </w:tcPr>
          <w:p w:rsidR="007D445D" w:rsidRDefault="007D445D">
            <w:pPr>
              <w:pStyle w:val="ConsPlusNormal"/>
            </w:pPr>
          </w:p>
        </w:tc>
      </w:tr>
      <w:tr w:rsidR="007D445D">
        <w:tc>
          <w:tcPr>
            <w:tcW w:w="1077" w:type="dxa"/>
          </w:tcPr>
          <w:p w:rsidR="007D445D" w:rsidRDefault="007D445D">
            <w:pPr>
              <w:pStyle w:val="ConsPlusNormal"/>
            </w:pPr>
          </w:p>
        </w:tc>
        <w:tc>
          <w:tcPr>
            <w:tcW w:w="2551" w:type="dxa"/>
          </w:tcPr>
          <w:p w:rsidR="007D445D" w:rsidRDefault="007D445D">
            <w:pPr>
              <w:pStyle w:val="ConsPlusNormal"/>
            </w:pPr>
          </w:p>
        </w:tc>
        <w:tc>
          <w:tcPr>
            <w:tcW w:w="1928" w:type="dxa"/>
          </w:tcPr>
          <w:p w:rsidR="007D445D" w:rsidRDefault="007D445D">
            <w:pPr>
              <w:pStyle w:val="ConsPlusNormal"/>
            </w:pPr>
          </w:p>
        </w:tc>
        <w:tc>
          <w:tcPr>
            <w:tcW w:w="964" w:type="dxa"/>
          </w:tcPr>
          <w:p w:rsidR="007D445D" w:rsidRDefault="007D445D">
            <w:pPr>
              <w:pStyle w:val="ConsPlusNormal"/>
            </w:pPr>
          </w:p>
        </w:tc>
        <w:tc>
          <w:tcPr>
            <w:tcW w:w="2494" w:type="dxa"/>
          </w:tcPr>
          <w:p w:rsidR="007D445D" w:rsidRDefault="007D445D">
            <w:pPr>
              <w:pStyle w:val="ConsPlusNormal"/>
            </w:pPr>
          </w:p>
        </w:tc>
      </w:tr>
      <w:tr w:rsidR="007D445D">
        <w:tc>
          <w:tcPr>
            <w:tcW w:w="1077" w:type="dxa"/>
          </w:tcPr>
          <w:p w:rsidR="007D445D" w:rsidRDefault="007D445D">
            <w:pPr>
              <w:pStyle w:val="ConsPlusNormal"/>
            </w:pPr>
          </w:p>
        </w:tc>
        <w:tc>
          <w:tcPr>
            <w:tcW w:w="2551" w:type="dxa"/>
          </w:tcPr>
          <w:p w:rsidR="007D445D" w:rsidRDefault="007D445D">
            <w:pPr>
              <w:pStyle w:val="ConsPlusNormal"/>
            </w:pPr>
          </w:p>
        </w:tc>
        <w:tc>
          <w:tcPr>
            <w:tcW w:w="1928" w:type="dxa"/>
          </w:tcPr>
          <w:p w:rsidR="007D445D" w:rsidRDefault="007D445D">
            <w:pPr>
              <w:pStyle w:val="ConsPlusNormal"/>
            </w:pPr>
          </w:p>
        </w:tc>
        <w:tc>
          <w:tcPr>
            <w:tcW w:w="964" w:type="dxa"/>
          </w:tcPr>
          <w:p w:rsidR="007D445D" w:rsidRDefault="007D445D">
            <w:pPr>
              <w:pStyle w:val="ConsPlusNormal"/>
            </w:pPr>
          </w:p>
        </w:tc>
        <w:tc>
          <w:tcPr>
            <w:tcW w:w="249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lastRenderedPageBreak/>
        <w:t>Руководитель       управляющей      компании</w:t>
      </w:r>
    </w:p>
    <w:p w:rsidR="007D445D" w:rsidRDefault="007D445D">
      <w:pPr>
        <w:pStyle w:val="ConsPlusNonformat"/>
        <w:jc w:val="both"/>
      </w:pPr>
      <w:r>
        <w:t>негосударственного     пенсионного     фонда</w:t>
      </w:r>
    </w:p>
    <w:p w:rsidR="007D445D" w:rsidRDefault="007D445D">
      <w:pPr>
        <w:pStyle w:val="ConsPlusNonformat"/>
        <w:jc w:val="both"/>
      </w:pPr>
      <w:r>
        <w:t>(лицо, исполняющее  обязанности руководителя</w:t>
      </w:r>
    </w:p>
    <w:p w:rsidR="007D445D" w:rsidRDefault="007D445D">
      <w:pPr>
        <w:pStyle w:val="ConsPlusNonformat"/>
        <w:jc w:val="both"/>
      </w:pPr>
      <w:r>
        <w:t>управляющей   компании    негосударственного</w:t>
      </w:r>
    </w:p>
    <w:p w:rsidR="007D445D" w:rsidRDefault="007D445D">
      <w:pPr>
        <w:pStyle w:val="ConsPlusNonformat"/>
        <w:jc w:val="both"/>
      </w:pPr>
      <w:r>
        <w:t>пенсионного фонда)                             ____________________________</w:t>
      </w:r>
    </w:p>
    <w:p w:rsidR="007D445D" w:rsidRDefault="007D445D">
      <w:pPr>
        <w:pStyle w:val="ConsPlusNonformat"/>
        <w:jc w:val="both"/>
      </w:pPr>
      <w:r>
        <w:t xml:space="preserve">                                                   (инициалы, фамилия)</w:t>
      </w:r>
    </w:p>
    <w:p w:rsidR="007D445D" w:rsidRDefault="007D445D">
      <w:pPr>
        <w:pStyle w:val="ConsPlusNonformat"/>
        <w:jc w:val="both"/>
      </w:pPr>
    </w:p>
    <w:p w:rsidR="007D445D" w:rsidRDefault="007D445D">
      <w:pPr>
        <w:pStyle w:val="ConsPlusNonformat"/>
        <w:jc w:val="both"/>
      </w:pPr>
      <w:r>
        <w:t>Уполномоченное    лицо   специализированного</w:t>
      </w:r>
    </w:p>
    <w:p w:rsidR="007D445D" w:rsidRDefault="007D445D">
      <w:pPr>
        <w:pStyle w:val="ConsPlusNonformat"/>
        <w:jc w:val="both"/>
      </w:pPr>
      <w:r>
        <w:t>депозитария  негосударственного  пенсионного</w:t>
      </w:r>
    </w:p>
    <w:p w:rsidR="007D445D" w:rsidRDefault="007D445D">
      <w:pPr>
        <w:pStyle w:val="ConsPlusNonformat"/>
        <w:jc w:val="both"/>
      </w:pPr>
      <w:r>
        <w:t>фонда                                          ____________________________</w:t>
      </w:r>
    </w:p>
    <w:p w:rsidR="007D445D" w:rsidRDefault="007D445D">
      <w:pPr>
        <w:pStyle w:val="ConsPlusNonformat"/>
        <w:jc w:val="both"/>
      </w:pPr>
      <w:r>
        <w:t xml:space="preserve">                                                   (инициалы, фамилия)</w:t>
      </w:r>
    </w:p>
    <w:p w:rsidR="007D445D" w:rsidRDefault="007D445D">
      <w:pPr>
        <w:pStyle w:val="ConsPlusNormal"/>
        <w:jc w:val="both"/>
      </w:pPr>
    </w:p>
    <w:p w:rsidR="007D445D" w:rsidRDefault="007D445D">
      <w:pPr>
        <w:pStyle w:val="ConsPlusNormal"/>
        <w:ind w:firstLine="540"/>
        <w:jc w:val="both"/>
      </w:pPr>
      <w:r>
        <w:t>--------------------------------</w:t>
      </w:r>
    </w:p>
    <w:p w:rsidR="007D445D" w:rsidRDefault="007D445D">
      <w:pPr>
        <w:pStyle w:val="ConsPlusNormal"/>
        <w:spacing w:before="220"/>
        <w:ind w:firstLine="540"/>
        <w:jc w:val="both"/>
      </w:pPr>
      <w:bookmarkStart w:id="205" w:name="P6185"/>
      <w:bookmarkEnd w:id="205"/>
      <w:r>
        <w:t>&lt;1&gt; Международный идентификационный код ценной бумаги (International Security Identification Number, ISIN).</w:t>
      </w:r>
    </w:p>
    <w:p w:rsidR="007D445D" w:rsidRDefault="007D445D">
      <w:pPr>
        <w:pStyle w:val="ConsPlusNormal"/>
        <w:jc w:val="both"/>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0420511</w:t>
      </w:r>
    </w:p>
    <w:p w:rsidR="007D445D" w:rsidRDefault="007D445D">
      <w:pPr>
        <w:pStyle w:val="ConsPlusNormal"/>
        <w:jc w:val="center"/>
      </w:pPr>
      <w:r>
        <w:t>"Отчет о сделках, проведенных с отклонением</w:t>
      </w:r>
    </w:p>
    <w:p w:rsidR="007D445D" w:rsidRDefault="007D445D">
      <w:pPr>
        <w:pStyle w:val="ConsPlusNormal"/>
        <w:jc w:val="center"/>
      </w:pPr>
      <w:r>
        <w:t>от рыночных цен"</w:t>
      </w:r>
    </w:p>
    <w:p w:rsidR="007D445D" w:rsidRDefault="007D445D">
      <w:pPr>
        <w:pStyle w:val="ConsPlusNormal"/>
        <w:jc w:val="both"/>
      </w:pPr>
    </w:p>
    <w:p w:rsidR="007D445D" w:rsidRDefault="007D445D">
      <w:pPr>
        <w:pStyle w:val="ConsPlusNormal"/>
        <w:ind w:firstLine="540"/>
        <w:jc w:val="both"/>
      </w:pPr>
      <w:r>
        <w:t xml:space="preserve">1. </w:t>
      </w:r>
      <w:hyperlink w:anchor="P6057" w:history="1">
        <w:r>
          <w:rPr>
            <w:color w:val="0000FF"/>
          </w:rPr>
          <w:t>Отчет</w:t>
        </w:r>
      </w:hyperlink>
      <w:r>
        <w:t xml:space="preserve"> по форме 0420511 "Отчет о сделках, проведенных с отклонением от рыночных цен" (далее - отчет о сделках) представляется в Банк России управляющей компанией, заключившей договор (договоры) доверительного управления средствами пенсионных накоплений с негосударственным пенсионным фондом (далее - управляющая компания), в случае продажи ценной бумаги по цене ниже рыночной на 5 процентов и более, а также в случае покупки ценной бумаги по цене выше рыночной на 5 процентов и более не позднее дня, следующего за днем совершения хотя бы одной из сделок, проведенных с отклонением от рыночных цен.</w:t>
      </w:r>
    </w:p>
    <w:p w:rsidR="007D445D" w:rsidRDefault="007D445D">
      <w:pPr>
        <w:pStyle w:val="ConsPlusNormal"/>
        <w:spacing w:before="220"/>
        <w:ind w:firstLine="540"/>
        <w:jc w:val="both"/>
      </w:pPr>
      <w:r>
        <w:t xml:space="preserve">2. Данные в </w:t>
      </w:r>
      <w:hyperlink w:anchor="P6057" w:history="1">
        <w:r>
          <w:rPr>
            <w:color w:val="0000FF"/>
          </w:rPr>
          <w:t>отчете</w:t>
        </w:r>
      </w:hyperlink>
      <w:r>
        <w:t xml:space="preserve"> о сделках указываются следующим образом: цена - в рублях с двумя десятичными знаками после запятой, объем сделки и объем сделок с ценной бумагой - в тысячах рублей, отклонение цены сделки от рыночной цены ценной бумаги - в процентах от рыночной цены ценной бумаги с двумя десятичными знаками после запятой.</w:t>
      </w:r>
    </w:p>
    <w:p w:rsidR="007D445D" w:rsidRDefault="007D445D">
      <w:pPr>
        <w:pStyle w:val="ConsPlusNormal"/>
        <w:spacing w:before="220"/>
        <w:ind w:firstLine="540"/>
        <w:jc w:val="both"/>
      </w:pPr>
      <w:r>
        <w:t xml:space="preserve">3. В </w:t>
      </w:r>
      <w:hyperlink w:anchor="P6154" w:history="1">
        <w:r>
          <w:rPr>
            <w:color w:val="0000FF"/>
          </w:rPr>
          <w:t>графах 19</w:t>
        </w:r>
      </w:hyperlink>
      <w:r>
        <w:t xml:space="preserve"> и </w:t>
      </w:r>
      <w:hyperlink w:anchor="P6155" w:history="1">
        <w:r>
          <w:rPr>
            <w:color w:val="0000FF"/>
          </w:rPr>
          <w:t>20</w:t>
        </w:r>
      </w:hyperlink>
      <w:r>
        <w:t xml:space="preserve"> отчета о сделках указывается соответственно объем сделки с отклонением от рыночных цен и общий объем сделок с данной ценной бумагой, совершенных управляющей компанией за весь торговый день, в котором произошла сделка с отклонением от рыночных цен.</w:t>
      </w:r>
    </w:p>
    <w:p w:rsidR="007D445D" w:rsidRDefault="007D445D">
      <w:pPr>
        <w:pStyle w:val="ConsPlusNormal"/>
        <w:spacing w:before="220"/>
        <w:ind w:firstLine="540"/>
        <w:jc w:val="both"/>
      </w:pPr>
      <w:r>
        <w:t xml:space="preserve">4. Все даты в </w:t>
      </w:r>
      <w:hyperlink w:anchor="P6057" w:history="1">
        <w:r>
          <w:rPr>
            <w:color w:val="0000FF"/>
          </w:rPr>
          <w:t>отчете</w:t>
        </w:r>
      </w:hyperlink>
      <w:r>
        <w:t xml:space="preserve"> о сделках указываются в формате ДД.ММ.ГГГГ, где "ДД" - день, "ММ" - месяц, "ГГГГ" - год, время - в формате ЧЧ.ММ.СС, где "ЧЧ" - часы, "ММ" - минуты, "СС" - секунды.</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10</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lastRenderedPageBreak/>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206" w:name="P6216"/>
      <w:bookmarkEnd w:id="206"/>
      <w:r>
        <w:t xml:space="preserve">              Расчет собственных средств управляющей компании</w:t>
      </w:r>
    </w:p>
    <w:p w:rsidR="007D445D" w:rsidRDefault="007D445D">
      <w:pPr>
        <w:pStyle w:val="ConsPlusNonformat"/>
        <w:jc w:val="both"/>
      </w:pPr>
      <w:r>
        <w:t xml:space="preserve">            инвестиционных фондов, паевых инвестиционных фондов</w:t>
      </w:r>
    </w:p>
    <w:p w:rsidR="007D445D" w:rsidRDefault="007D445D">
      <w:pPr>
        <w:pStyle w:val="ConsPlusNonformat"/>
        <w:jc w:val="both"/>
      </w:pPr>
      <w:r>
        <w:t xml:space="preserve">                   и негосударственных пенсионных фондов</w:t>
      </w:r>
    </w:p>
    <w:p w:rsidR="007D445D" w:rsidRDefault="007D445D">
      <w:pPr>
        <w:pStyle w:val="ConsPlusNonformat"/>
        <w:jc w:val="both"/>
      </w:pPr>
    </w:p>
    <w:p w:rsidR="007D445D" w:rsidRDefault="007D445D">
      <w:pPr>
        <w:pStyle w:val="ConsPlusNonformat"/>
        <w:jc w:val="both"/>
      </w:pPr>
      <w:r>
        <w:t xml:space="preserve">                                              Код формы по </w:t>
      </w:r>
      <w:hyperlink r:id="rId49" w:history="1">
        <w:r>
          <w:rPr>
            <w:color w:val="0000FF"/>
          </w:rPr>
          <w:t>ОКУД</w:t>
        </w:r>
      </w:hyperlink>
      <w:r>
        <w:t xml:space="preserve"> </w:t>
      </w:r>
      <w:hyperlink w:anchor="P6243" w:history="1">
        <w:r>
          <w:rPr>
            <w:color w:val="0000FF"/>
          </w:rPr>
          <w:t>&lt;1&gt;</w:t>
        </w:r>
      </w:hyperlink>
      <w:r>
        <w:t xml:space="preserve"> 0420514</w:t>
      </w:r>
    </w:p>
    <w:p w:rsidR="007D445D" w:rsidRDefault="007D445D">
      <w:pPr>
        <w:pStyle w:val="ConsPlusNonformat"/>
        <w:jc w:val="both"/>
      </w:pPr>
    </w:p>
    <w:p w:rsidR="007D445D" w:rsidRDefault="007D445D">
      <w:pPr>
        <w:pStyle w:val="ConsPlusNonformat"/>
        <w:jc w:val="both"/>
      </w:pPr>
      <w:r>
        <w:t xml:space="preserve">                                                                   Месячная</w:t>
      </w:r>
    </w:p>
    <w:p w:rsidR="007D445D" w:rsidRDefault="007D445D">
      <w:pPr>
        <w:pStyle w:val="ConsPlusNonformat"/>
        <w:jc w:val="both"/>
      </w:pPr>
    </w:p>
    <w:p w:rsidR="007D445D" w:rsidRDefault="007D445D">
      <w:pPr>
        <w:pStyle w:val="ConsPlusNonformat"/>
        <w:jc w:val="both"/>
      </w:pPr>
      <w:r>
        <w:t>Раздел I. Реквизиты управляющей компании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3633"/>
      </w:tblGrid>
      <w:tr w:rsidR="007D445D">
        <w:tc>
          <w:tcPr>
            <w:tcW w:w="3364" w:type="dxa"/>
          </w:tcPr>
          <w:p w:rsidR="007D445D" w:rsidRDefault="007D445D">
            <w:pPr>
              <w:pStyle w:val="ConsPlusNormal"/>
              <w:jc w:val="center"/>
            </w:pPr>
            <w:r>
              <w:t>Полное наименование управляющей компании</w:t>
            </w:r>
          </w:p>
        </w:tc>
        <w:tc>
          <w:tcPr>
            <w:tcW w:w="3633" w:type="dxa"/>
          </w:tcPr>
          <w:p w:rsidR="007D445D" w:rsidRDefault="007D445D">
            <w:pPr>
              <w:pStyle w:val="ConsPlusNormal"/>
              <w:jc w:val="center"/>
            </w:pPr>
            <w:r>
              <w:t>Номер лицензии управляющей компании</w:t>
            </w:r>
          </w:p>
        </w:tc>
      </w:tr>
      <w:tr w:rsidR="007D445D">
        <w:tc>
          <w:tcPr>
            <w:tcW w:w="3364" w:type="dxa"/>
          </w:tcPr>
          <w:p w:rsidR="007D445D" w:rsidRDefault="007D445D">
            <w:pPr>
              <w:pStyle w:val="ConsPlusNormal"/>
              <w:jc w:val="center"/>
            </w:pPr>
            <w:r>
              <w:t>1</w:t>
            </w:r>
          </w:p>
        </w:tc>
        <w:tc>
          <w:tcPr>
            <w:tcW w:w="3633" w:type="dxa"/>
          </w:tcPr>
          <w:p w:rsidR="007D445D" w:rsidRDefault="007D445D">
            <w:pPr>
              <w:pStyle w:val="ConsPlusNormal"/>
              <w:jc w:val="center"/>
            </w:pPr>
            <w:r>
              <w:t>2</w:t>
            </w:r>
          </w:p>
        </w:tc>
      </w:tr>
      <w:tr w:rsidR="007D445D">
        <w:tc>
          <w:tcPr>
            <w:tcW w:w="3364" w:type="dxa"/>
          </w:tcPr>
          <w:p w:rsidR="007D445D" w:rsidRDefault="007D445D">
            <w:pPr>
              <w:pStyle w:val="ConsPlusNormal"/>
            </w:pPr>
          </w:p>
        </w:tc>
        <w:tc>
          <w:tcPr>
            <w:tcW w:w="3633"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Раздел II. Параметры расчета собственных средств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3604"/>
      </w:tblGrid>
      <w:tr w:rsidR="007D445D">
        <w:tc>
          <w:tcPr>
            <w:tcW w:w="3364" w:type="dxa"/>
          </w:tcPr>
          <w:p w:rsidR="007D445D" w:rsidRDefault="007D445D">
            <w:pPr>
              <w:pStyle w:val="ConsPlusNormal"/>
              <w:jc w:val="center"/>
            </w:pPr>
            <w:r>
              <w:t>Текущая отчетная дата</w:t>
            </w:r>
          </w:p>
        </w:tc>
        <w:tc>
          <w:tcPr>
            <w:tcW w:w="3604" w:type="dxa"/>
          </w:tcPr>
          <w:p w:rsidR="007D445D" w:rsidRDefault="007D445D">
            <w:pPr>
              <w:pStyle w:val="ConsPlusNormal"/>
              <w:jc w:val="center"/>
            </w:pPr>
            <w:r>
              <w:t>Предыдущая отчетная дата</w:t>
            </w:r>
          </w:p>
        </w:tc>
      </w:tr>
      <w:tr w:rsidR="007D445D">
        <w:tc>
          <w:tcPr>
            <w:tcW w:w="3364" w:type="dxa"/>
          </w:tcPr>
          <w:p w:rsidR="007D445D" w:rsidRDefault="007D445D">
            <w:pPr>
              <w:pStyle w:val="ConsPlusNormal"/>
              <w:jc w:val="center"/>
            </w:pPr>
            <w:r>
              <w:t>1</w:t>
            </w:r>
          </w:p>
        </w:tc>
        <w:tc>
          <w:tcPr>
            <w:tcW w:w="3604" w:type="dxa"/>
          </w:tcPr>
          <w:p w:rsidR="007D445D" w:rsidRDefault="007D445D">
            <w:pPr>
              <w:pStyle w:val="ConsPlusNormal"/>
              <w:jc w:val="center"/>
            </w:pPr>
            <w:r>
              <w:t>2</w:t>
            </w:r>
          </w:p>
        </w:tc>
      </w:tr>
      <w:tr w:rsidR="007D445D">
        <w:tc>
          <w:tcPr>
            <w:tcW w:w="3364" w:type="dxa"/>
          </w:tcPr>
          <w:p w:rsidR="007D445D" w:rsidRDefault="007D445D">
            <w:pPr>
              <w:pStyle w:val="ConsPlusNormal"/>
            </w:pPr>
          </w:p>
        </w:tc>
        <w:tc>
          <w:tcPr>
            <w:tcW w:w="360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207" w:name="P6243"/>
      <w:bookmarkEnd w:id="207"/>
      <w:r>
        <w:t xml:space="preserve">    &lt;1&gt; Общероссийский </w:t>
      </w:r>
      <w:hyperlink r:id="rId50" w:history="1">
        <w:r>
          <w:rPr>
            <w:color w:val="0000FF"/>
          </w:rPr>
          <w:t>классификатор</w:t>
        </w:r>
      </w:hyperlink>
      <w:r>
        <w:t xml:space="preserve"> управленческой документации.</w:t>
      </w:r>
    </w:p>
    <w:p w:rsidR="007D445D" w:rsidRDefault="007D445D">
      <w:pPr>
        <w:pStyle w:val="ConsPlusNonformat"/>
        <w:jc w:val="both"/>
      </w:pPr>
    </w:p>
    <w:p w:rsidR="007D445D" w:rsidRDefault="007D445D">
      <w:pPr>
        <w:pStyle w:val="ConsPlusNonformat"/>
        <w:jc w:val="both"/>
      </w:pPr>
      <w:bookmarkStart w:id="208" w:name="P6245"/>
      <w:bookmarkEnd w:id="208"/>
      <w:r>
        <w:t>Раздел III. Расчет собственных средств</w:t>
      </w:r>
    </w:p>
    <w:p w:rsidR="007D445D" w:rsidRDefault="007D445D">
      <w:pPr>
        <w:pStyle w:val="ConsPlusNonformat"/>
        <w:jc w:val="both"/>
      </w:pPr>
    </w:p>
    <w:p w:rsidR="007D445D" w:rsidRDefault="007D445D">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324"/>
        <w:gridCol w:w="1871"/>
        <w:gridCol w:w="1587"/>
      </w:tblGrid>
      <w:tr w:rsidR="007D445D">
        <w:tc>
          <w:tcPr>
            <w:tcW w:w="4195" w:type="dxa"/>
          </w:tcPr>
          <w:p w:rsidR="007D445D" w:rsidRDefault="007D445D">
            <w:pPr>
              <w:pStyle w:val="ConsPlusNormal"/>
              <w:jc w:val="center"/>
            </w:pPr>
            <w:r>
              <w:t>Наименование показателя</w:t>
            </w:r>
          </w:p>
        </w:tc>
        <w:tc>
          <w:tcPr>
            <w:tcW w:w="1324" w:type="dxa"/>
          </w:tcPr>
          <w:p w:rsidR="007D445D" w:rsidRDefault="007D445D">
            <w:pPr>
              <w:pStyle w:val="ConsPlusNormal"/>
              <w:jc w:val="center"/>
            </w:pPr>
            <w:r>
              <w:t>Код строки</w:t>
            </w:r>
          </w:p>
        </w:tc>
        <w:tc>
          <w:tcPr>
            <w:tcW w:w="1871" w:type="dxa"/>
          </w:tcPr>
          <w:p w:rsidR="007D445D" w:rsidRDefault="007D445D">
            <w:pPr>
              <w:pStyle w:val="ConsPlusNormal"/>
              <w:jc w:val="center"/>
            </w:pPr>
            <w:r>
              <w:t>Сумма (стоимость, величина) на текущую отчетную дату</w:t>
            </w:r>
          </w:p>
        </w:tc>
        <w:tc>
          <w:tcPr>
            <w:tcW w:w="1587" w:type="dxa"/>
          </w:tcPr>
          <w:p w:rsidR="007D445D" w:rsidRDefault="007D445D">
            <w:pPr>
              <w:pStyle w:val="ConsPlusNormal"/>
              <w:jc w:val="center"/>
            </w:pPr>
            <w:r>
              <w:t>Сумма (стоимость, величина) на предыдущую отчетную дату</w:t>
            </w:r>
          </w:p>
        </w:tc>
      </w:tr>
      <w:tr w:rsidR="007D445D">
        <w:tc>
          <w:tcPr>
            <w:tcW w:w="4195" w:type="dxa"/>
          </w:tcPr>
          <w:p w:rsidR="007D445D" w:rsidRDefault="007D445D">
            <w:pPr>
              <w:pStyle w:val="ConsPlusNormal"/>
              <w:jc w:val="center"/>
            </w:pPr>
            <w:r>
              <w:t>1</w:t>
            </w:r>
          </w:p>
        </w:tc>
        <w:tc>
          <w:tcPr>
            <w:tcW w:w="1324" w:type="dxa"/>
          </w:tcPr>
          <w:p w:rsidR="007D445D" w:rsidRDefault="007D445D">
            <w:pPr>
              <w:pStyle w:val="ConsPlusNormal"/>
              <w:jc w:val="center"/>
            </w:pPr>
            <w:r>
              <w:t>2</w:t>
            </w:r>
          </w:p>
        </w:tc>
        <w:tc>
          <w:tcPr>
            <w:tcW w:w="1871" w:type="dxa"/>
          </w:tcPr>
          <w:p w:rsidR="007D445D" w:rsidRDefault="007D445D">
            <w:pPr>
              <w:pStyle w:val="ConsPlusNormal"/>
              <w:jc w:val="center"/>
            </w:pPr>
            <w:r>
              <w:t>3</w:t>
            </w:r>
          </w:p>
        </w:tc>
        <w:tc>
          <w:tcPr>
            <w:tcW w:w="1587" w:type="dxa"/>
          </w:tcPr>
          <w:p w:rsidR="007D445D" w:rsidRDefault="007D445D">
            <w:pPr>
              <w:pStyle w:val="ConsPlusNormal"/>
              <w:jc w:val="center"/>
            </w:pPr>
            <w:r>
              <w:t>4</w:t>
            </w:r>
          </w:p>
        </w:tc>
      </w:tr>
      <w:tr w:rsidR="007D445D">
        <w:tc>
          <w:tcPr>
            <w:tcW w:w="8977" w:type="dxa"/>
            <w:gridSpan w:val="4"/>
          </w:tcPr>
          <w:p w:rsidR="007D445D" w:rsidRDefault="007D445D">
            <w:pPr>
              <w:pStyle w:val="ConsPlusNormal"/>
              <w:jc w:val="center"/>
              <w:outlineLvl w:val="2"/>
            </w:pPr>
            <w:r>
              <w:t>Подраздел "Активы, принятые к расчету собственных средств"</w:t>
            </w:r>
          </w:p>
        </w:tc>
      </w:tr>
      <w:tr w:rsidR="007D445D">
        <w:tc>
          <w:tcPr>
            <w:tcW w:w="4195" w:type="dxa"/>
          </w:tcPr>
          <w:p w:rsidR="007D445D" w:rsidRDefault="007D445D">
            <w:pPr>
              <w:pStyle w:val="ConsPlusNormal"/>
            </w:pPr>
            <w:r>
              <w:t>Денежные средства - всего</w:t>
            </w:r>
          </w:p>
        </w:tc>
        <w:tc>
          <w:tcPr>
            <w:tcW w:w="1324" w:type="dxa"/>
          </w:tcPr>
          <w:p w:rsidR="007D445D" w:rsidRDefault="007D445D">
            <w:pPr>
              <w:pStyle w:val="ConsPlusNormal"/>
            </w:pPr>
            <w:bookmarkStart w:id="209" w:name="P6258"/>
            <w:bookmarkEnd w:id="209"/>
            <w:r>
              <w:t>01</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283"/>
            </w:pPr>
            <w:r>
              <w:t>в том числе:</w:t>
            </w:r>
          </w:p>
          <w:p w:rsidR="007D445D" w:rsidRDefault="007D445D">
            <w:pPr>
              <w:pStyle w:val="ConsPlusNormal"/>
              <w:ind w:left="283"/>
            </w:pPr>
            <w:r>
              <w:t>на счетах в кредитных организациях</w:t>
            </w:r>
          </w:p>
        </w:tc>
        <w:tc>
          <w:tcPr>
            <w:tcW w:w="1324" w:type="dxa"/>
          </w:tcPr>
          <w:p w:rsidR="007D445D" w:rsidRDefault="007D445D">
            <w:pPr>
              <w:pStyle w:val="ConsPlusNormal"/>
            </w:pPr>
            <w:r>
              <w:t>01.01</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283"/>
            </w:pPr>
            <w:r>
              <w:t>на счетах по депозиту в кредитных организациях</w:t>
            </w:r>
          </w:p>
        </w:tc>
        <w:tc>
          <w:tcPr>
            <w:tcW w:w="1324" w:type="dxa"/>
          </w:tcPr>
          <w:p w:rsidR="007D445D" w:rsidRDefault="007D445D">
            <w:pPr>
              <w:pStyle w:val="ConsPlusNormal"/>
            </w:pPr>
            <w:r>
              <w:t>01.02</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pPr>
            <w:r>
              <w:t>Ценные бумаги - всего</w:t>
            </w:r>
          </w:p>
        </w:tc>
        <w:tc>
          <w:tcPr>
            <w:tcW w:w="1324" w:type="dxa"/>
          </w:tcPr>
          <w:p w:rsidR="007D445D" w:rsidRDefault="007D445D">
            <w:pPr>
              <w:pStyle w:val="ConsPlusNormal"/>
            </w:pPr>
            <w:bookmarkStart w:id="210" w:name="P6271"/>
            <w:bookmarkEnd w:id="210"/>
            <w:r>
              <w:t>02</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283"/>
            </w:pPr>
            <w:r>
              <w:lastRenderedPageBreak/>
              <w:t>в том числе:</w:t>
            </w:r>
          </w:p>
          <w:p w:rsidR="007D445D" w:rsidRDefault="007D445D">
            <w:pPr>
              <w:pStyle w:val="ConsPlusNormal"/>
              <w:ind w:left="283"/>
            </w:pPr>
            <w:r>
              <w:t>облигации - всего</w:t>
            </w:r>
          </w:p>
        </w:tc>
        <w:tc>
          <w:tcPr>
            <w:tcW w:w="1324" w:type="dxa"/>
          </w:tcPr>
          <w:p w:rsidR="007D445D" w:rsidRDefault="007D445D">
            <w:pPr>
              <w:pStyle w:val="ConsPlusNormal"/>
            </w:pPr>
            <w:r>
              <w:t>02.01</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567"/>
            </w:pPr>
            <w:r>
              <w:t>в том числе:</w:t>
            </w:r>
          </w:p>
          <w:p w:rsidR="007D445D" w:rsidRDefault="007D445D">
            <w:pPr>
              <w:pStyle w:val="ConsPlusNormal"/>
              <w:ind w:left="567"/>
            </w:pPr>
            <w:r>
              <w:t>облигации российских хозяйственных обществ</w:t>
            </w:r>
          </w:p>
        </w:tc>
        <w:tc>
          <w:tcPr>
            <w:tcW w:w="1324" w:type="dxa"/>
          </w:tcPr>
          <w:p w:rsidR="007D445D" w:rsidRDefault="007D445D">
            <w:pPr>
              <w:pStyle w:val="ConsPlusNormal"/>
            </w:pPr>
            <w:r>
              <w:t>02.01.01</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567"/>
            </w:pPr>
            <w:r>
              <w:t>государственные ценные бумаги Российской Федерации</w:t>
            </w:r>
          </w:p>
        </w:tc>
        <w:tc>
          <w:tcPr>
            <w:tcW w:w="1324" w:type="dxa"/>
          </w:tcPr>
          <w:p w:rsidR="007D445D" w:rsidRDefault="007D445D">
            <w:pPr>
              <w:pStyle w:val="ConsPlusNormal"/>
            </w:pPr>
            <w:r>
              <w:t>02.01.02</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567"/>
            </w:pPr>
            <w:r>
              <w:t>государственные ценные бумаги субъектов Российской Федерации</w:t>
            </w:r>
          </w:p>
        </w:tc>
        <w:tc>
          <w:tcPr>
            <w:tcW w:w="1324" w:type="dxa"/>
          </w:tcPr>
          <w:p w:rsidR="007D445D" w:rsidRDefault="007D445D">
            <w:pPr>
              <w:pStyle w:val="ConsPlusNormal"/>
            </w:pPr>
            <w:r>
              <w:t>02.01.03</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567"/>
            </w:pPr>
            <w:r>
              <w:t>муниципальные ценные бумаги</w:t>
            </w:r>
          </w:p>
        </w:tc>
        <w:tc>
          <w:tcPr>
            <w:tcW w:w="1324" w:type="dxa"/>
          </w:tcPr>
          <w:p w:rsidR="007D445D" w:rsidRDefault="007D445D">
            <w:pPr>
              <w:pStyle w:val="ConsPlusNormal"/>
            </w:pPr>
            <w:r>
              <w:t>02.01.04</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567"/>
            </w:pPr>
            <w:r>
              <w:t>облигации иностранных коммерческих организаций</w:t>
            </w:r>
          </w:p>
        </w:tc>
        <w:tc>
          <w:tcPr>
            <w:tcW w:w="1324" w:type="dxa"/>
          </w:tcPr>
          <w:p w:rsidR="007D445D" w:rsidRDefault="007D445D">
            <w:pPr>
              <w:pStyle w:val="ConsPlusNormal"/>
            </w:pPr>
            <w:r>
              <w:t>02.01.05</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567"/>
            </w:pPr>
            <w:r>
              <w:t>облигации иностранных государств</w:t>
            </w:r>
          </w:p>
        </w:tc>
        <w:tc>
          <w:tcPr>
            <w:tcW w:w="1324" w:type="dxa"/>
          </w:tcPr>
          <w:p w:rsidR="007D445D" w:rsidRDefault="007D445D">
            <w:pPr>
              <w:pStyle w:val="ConsPlusNormal"/>
            </w:pPr>
            <w:r>
              <w:t>02.01.06</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567"/>
            </w:pPr>
            <w:r>
              <w:t>облигации международных финансовых организаций</w:t>
            </w:r>
          </w:p>
        </w:tc>
        <w:tc>
          <w:tcPr>
            <w:tcW w:w="1324" w:type="dxa"/>
          </w:tcPr>
          <w:p w:rsidR="007D445D" w:rsidRDefault="007D445D">
            <w:pPr>
              <w:pStyle w:val="ConsPlusNormal"/>
            </w:pPr>
            <w:r>
              <w:t>02.01.07</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283"/>
            </w:pPr>
            <w:r>
              <w:t>акции - всего</w:t>
            </w:r>
          </w:p>
        </w:tc>
        <w:tc>
          <w:tcPr>
            <w:tcW w:w="1324" w:type="dxa"/>
          </w:tcPr>
          <w:p w:rsidR="007D445D" w:rsidRDefault="007D445D">
            <w:pPr>
              <w:pStyle w:val="ConsPlusNormal"/>
            </w:pPr>
            <w:r>
              <w:t>02.02</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567"/>
            </w:pPr>
            <w:r>
              <w:t>в том числе:</w:t>
            </w:r>
          </w:p>
          <w:p w:rsidR="007D445D" w:rsidRDefault="007D445D">
            <w:pPr>
              <w:pStyle w:val="ConsPlusNormal"/>
              <w:ind w:left="567"/>
            </w:pPr>
            <w:r>
              <w:t>российских акционерных обществ</w:t>
            </w:r>
          </w:p>
        </w:tc>
        <w:tc>
          <w:tcPr>
            <w:tcW w:w="1324" w:type="dxa"/>
          </w:tcPr>
          <w:p w:rsidR="007D445D" w:rsidRDefault="007D445D">
            <w:pPr>
              <w:pStyle w:val="ConsPlusNormal"/>
            </w:pPr>
            <w:r>
              <w:t>02.02.01</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ind w:left="567"/>
            </w:pPr>
            <w:r>
              <w:t>иностранных акционерных обществ</w:t>
            </w:r>
          </w:p>
        </w:tc>
        <w:tc>
          <w:tcPr>
            <w:tcW w:w="1324" w:type="dxa"/>
          </w:tcPr>
          <w:p w:rsidR="007D445D" w:rsidRDefault="007D445D">
            <w:pPr>
              <w:pStyle w:val="ConsPlusNormal"/>
            </w:pPr>
            <w:r>
              <w:t>02.02.02</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pPr>
            <w:r>
              <w:t>Недвижимое имущество</w:t>
            </w:r>
          </w:p>
        </w:tc>
        <w:tc>
          <w:tcPr>
            <w:tcW w:w="1324" w:type="dxa"/>
          </w:tcPr>
          <w:p w:rsidR="007D445D" w:rsidRDefault="007D445D">
            <w:pPr>
              <w:pStyle w:val="ConsPlusNormal"/>
            </w:pPr>
            <w:bookmarkStart w:id="211" w:name="P6322"/>
            <w:bookmarkEnd w:id="211"/>
            <w:r>
              <w:t>03</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pPr>
            <w:r>
              <w:t>Дебиторская задолженность</w:t>
            </w:r>
          </w:p>
        </w:tc>
        <w:tc>
          <w:tcPr>
            <w:tcW w:w="1324" w:type="dxa"/>
          </w:tcPr>
          <w:p w:rsidR="007D445D" w:rsidRDefault="007D445D">
            <w:pPr>
              <w:pStyle w:val="ConsPlusNormal"/>
            </w:pPr>
            <w:bookmarkStart w:id="212" w:name="P6326"/>
            <w:bookmarkEnd w:id="212"/>
            <w:r>
              <w:t>04</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pPr>
            <w:r>
              <w:t xml:space="preserve">Общая стоимость активов (сумма </w:t>
            </w:r>
            <w:hyperlink w:anchor="P6258" w:history="1">
              <w:r>
                <w:rPr>
                  <w:color w:val="0000FF"/>
                </w:rPr>
                <w:t>строк 01</w:t>
              </w:r>
            </w:hyperlink>
            <w:r>
              <w:t xml:space="preserve"> + </w:t>
            </w:r>
            <w:hyperlink w:anchor="P6271" w:history="1">
              <w:r>
                <w:rPr>
                  <w:color w:val="0000FF"/>
                </w:rPr>
                <w:t>02</w:t>
              </w:r>
            </w:hyperlink>
            <w:r>
              <w:t xml:space="preserve"> + </w:t>
            </w:r>
            <w:hyperlink w:anchor="P6322" w:history="1">
              <w:r>
                <w:rPr>
                  <w:color w:val="0000FF"/>
                </w:rPr>
                <w:t>03</w:t>
              </w:r>
            </w:hyperlink>
            <w:r>
              <w:t xml:space="preserve"> + </w:t>
            </w:r>
            <w:hyperlink w:anchor="P6326" w:history="1">
              <w:r>
                <w:rPr>
                  <w:color w:val="0000FF"/>
                </w:rPr>
                <w:t>04</w:t>
              </w:r>
            </w:hyperlink>
            <w:r>
              <w:t>)</w:t>
            </w:r>
          </w:p>
        </w:tc>
        <w:tc>
          <w:tcPr>
            <w:tcW w:w="1324" w:type="dxa"/>
          </w:tcPr>
          <w:p w:rsidR="007D445D" w:rsidRDefault="007D445D">
            <w:pPr>
              <w:pStyle w:val="ConsPlusNormal"/>
            </w:pPr>
            <w:bookmarkStart w:id="213" w:name="P6330"/>
            <w:bookmarkEnd w:id="213"/>
            <w:r>
              <w:t>05</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8977" w:type="dxa"/>
            <w:gridSpan w:val="4"/>
          </w:tcPr>
          <w:p w:rsidR="007D445D" w:rsidRDefault="007D445D">
            <w:pPr>
              <w:pStyle w:val="ConsPlusNormal"/>
              <w:jc w:val="center"/>
              <w:outlineLvl w:val="2"/>
            </w:pPr>
            <w:r>
              <w:t>Подраздел "Обязательства"</w:t>
            </w:r>
          </w:p>
        </w:tc>
      </w:tr>
      <w:tr w:rsidR="007D445D">
        <w:tc>
          <w:tcPr>
            <w:tcW w:w="4195" w:type="dxa"/>
          </w:tcPr>
          <w:p w:rsidR="007D445D" w:rsidRDefault="007D445D">
            <w:pPr>
              <w:pStyle w:val="ConsPlusNormal"/>
            </w:pPr>
            <w:r>
              <w:t>Общая величина обязательств</w:t>
            </w:r>
          </w:p>
        </w:tc>
        <w:tc>
          <w:tcPr>
            <w:tcW w:w="1324" w:type="dxa"/>
          </w:tcPr>
          <w:p w:rsidR="007D445D" w:rsidRDefault="007D445D">
            <w:pPr>
              <w:pStyle w:val="ConsPlusNormal"/>
            </w:pPr>
            <w:bookmarkStart w:id="214" w:name="P6335"/>
            <w:bookmarkEnd w:id="214"/>
            <w:r>
              <w:t>06</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8977" w:type="dxa"/>
            <w:gridSpan w:val="4"/>
          </w:tcPr>
          <w:p w:rsidR="007D445D" w:rsidRDefault="007D445D">
            <w:pPr>
              <w:pStyle w:val="ConsPlusNormal"/>
              <w:jc w:val="center"/>
              <w:outlineLvl w:val="2"/>
            </w:pPr>
            <w:r>
              <w:t>Подраздел "Размер собственных средств"</w:t>
            </w:r>
          </w:p>
        </w:tc>
      </w:tr>
      <w:tr w:rsidR="007D445D">
        <w:tc>
          <w:tcPr>
            <w:tcW w:w="4195" w:type="dxa"/>
          </w:tcPr>
          <w:p w:rsidR="007D445D" w:rsidRDefault="007D445D">
            <w:pPr>
              <w:pStyle w:val="ConsPlusNormal"/>
            </w:pPr>
            <w:r>
              <w:t xml:space="preserve">Размер собственных средств (разность </w:t>
            </w:r>
            <w:hyperlink w:anchor="P6330" w:history="1">
              <w:r>
                <w:rPr>
                  <w:color w:val="0000FF"/>
                </w:rPr>
                <w:t>строк 05</w:t>
              </w:r>
            </w:hyperlink>
            <w:r>
              <w:t xml:space="preserve"> - </w:t>
            </w:r>
            <w:hyperlink w:anchor="P6335" w:history="1">
              <w:r>
                <w:rPr>
                  <w:color w:val="0000FF"/>
                </w:rPr>
                <w:t>06</w:t>
              </w:r>
            </w:hyperlink>
            <w:r>
              <w:t>)</w:t>
            </w:r>
          </w:p>
        </w:tc>
        <w:tc>
          <w:tcPr>
            <w:tcW w:w="1324" w:type="dxa"/>
          </w:tcPr>
          <w:p w:rsidR="007D445D" w:rsidRDefault="007D445D">
            <w:pPr>
              <w:pStyle w:val="ConsPlusNormal"/>
            </w:pPr>
            <w:r>
              <w:t>07</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8977" w:type="dxa"/>
            <w:gridSpan w:val="4"/>
          </w:tcPr>
          <w:p w:rsidR="007D445D" w:rsidRDefault="007D445D">
            <w:pPr>
              <w:pStyle w:val="ConsPlusNormal"/>
              <w:jc w:val="center"/>
              <w:outlineLvl w:val="2"/>
            </w:pPr>
            <w:r>
              <w:t>Минимальный размер собственных средств</w:t>
            </w:r>
          </w:p>
        </w:tc>
      </w:tr>
      <w:tr w:rsidR="007D445D">
        <w:tc>
          <w:tcPr>
            <w:tcW w:w="4195" w:type="dxa"/>
          </w:tcPr>
          <w:p w:rsidR="007D445D" w:rsidRDefault="007D445D">
            <w:pPr>
              <w:pStyle w:val="ConsPlusNormal"/>
            </w:pPr>
            <w:r>
              <w:t>Минимальный размер собственных средств</w:t>
            </w:r>
          </w:p>
        </w:tc>
        <w:tc>
          <w:tcPr>
            <w:tcW w:w="1324" w:type="dxa"/>
          </w:tcPr>
          <w:p w:rsidR="007D445D" w:rsidRDefault="007D445D">
            <w:pPr>
              <w:pStyle w:val="ConsPlusNormal"/>
            </w:pPr>
            <w:r>
              <w:t>08</w:t>
            </w:r>
          </w:p>
        </w:tc>
        <w:tc>
          <w:tcPr>
            <w:tcW w:w="1871" w:type="dxa"/>
          </w:tcPr>
          <w:p w:rsidR="007D445D" w:rsidRDefault="007D445D">
            <w:pPr>
              <w:pStyle w:val="ConsPlusNormal"/>
            </w:pPr>
          </w:p>
        </w:tc>
        <w:tc>
          <w:tcPr>
            <w:tcW w:w="1587" w:type="dxa"/>
          </w:tcPr>
          <w:p w:rsidR="007D445D" w:rsidRDefault="007D445D">
            <w:pPr>
              <w:pStyle w:val="ConsPlusNormal"/>
            </w:pPr>
          </w:p>
        </w:tc>
      </w:tr>
      <w:tr w:rsidR="007D445D">
        <w:tc>
          <w:tcPr>
            <w:tcW w:w="4195" w:type="dxa"/>
          </w:tcPr>
          <w:p w:rsidR="007D445D" w:rsidRDefault="007D445D">
            <w:pPr>
              <w:pStyle w:val="ConsPlusNormal"/>
            </w:pPr>
            <w:r>
              <w:t>Указание на соответствие размера собственных средств управляющей компании требованиям к минимальному размеру собственных средств (соответствует (не соответствует)</w:t>
            </w:r>
          </w:p>
        </w:tc>
        <w:tc>
          <w:tcPr>
            <w:tcW w:w="4782" w:type="dxa"/>
            <w:gridSpan w:val="3"/>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lastRenderedPageBreak/>
        <w:t>Руководитель управляющей компании (лицо,</w:t>
      </w:r>
    </w:p>
    <w:p w:rsidR="007D445D" w:rsidRDefault="007D445D">
      <w:pPr>
        <w:pStyle w:val="ConsPlusNonformat"/>
        <w:jc w:val="both"/>
      </w:pPr>
      <w:r>
        <w:t>исполняющее   обязанности   руководителя</w:t>
      </w:r>
    </w:p>
    <w:p w:rsidR="007D445D" w:rsidRDefault="007D445D">
      <w:pPr>
        <w:pStyle w:val="ConsPlusNonformat"/>
        <w:jc w:val="both"/>
      </w:pPr>
      <w:r>
        <w:t>управляющей компании)                      ____________________________</w:t>
      </w:r>
    </w:p>
    <w:p w:rsidR="007D445D" w:rsidRDefault="007D445D">
      <w:pPr>
        <w:pStyle w:val="ConsPlusNonformat"/>
        <w:jc w:val="both"/>
      </w:pPr>
      <w:r>
        <w:t xml:space="preserve">                                                (инициалы, фамилия)</w:t>
      </w:r>
    </w:p>
    <w:p w:rsidR="007D445D" w:rsidRDefault="007D445D">
      <w:pPr>
        <w:pStyle w:val="ConsPlusNonformat"/>
        <w:jc w:val="both"/>
      </w:pPr>
    </w:p>
    <w:p w:rsidR="007D445D" w:rsidRDefault="007D445D">
      <w:pPr>
        <w:pStyle w:val="ConsPlusNonformat"/>
        <w:jc w:val="both"/>
      </w:pPr>
      <w:bookmarkStart w:id="215" w:name="P6356"/>
      <w:bookmarkEnd w:id="215"/>
      <w:r>
        <w:t xml:space="preserve">                       Расшифровки строк подраздела</w:t>
      </w:r>
    </w:p>
    <w:p w:rsidR="007D445D" w:rsidRDefault="007D445D">
      <w:pPr>
        <w:pStyle w:val="ConsPlusNonformat"/>
        <w:jc w:val="both"/>
      </w:pPr>
      <w:r>
        <w:t xml:space="preserve">             "Активы, принятые к расчету собственных средств"</w:t>
      </w:r>
    </w:p>
    <w:p w:rsidR="007D445D" w:rsidRDefault="007D445D">
      <w:pPr>
        <w:pStyle w:val="ConsPlusNonformat"/>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bookmarkStart w:id="216" w:name="P6359"/>
      <w:bookmarkEnd w:id="216"/>
      <w:r>
        <w:lastRenderedPageBreak/>
        <w:t>01.01. Денежные средства на счетах в кредитных организациях</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041"/>
        <w:gridCol w:w="1191"/>
        <w:gridCol w:w="1474"/>
        <w:gridCol w:w="1304"/>
        <w:gridCol w:w="624"/>
        <w:gridCol w:w="1247"/>
        <w:gridCol w:w="964"/>
        <w:gridCol w:w="1984"/>
        <w:gridCol w:w="1871"/>
        <w:gridCol w:w="1474"/>
      </w:tblGrid>
      <w:tr w:rsidR="007D445D">
        <w:tc>
          <w:tcPr>
            <w:tcW w:w="964" w:type="dxa"/>
          </w:tcPr>
          <w:p w:rsidR="007D445D" w:rsidRDefault="007D445D">
            <w:pPr>
              <w:pStyle w:val="ConsPlusNormal"/>
              <w:jc w:val="center"/>
            </w:pPr>
            <w:r>
              <w:t>Номер строки</w:t>
            </w:r>
          </w:p>
        </w:tc>
        <w:tc>
          <w:tcPr>
            <w:tcW w:w="2041" w:type="dxa"/>
          </w:tcPr>
          <w:p w:rsidR="007D445D" w:rsidRDefault="007D445D">
            <w:pPr>
              <w:pStyle w:val="ConsPlusNormal"/>
              <w:jc w:val="center"/>
            </w:pPr>
            <w:r>
              <w:t>Наименование кредитной организации, с которой заключен договор (договоры) банковского счета</w:t>
            </w:r>
          </w:p>
        </w:tc>
        <w:tc>
          <w:tcPr>
            <w:tcW w:w="1191" w:type="dxa"/>
          </w:tcPr>
          <w:p w:rsidR="007D445D" w:rsidRDefault="007D445D">
            <w:pPr>
              <w:pStyle w:val="ConsPlusNormal"/>
              <w:jc w:val="center"/>
            </w:pPr>
            <w:r>
              <w:t xml:space="preserve">ОГРН </w:t>
            </w:r>
            <w:hyperlink w:anchor="P6544" w:history="1">
              <w:r>
                <w:rPr>
                  <w:color w:val="0000FF"/>
                </w:rPr>
                <w:t>&lt;1&gt;</w:t>
              </w:r>
            </w:hyperlink>
            <w:r>
              <w:t xml:space="preserve"> кредитной организации</w:t>
            </w:r>
          </w:p>
        </w:tc>
        <w:tc>
          <w:tcPr>
            <w:tcW w:w="1474" w:type="dxa"/>
          </w:tcPr>
          <w:p w:rsidR="007D445D" w:rsidRDefault="007D445D">
            <w:pPr>
              <w:pStyle w:val="ConsPlusNormal"/>
              <w:jc w:val="center"/>
            </w:pPr>
            <w:r>
              <w:t>Регистрационный номер кредитной организации</w:t>
            </w:r>
          </w:p>
        </w:tc>
        <w:tc>
          <w:tcPr>
            <w:tcW w:w="1304" w:type="dxa"/>
          </w:tcPr>
          <w:p w:rsidR="007D445D" w:rsidRDefault="007D445D">
            <w:pPr>
              <w:pStyle w:val="ConsPlusNormal"/>
              <w:jc w:val="center"/>
            </w:pPr>
            <w:r>
              <w:t>Порядковый номер филиала кредитной организации</w:t>
            </w:r>
          </w:p>
        </w:tc>
        <w:tc>
          <w:tcPr>
            <w:tcW w:w="624" w:type="dxa"/>
          </w:tcPr>
          <w:p w:rsidR="007D445D" w:rsidRDefault="007D445D">
            <w:pPr>
              <w:pStyle w:val="ConsPlusNormal"/>
              <w:jc w:val="center"/>
            </w:pPr>
            <w:r>
              <w:t>Код валюты счета</w:t>
            </w:r>
          </w:p>
        </w:tc>
        <w:tc>
          <w:tcPr>
            <w:tcW w:w="1247" w:type="dxa"/>
          </w:tcPr>
          <w:p w:rsidR="007D445D" w:rsidRDefault="007D445D">
            <w:pPr>
              <w:pStyle w:val="ConsPlusNormal"/>
              <w:jc w:val="center"/>
            </w:pPr>
            <w:r>
              <w:t>Вид банковского счета (расчетный, другие счета)</w:t>
            </w:r>
          </w:p>
        </w:tc>
        <w:tc>
          <w:tcPr>
            <w:tcW w:w="964" w:type="dxa"/>
          </w:tcPr>
          <w:p w:rsidR="007D445D" w:rsidRDefault="007D445D">
            <w:pPr>
              <w:pStyle w:val="ConsPlusNormal"/>
              <w:jc w:val="center"/>
            </w:pPr>
            <w:r>
              <w:t>Сумма денежных средств, в рублях</w:t>
            </w:r>
          </w:p>
        </w:tc>
        <w:tc>
          <w:tcPr>
            <w:tcW w:w="1984" w:type="dxa"/>
          </w:tcPr>
          <w:p w:rsidR="007D445D" w:rsidRDefault="007D445D">
            <w:pPr>
              <w:pStyle w:val="ConsPlusNormal"/>
              <w:jc w:val="center"/>
            </w:pPr>
            <w:r>
              <w:t>Доля от общей стоимости активов, принятых к расчету собственных средств, в процентах</w:t>
            </w:r>
          </w:p>
        </w:tc>
        <w:tc>
          <w:tcPr>
            <w:tcW w:w="1871" w:type="dxa"/>
          </w:tcPr>
          <w:p w:rsidR="007D445D" w:rsidRDefault="007D445D">
            <w:pPr>
              <w:pStyle w:val="ConsPlusNormal"/>
              <w:jc w:val="center"/>
            </w:pPr>
            <w:r>
              <w:t>Рейтинг долгосрочной кредитоспособности кредитной организации, а также указание на то, кем он присвоен</w:t>
            </w:r>
          </w:p>
        </w:tc>
        <w:tc>
          <w:tcPr>
            <w:tcW w:w="1474" w:type="dxa"/>
          </w:tcPr>
          <w:p w:rsidR="007D445D" w:rsidRDefault="007D445D">
            <w:pPr>
              <w:pStyle w:val="ConsPlusNormal"/>
              <w:jc w:val="center"/>
            </w:pPr>
            <w:r>
              <w:t>Кредитная организация является аффилированным лицом управляющей компании (да (нет)</w:t>
            </w:r>
          </w:p>
        </w:tc>
      </w:tr>
      <w:tr w:rsidR="007D445D">
        <w:tc>
          <w:tcPr>
            <w:tcW w:w="964" w:type="dxa"/>
          </w:tcPr>
          <w:p w:rsidR="007D445D" w:rsidRDefault="007D445D">
            <w:pPr>
              <w:pStyle w:val="ConsPlusNormal"/>
              <w:jc w:val="center"/>
            </w:pPr>
            <w:r>
              <w:t>1</w:t>
            </w:r>
          </w:p>
        </w:tc>
        <w:tc>
          <w:tcPr>
            <w:tcW w:w="2041" w:type="dxa"/>
          </w:tcPr>
          <w:p w:rsidR="007D445D" w:rsidRDefault="007D445D">
            <w:pPr>
              <w:pStyle w:val="ConsPlusNormal"/>
              <w:jc w:val="center"/>
            </w:pPr>
            <w:r>
              <w:t>2</w:t>
            </w:r>
          </w:p>
        </w:tc>
        <w:tc>
          <w:tcPr>
            <w:tcW w:w="1191" w:type="dxa"/>
          </w:tcPr>
          <w:p w:rsidR="007D445D" w:rsidRDefault="007D445D">
            <w:pPr>
              <w:pStyle w:val="ConsPlusNormal"/>
              <w:jc w:val="center"/>
            </w:pPr>
            <w:r>
              <w:t>3</w:t>
            </w:r>
          </w:p>
        </w:tc>
        <w:tc>
          <w:tcPr>
            <w:tcW w:w="1474" w:type="dxa"/>
          </w:tcPr>
          <w:p w:rsidR="007D445D" w:rsidRDefault="007D445D">
            <w:pPr>
              <w:pStyle w:val="ConsPlusNormal"/>
              <w:jc w:val="center"/>
            </w:pPr>
            <w:r>
              <w:t>4</w:t>
            </w:r>
          </w:p>
        </w:tc>
        <w:tc>
          <w:tcPr>
            <w:tcW w:w="1304" w:type="dxa"/>
          </w:tcPr>
          <w:p w:rsidR="007D445D" w:rsidRDefault="007D445D">
            <w:pPr>
              <w:pStyle w:val="ConsPlusNormal"/>
              <w:jc w:val="center"/>
            </w:pPr>
            <w:r>
              <w:t>5</w:t>
            </w:r>
          </w:p>
        </w:tc>
        <w:tc>
          <w:tcPr>
            <w:tcW w:w="624" w:type="dxa"/>
          </w:tcPr>
          <w:p w:rsidR="007D445D" w:rsidRDefault="007D445D">
            <w:pPr>
              <w:pStyle w:val="ConsPlusNormal"/>
              <w:jc w:val="center"/>
            </w:pPr>
            <w:r>
              <w:t>6</w:t>
            </w:r>
          </w:p>
        </w:tc>
        <w:tc>
          <w:tcPr>
            <w:tcW w:w="1247" w:type="dxa"/>
          </w:tcPr>
          <w:p w:rsidR="007D445D" w:rsidRDefault="007D445D">
            <w:pPr>
              <w:pStyle w:val="ConsPlusNormal"/>
              <w:jc w:val="center"/>
            </w:pPr>
            <w:r>
              <w:t>7</w:t>
            </w:r>
          </w:p>
        </w:tc>
        <w:tc>
          <w:tcPr>
            <w:tcW w:w="964" w:type="dxa"/>
          </w:tcPr>
          <w:p w:rsidR="007D445D" w:rsidRDefault="007D445D">
            <w:pPr>
              <w:pStyle w:val="ConsPlusNormal"/>
              <w:jc w:val="center"/>
            </w:pPr>
            <w:r>
              <w:t>8</w:t>
            </w:r>
          </w:p>
        </w:tc>
        <w:tc>
          <w:tcPr>
            <w:tcW w:w="1984" w:type="dxa"/>
          </w:tcPr>
          <w:p w:rsidR="007D445D" w:rsidRDefault="007D445D">
            <w:pPr>
              <w:pStyle w:val="ConsPlusNormal"/>
              <w:jc w:val="center"/>
            </w:pPr>
            <w:r>
              <w:t>9</w:t>
            </w:r>
          </w:p>
        </w:tc>
        <w:tc>
          <w:tcPr>
            <w:tcW w:w="1871" w:type="dxa"/>
          </w:tcPr>
          <w:p w:rsidR="007D445D" w:rsidRDefault="007D445D">
            <w:pPr>
              <w:pStyle w:val="ConsPlusNormal"/>
              <w:jc w:val="center"/>
            </w:pPr>
            <w:r>
              <w:t>10</w:t>
            </w:r>
          </w:p>
        </w:tc>
        <w:tc>
          <w:tcPr>
            <w:tcW w:w="1474" w:type="dxa"/>
          </w:tcPr>
          <w:p w:rsidR="007D445D" w:rsidRDefault="007D445D">
            <w:pPr>
              <w:pStyle w:val="ConsPlusNormal"/>
              <w:jc w:val="center"/>
            </w:pPr>
            <w:r>
              <w:t>11</w:t>
            </w:r>
          </w:p>
        </w:tc>
      </w:tr>
      <w:tr w:rsidR="007D445D">
        <w:tc>
          <w:tcPr>
            <w:tcW w:w="964" w:type="dxa"/>
          </w:tcPr>
          <w:p w:rsidR="007D445D" w:rsidRDefault="007D445D">
            <w:pPr>
              <w:pStyle w:val="ConsPlusNormal"/>
            </w:pPr>
          </w:p>
        </w:tc>
        <w:tc>
          <w:tcPr>
            <w:tcW w:w="2041"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624" w:type="dxa"/>
          </w:tcPr>
          <w:p w:rsidR="007D445D" w:rsidRDefault="007D445D">
            <w:pPr>
              <w:pStyle w:val="ConsPlusNormal"/>
            </w:pPr>
          </w:p>
        </w:tc>
        <w:tc>
          <w:tcPr>
            <w:tcW w:w="1247" w:type="dxa"/>
          </w:tcPr>
          <w:p w:rsidR="007D445D" w:rsidRDefault="007D445D">
            <w:pPr>
              <w:pStyle w:val="ConsPlusNormal"/>
            </w:pPr>
          </w:p>
        </w:tc>
        <w:tc>
          <w:tcPr>
            <w:tcW w:w="964" w:type="dxa"/>
          </w:tcPr>
          <w:p w:rsidR="007D445D" w:rsidRDefault="007D445D">
            <w:pPr>
              <w:pStyle w:val="ConsPlusNormal"/>
            </w:pPr>
          </w:p>
        </w:tc>
        <w:tc>
          <w:tcPr>
            <w:tcW w:w="1984" w:type="dxa"/>
          </w:tcPr>
          <w:p w:rsidR="007D445D" w:rsidRDefault="007D445D">
            <w:pPr>
              <w:pStyle w:val="ConsPlusNormal"/>
            </w:pPr>
          </w:p>
        </w:tc>
        <w:tc>
          <w:tcPr>
            <w:tcW w:w="1871" w:type="dxa"/>
          </w:tcPr>
          <w:p w:rsidR="007D445D" w:rsidRDefault="007D445D">
            <w:pPr>
              <w:pStyle w:val="ConsPlusNormal"/>
            </w:pPr>
          </w:p>
        </w:tc>
        <w:tc>
          <w:tcPr>
            <w:tcW w:w="1474" w:type="dxa"/>
          </w:tcPr>
          <w:p w:rsidR="007D445D" w:rsidRDefault="007D445D">
            <w:pPr>
              <w:pStyle w:val="ConsPlusNormal"/>
            </w:pPr>
          </w:p>
        </w:tc>
      </w:tr>
      <w:tr w:rsidR="007D445D">
        <w:tc>
          <w:tcPr>
            <w:tcW w:w="964" w:type="dxa"/>
          </w:tcPr>
          <w:p w:rsidR="007D445D" w:rsidRDefault="007D445D">
            <w:pPr>
              <w:pStyle w:val="ConsPlusNormal"/>
            </w:pPr>
          </w:p>
        </w:tc>
        <w:tc>
          <w:tcPr>
            <w:tcW w:w="2041"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624" w:type="dxa"/>
          </w:tcPr>
          <w:p w:rsidR="007D445D" w:rsidRDefault="007D445D">
            <w:pPr>
              <w:pStyle w:val="ConsPlusNormal"/>
            </w:pPr>
          </w:p>
        </w:tc>
        <w:tc>
          <w:tcPr>
            <w:tcW w:w="1247" w:type="dxa"/>
          </w:tcPr>
          <w:p w:rsidR="007D445D" w:rsidRDefault="007D445D">
            <w:pPr>
              <w:pStyle w:val="ConsPlusNormal"/>
            </w:pPr>
          </w:p>
        </w:tc>
        <w:tc>
          <w:tcPr>
            <w:tcW w:w="964" w:type="dxa"/>
          </w:tcPr>
          <w:p w:rsidR="007D445D" w:rsidRDefault="007D445D">
            <w:pPr>
              <w:pStyle w:val="ConsPlusNormal"/>
            </w:pPr>
          </w:p>
        </w:tc>
        <w:tc>
          <w:tcPr>
            <w:tcW w:w="1984" w:type="dxa"/>
          </w:tcPr>
          <w:p w:rsidR="007D445D" w:rsidRDefault="007D445D">
            <w:pPr>
              <w:pStyle w:val="ConsPlusNormal"/>
            </w:pPr>
          </w:p>
        </w:tc>
        <w:tc>
          <w:tcPr>
            <w:tcW w:w="1871" w:type="dxa"/>
          </w:tcPr>
          <w:p w:rsidR="007D445D" w:rsidRDefault="007D445D">
            <w:pPr>
              <w:pStyle w:val="ConsPlusNormal"/>
            </w:pPr>
          </w:p>
        </w:tc>
        <w:tc>
          <w:tcPr>
            <w:tcW w:w="1474" w:type="dxa"/>
          </w:tcPr>
          <w:p w:rsidR="007D445D" w:rsidRDefault="007D445D">
            <w:pPr>
              <w:pStyle w:val="ConsPlusNormal"/>
            </w:pPr>
          </w:p>
        </w:tc>
      </w:tr>
      <w:tr w:rsidR="007D445D">
        <w:tc>
          <w:tcPr>
            <w:tcW w:w="964" w:type="dxa"/>
          </w:tcPr>
          <w:p w:rsidR="007D445D" w:rsidRDefault="007D445D">
            <w:pPr>
              <w:pStyle w:val="ConsPlusNormal"/>
            </w:pPr>
            <w:r>
              <w:t>Итого</w:t>
            </w:r>
          </w:p>
        </w:tc>
        <w:tc>
          <w:tcPr>
            <w:tcW w:w="2041"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147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624"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964" w:type="dxa"/>
          </w:tcPr>
          <w:p w:rsidR="007D445D" w:rsidRDefault="007D445D">
            <w:pPr>
              <w:pStyle w:val="ConsPlusNormal"/>
            </w:pPr>
          </w:p>
        </w:tc>
        <w:tc>
          <w:tcPr>
            <w:tcW w:w="1984" w:type="dxa"/>
          </w:tcPr>
          <w:p w:rsidR="007D445D" w:rsidRDefault="007D445D">
            <w:pPr>
              <w:pStyle w:val="ConsPlusNormal"/>
            </w:pPr>
          </w:p>
        </w:tc>
        <w:tc>
          <w:tcPr>
            <w:tcW w:w="1871" w:type="dxa"/>
          </w:tcPr>
          <w:p w:rsidR="007D445D" w:rsidRDefault="007D445D">
            <w:pPr>
              <w:pStyle w:val="ConsPlusNormal"/>
              <w:jc w:val="center"/>
            </w:pPr>
            <w:r>
              <w:t>x</w:t>
            </w:r>
          </w:p>
        </w:tc>
        <w:tc>
          <w:tcPr>
            <w:tcW w:w="147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bookmarkStart w:id="217" w:name="P6417"/>
      <w:bookmarkEnd w:id="217"/>
      <w:r>
        <w:t>01.02. Денежные средства на счетах по депозиту в кредитных организациях</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041"/>
        <w:gridCol w:w="1191"/>
        <w:gridCol w:w="1474"/>
        <w:gridCol w:w="1304"/>
        <w:gridCol w:w="1020"/>
        <w:gridCol w:w="1077"/>
        <w:gridCol w:w="964"/>
        <w:gridCol w:w="1587"/>
        <w:gridCol w:w="1644"/>
        <w:gridCol w:w="1417"/>
      </w:tblGrid>
      <w:tr w:rsidR="007D445D">
        <w:tc>
          <w:tcPr>
            <w:tcW w:w="964" w:type="dxa"/>
          </w:tcPr>
          <w:p w:rsidR="007D445D" w:rsidRDefault="007D445D">
            <w:pPr>
              <w:pStyle w:val="ConsPlusNormal"/>
              <w:jc w:val="center"/>
            </w:pPr>
            <w:r>
              <w:t>Номер строки</w:t>
            </w:r>
          </w:p>
        </w:tc>
        <w:tc>
          <w:tcPr>
            <w:tcW w:w="2041" w:type="dxa"/>
          </w:tcPr>
          <w:p w:rsidR="007D445D" w:rsidRDefault="007D445D">
            <w:pPr>
              <w:pStyle w:val="ConsPlusNormal"/>
              <w:jc w:val="center"/>
            </w:pPr>
            <w:r>
              <w:t>Наименование кредитной организации, в которой открыт счет по депозиту</w:t>
            </w:r>
          </w:p>
        </w:tc>
        <w:tc>
          <w:tcPr>
            <w:tcW w:w="1191" w:type="dxa"/>
          </w:tcPr>
          <w:p w:rsidR="007D445D" w:rsidRDefault="007D445D">
            <w:pPr>
              <w:pStyle w:val="ConsPlusNormal"/>
              <w:jc w:val="center"/>
            </w:pPr>
            <w:r>
              <w:t xml:space="preserve">ОГРН </w:t>
            </w:r>
            <w:hyperlink w:anchor="P6544" w:history="1">
              <w:r>
                <w:rPr>
                  <w:color w:val="0000FF"/>
                </w:rPr>
                <w:t>&lt;1&gt;</w:t>
              </w:r>
            </w:hyperlink>
            <w:r>
              <w:t xml:space="preserve"> кредитной организации</w:t>
            </w:r>
          </w:p>
        </w:tc>
        <w:tc>
          <w:tcPr>
            <w:tcW w:w="1474" w:type="dxa"/>
          </w:tcPr>
          <w:p w:rsidR="007D445D" w:rsidRDefault="007D445D">
            <w:pPr>
              <w:pStyle w:val="ConsPlusNormal"/>
              <w:jc w:val="center"/>
            </w:pPr>
            <w:r>
              <w:t>Регистрационный номер кредитной организации</w:t>
            </w:r>
          </w:p>
        </w:tc>
        <w:tc>
          <w:tcPr>
            <w:tcW w:w="1304" w:type="dxa"/>
          </w:tcPr>
          <w:p w:rsidR="007D445D" w:rsidRDefault="007D445D">
            <w:pPr>
              <w:pStyle w:val="ConsPlusNormal"/>
              <w:jc w:val="center"/>
            </w:pPr>
            <w:r>
              <w:t>Порядковый номер филиала кредитной организации</w:t>
            </w:r>
          </w:p>
        </w:tc>
        <w:tc>
          <w:tcPr>
            <w:tcW w:w="1020" w:type="dxa"/>
          </w:tcPr>
          <w:p w:rsidR="007D445D" w:rsidRDefault="007D445D">
            <w:pPr>
              <w:pStyle w:val="ConsPlusNormal"/>
              <w:jc w:val="center"/>
            </w:pPr>
            <w:r>
              <w:t>Код валюты счета по депозиту</w:t>
            </w:r>
          </w:p>
        </w:tc>
        <w:tc>
          <w:tcPr>
            <w:tcW w:w="1077" w:type="dxa"/>
          </w:tcPr>
          <w:p w:rsidR="007D445D" w:rsidRDefault="007D445D">
            <w:pPr>
              <w:pStyle w:val="ConsPlusNormal"/>
              <w:jc w:val="center"/>
            </w:pPr>
            <w:r>
              <w:t>Дата возврата денежных средств</w:t>
            </w:r>
          </w:p>
        </w:tc>
        <w:tc>
          <w:tcPr>
            <w:tcW w:w="964" w:type="dxa"/>
          </w:tcPr>
          <w:p w:rsidR="007D445D" w:rsidRDefault="007D445D">
            <w:pPr>
              <w:pStyle w:val="ConsPlusNormal"/>
              <w:jc w:val="center"/>
            </w:pPr>
            <w:r>
              <w:t>Сумма денежных средств, в рублях</w:t>
            </w:r>
          </w:p>
        </w:tc>
        <w:tc>
          <w:tcPr>
            <w:tcW w:w="1587" w:type="dxa"/>
          </w:tcPr>
          <w:p w:rsidR="007D445D" w:rsidRDefault="007D445D">
            <w:pPr>
              <w:pStyle w:val="ConsPlusNormal"/>
              <w:jc w:val="center"/>
            </w:pPr>
            <w:r>
              <w:t>Доля от общей стоимости активов, принятых к расчету собственных средств, в процентах</w:t>
            </w:r>
          </w:p>
        </w:tc>
        <w:tc>
          <w:tcPr>
            <w:tcW w:w="1644" w:type="dxa"/>
          </w:tcPr>
          <w:p w:rsidR="007D445D" w:rsidRDefault="007D445D">
            <w:pPr>
              <w:pStyle w:val="ConsPlusNormal"/>
              <w:jc w:val="center"/>
            </w:pPr>
            <w:r>
              <w:t>Рейтинг долгосрочной кредитоспособности кредитной организации, а также указание на то, кем он присвоен</w:t>
            </w:r>
          </w:p>
        </w:tc>
        <w:tc>
          <w:tcPr>
            <w:tcW w:w="1417" w:type="dxa"/>
          </w:tcPr>
          <w:p w:rsidR="007D445D" w:rsidRDefault="007D445D">
            <w:pPr>
              <w:pStyle w:val="ConsPlusNormal"/>
              <w:jc w:val="center"/>
            </w:pPr>
            <w:r>
              <w:t>Кредитная организация является аффилированным лицом управляющей компании (да (нет)</w:t>
            </w:r>
          </w:p>
        </w:tc>
      </w:tr>
      <w:tr w:rsidR="007D445D">
        <w:tc>
          <w:tcPr>
            <w:tcW w:w="964" w:type="dxa"/>
          </w:tcPr>
          <w:p w:rsidR="007D445D" w:rsidRDefault="007D445D">
            <w:pPr>
              <w:pStyle w:val="ConsPlusNormal"/>
              <w:jc w:val="center"/>
            </w:pPr>
            <w:r>
              <w:t>1</w:t>
            </w:r>
          </w:p>
        </w:tc>
        <w:tc>
          <w:tcPr>
            <w:tcW w:w="2041" w:type="dxa"/>
          </w:tcPr>
          <w:p w:rsidR="007D445D" w:rsidRDefault="007D445D">
            <w:pPr>
              <w:pStyle w:val="ConsPlusNormal"/>
              <w:jc w:val="center"/>
            </w:pPr>
            <w:r>
              <w:t>2</w:t>
            </w:r>
          </w:p>
        </w:tc>
        <w:tc>
          <w:tcPr>
            <w:tcW w:w="1191" w:type="dxa"/>
          </w:tcPr>
          <w:p w:rsidR="007D445D" w:rsidRDefault="007D445D">
            <w:pPr>
              <w:pStyle w:val="ConsPlusNormal"/>
              <w:jc w:val="center"/>
            </w:pPr>
            <w:r>
              <w:t>3</w:t>
            </w:r>
          </w:p>
        </w:tc>
        <w:tc>
          <w:tcPr>
            <w:tcW w:w="1474" w:type="dxa"/>
          </w:tcPr>
          <w:p w:rsidR="007D445D" w:rsidRDefault="007D445D">
            <w:pPr>
              <w:pStyle w:val="ConsPlusNormal"/>
              <w:jc w:val="center"/>
            </w:pPr>
            <w:r>
              <w:t>4</w:t>
            </w:r>
          </w:p>
        </w:tc>
        <w:tc>
          <w:tcPr>
            <w:tcW w:w="1304" w:type="dxa"/>
          </w:tcPr>
          <w:p w:rsidR="007D445D" w:rsidRDefault="007D445D">
            <w:pPr>
              <w:pStyle w:val="ConsPlusNormal"/>
              <w:jc w:val="center"/>
            </w:pPr>
            <w:r>
              <w:t>5</w:t>
            </w:r>
          </w:p>
        </w:tc>
        <w:tc>
          <w:tcPr>
            <w:tcW w:w="1020" w:type="dxa"/>
          </w:tcPr>
          <w:p w:rsidR="007D445D" w:rsidRDefault="007D445D">
            <w:pPr>
              <w:pStyle w:val="ConsPlusNormal"/>
              <w:jc w:val="center"/>
            </w:pPr>
            <w:r>
              <w:t>6</w:t>
            </w:r>
          </w:p>
        </w:tc>
        <w:tc>
          <w:tcPr>
            <w:tcW w:w="1077" w:type="dxa"/>
          </w:tcPr>
          <w:p w:rsidR="007D445D" w:rsidRDefault="007D445D">
            <w:pPr>
              <w:pStyle w:val="ConsPlusNormal"/>
              <w:jc w:val="center"/>
            </w:pPr>
            <w:r>
              <w:t>7</w:t>
            </w:r>
          </w:p>
        </w:tc>
        <w:tc>
          <w:tcPr>
            <w:tcW w:w="964" w:type="dxa"/>
          </w:tcPr>
          <w:p w:rsidR="007D445D" w:rsidRDefault="007D445D">
            <w:pPr>
              <w:pStyle w:val="ConsPlusNormal"/>
              <w:jc w:val="center"/>
            </w:pPr>
            <w:r>
              <w:t>8</w:t>
            </w:r>
          </w:p>
        </w:tc>
        <w:tc>
          <w:tcPr>
            <w:tcW w:w="1587" w:type="dxa"/>
          </w:tcPr>
          <w:p w:rsidR="007D445D" w:rsidRDefault="007D445D">
            <w:pPr>
              <w:pStyle w:val="ConsPlusNormal"/>
              <w:jc w:val="center"/>
            </w:pPr>
            <w:r>
              <w:t>9</w:t>
            </w:r>
          </w:p>
        </w:tc>
        <w:tc>
          <w:tcPr>
            <w:tcW w:w="1644" w:type="dxa"/>
          </w:tcPr>
          <w:p w:rsidR="007D445D" w:rsidRDefault="007D445D">
            <w:pPr>
              <w:pStyle w:val="ConsPlusNormal"/>
              <w:jc w:val="center"/>
            </w:pPr>
            <w:r>
              <w:t>10</w:t>
            </w:r>
          </w:p>
        </w:tc>
        <w:tc>
          <w:tcPr>
            <w:tcW w:w="1417" w:type="dxa"/>
          </w:tcPr>
          <w:p w:rsidR="007D445D" w:rsidRDefault="007D445D">
            <w:pPr>
              <w:pStyle w:val="ConsPlusNormal"/>
              <w:jc w:val="center"/>
            </w:pPr>
            <w:r>
              <w:t>11</w:t>
            </w:r>
          </w:p>
        </w:tc>
      </w:tr>
      <w:tr w:rsidR="007D445D">
        <w:tc>
          <w:tcPr>
            <w:tcW w:w="964" w:type="dxa"/>
          </w:tcPr>
          <w:p w:rsidR="007D445D" w:rsidRDefault="007D445D">
            <w:pPr>
              <w:pStyle w:val="ConsPlusNormal"/>
            </w:pPr>
          </w:p>
        </w:tc>
        <w:tc>
          <w:tcPr>
            <w:tcW w:w="2041"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02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587" w:type="dxa"/>
          </w:tcPr>
          <w:p w:rsidR="007D445D" w:rsidRDefault="007D445D">
            <w:pPr>
              <w:pStyle w:val="ConsPlusNormal"/>
            </w:pPr>
          </w:p>
        </w:tc>
        <w:tc>
          <w:tcPr>
            <w:tcW w:w="1644" w:type="dxa"/>
          </w:tcPr>
          <w:p w:rsidR="007D445D" w:rsidRDefault="007D445D">
            <w:pPr>
              <w:pStyle w:val="ConsPlusNormal"/>
            </w:pPr>
          </w:p>
        </w:tc>
        <w:tc>
          <w:tcPr>
            <w:tcW w:w="1417" w:type="dxa"/>
          </w:tcPr>
          <w:p w:rsidR="007D445D" w:rsidRDefault="007D445D">
            <w:pPr>
              <w:pStyle w:val="ConsPlusNormal"/>
            </w:pPr>
          </w:p>
        </w:tc>
      </w:tr>
      <w:tr w:rsidR="007D445D">
        <w:tc>
          <w:tcPr>
            <w:tcW w:w="964" w:type="dxa"/>
          </w:tcPr>
          <w:p w:rsidR="007D445D" w:rsidRDefault="007D445D">
            <w:pPr>
              <w:pStyle w:val="ConsPlusNormal"/>
            </w:pPr>
          </w:p>
        </w:tc>
        <w:tc>
          <w:tcPr>
            <w:tcW w:w="2041" w:type="dxa"/>
          </w:tcPr>
          <w:p w:rsidR="007D445D" w:rsidRDefault="007D445D">
            <w:pPr>
              <w:pStyle w:val="ConsPlusNormal"/>
            </w:pPr>
          </w:p>
        </w:tc>
        <w:tc>
          <w:tcPr>
            <w:tcW w:w="1191" w:type="dxa"/>
          </w:tcPr>
          <w:p w:rsidR="007D445D" w:rsidRDefault="007D445D">
            <w:pPr>
              <w:pStyle w:val="ConsPlusNormal"/>
            </w:pPr>
          </w:p>
        </w:tc>
        <w:tc>
          <w:tcPr>
            <w:tcW w:w="1474" w:type="dxa"/>
          </w:tcPr>
          <w:p w:rsidR="007D445D" w:rsidRDefault="007D445D">
            <w:pPr>
              <w:pStyle w:val="ConsPlusNormal"/>
            </w:pPr>
          </w:p>
        </w:tc>
        <w:tc>
          <w:tcPr>
            <w:tcW w:w="1304" w:type="dxa"/>
          </w:tcPr>
          <w:p w:rsidR="007D445D" w:rsidRDefault="007D445D">
            <w:pPr>
              <w:pStyle w:val="ConsPlusNormal"/>
            </w:pPr>
          </w:p>
        </w:tc>
        <w:tc>
          <w:tcPr>
            <w:tcW w:w="1020" w:type="dxa"/>
          </w:tcPr>
          <w:p w:rsidR="007D445D" w:rsidRDefault="007D445D">
            <w:pPr>
              <w:pStyle w:val="ConsPlusNormal"/>
            </w:pPr>
          </w:p>
        </w:tc>
        <w:tc>
          <w:tcPr>
            <w:tcW w:w="1077" w:type="dxa"/>
          </w:tcPr>
          <w:p w:rsidR="007D445D" w:rsidRDefault="007D445D">
            <w:pPr>
              <w:pStyle w:val="ConsPlusNormal"/>
            </w:pPr>
          </w:p>
        </w:tc>
        <w:tc>
          <w:tcPr>
            <w:tcW w:w="964" w:type="dxa"/>
          </w:tcPr>
          <w:p w:rsidR="007D445D" w:rsidRDefault="007D445D">
            <w:pPr>
              <w:pStyle w:val="ConsPlusNormal"/>
            </w:pPr>
          </w:p>
        </w:tc>
        <w:tc>
          <w:tcPr>
            <w:tcW w:w="1587" w:type="dxa"/>
          </w:tcPr>
          <w:p w:rsidR="007D445D" w:rsidRDefault="007D445D">
            <w:pPr>
              <w:pStyle w:val="ConsPlusNormal"/>
            </w:pPr>
          </w:p>
        </w:tc>
        <w:tc>
          <w:tcPr>
            <w:tcW w:w="1644" w:type="dxa"/>
          </w:tcPr>
          <w:p w:rsidR="007D445D" w:rsidRDefault="007D445D">
            <w:pPr>
              <w:pStyle w:val="ConsPlusNormal"/>
            </w:pPr>
          </w:p>
        </w:tc>
        <w:tc>
          <w:tcPr>
            <w:tcW w:w="1417" w:type="dxa"/>
          </w:tcPr>
          <w:p w:rsidR="007D445D" w:rsidRDefault="007D445D">
            <w:pPr>
              <w:pStyle w:val="ConsPlusNormal"/>
            </w:pPr>
          </w:p>
        </w:tc>
      </w:tr>
      <w:tr w:rsidR="007D445D">
        <w:tc>
          <w:tcPr>
            <w:tcW w:w="964" w:type="dxa"/>
          </w:tcPr>
          <w:p w:rsidR="007D445D" w:rsidRDefault="007D445D">
            <w:pPr>
              <w:pStyle w:val="ConsPlusNormal"/>
            </w:pPr>
            <w:r>
              <w:t>Итого</w:t>
            </w:r>
          </w:p>
        </w:tc>
        <w:tc>
          <w:tcPr>
            <w:tcW w:w="2041"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1474"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964" w:type="dxa"/>
          </w:tcPr>
          <w:p w:rsidR="007D445D" w:rsidRDefault="007D445D">
            <w:pPr>
              <w:pStyle w:val="ConsPlusNormal"/>
            </w:pPr>
          </w:p>
        </w:tc>
        <w:tc>
          <w:tcPr>
            <w:tcW w:w="1587" w:type="dxa"/>
          </w:tcPr>
          <w:p w:rsidR="007D445D" w:rsidRDefault="007D445D">
            <w:pPr>
              <w:pStyle w:val="ConsPlusNormal"/>
            </w:pPr>
          </w:p>
        </w:tc>
        <w:tc>
          <w:tcPr>
            <w:tcW w:w="1644" w:type="dxa"/>
          </w:tcPr>
          <w:p w:rsidR="007D445D" w:rsidRDefault="007D445D">
            <w:pPr>
              <w:pStyle w:val="ConsPlusNormal"/>
              <w:jc w:val="center"/>
            </w:pPr>
            <w:r>
              <w:t>x</w:t>
            </w:r>
          </w:p>
        </w:tc>
        <w:tc>
          <w:tcPr>
            <w:tcW w:w="141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bookmarkStart w:id="218" w:name="P6475"/>
      <w:bookmarkEnd w:id="218"/>
      <w:r>
        <w:t>02.01.01. Облигации российских хозяйственных обществ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907"/>
        <w:gridCol w:w="964"/>
        <w:gridCol w:w="1077"/>
        <w:gridCol w:w="1701"/>
        <w:gridCol w:w="850"/>
        <w:gridCol w:w="680"/>
        <w:gridCol w:w="964"/>
        <w:gridCol w:w="850"/>
        <w:gridCol w:w="1474"/>
        <w:gridCol w:w="1871"/>
        <w:gridCol w:w="1417"/>
      </w:tblGrid>
      <w:tr w:rsidR="007D445D">
        <w:tc>
          <w:tcPr>
            <w:tcW w:w="964"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Наименование эмитента</w:t>
            </w:r>
          </w:p>
        </w:tc>
        <w:tc>
          <w:tcPr>
            <w:tcW w:w="907" w:type="dxa"/>
          </w:tcPr>
          <w:p w:rsidR="007D445D" w:rsidRDefault="007D445D">
            <w:pPr>
              <w:pStyle w:val="ConsPlusNormal"/>
              <w:jc w:val="center"/>
            </w:pPr>
            <w:r>
              <w:t xml:space="preserve">ОГРН </w:t>
            </w:r>
            <w:hyperlink w:anchor="P6544" w:history="1">
              <w:r>
                <w:rPr>
                  <w:color w:val="0000FF"/>
                </w:rPr>
                <w:t>&lt;1&gt;</w:t>
              </w:r>
            </w:hyperlink>
            <w:r>
              <w:t xml:space="preserve"> эмитента</w:t>
            </w:r>
          </w:p>
        </w:tc>
        <w:tc>
          <w:tcPr>
            <w:tcW w:w="964" w:type="dxa"/>
          </w:tcPr>
          <w:p w:rsidR="007D445D" w:rsidRDefault="007D445D">
            <w:pPr>
              <w:pStyle w:val="ConsPlusNormal"/>
              <w:jc w:val="center"/>
            </w:pPr>
            <w:r>
              <w:t xml:space="preserve">ИНН </w:t>
            </w:r>
            <w:hyperlink w:anchor="P6545" w:history="1">
              <w:r>
                <w:rPr>
                  <w:color w:val="0000FF"/>
                </w:rPr>
                <w:t>&lt;2&gt;</w:t>
              </w:r>
            </w:hyperlink>
            <w:r>
              <w:t xml:space="preserve"> эмитента</w:t>
            </w:r>
          </w:p>
        </w:tc>
        <w:tc>
          <w:tcPr>
            <w:tcW w:w="1077" w:type="dxa"/>
          </w:tcPr>
          <w:p w:rsidR="007D445D" w:rsidRDefault="007D445D">
            <w:pPr>
              <w:pStyle w:val="ConsPlusNormal"/>
              <w:jc w:val="center"/>
            </w:pPr>
            <w:r>
              <w:t>Организационно-правовая форма эмитента</w:t>
            </w:r>
          </w:p>
        </w:tc>
        <w:tc>
          <w:tcPr>
            <w:tcW w:w="1701" w:type="dxa"/>
          </w:tcPr>
          <w:p w:rsidR="007D445D" w:rsidRDefault="007D445D">
            <w:pPr>
              <w:pStyle w:val="ConsPlusNormal"/>
              <w:jc w:val="center"/>
            </w:pPr>
            <w:r>
              <w:t>Государственный регистрационный номер (идентификационный номер) выпуска</w:t>
            </w:r>
          </w:p>
        </w:tc>
        <w:tc>
          <w:tcPr>
            <w:tcW w:w="850" w:type="dxa"/>
          </w:tcPr>
          <w:p w:rsidR="007D445D" w:rsidRDefault="007D445D">
            <w:pPr>
              <w:pStyle w:val="ConsPlusNormal"/>
              <w:jc w:val="center"/>
            </w:pPr>
            <w:r>
              <w:t xml:space="preserve">Код ISIN </w:t>
            </w:r>
            <w:hyperlink w:anchor="P6546" w:history="1">
              <w:r>
                <w:rPr>
                  <w:color w:val="0000FF"/>
                </w:rPr>
                <w:t>&lt;3&gt;</w:t>
              </w:r>
            </w:hyperlink>
            <w:r>
              <w:t xml:space="preserve"> (если присвоен)</w:t>
            </w:r>
          </w:p>
        </w:tc>
        <w:tc>
          <w:tcPr>
            <w:tcW w:w="680" w:type="dxa"/>
          </w:tcPr>
          <w:p w:rsidR="007D445D" w:rsidRDefault="007D445D">
            <w:pPr>
              <w:pStyle w:val="ConsPlusNormal"/>
              <w:jc w:val="center"/>
            </w:pPr>
            <w:r>
              <w:t>Дата погашения</w:t>
            </w:r>
          </w:p>
        </w:tc>
        <w:tc>
          <w:tcPr>
            <w:tcW w:w="964" w:type="dxa"/>
          </w:tcPr>
          <w:p w:rsidR="007D445D" w:rsidRDefault="007D445D">
            <w:pPr>
              <w:pStyle w:val="ConsPlusNormal"/>
              <w:jc w:val="center"/>
            </w:pPr>
            <w:r>
              <w:t>Количество в составе активов, штук</w:t>
            </w:r>
          </w:p>
        </w:tc>
        <w:tc>
          <w:tcPr>
            <w:tcW w:w="850" w:type="dxa"/>
          </w:tcPr>
          <w:p w:rsidR="007D445D" w:rsidRDefault="007D445D">
            <w:pPr>
              <w:pStyle w:val="ConsPlusNormal"/>
              <w:jc w:val="center"/>
            </w:pPr>
            <w:r>
              <w:t>Стоимость актива, в рублях</w:t>
            </w:r>
          </w:p>
        </w:tc>
        <w:tc>
          <w:tcPr>
            <w:tcW w:w="1474" w:type="dxa"/>
          </w:tcPr>
          <w:p w:rsidR="007D445D" w:rsidRDefault="007D445D">
            <w:pPr>
              <w:pStyle w:val="ConsPlusNormal"/>
              <w:jc w:val="center"/>
            </w:pPr>
            <w:r>
              <w:t>Доля от общей стоимости активов, принятых к расчету собственных средств, в процентах</w:t>
            </w:r>
          </w:p>
        </w:tc>
        <w:tc>
          <w:tcPr>
            <w:tcW w:w="1871" w:type="dxa"/>
          </w:tcPr>
          <w:p w:rsidR="007D445D" w:rsidRDefault="007D445D">
            <w:pPr>
              <w:pStyle w:val="ConsPlusNormal"/>
              <w:jc w:val="center"/>
            </w:pPr>
            <w:r>
              <w:t>Рейтинг долгосрочной кредитоспособности выпуска (эмитента, поручителя (гаранта), а также указание на то, кем он присвоен</w:t>
            </w:r>
          </w:p>
        </w:tc>
        <w:tc>
          <w:tcPr>
            <w:tcW w:w="1417" w:type="dxa"/>
          </w:tcPr>
          <w:p w:rsidR="007D445D" w:rsidRDefault="007D445D">
            <w:pPr>
              <w:pStyle w:val="ConsPlusNormal"/>
              <w:jc w:val="center"/>
            </w:pPr>
            <w:r>
              <w:t>Эмитент является аффилированным лицом управляющей компании (да (нет)</w:t>
            </w:r>
          </w:p>
        </w:tc>
      </w:tr>
      <w:tr w:rsidR="007D445D">
        <w:tc>
          <w:tcPr>
            <w:tcW w:w="964"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907" w:type="dxa"/>
          </w:tcPr>
          <w:p w:rsidR="007D445D" w:rsidRDefault="007D445D">
            <w:pPr>
              <w:pStyle w:val="ConsPlusNormal"/>
              <w:jc w:val="center"/>
            </w:pPr>
            <w:r>
              <w:t>3</w:t>
            </w:r>
          </w:p>
        </w:tc>
        <w:tc>
          <w:tcPr>
            <w:tcW w:w="964" w:type="dxa"/>
          </w:tcPr>
          <w:p w:rsidR="007D445D" w:rsidRDefault="007D445D">
            <w:pPr>
              <w:pStyle w:val="ConsPlusNormal"/>
              <w:jc w:val="center"/>
            </w:pPr>
            <w:r>
              <w:t>4</w:t>
            </w:r>
          </w:p>
        </w:tc>
        <w:tc>
          <w:tcPr>
            <w:tcW w:w="1077" w:type="dxa"/>
          </w:tcPr>
          <w:p w:rsidR="007D445D" w:rsidRDefault="007D445D">
            <w:pPr>
              <w:pStyle w:val="ConsPlusNormal"/>
              <w:jc w:val="center"/>
            </w:pPr>
            <w:r>
              <w:t>5</w:t>
            </w:r>
          </w:p>
        </w:tc>
        <w:tc>
          <w:tcPr>
            <w:tcW w:w="1701" w:type="dxa"/>
          </w:tcPr>
          <w:p w:rsidR="007D445D" w:rsidRDefault="007D445D">
            <w:pPr>
              <w:pStyle w:val="ConsPlusNormal"/>
              <w:jc w:val="center"/>
            </w:pPr>
            <w:r>
              <w:t>6</w:t>
            </w:r>
          </w:p>
        </w:tc>
        <w:tc>
          <w:tcPr>
            <w:tcW w:w="850" w:type="dxa"/>
          </w:tcPr>
          <w:p w:rsidR="007D445D" w:rsidRDefault="007D445D">
            <w:pPr>
              <w:pStyle w:val="ConsPlusNormal"/>
              <w:jc w:val="center"/>
            </w:pPr>
            <w:r>
              <w:t>7</w:t>
            </w:r>
          </w:p>
        </w:tc>
        <w:tc>
          <w:tcPr>
            <w:tcW w:w="680" w:type="dxa"/>
          </w:tcPr>
          <w:p w:rsidR="007D445D" w:rsidRDefault="007D445D">
            <w:pPr>
              <w:pStyle w:val="ConsPlusNormal"/>
              <w:jc w:val="center"/>
            </w:pPr>
            <w:r>
              <w:t>8</w:t>
            </w:r>
          </w:p>
        </w:tc>
        <w:tc>
          <w:tcPr>
            <w:tcW w:w="964" w:type="dxa"/>
          </w:tcPr>
          <w:p w:rsidR="007D445D" w:rsidRDefault="007D445D">
            <w:pPr>
              <w:pStyle w:val="ConsPlusNormal"/>
              <w:jc w:val="center"/>
            </w:pPr>
            <w:r>
              <w:t>9</w:t>
            </w:r>
          </w:p>
        </w:tc>
        <w:tc>
          <w:tcPr>
            <w:tcW w:w="850" w:type="dxa"/>
          </w:tcPr>
          <w:p w:rsidR="007D445D" w:rsidRDefault="007D445D">
            <w:pPr>
              <w:pStyle w:val="ConsPlusNormal"/>
              <w:jc w:val="center"/>
            </w:pPr>
            <w:r>
              <w:t>10</w:t>
            </w:r>
          </w:p>
        </w:tc>
        <w:tc>
          <w:tcPr>
            <w:tcW w:w="1474" w:type="dxa"/>
          </w:tcPr>
          <w:p w:rsidR="007D445D" w:rsidRDefault="007D445D">
            <w:pPr>
              <w:pStyle w:val="ConsPlusNormal"/>
              <w:jc w:val="center"/>
            </w:pPr>
            <w:r>
              <w:t>11</w:t>
            </w:r>
          </w:p>
        </w:tc>
        <w:tc>
          <w:tcPr>
            <w:tcW w:w="1871" w:type="dxa"/>
          </w:tcPr>
          <w:p w:rsidR="007D445D" w:rsidRDefault="007D445D">
            <w:pPr>
              <w:pStyle w:val="ConsPlusNormal"/>
              <w:jc w:val="center"/>
            </w:pPr>
            <w:r>
              <w:t>12</w:t>
            </w:r>
          </w:p>
        </w:tc>
        <w:tc>
          <w:tcPr>
            <w:tcW w:w="1417" w:type="dxa"/>
          </w:tcPr>
          <w:p w:rsidR="007D445D" w:rsidRDefault="007D445D">
            <w:pPr>
              <w:pStyle w:val="ConsPlusNormal"/>
              <w:jc w:val="center"/>
            </w:pPr>
            <w:r>
              <w:t>13</w:t>
            </w:r>
          </w:p>
        </w:tc>
      </w:tr>
      <w:tr w:rsidR="007D445D">
        <w:tc>
          <w:tcPr>
            <w:tcW w:w="964"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701" w:type="dxa"/>
          </w:tcPr>
          <w:p w:rsidR="007D445D" w:rsidRDefault="007D445D">
            <w:pPr>
              <w:pStyle w:val="ConsPlusNormal"/>
            </w:pPr>
          </w:p>
        </w:tc>
        <w:tc>
          <w:tcPr>
            <w:tcW w:w="850" w:type="dxa"/>
          </w:tcPr>
          <w:p w:rsidR="007D445D" w:rsidRDefault="007D445D">
            <w:pPr>
              <w:pStyle w:val="ConsPlusNormal"/>
            </w:pPr>
          </w:p>
        </w:tc>
        <w:tc>
          <w:tcPr>
            <w:tcW w:w="680"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c>
          <w:tcPr>
            <w:tcW w:w="1474" w:type="dxa"/>
          </w:tcPr>
          <w:p w:rsidR="007D445D" w:rsidRDefault="007D445D">
            <w:pPr>
              <w:pStyle w:val="ConsPlusNormal"/>
            </w:pPr>
          </w:p>
        </w:tc>
        <w:tc>
          <w:tcPr>
            <w:tcW w:w="1871" w:type="dxa"/>
          </w:tcPr>
          <w:p w:rsidR="007D445D" w:rsidRDefault="007D445D">
            <w:pPr>
              <w:pStyle w:val="ConsPlusNormal"/>
            </w:pPr>
          </w:p>
        </w:tc>
        <w:tc>
          <w:tcPr>
            <w:tcW w:w="1417" w:type="dxa"/>
          </w:tcPr>
          <w:p w:rsidR="007D445D" w:rsidRDefault="007D445D">
            <w:pPr>
              <w:pStyle w:val="ConsPlusNormal"/>
            </w:pPr>
          </w:p>
        </w:tc>
      </w:tr>
      <w:tr w:rsidR="007D445D">
        <w:tc>
          <w:tcPr>
            <w:tcW w:w="964" w:type="dxa"/>
          </w:tcPr>
          <w:p w:rsidR="007D445D" w:rsidRDefault="007D445D">
            <w:pPr>
              <w:pStyle w:val="ConsPlusNormal"/>
            </w:pPr>
          </w:p>
        </w:tc>
        <w:tc>
          <w:tcPr>
            <w:tcW w:w="964" w:type="dxa"/>
          </w:tcPr>
          <w:p w:rsidR="007D445D" w:rsidRDefault="007D445D">
            <w:pPr>
              <w:pStyle w:val="ConsPlusNormal"/>
            </w:pPr>
          </w:p>
        </w:tc>
        <w:tc>
          <w:tcPr>
            <w:tcW w:w="907" w:type="dxa"/>
          </w:tcPr>
          <w:p w:rsidR="007D445D" w:rsidRDefault="007D445D">
            <w:pPr>
              <w:pStyle w:val="ConsPlusNormal"/>
            </w:pPr>
          </w:p>
        </w:tc>
        <w:tc>
          <w:tcPr>
            <w:tcW w:w="964" w:type="dxa"/>
          </w:tcPr>
          <w:p w:rsidR="007D445D" w:rsidRDefault="007D445D">
            <w:pPr>
              <w:pStyle w:val="ConsPlusNormal"/>
            </w:pPr>
          </w:p>
        </w:tc>
        <w:tc>
          <w:tcPr>
            <w:tcW w:w="1077" w:type="dxa"/>
          </w:tcPr>
          <w:p w:rsidR="007D445D" w:rsidRDefault="007D445D">
            <w:pPr>
              <w:pStyle w:val="ConsPlusNormal"/>
            </w:pPr>
          </w:p>
        </w:tc>
        <w:tc>
          <w:tcPr>
            <w:tcW w:w="1701" w:type="dxa"/>
          </w:tcPr>
          <w:p w:rsidR="007D445D" w:rsidRDefault="007D445D">
            <w:pPr>
              <w:pStyle w:val="ConsPlusNormal"/>
            </w:pPr>
          </w:p>
        </w:tc>
        <w:tc>
          <w:tcPr>
            <w:tcW w:w="850" w:type="dxa"/>
          </w:tcPr>
          <w:p w:rsidR="007D445D" w:rsidRDefault="007D445D">
            <w:pPr>
              <w:pStyle w:val="ConsPlusNormal"/>
            </w:pPr>
          </w:p>
        </w:tc>
        <w:tc>
          <w:tcPr>
            <w:tcW w:w="680"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c>
          <w:tcPr>
            <w:tcW w:w="1474" w:type="dxa"/>
          </w:tcPr>
          <w:p w:rsidR="007D445D" w:rsidRDefault="007D445D">
            <w:pPr>
              <w:pStyle w:val="ConsPlusNormal"/>
            </w:pPr>
          </w:p>
        </w:tc>
        <w:tc>
          <w:tcPr>
            <w:tcW w:w="1871" w:type="dxa"/>
          </w:tcPr>
          <w:p w:rsidR="007D445D" w:rsidRDefault="007D445D">
            <w:pPr>
              <w:pStyle w:val="ConsPlusNormal"/>
            </w:pPr>
          </w:p>
        </w:tc>
        <w:tc>
          <w:tcPr>
            <w:tcW w:w="1417"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964"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701"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850" w:type="dxa"/>
          </w:tcPr>
          <w:p w:rsidR="007D445D" w:rsidRDefault="007D445D">
            <w:pPr>
              <w:pStyle w:val="ConsPlusNormal"/>
            </w:pPr>
          </w:p>
        </w:tc>
        <w:tc>
          <w:tcPr>
            <w:tcW w:w="1474" w:type="dxa"/>
          </w:tcPr>
          <w:p w:rsidR="007D445D" w:rsidRDefault="007D445D">
            <w:pPr>
              <w:pStyle w:val="ConsPlusNormal"/>
            </w:pPr>
          </w:p>
        </w:tc>
        <w:tc>
          <w:tcPr>
            <w:tcW w:w="1871" w:type="dxa"/>
          </w:tcPr>
          <w:p w:rsidR="007D445D" w:rsidRDefault="007D445D">
            <w:pPr>
              <w:pStyle w:val="ConsPlusNormal"/>
              <w:jc w:val="center"/>
            </w:pPr>
            <w:r>
              <w:t>x</w:t>
            </w:r>
          </w:p>
        </w:tc>
        <w:tc>
          <w:tcPr>
            <w:tcW w:w="141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219" w:name="P6544"/>
      <w:bookmarkEnd w:id="219"/>
      <w:r>
        <w:t xml:space="preserve">    &lt;1&gt; Основной государственный регистрационный номер.</w:t>
      </w:r>
    </w:p>
    <w:p w:rsidR="007D445D" w:rsidRDefault="007D445D">
      <w:pPr>
        <w:pStyle w:val="ConsPlusNonformat"/>
        <w:jc w:val="both"/>
      </w:pPr>
      <w:bookmarkStart w:id="220" w:name="P6545"/>
      <w:bookmarkEnd w:id="220"/>
      <w:r>
        <w:t xml:space="preserve">    &lt;2&gt; Идентификационный номер налогоплательщика.</w:t>
      </w:r>
    </w:p>
    <w:p w:rsidR="007D445D" w:rsidRDefault="007D445D">
      <w:pPr>
        <w:pStyle w:val="ConsPlusNonformat"/>
        <w:jc w:val="both"/>
      </w:pPr>
      <w:bookmarkStart w:id="221" w:name="P6546"/>
      <w:bookmarkEnd w:id="221"/>
      <w:r>
        <w:t xml:space="preserve">    &lt;3&gt;  Международный  идентификационный  код ценной бумаги (International</w:t>
      </w:r>
    </w:p>
    <w:p w:rsidR="007D445D" w:rsidRDefault="007D445D">
      <w:pPr>
        <w:pStyle w:val="ConsPlusNonformat"/>
        <w:jc w:val="both"/>
      </w:pPr>
      <w:r>
        <w:t>Security Identification Number, ISIN).</w:t>
      </w:r>
    </w:p>
    <w:p w:rsidR="007D445D" w:rsidRDefault="007D445D">
      <w:pPr>
        <w:pStyle w:val="ConsPlusNonformat"/>
        <w:jc w:val="both"/>
      </w:pPr>
    </w:p>
    <w:p w:rsidR="007D445D" w:rsidRDefault="007D445D">
      <w:pPr>
        <w:pStyle w:val="ConsPlusNonformat"/>
        <w:jc w:val="both"/>
      </w:pPr>
      <w:r>
        <w:t>02.01.02. Государственные ценные бумаги Российской Федерации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794"/>
        <w:gridCol w:w="737"/>
        <w:gridCol w:w="1134"/>
        <w:gridCol w:w="850"/>
        <w:gridCol w:w="737"/>
        <w:gridCol w:w="1020"/>
        <w:gridCol w:w="850"/>
        <w:gridCol w:w="1191"/>
        <w:gridCol w:w="1757"/>
        <w:gridCol w:w="1077"/>
      </w:tblGrid>
      <w:tr w:rsidR="007D445D">
        <w:tc>
          <w:tcPr>
            <w:tcW w:w="964" w:type="dxa"/>
          </w:tcPr>
          <w:p w:rsidR="007D445D" w:rsidRDefault="007D445D">
            <w:pPr>
              <w:pStyle w:val="ConsPlusNormal"/>
              <w:jc w:val="center"/>
            </w:pPr>
            <w:r>
              <w:t>Номер строки</w:t>
            </w:r>
          </w:p>
        </w:tc>
        <w:tc>
          <w:tcPr>
            <w:tcW w:w="907" w:type="dxa"/>
          </w:tcPr>
          <w:p w:rsidR="007D445D" w:rsidRDefault="007D445D">
            <w:pPr>
              <w:pStyle w:val="ConsPlusNormal"/>
              <w:jc w:val="center"/>
            </w:pPr>
            <w:r>
              <w:t xml:space="preserve">Наименование </w:t>
            </w:r>
            <w:r>
              <w:lastRenderedPageBreak/>
              <w:t>эмитента</w:t>
            </w:r>
          </w:p>
        </w:tc>
        <w:tc>
          <w:tcPr>
            <w:tcW w:w="794" w:type="dxa"/>
          </w:tcPr>
          <w:p w:rsidR="007D445D" w:rsidRDefault="007D445D">
            <w:pPr>
              <w:pStyle w:val="ConsPlusNormal"/>
              <w:jc w:val="center"/>
            </w:pPr>
            <w:r>
              <w:lastRenderedPageBreak/>
              <w:t xml:space="preserve">ОГРН </w:t>
            </w:r>
            <w:hyperlink w:anchor="P6749" w:history="1">
              <w:r>
                <w:rPr>
                  <w:color w:val="0000FF"/>
                </w:rPr>
                <w:t>&lt;1&gt;</w:t>
              </w:r>
            </w:hyperlink>
            <w:r>
              <w:t xml:space="preserve"> </w:t>
            </w:r>
            <w:r>
              <w:lastRenderedPageBreak/>
              <w:t>эмитента</w:t>
            </w:r>
          </w:p>
        </w:tc>
        <w:tc>
          <w:tcPr>
            <w:tcW w:w="737" w:type="dxa"/>
          </w:tcPr>
          <w:p w:rsidR="007D445D" w:rsidRDefault="007D445D">
            <w:pPr>
              <w:pStyle w:val="ConsPlusNormal"/>
              <w:jc w:val="center"/>
            </w:pPr>
            <w:r>
              <w:lastRenderedPageBreak/>
              <w:t xml:space="preserve">ИНН </w:t>
            </w:r>
            <w:hyperlink w:anchor="P6750" w:history="1">
              <w:r>
                <w:rPr>
                  <w:color w:val="0000FF"/>
                </w:rPr>
                <w:t>&lt;2&gt;</w:t>
              </w:r>
            </w:hyperlink>
            <w:r>
              <w:t xml:space="preserve"> </w:t>
            </w:r>
            <w:r>
              <w:lastRenderedPageBreak/>
              <w:t>эмитента</w:t>
            </w:r>
          </w:p>
        </w:tc>
        <w:tc>
          <w:tcPr>
            <w:tcW w:w="1134" w:type="dxa"/>
          </w:tcPr>
          <w:p w:rsidR="007D445D" w:rsidRDefault="007D445D">
            <w:pPr>
              <w:pStyle w:val="ConsPlusNormal"/>
              <w:jc w:val="center"/>
            </w:pPr>
            <w:r>
              <w:lastRenderedPageBreak/>
              <w:t xml:space="preserve">Государственный </w:t>
            </w:r>
            <w:r>
              <w:lastRenderedPageBreak/>
              <w:t>регистрационный номер выпуска</w:t>
            </w:r>
          </w:p>
        </w:tc>
        <w:tc>
          <w:tcPr>
            <w:tcW w:w="850" w:type="dxa"/>
          </w:tcPr>
          <w:p w:rsidR="007D445D" w:rsidRDefault="007D445D">
            <w:pPr>
              <w:pStyle w:val="ConsPlusNormal"/>
              <w:jc w:val="center"/>
            </w:pPr>
            <w:r>
              <w:lastRenderedPageBreak/>
              <w:t xml:space="preserve">Код ISIN </w:t>
            </w:r>
            <w:hyperlink w:anchor="P6751" w:history="1">
              <w:r>
                <w:rPr>
                  <w:color w:val="0000FF"/>
                </w:rPr>
                <w:t>&lt;3&gt;</w:t>
              </w:r>
            </w:hyperlink>
            <w:r>
              <w:t xml:space="preserve"> (если присвоен)</w:t>
            </w:r>
          </w:p>
        </w:tc>
        <w:tc>
          <w:tcPr>
            <w:tcW w:w="737" w:type="dxa"/>
          </w:tcPr>
          <w:p w:rsidR="007D445D" w:rsidRDefault="007D445D">
            <w:pPr>
              <w:pStyle w:val="ConsPlusNormal"/>
              <w:jc w:val="center"/>
            </w:pPr>
            <w:r>
              <w:lastRenderedPageBreak/>
              <w:t>Дата погаш</w:t>
            </w:r>
            <w:r>
              <w:lastRenderedPageBreak/>
              <w:t>ения</w:t>
            </w:r>
          </w:p>
        </w:tc>
        <w:tc>
          <w:tcPr>
            <w:tcW w:w="1020" w:type="dxa"/>
          </w:tcPr>
          <w:p w:rsidR="007D445D" w:rsidRDefault="007D445D">
            <w:pPr>
              <w:pStyle w:val="ConsPlusNormal"/>
              <w:jc w:val="center"/>
            </w:pPr>
            <w:r>
              <w:lastRenderedPageBreak/>
              <w:t xml:space="preserve">Количество в </w:t>
            </w:r>
            <w:r>
              <w:lastRenderedPageBreak/>
              <w:t>составе активов, штук</w:t>
            </w:r>
          </w:p>
        </w:tc>
        <w:tc>
          <w:tcPr>
            <w:tcW w:w="850" w:type="dxa"/>
          </w:tcPr>
          <w:p w:rsidR="007D445D" w:rsidRDefault="007D445D">
            <w:pPr>
              <w:pStyle w:val="ConsPlusNormal"/>
              <w:jc w:val="center"/>
            </w:pPr>
            <w:r>
              <w:lastRenderedPageBreak/>
              <w:t xml:space="preserve">Стоимость </w:t>
            </w:r>
            <w:r>
              <w:lastRenderedPageBreak/>
              <w:t>актива, в рублях</w:t>
            </w:r>
          </w:p>
        </w:tc>
        <w:tc>
          <w:tcPr>
            <w:tcW w:w="1191" w:type="dxa"/>
          </w:tcPr>
          <w:p w:rsidR="007D445D" w:rsidRDefault="007D445D">
            <w:pPr>
              <w:pStyle w:val="ConsPlusNormal"/>
              <w:jc w:val="center"/>
            </w:pPr>
            <w:r>
              <w:lastRenderedPageBreak/>
              <w:t xml:space="preserve">Доля от общей </w:t>
            </w:r>
            <w:r>
              <w:lastRenderedPageBreak/>
              <w:t>стоимости активов, принятых к расчету собственных средств, в процентах</w:t>
            </w:r>
          </w:p>
        </w:tc>
        <w:tc>
          <w:tcPr>
            <w:tcW w:w="1757" w:type="dxa"/>
          </w:tcPr>
          <w:p w:rsidR="007D445D" w:rsidRDefault="007D445D">
            <w:pPr>
              <w:pStyle w:val="ConsPlusNormal"/>
              <w:jc w:val="center"/>
            </w:pPr>
            <w:r>
              <w:lastRenderedPageBreak/>
              <w:t xml:space="preserve">Рейтинг долгосрочной </w:t>
            </w:r>
            <w:r>
              <w:lastRenderedPageBreak/>
              <w:t>кредитоспособности выпуска (эмитента, поручителя (гаранта), а также указание на то, кем он присвоен</w:t>
            </w:r>
          </w:p>
        </w:tc>
        <w:tc>
          <w:tcPr>
            <w:tcW w:w="1077" w:type="dxa"/>
          </w:tcPr>
          <w:p w:rsidR="007D445D" w:rsidRDefault="007D445D">
            <w:pPr>
              <w:pStyle w:val="ConsPlusNormal"/>
              <w:jc w:val="center"/>
            </w:pPr>
            <w:r>
              <w:lastRenderedPageBreak/>
              <w:t xml:space="preserve">Эмитент является </w:t>
            </w:r>
            <w:r>
              <w:lastRenderedPageBreak/>
              <w:t>аффилированным лицом управляющей компании (да (нет)</w:t>
            </w:r>
          </w:p>
        </w:tc>
      </w:tr>
      <w:tr w:rsidR="007D445D">
        <w:tc>
          <w:tcPr>
            <w:tcW w:w="964" w:type="dxa"/>
          </w:tcPr>
          <w:p w:rsidR="007D445D" w:rsidRDefault="007D445D">
            <w:pPr>
              <w:pStyle w:val="ConsPlusNormal"/>
              <w:jc w:val="center"/>
            </w:pPr>
            <w:r>
              <w:lastRenderedPageBreak/>
              <w:t>1</w:t>
            </w:r>
          </w:p>
        </w:tc>
        <w:tc>
          <w:tcPr>
            <w:tcW w:w="907" w:type="dxa"/>
          </w:tcPr>
          <w:p w:rsidR="007D445D" w:rsidRDefault="007D445D">
            <w:pPr>
              <w:pStyle w:val="ConsPlusNormal"/>
              <w:jc w:val="center"/>
            </w:pPr>
            <w:r>
              <w:t>2</w:t>
            </w:r>
          </w:p>
        </w:tc>
        <w:tc>
          <w:tcPr>
            <w:tcW w:w="794" w:type="dxa"/>
          </w:tcPr>
          <w:p w:rsidR="007D445D" w:rsidRDefault="007D445D">
            <w:pPr>
              <w:pStyle w:val="ConsPlusNormal"/>
              <w:jc w:val="center"/>
            </w:pPr>
            <w:r>
              <w:t>3</w:t>
            </w:r>
          </w:p>
        </w:tc>
        <w:tc>
          <w:tcPr>
            <w:tcW w:w="737" w:type="dxa"/>
          </w:tcPr>
          <w:p w:rsidR="007D445D" w:rsidRDefault="007D445D">
            <w:pPr>
              <w:pStyle w:val="ConsPlusNormal"/>
              <w:jc w:val="center"/>
            </w:pPr>
            <w:r>
              <w:t>4</w:t>
            </w:r>
          </w:p>
        </w:tc>
        <w:tc>
          <w:tcPr>
            <w:tcW w:w="1134" w:type="dxa"/>
          </w:tcPr>
          <w:p w:rsidR="007D445D" w:rsidRDefault="007D445D">
            <w:pPr>
              <w:pStyle w:val="ConsPlusNormal"/>
              <w:jc w:val="center"/>
            </w:pPr>
            <w:r>
              <w:t>5</w:t>
            </w:r>
          </w:p>
        </w:tc>
        <w:tc>
          <w:tcPr>
            <w:tcW w:w="850" w:type="dxa"/>
          </w:tcPr>
          <w:p w:rsidR="007D445D" w:rsidRDefault="007D445D">
            <w:pPr>
              <w:pStyle w:val="ConsPlusNormal"/>
              <w:jc w:val="center"/>
            </w:pPr>
            <w:r>
              <w:t>6</w:t>
            </w:r>
          </w:p>
        </w:tc>
        <w:tc>
          <w:tcPr>
            <w:tcW w:w="737" w:type="dxa"/>
          </w:tcPr>
          <w:p w:rsidR="007D445D" w:rsidRDefault="007D445D">
            <w:pPr>
              <w:pStyle w:val="ConsPlusNormal"/>
              <w:jc w:val="center"/>
            </w:pPr>
            <w:r>
              <w:t>7</w:t>
            </w:r>
          </w:p>
        </w:tc>
        <w:tc>
          <w:tcPr>
            <w:tcW w:w="1020" w:type="dxa"/>
          </w:tcPr>
          <w:p w:rsidR="007D445D" w:rsidRDefault="007D445D">
            <w:pPr>
              <w:pStyle w:val="ConsPlusNormal"/>
              <w:jc w:val="center"/>
            </w:pPr>
            <w:r>
              <w:t>8</w:t>
            </w:r>
          </w:p>
        </w:tc>
        <w:tc>
          <w:tcPr>
            <w:tcW w:w="850" w:type="dxa"/>
          </w:tcPr>
          <w:p w:rsidR="007D445D" w:rsidRDefault="007D445D">
            <w:pPr>
              <w:pStyle w:val="ConsPlusNormal"/>
              <w:jc w:val="center"/>
            </w:pPr>
            <w:r>
              <w:t>9</w:t>
            </w:r>
          </w:p>
        </w:tc>
        <w:tc>
          <w:tcPr>
            <w:tcW w:w="1191" w:type="dxa"/>
          </w:tcPr>
          <w:p w:rsidR="007D445D" w:rsidRDefault="007D445D">
            <w:pPr>
              <w:pStyle w:val="ConsPlusNormal"/>
              <w:jc w:val="center"/>
            </w:pPr>
            <w:r>
              <w:t>10</w:t>
            </w:r>
          </w:p>
        </w:tc>
        <w:tc>
          <w:tcPr>
            <w:tcW w:w="1757" w:type="dxa"/>
          </w:tcPr>
          <w:p w:rsidR="007D445D" w:rsidRDefault="007D445D">
            <w:pPr>
              <w:pStyle w:val="ConsPlusNormal"/>
              <w:jc w:val="center"/>
            </w:pPr>
            <w:r>
              <w:t>11</w:t>
            </w:r>
          </w:p>
        </w:tc>
        <w:tc>
          <w:tcPr>
            <w:tcW w:w="1077" w:type="dxa"/>
          </w:tcPr>
          <w:p w:rsidR="007D445D" w:rsidRDefault="007D445D">
            <w:pPr>
              <w:pStyle w:val="ConsPlusNormal"/>
              <w:jc w:val="center"/>
            </w:pPr>
            <w:r>
              <w:t>12</w:t>
            </w: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794" w:type="dxa"/>
          </w:tcPr>
          <w:p w:rsidR="007D445D" w:rsidRDefault="007D445D">
            <w:pPr>
              <w:pStyle w:val="ConsPlusNormal"/>
            </w:pPr>
          </w:p>
        </w:tc>
        <w:tc>
          <w:tcPr>
            <w:tcW w:w="737" w:type="dxa"/>
          </w:tcPr>
          <w:p w:rsidR="007D445D" w:rsidRDefault="007D445D">
            <w:pPr>
              <w:pStyle w:val="ConsPlusNormal"/>
            </w:pPr>
          </w:p>
        </w:tc>
        <w:tc>
          <w:tcPr>
            <w:tcW w:w="113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191" w:type="dxa"/>
          </w:tcPr>
          <w:p w:rsidR="007D445D" w:rsidRDefault="007D445D">
            <w:pPr>
              <w:pStyle w:val="ConsPlusNormal"/>
            </w:pPr>
          </w:p>
        </w:tc>
        <w:tc>
          <w:tcPr>
            <w:tcW w:w="1757" w:type="dxa"/>
          </w:tcPr>
          <w:p w:rsidR="007D445D" w:rsidRDefault="007D445D">
            <w:pPr>
              <w:pStyle w:val="ConsPlusNormal"/>
            </w:pPr>
          </w:p>
        </w:tc>
        <w:tc>
          <w:tcPr>
            <w:tcW w:w="1077"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794" w:type="dxa"/>
          </w:tcPr>
          <w:p w:rsidR="007D445D" w:rsidRDefault="007D445D">
            <w:pPr>
              <w:pStyle w:val="ConsPlusNormal"/>
            </w:pPr>
          </w:p>
        </w:tc>
        <w:tc>
          <w:tcPr>
            <w:tcW w:w="737" w:type="dxa"/>
          </w:tcPr>
          <w:p w:rsidR="007D445D" w:rsidRDefault="007D445D">
            <w:pPr>
              <w:pStyle w:val="ConsPlusNormal"/>
            </w:pPr>
          </w:p>
        </w:tc>
        <w:tc>
          <w:tcPr>
            <w:tcW w:w="113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1020" w:type="dxa"/>
          </w:tcPr>
          <w:p w:rsidR="007D445D" w:rsidRDefault="007D445D">
            <w:pPr>
              <w:pStyle w:val="ConsPlusNormal"/>
            </w:pPr>
          </w:p>
        </w:tc>
        <w:tc>
          <w:tcPr>
            <w:tcW w:w="850" w:type="dxa"/>
          </w:tcPr>
          <w:p w:rsidR="007D445D" w:rsidRDefault="007D445D">
            <w:pPr>
              <w:pStyle w:val="ConsPlusNormal"/>
            </w:pPr>
          </w:p>
        </w:tc>
        <w:tc>
          <w:tcPr>
            <w:tcW w:w="1191" w:type="dxa"/>
          </w:tcPr>
          <w:p w:rsidR="007D445D" w:rsidRDefault="007D445D">
            <w:pPr>
              <w:pStyle w:val="ConsPlusNormal"/>
            </w:pPr>
          </w:p>
        </w:tc>
        <w:tc>
          <w:tcPr>
            <w:tcW w:w="1757" w:type="dxa"/>
          </w:tcPr>
          <w:p w:rsidR="007D445D" w:rsidRDefault="007D445D">
            <w:pPr>
              <w:pStyle w:val="ConsPlusNormal"/>
            </w:pPr>
          </w:p>
        </w:tc>
        <w:tc>
          <w:tcPr>
            <w:tcW w:w="1077"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907"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850" w:type="dxa"/>
          </w:tcPr>
          <w:p w:rsidR="007D445D" w:rsidRDefault="007D445D">
            <w:pPr>
              <w:pStyle w:val="ConsPlusNormal"/>
            </w:pPr>
          </w:p>
        </w:tc>
        <w:tc>
          <w:tcPr>
            <w:tcW w:w="1191" w:type="dxa"/>
          </w:tcPr>
          <w:p w:rsidR="007D445D" w:rsidRDefault="007D445D">
            <w:pPr>
              <w:pStyle w:val="ConsPlusNormal"/>
            </w:pPr>
          </w:p>
        </w:tc>
        <w:tc>
          <w:tcPr>
            <w:tcW w:w="1757" w:type="dxa"/>
          </w:tcPr>
          <w:p w:rsidR="007D445D" w:rsidRDefault="007D445D">
            <w:pPr>
              <w:pStyle w:val="ConsPlusNormal"/>
              <w:jc w:val="center"/>
            </w:pPr>
            <w:r>
              <w:t>x</w:t>
            </w:r>
          </w:p>
        </w:tc>
        <w:tc>
          <w:tcPr>
            <w:tcW w:w="107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02.01.03. Государственные ценные бумаги субъектов Российской Федерации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474"/>
        <w:gridCol w:w="794"/>
        <w:gridCol w:w="794"/>
        <w:gridCol w:w="907"/>
        <w:gridCol w:w="850"/>
        <w:gridCol w:w="567"/>
        <w:gridCol w:w="737"/>
        <w:gridCol w:w="510"/>
        <w:gridCol w:w="1531"/>
        <w:gridCol w:w="1984"/>
        <w:gridCol w:w="1191"/>
      </w:tblGrid>
      <w:tr w:rsidR="007D445D">
        <w:tc>
          <w:tcPr>
            <w:tcW w:w="964" w:type="dxa"/>
          </w:tcPr>
          <w:p w:rsidR="007D445D" w:rsidRDefault="007D445D">
            <w:pPr>
              <w:pStyle w:val="ConsPlusNormal"/>
              <w:jc w:val="center"/>
            </w:pPr>
            <w:r>
              <w:t>Номер строки</w:t>
            </w:r>
          </w:p>
        </w:tc>
        <w:tc>
          <w:tcPr>
            <w:tcW w:w="907" w:type="dxa"/>
          </w:tcPr>
          <w:p w:rsidR="007D445D" w:rsidRDefault="007D445D">
            <w:pPr>
              <w:pStyle w:val="ConsPlusNormal"/>
              <w:jc w:val="center"/>
            </w:pPr>
            <w:r>
              <w:t>Наименование эмитента</w:t>
            </w:r>
          </w:p>
        </w:tc>
        <w:tc>
          <w:tcPr>
            <w:tcW w:w="1474" w:type="dxa"/>
          </w:tcPr>
          <w:p w:rsidR="007D445D" w:rsidRDefault="007D445D">
            <w:pPr>
              <w:pStyle w:val="ConsPlusNormal"/>
              <w:jc w:val="center"/>
            </w:pPr>
            <w:r>
              <w:t>Наименование субъекта Российской Федерации, от имени которого выпущены ценные бумаги</w:t>
            </w:r>
          </w:p>
        </w:tc>
        <w:tc>
          <w:tcPr>
            <w:tcW w:w="794" w:type="dxa"/>
          </w:tcPr>
          <w:p w:rsidR="007D445D" w:rsidRDefault="007D445D">
            <w:pPr>
              <w:pStyle w:val="ConsPlusNormal"/>
              <w:jc w:val="center"/>
            </w:pPr>
            <w:r>
              <w:t xml:space="preserve">ОГРН </w:t>
            </w:r>
            <w:hyperlink w:anchor="P6749" w:history="1">
              <w:r>
                <w:rPr>
                  <w:color w:val="0000FF"/>
                </w:rPr>
                <w:t>&lt;1&gt;</w:t>
              </w:r>
            </w:hyperlink>
            <w:r>
              <w:t xml:space="preserve"> эмитента</w:t>
            </w:r>
          </w:p>
        </w:tc>
        <w:tc>
          <w:tcPr>
            <w:tcW w:w="794" w:type="dxa"/>
          </w:tcPr>
          <w:p w:rsidR="007D445D" w:rsidRDefault="007D445D">
            <w:pPr>
              <w:pStyle w:val="ConsPlusNormal"/>
              <w:jc w:val="center"/>
            </w:pPr>
            <w:r>
              <w:t xml:space="preserve">ИНН </w:t>
            </w:r>
            <w:hyperlink w:anchor="P6750" w:history="1">
              <w:r>
                <w:rPr>
                  <w:color w:val="0000FF"/>
                </w:rPr>
                <w:t>&lt;2&gt;</w:t>
              </w:r>
            </w:hyperlink>
            <w:r>
              <w:t xml:space="preserve"> эмитента</w:t>
            </w:r>
          </w:p>
        </w:tc>
        <w:tc>
          <w:tcPr>
            <w:tcW w:w="907" w:type="dxa"/>
          </w:tcPr>
          <w:p w:rsidR="007D445D" w:rsidRDefault="007D445D">
            <w:pPr>
              <w:pStyle w:val="ConsPlusNormal"/>
              <w:jc w:val="center"/>
            </w:pPr>
            <w:r>
              <w:t>Государственный регистрационный номер выпуска</w:t>
            </w:r>
          </w:p>
        </w:tc>
        <w:tc>
          <w:tcPr>
            <w:tcW w:w="850" w:type="dxa"/>
          </w:tcPr>
          <w:p w:rsidR="007D445D" w:rsidRDefault="007D445D">
            <w:pPr>
              <w:pStyle w:val="ConsPlusNormal"/>
              <w:jc w:val="center"/>
            </w:pPr>
            <w:r>
              <w:t xml:space="preserve">Код ISIN </w:t>
            </w:r>
            <w:hyperlink w:anchor="P6751" w:history="1">
              <w:r>
                <w:rPr>
                  <w:color w:val="0000FF"/>
                </w:rPr>
                <w:t>&lt;3&gt;</w:t>
              </w:r>
            </w:hyperlink>
            <w:r>
              <w:t xml:space="preserve"> (если присвоен)</w:t>
            </w:r>
          </w:p>
        </w:tc>
        <w:tc>
          <w:tcPr>
            <w:tcW w:w="567" w:type="dxa"/>
          </w:tcPr>
          <w:p w:rsidR="007D445D" w:rsidRDefault="007D445D">
            <w:pPr>
              <w:pStyle w:val="ConsPlusNormal"/>
              <w:jc w:val="center"/>
            </w:pPr>
            <w:r>
              <w:t>Дата погашения</w:t>
            </w:r>
          </w:p>
        </w:tc>
        <w:tc>
          <w:tcPr>
            <w:tcW w:w="737" w:type="dxa"/>
          </w:tcPr>
          <w:p w:rsidR="007D445D" w:rsidRDefault="007D445D">
            <w:pPr>
              <w:pStyle w:val="ConsPlusNormal"/>
              <w:jc w:val="center"/>
            </w:pPr>
            <w:r>
              <w:t>Количество в составе активов, штук</w:t>
            </w:r>
          </w:p>
        </w:tc>
        <w:tc>
          <w:tcPr>
            <w:tcW w:w="510" w:type="dxa"/>
          </w:tcPr>
          <w:p w:rsidR="007D445D" w:rsidRDefault="007D445D">
            <w:pPr>
              <w:pStyle w:val="ConsPlusNormal"/>
              <w:jc w:val="center"/>
            </w:pPr>
            <w:r>
              <w:t>Стоимость актива, в рублях</w:t>
            </w:r>
          </w:p>
        </w:tc>
        <w:tc>
          <w:tcPr>
            <w:tcW w:w="1531" w:type="dxa"/>
          </w:tcPr>
          <w:p w:rsidR="007D445D" w:rsidRDefault="007D445D">
            <w:pPr>
              <w:pStyle w:val="ConsPlusNormal"/>
              <w:jc w:val="center"/>
            </w:pPr>
            <w:r>
              <w:t>Доля от общей стоимости активов, принятых к расчету собственных средств, в процентах</w:t>
            </w:r>
          </w:p>
        </w:tc>
        <w:tc>
          <w:tcPr>
            <w:tcW w:w="1984" w:type="dxa"/>
          </w:tcPr>
          <w:p w:rsidR="007D445D" w:rsidRDefault="007D445D">
            <w:pPr>
              <w:pStyle w:val="ConsPlusNormal"/>
              <w:jc w:val="center"/>
            </w:pPr>
            <w:r>
              <w:t>Рейтинг долгосрочной кредитоспособности выпуска (эмитента, поручителя (гаранта), а также указание на то, кем он присвоен</w:t>
            </w:r>
          </w:p>
        </w:tc>
        <w:tc>
          <w:tcPr>
            <w:tcW w:w="1191" w:type="dxa"/>
          </w:tcPr>
          <w:p w:rsidR="007D445D" w:rsidRDefault="007D445D">
            <w:pPr>
              <w:pStyle w:val="ConsPlusNormal"/>
              <w:jc w:val="center"/>
            </w:pPr>
            <w:r>
              <w:t>Эмитент является аффилированным лицом управляющей компании (да (нет)</w:t>
            </w:r>
          </w:p>
        </w:tc>
      </w:tr>
      <w:tr w:rsidR="007D445D">
        <w:tc>
          <w:tcPr>
            <w:tcW w:w="964" w:type="dxa"/>
          </w:tcPr>
          <w:p w:rsidR="007D445D" w:rsidRDefault="007D445D">
            <w:pPr>
              <w:pStyle w:val="ConsPlusNormal"/>
              <w:jc w:val="center"/>
            </w:pPr>
            <w:r>
              <w:t>1</w:t>
            </w:r>
          </w:p>
        </w:tc>
        <w:tc>
          <w:tcPr>
            <w:tcW w:w="907" w:type="dxa"/>
          </w:tcPr>
          <w:p w:rsidR="007D445D" w:rsidRDefault="007D445D">
            <w:pPr>
              <w:pStyle w:val="ConsPlusNormal"/>
              <w:jc w:val="center"/>
            </w:pPr>
            <w:r>
              <w:t>2</w:t>
            </w:r>
          </w:p>
        </w:tc>
        <w:tc>
          <w:tcPr>
            <w:tcW w:w="1474" w:type="dxa"/>
          </w:tcPr>
          <w:p w:rsidR="007D445D" w:rsidRDefault="007D445D">
            <w:pPr>
              <w:pStyle w:val="ConsPlusNormal"/>
              <w:jc w:val="center"/>
            </w:pPr>
            <w:r>
              <w:t>3</w:t>
            </w:r>
          </w:p>
        </w:tc>
        <w:tc>
          <w:tcPr>
            <w:tcW w:w="794" w:type="dxa"/>
          </w:tcPr>
          <w:p w:rsidR="007D445D" w:rsidRDefault="007D445D">
            <w:pPr>
              <w:pStyle w:val="ConsPlusNormal"/>
              <w:jc w:val="center"/>
            </w:pPr>
            <w:r>
              <w:t>4</w:t>
            </w:r>
          </w:p>
        </w:tc>
        <w:tc>
          <w:tcPr>
            <w:tcW w:w="794" w:type="dxa"/>
          </w:tcPr>
          <w:p w:rsidR="007D445D" w:rsidRDefault="007D445D">
            <w:pPr>
              <w:pStyle w:val="ConsPlusNormal"/>
              <w:jc w:val="center"/>
            </w:pPr>
            <w:r>
              <w:t>5</w:t>
            </w:r>
          </w:p>
        </w:tc>
        <w:tc>
          <w:tcPr>
            <w:tcW w:w="907" w:type="dxa"/>
          </w:tcPr>
          <w:p w:rsidR="007D445D" w:rsidRDefault="007D445D">
            <w:pPr>
              <w:pStyle w:val="ConsPlusNormal"/>
              <w:jc w:val="center"/>
            </w:pPr>
            <w:r>
              <w:t>6</w:t>
            </w:r>
          </w:p>
        </w:tc>
        <w:tc>
          <w:tcPr>
            <w:tcW w:w="850" w:type="dxa"/>
          </w:tcPr>
          <w:p w:rsidR="007D445D" w:rsidRDefault="007D445D">
            <w:pPr>
              <w:pStyle w:val="ConsPlusNormal"/>
              <w:jc w:val="center"/>
            </w:pPr>
            <w:r>
              <w:t>7</w:t>
            </w:r>
          </w:p>
        </w:tc>
        <w:tc>
          <w:tcPr>
            <w:tcW w:w="567" w:type="dxa"/>
          </w:tcPr>
          <w:p w:rsidR="007D445D" w:rsidRDefault="007D445D">
            <w:pPr>
              <w:pStyle w:val="ConsPlusNormal"/>
              <w:jc w:val="center"/>
            </w:pPr>
            <w:r>
              <w:t>8</w:t>
            </w:r>
          </w:p>
        </w:tc>
        <w:tc>
          <w:tcPr>
            <w:tcW w:w="737" w:type="dxa"/>
          </w:tcPr>
          <w:p w:rsidR="007D445D" w:rsidRDefault="007D445D">
            <w:pPr>
              <w:pStyle w:val="ConsPlusNormal"/>
              <w:jc w:val="center"/>
            </w:pPr>
            <w:r>
              <w:t>9</w:t>
            </w:r>
          </w:p>
        </w:tc>
        <w:tc>
          <w:tcPr>
            <w:tcW w:w="510" w:type="dxa"/>
          </w:tcPr>
          <w:p w:rsidR="007D445D" w:rsidRDefault="007D445D">
            <w:pPr>
              <w:pStyle w:val="ConsPlusNormal"/>
              <w:jc w:val="center"/>
            </w:pPr>
            <w:r>
              <w:t>10</w:t>
            </w:r>
          </w:p>
        </w:tc>
        <w:tc>
          <w:tcPr>
            <w:tcW w:w="1531" w:type="dxa"/>
          </w:tcPr>
          <w:p w:rsidR="007D445D" w:rsidRDefault="007D445D">
            <w:pPr>
              <w:pStyle w:val="ConsPlusNormal"/>
              <w:jc w:val="center"/>
            </w:pPr>
            <w:r>
              <w:t>11</w:t>
            </w:r>
          </w:p>
        </w:tc>
        <w:tc>
          <w:tcPr>
            <w:tcW w:w="1984" w:type="dxa"/>
          </w:tcPr>
          <w:p w:rsidR="007D445D" w:rsidRDefault="007D445D">
            <w:pPr>
              <w:pStyle w:val="ConsPlusNormal"/>
              <w:jc w:val="center"/>
            </w:pPr>
            <w:r>
              <w:t>12</w:t>
            </w:r>
          </w:p>
        </w:tc>
        <w:tc>
          <w:tcPr>
            <w:tcW w:w="1191" w:type="dxa"/>
          </w:tcPr>
          <w:p w:rsidR="007D445D" w:rsidRDefault="007D445D">
            <w:pPr>
              <w:pStyle w:val="ConsPlusNormal"/>
              <w:jc w:val="center"/>
            </w:pPr>
            <w:r>
              <w:t>13</w:t>
            </w: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474" w:type="dxa"/>
          </w:tcPr>
          <w:p w:rsidR="007D445D" w:rsidRDefault="007D445D">
            <w:pPr>
              <w:pStyle w:val="ConsPlusNormal"/>
            </w:pPr>
          </w:p>
        </w:tc>
        <w:tc>
          <w:tcPr>
            <w:tcW w:w="794" w:type="dxa"/>
          </w:tcPr>
          <w:p w:rsidR="007D445D" w:rsidRDefault="007D445D">
            <w:pPr>
              <w:pStyle w:val="ConsPlusNormal"/>
            </w:pPr>
          </w:p>
        </w:tc>
        <w:tc>
          <w:tcPr>
            <w:tcW w:w="794"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567" w:type="dxa"/>
          </w:tcPr>
          <w:p w:rsidR="007D445D" w:rsidRDefault="007D445D">
            <w:pPr>
              <w:pStyle w:val="ConsPlusNormal"/>
            </w:pPr>
          </w:p>
        </w:tc>
        <w:tc>
          <w:tcPr>
            <w:tcW w:w="737" w:type="dxa"/>
          </w:tcPr>
          <w:p w:rsidR="007D445D" w:rsidRDefault="007D445D">
            <w:pPr>
              <w:pStyle w:val="ConsPlusNormal"/>
            </w:pPr>
          </w:p>
        </w:tc>
        <w:tc>
          <w:tcPr>
            <w:tcW w:w="510" w:type="dxa"/>
          </w:tcPr>
          <w:p w:rsidR="007D445D" w:rsidRDefault="007D445D">
            <w:pPr>
              <w:pStyle w:val="ConsPlusNormal"/>
            </w:pPr>
          </w:p>
        </w:tc>
        <w:tc>
          <w:tcPr>
            <w:tcW w:w="1531" w:type="dxa"/>
          </w:tcPr>
          <w:p w:rsidR="007D445D" w:rsidRDefault="007D445D">
            <w:pPr>
              <w:pStyle w:val="ConsPlusNormal"/>
            </w:pPr>
          </w:p>
        </w:tc>
        <w:tc>
          <w:tcPr>
            <w:tcW w:w="1984" w:type="dxa"/>
          </w:tcPr>
          <w:p w:rsidR="007D445D" w:rsidRDefault="007D445D">
            <w:pPr>
              <w:pStyle w:val="ConsPlusNormal"/>
            </w:pPr>
          </w:p>
        </w:tc>
        <w:tc>
          <w:tcPr>
            <w:tcW w:w="1191"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474" w:type="dxa"/>
          </w:tcPr>
          <w:p w:rsidR="007D445D" w:rsidRDefault="007D445D">
            <w:pPr>
              <w:pStyle w:val="ConsPlusNormal"/>
            </w:pPr>
          </w:p>
        </w:tc>
        <w:tc>
          <w:tcPr>
            <w:tcW w:w="794" w:type="dxa"/>
          </w:tcPr>
          <w:p w:rsidR="007D445D" w:rsidRDefault="007D445D">
            <w:pPr>
              <w:pStyle w:val="ConsPlusNormal"/>
            </w:pPr>
          </w:p>
        </w:tc>
        <w:tc>
          <w:tcPr>
            <w:tcW w:w="794"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567" w:type="dxa"/>
          </w:tcPr>
          <w:p w:rsidR="007D445D" w:rsidRDefault="007D445D">
            <w:pPr>
              <w:pStyle w:val="ConsPlusNormal"/>
            </w:pPr>
          </w:p>
        </w:tc>
        <w:tc>
          <w:tcPr>
            <w:tcW w:w="737" w:type="dxa"/>
          </w:tcPr>
          <w:p w:rsidR="007D445D" w:rsidRDefault="007D445D">
            <w:pPr>
              <w:pStyle w:val="ConsPlusNormal"/>
            </w:pPr>
          </w:p>
        </w:tc>
        <w:tc>
          <w:tcPr>
            <w:tcW w:w="510" w:type="dxa"/>
          </w:tcPr>
          <w:p w:rsidR="007D445D" w:rsidRDefault="007D445D">
            <w:pPr>
              <w:pStyle w:val="ConsPlusNormal"/>
            </w:pPr>
          </w:p>
        </w:tc>
        <w:tc>
          <w:tcPr>
            <w:tcW w:w="1531" w:type="dxa"/>
          </w:tcPr>
          <w:p w:rsidR="007D445D" w:rsidRDefault="007D445D">
            <w:pPr>
              <w:pStyle w:val="ConsPlusNormal"/>
            </w:pPr>
          </w:p>
        </w:tc>
        <w:tc>
          <w:tcPr>
            <w:tcW w:w="1984" w:type="dxa"/>
          </w:tcPr>
          <w:p w:rsidR="007D445D" w:rsidRDefault="007D445D">
            <w:pPr>
              <w:pStyle w:val="ConsPlusNormal"/>
            </w:pPr>
          </w:p>
        </w:tc>
        <w:tc>
          <w:tcPr>
            <w:tcW w:w="1191" w:type="dxa"/>
          </w:tcPr>
          <w:p w:rsidR="007D445D" w:rsidRDefault="007D445D">
            <w:pPr>
              <w:pStyle w:val="ConsPlusNormal"/>
            </w:pPr>
          </w:p>
        </w:tc>
      </w:tr>
      <w:tr w:rsidR="007D445D">
        <w:tc>
          <w:tcPr>
            <w:tcW w:w="964" w:type="dxa"/>
          </w:tcPr>
          <w:p w:rsidR="007D445D" w:rsidRDefault="007D445D">
            <w:pPr>
              <w:pStyle w:val="ConsPlusNormal"/>
              <w:jc w:val="center"/>
            </w:pPr>
            <w:r>
              <w:lastRenderedPageBreak/>
              <w:t>Итого</w:t>
            </w:r>
          </w:p>
        </w:tc>
        <w:tc>
          <w:tcPr>
            <w:tcW w:w="907" w:type="dxa"/>
          </w:tcPr>
          <w:p w:rsidR="007D445D" w:rsidRDefault="007D445D">
            <w:pPr>
              <w:pStyle w:val="ConsPlusNormal"/>
              <w:jc w:val="center"/>
            </w:pPr>
            <w:r>
              <w:t>x</w:t>
            </w:r>
          </w:p>
        </w:tc>
        <w:tc>
          <w:tcPr>
            <w:tcW w:w="1474"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567"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510" w:type="dxa"/>
          </w:tcPr>
          <w:p w:rsidR="007D445D" w:rsidRDefault="007D445D">
            <w:pPr>
              <w:pStyle w:val="ConsPlusNormal"/>
            </w:pPr>
          </w:p>
        </w:tc>
        <w:tc>
          <w:tcPr>
            <w:tcW w:w="1531" w:type="dxa"/>
          </w:tcPr>
          <w:p w:rsidR="007D445D" w:rsidRDefault="007D445D">
            <w:pPr>
              <w:pStyle w:val="ConsPlusNormal"/>
            </w:pPr>
          </w:p>
        </w:tc>
        <w:tc>
          <w:tcPr>
            <w:tcW w:w="1984" w:type="dxa"/>
          </w:tcPr>
          <w:p w:rsidR="007D445D" w:rsidRDefault="007D445D">
            <w:pPr>
              <w:pStyle w:val="ConsPlusNormal"/>
              <w:jc w:val="center"/>
            </w:pPr>
            <w:r>
              <w:t>x</w:t>
            </w:r>
          </w:p>
        </w:tc>
        <w:tc>
          <w:tcPr>
            <w:tcW w:w="1191"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02.01.04. Муниципальные ценные бумаги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814"/>
        <w:gridCol w:w="794"/>
        <w:gridCol w:w="794"/>
        <w:gridCol w:w="1134"/>
        <w:gridCol w:w="850"/>
        <w:gridCol w:w="737"/>
        <w:gridCol w:w="907"/>
        <w:gridCol w:w="794"/>
        <w:gridCol w:w="1304"/>
        <w:gridCol w:w="1814"/>
        <w:gridCol w:w="1077"/>
      </w:tblGrid>
      <w:tr w:rsidR="007D445D">
        <w:tc>
          <w:tcPr>
            <w:tcW w:w="964" w:type="dxa"/>
          </w:tcPr>
          <w:p w:rsidR="007D445D" w:rsidRDefault="007D445D">
            <w:pPr>
              <w:pStyle w:val="ConsPlusNormal"/>
              <w:jc w:val="center"/>
            </w:pPr>
            <w:r>
              <w:t>Номер строки</w:t>
            </w:r>
          </w:p>
        </w:tc>
        <w:tc>
          <w:tcPr>
            <w:tcW w:w="907" w:type="dxa"/>
          </w:tcPr>
          <w:p w:rsidR="007D445D" w:rsidRDefault="007D445D">
            <w:pPr>
              <w:pStyle w:val="ConsPlusNormal"/>
              <w:jc w:val="center"/>
            </w:pPr>
            <w:r>
              <w:t>Наименование эмитента</w:t>
            </w:r>
          </w:p>
        </w:tc>
        <w:tc>
          <w:tcPr>
            <w:tcW w:w="1814" w:type="dxa"/>
          </w:tcPr>
          <w:p w:rsidR="007D445D" w:rsidRDefault="007D445D">
            <w:pPr>
              <w:pStyle w:val="ConsPlusNormal"/>
              <w:jc w:val="center"/>
            </w:pPr>
            <w:r>
              <w:t>Наименование муниципального образования, от имени которого выпущены ценные бумаги, согласно уставу муниципального образования</w:t>
            </w:r>
          </w:p>
        </w:tc>
        <w:tc>
          <w:tcPr>
            <w:tcW w:w="794" w:type="dxa"/>
          </w:tcPr>
          <w:p w:rsidR="007D445D" w:rsidRDefault="007D445D">
            <w:pPr>
              <w:pStyle w:val="ConsPlusNormal"/>
              <w:jc w:val="center"/>
            </w:pPr>
            <w:r>
              <w:t xml:space="preserve">ОГРН </w:t>
            </w:r>
            <w:hyperlink w:anchor="P6749" w:history="1">
              <w:r>
                <w:rPr>
                  <w:color w:val="0000FF"/>
                </w:rPr>
                <w:t>&lt;1&gt;</w:t>
              </w:r>
            </w:hyperlink>
            <w:r>
              <w:t xml:space="preserve"> эмитента</w:t>
            </w:r>
          </w:p>
        </w:tc>
        <w:tc>
          <w:tcPr>
            <w:tcW w:w="794" w:type="dxa"/>
          </w:tcPr>
          <w:p w:rsidR="007D445D" w:rsidRDefault="007D445D">
            <w:pPr>
              <w:pStyle w:val="ConsPlusNormal"/>
              <w:jc w:val="center"/>
            </w:pPr>
            <w:r>
              <w:t xml:space="preserve">ИНН </w:t>
            </w:r>
            <w:hyperlink w:anchor="P6750" w:history="1">
              <w:r>
                <w:rPr>
                  <w:color w:val="0000FF"/>
                </w:rPr>
                <w:t>&lt;2&gt;</w:t>
              </w:r>
            </w:hyperlink>
            <w:r>
              <w:t xml:space="preserve"> эмитента</w:t>
            </w:r>
          </w:p>
        </w:tc>
        <w:tc>
          <w:tcPr>
            <w:tcW w:w="1134" w:type="dxa"/>
          </w:tcPr>
          <w:p w:rsidR="007D445D" w:rsidRDefault="007D445D">
            <w:pPr>
              <w:pStyle w:val="ConsPlusNormal"/>
              <w:jc w:val="center"/>
            </w:pPr>
            <w:r>
              <w:t>Государственный регистрационный номер выпуска</w:t>
            </w:r>
          </w:p>
        </w:tc>
        <w:tc>
          <w:tcPr>
            <w:tcW w:w="850" w:type="dxa"/>
          </w:tcPr>
          <w:p w:rsidR="007D445D" w:rsidRDefault="007D445D">
            <w:pPr>
              <w:pStyle w:val="ConsPlusNormal"/>
              <w:jc w:val="center"/>
            </w:pPr>
            <w:r>
              <w:t xml:space="preserve">Код ISIN </w:t>
            </w:r>
            <w:hyperlink w:anchor="P6751" w:history="1">
              <w:r>
                <w:rPr>
                  <w:color w:val="0000FF"/>
                </w:rPr>
                <w:t>&lt;3&gt;</w:t>
              </w:r>
            </w:hyperlink>
            <w:r>
              <w:t xml:space="preserve"> (если присвоен)</w:t>
            </w:r>
          </w:p>
        </w:tc>
        <w:tc>
          <w:tcPr>
            <w:tcW w:w="737" w:type="dxa"/>
          </w:tcPr>
          <w:p w:rsidR="007D445D" w:rsidRDefault="007D445D">
            <w:pPr>
              <w:pStyle w:val="ConsPlusNormal"/>
              <w:jc w:val="center"/>
            </w:pPr>
            <w:r>
              <w:t>Дата погашения</w:t>
            </w:r>
          </w:p>
        </w:tc>
        <w:tc>
          <w:tcPr>
            <w:tcW w:w="907" w:type="dxa"/>
          </w:tcPr>
          <w:p w:rsidR="007D445D" w:rsidRDefault="007D445D">
            <w:pPr>
              <w:pStyle w:val="ConsPlusNormal"/>
              <w:jc w:val="center"/>
            </w:pPr>
            <w:r>
              <w:t>Количество в составе активов, штук</w:t>
            </w:r>
          </w:p>
        </w:tc>
        <w:tc>
          <w:tcPr>
            <w:tcW w:w="794" w:type="dxa"/>
          </w:tcPr>
          <w:p w:rsidR="007D445D" w:rsidRDefault="007D445D">
            <w:pPr>
              <w:pStyle w:val="ConsPlusNormal"/>
              <w:jc w:val="center"/>
            </w:pPr>
            <w:r>
              <w:t>Стоимость актива, в рублях</w:t>
            </w:r>
          </w:p>
        </w:tc>
        <w:tc>
          <w:tcPr>
            <w:tcW w:w="1304" w:type="dxa"/>
          </w:tcPr>
          <w:p w:rsidR="007D445D" w:rsidRDefault="007D445D">
            <w:pPr>
              <w:pStyle w:val="ConsPlusNormal"/>
              <w:jc w:val="center"/>
            </w:pPr>
            <w:r>
              <w:t>Доля от общей стоимости активов, принятых к расчету собственных средств, в процентах</w:t>
            </w:r>
          </w:p>
        </w:tc>
        <w:tc>
          <w:tcPr>
            <w:tcW w:w="1814" w:type="dxa"/>
          </w:tcPr>
          <w:p w:rsidR="007D445D" w:rsidRDefault="007D445D">
            <w:pPr>
              <w:pStyle w:val="ConsPlusNormal"/>
              <w:jc w:val="center"/>
            </w:pPr>
            <w:r>
              <w:t>Рейтинг долгосрочной кредитоспособности выпуска (эмитента, поручителя (гаранта), а также указание на то, кем он присвоен</w:t>
            </w:r>
          </w:p>
        </w:tc>
        <w:tc>
          <w:tcPr>
            <w:tcW w:w="1077" w:type="dxa"/>
          </w:tcPr>
          <w:p w:rsidR="007D445D" w:rsidRDefault="007D445D">
            <w:pPr>
              <w:pStyle w:val="ConsPlusNormal"/>
              <w:jc w:val="center"/>
            </w:pPr>
            <w:r>
              <w:t>Эмитент является аффилированным лицом управляющей компании (да (нет)</w:t>
            </w:r>
          </w:p>
        </w:tc>
      </w:tr>
      <w:tr w:rsidR="007D445D">
        <w:tc>
          <w:tcPr>
            <w:tcW w:w="964" w:type="dxa"/>
          </w:tcPr>
          <w:p w:rsidR="007D445D" w:rsidRDefault="007D445D">
            <w:pPr>
              <w:pStyle w:val="ConsPlusNormal"/>
              <w:jc w:val="center"/>
            </w:pPr>
            <w:r>
              <w:t>1</w:t>
            </w:r>
          </w:p>
        </w:tc>
        <w:tc>
          <w:tcPr>
            <w:tcW w:w="907" w:type="dxa"/>
          </w:tcPr>
          <w:p w:rsidR="007D445D" w:rsidRDefault="007D445D">
            <w:pPr>
              <w:pStyle w:val="ConsPlusNormal"/>
              <w:jc w:val="center"/>
            </w:pPr>
            <w:r>
              <w:t>2</w:t>
            </w:r>
          </w:p>
        </w:tc>
        <w:tc>
          <w:tcPr>
            <w:tcW w:w="1814" w:type="dxa"/>
          </w:tcPr>
          <w:p w:rsidR="007D445D" w:rsidRDefault="007D445D">
            <w:pPr>
              <w:pStyle w:val="ConsPlusNormal"/>
              <w:jc w:val="center"/>
            </w:pPr>
            <w:r>
              <w:t>3</w:t>
            </w:r>
          </w:p>
        </w:tc>
        <w:tc>
          <w:tcPr>
            <w:tcW w:w="794" w:type="dxa"/>
          </w:tcPr>
          <w:p w:rsidR="007D445D" w:rsidRDefault="007D445D">
            <w:pPr>
              <w:pStyle w:val="ConsPlusNormal"/>
              <w:jc w:val="center"/>
            </w:pPr>
            <w:r>
              <w:t>4</w:t>
            </w:r>
          </w:p>
        </w:tc>
        <w:tc>
          <w:tcPr>
            <w:tcW w:w="794" w:type="dxa"/>
          </w:tcPr>
          <w:p w:rsidR="007D445D" w:rsidRDefault="007D445D">
            <w:pPr>
              <w:pStyle w:val="ConsPlusNormal"/>
              <w:jc w:val="center"/>
            </w:pPr>
            <w:r>
              <w:t>5</w:t>
            </w:r>
          </w:p>
        </w:tc>
        <w:tc>
          <w:tcPr>
            <w:tcW w:w="1134" w:type="dxa"/>
          </w:tcPr>
          <w:p w:rsidR="007D445D" w:rsidRDefault="007D445D">
            <w:pPr>
              <w:pStyle w:val="ConsPlusNormal"/>
              <w:jc w:val="center"/>
            </w:pPr>
            <w:r>
              <w:t>6</w:t>
            </w:r>
          </w:p>
        </w:tc>
        <w:tc>
          <w:tcPr>
            <w:tcW w:w="850" w:type="dxa"/>
          </w:tcPr>
          <w:p w:rsidR="007D445D" w:rsidRDefault="007D445D">
            <w:pPr>
              <w:pStyle w:val="ConsPlusNormal"/>
              <w:jc w:val="center"/>
            </w:pPr>
            <w:r>
              <w:t>7</w:t>
            </w:r>
          </w:p>
        </w:tc>
        <w:tc>
          <w:tcPr>
            <w:tcW w:w="737" w:type="dxa"/>
          </w:tcPr>
          <w:p w:rsidR="007D445D" w:rsidRDefault="007D445D">
            <w:pPr>
              <w:pStyle w:val="ConsPlusNormal"/>
              <w:jc w:val="center"/>
            </w:pPr>
            <w:r>
              <w:t>8</w:t>
            </w:r>
          </w:p>
        </w:tc>
        <w:tc>
          <w:tcPr>
            <w:tcW w:w="907" w:type="dxa"/>
          </w:tcPr>
          <w:p w:rsidR="007D445D" w:rsidRDefault="007D445D">
            <w:pPr>
              <w:pStyle w:val="ConsPlusNormal"/>
              <w:jc w:val="center"/>
            </w:pPr>
            <w:r>
              <w:t>9</w:t>
            </w:r>
          </w:p>
        </w:tc>
        <w:tc>
          <w:tcPr>
            <w:tcW w:w="794" w:type="dxa"/>
          </w:tcPr>
          <w:p w:rsidR="007D445D" w:rsidRDefault="007D445D">
            <w:pPr>
              <w:pStyle w:val="ConsPlusNormal"/>
              <w:jc w:val="center"/>
            </w:pPr>
            <w:r>
              <w:t>10</w:t>
            </w:r>
          </w:p>
        </w:tc>
        <w:tc>
          <w:tcPr>
            <w:tcW w:w="1304" w:type="dxa"/>
          </w:tcPr>
          <w:p w:rsidR="007D445D" w:rsidRDefault="007D445D">
            <w:pPr>
              <w:pStyle w:val="ConsPlusNormal"/>
              <w:jc w:val="center"/>
            </w:pPr>
            <w:r>
              <w:t>11</w:t>
            </w:r>
          </w:p>
        </w:tc>
        <w:tc>
          <w:tcPr>
            <w:tcW w:w="1814" w:type="dxa"/>
          </w:tcPr>
          <w:p w:rsidR="007D445D" w:rsidRDefault="007D445D">
            <w:pPr>
              <w:pStyle w:val="ConsPlusNormal"/>
              <w:jc w:val="center"/>
            </w:pPr>
            <w:r>
              <w:t>12</w:t>
            </w:r>
          </w:p>
        </w:tc>
        <w:tc>
          <w:tcPr>
            <w:tcW w:w="1077" w:type="dxa"/>
          </w:tcPr>
          <w:p w:rsidR="007D445D" w:rsidRDefault="007D445D">
            <w:pPr>
              <w:pStyle w:val="ConsPlusNormal"/>
              <w:jc w:val="center"/>
            </w:pPr>
            <w:r>
              <w:t>13</w:t>
            </w: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814" w:type="dxa"/>
          </w:tcPr>
          <w:p w:rsidR="007D445D" w:rsidRDefault="007D445D">
            <w:pPr>
              <w:pStyle w:val="ConsPlusNormal"/>
            </w:pPr>
          </w:p>
        </w:tc>
        <w:tc>
          <w:tcPr>
            <w:tcW w:w="794" w:type="dxa"/>
          </w:tcPr>
          <w:p w:rsidR="007D445D" w:rsidRDefault="007D445D">
            <w:pPr>
              <w:pStyle w:val="ConsPlusNormal"/>
            </w:pPr>
          </w:p>
        </w:tc>
        <w:tc>
          <w:tcPr>
            <w:tcW w:w="794" w:type="dxa"/>
          </w:tcPr>
          <w:p w:rsidR="007D445D" w:rsidRDefault="007D445D">
            <w:pPr>
              <w:pStyle w:val="ConsPlusNormal"/>
            </w:pPr>
          </w:p>
        </w:tc>
        <w:tc>
          <w:tcPr>
            <w:tcW w:w="113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907" w:type="dxa"/>
          </w:tcPr>
          <w:p w:rsidR="007D445D" w:rsidRDefault="007D445D">
            <w:pPr>
              <w:pStyle w:val="ConsPlusNormal"/>
            </w:pPr>
          </w:p>
        </w:tc>
        <w:tc>
          <w:tcPr>
            <w:tcW w:w="794" w:type="dxa"/>
          </w:tcPr>
          <w:p w:rsidR="007D445D" w:rsidRDefault="007D445D">
            <w:pPr>
              <w:pStyle w:val="ConsPlusNormal"/>
            </w:pPr>
          </w:p>
        </w:tc>
        <w:tc>
          <w:tcPr>
            <w:tcW w:w="1304" w:type="dxa"/>
          </w:tcPr>
          <w:p w:rsidR="007D445D" w:rsidRDefault="007D445D">
            <w:pPr>
              <w:pStyle w:val="ConsPlusNormal"/>
            </w:pPr>
          </w:p>
        </w:tc>
        <w:tc>
          <w:tcPr>
            <w:tcW w:w="1814" w:type="dxa"/>
          </w:tcPr>
          <w:p w:rsidR="007D445D" w:rsidRDefault="007D445D">
            <w:pPr>
              <w:pStyle w:val="ConsPlusNormal"/>
            </w:pPr>
          </w:p>
        </w:tc>
        <w:tc>
          <w:tcPr>
            <w:tcW w:w="1077"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814" w:type="dxa"/>
          </w:tcPr>
          <w:p w:rsidR="007D445D" w:rsidRDefault="007D445D">
            <w:pPr>
              <w:pStyle w:val="ConsPlusNormal"/>
            </w:pPr>
          </w:p>
        </w:tc>
        <w:tc>
          <w:tcPr>
            <w:tcW w:w="794" w:type="dxa"/>
          </w:tcPr>
          <w:p w:rsidR="007D445D" w:rsidRDefault="007D445D">
            <w:pPr>
              <w:pStyle w:val="ConsPlusNormal"/>
            </w:pPr>
          </w:p>
        </w:tc>
        <w:tc>
          <w:tcPr>
            <w:tcW w:w="794" w:type="dxa"/>
          </w:tcPr>
          <w:p w:rsidR="007D445D" w:rsidRDefault="007D445D">
            <w:pPr>
              <w:pStyle w:val="ConsPlusNormal"/>
            </w:pPr>
          </w:p>
        </w:tc>
        <w:tc>
          <w:tcPr>
            <w:tcW w:w="113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907" w:type="dxa"/>
          </w:tcPr>
          <w:p w:rsidR="007D445D" w:rsidRDefault="007D445D">
            <w:pPr>
              <w:pStyle w:val="ConsPlusNormal"/>
            </w:pPr>
          </w:p>
        </w:tc>
        <w:tc>
          <w:tcPr>
            <w:tcW w:w="794" w:type="dxa"/>
          </w:tcPr>
          <w:p w:rsidR="007D445D" w:rsidRDefault="007D445D">
            <w:pPr>
              <w:pStyle w:val="ConsPlusNormal"/>
            </w:pPr>
          </w:p>
        </w:tc>
        <w:tc>
          <w:tcPr>
            <w:tcW w:w="1304" w:type="dxa"/>
          </w:tcPr>
          <w:p w:rsidR="007D445D" w:rsidRDefault="007D445D">
            <w:pPr>
              <w:pStyle w:val="ConsPlusNormal"/>
            </w:pPr>
          </w:p>
        </w:tc>
        <w:tc>
          <w:tcPr>
            <w:tcW w:w="1814" w:type="dxa"/>
          </w:tcPr>
          <w:p w:rsidR="007D445D" w:rsidRDefault="007D445D">
            <w:pPr>
              <w:pStyle w:val="ConsPlusNormal"/>
            </w:pPr>
          </w:p>
        </w:tc>
        <w:tc>
          <w:tcPr>
            <w:tcW w:w="1077"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907" w:type="dxa"/>
          </w:tcPr>
          <w:p w:rsidR="007D445D" w:rsidRDefault="007D445D">
            <w:pPr>
              <w:pStyle w:val="ConsPlusNormal"/>
              <w:jc w:val="center"/>
            </w:pPr>
            <w:r>
              <w:t>x</w:t>
            </w:r>
          </w:p>
        </w:tc>
        <w:tc>
          <w:tcPr>
            <w:tcW w:w="1814"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794" w:type="dxa"/>
          </w:tcPr>
          <w:p w:rsidR="007D445D" w:rsidRDefault="007D445D">
            <w:pPr>
              <w:pStyle w:val="ConsPlusNormal"/>
            </w:pPr>
          </w:p>
        </w:tc>
        <w:tc>
          <w:tcPr>
            <w:tcW w:w="1304" w:type="dxa"/>
          </w:tcPr>
          <w:p w:rsidR="007D445D" w:rsidRDefault="007D445D">
            <w:pPr>
              <w:pStyle w:val="ConsPlusNormal"/>
            </w:pPr>
          </w:p>
        </w:tc>
        <w:tc>
          <w:tcPr>
            <w:tcW w:w="1814" w:type="dxa"/>
          </w:tcPr>
          <w:p w:rsidR="007D445D" w:rsidRDefault="007D445D">
            <w:pPr>
              <w:pStyle w:val="ConsPlusNormal"/>
              <w:jc w:val="center"/>
            </w:pPr>
            <w:r>
              <w:t>x</w:t>
            </w:r>
          </w:p>
        </w:tc>
        <w:tc>
          <w:tcPr>
            <w:tcW w:w="107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222" w:name="P6749"/>
      <w:bookmarkEnd w:id="222"/>
      <w:r>
        <w:t xml:space="preserve">    &lt;1&gt; Основной государственный регистрационный номер.</w:t>
      </w:r>
    </w:p>
    <w:p w:rsidR="007D445D" w:rsidRDefault="007D445D">
      <w:pPr>
        <w:pStyle w:val="ConsPlusNonformat"/>
        <w:jc w:val="both"/>
      </w:pPr>
      <w:bookmarkStart w:id="223" w:name="P6750"/>
      <w:bookmarkEnd w:id="223"/>
      <w:r>
        <w:t xml:space="preserve">    &lt;2&gt; Идентификационный номер налогоплательщика.</w:t>
      </w:r>
    </w:p>
    <w:p w:rsidR="007D445D" w:rsidRDefault="007D445D">
      <w:pPr>
        <w:pStyle w:val="ConsPlusNonformat"/>
        <w:jc w:val="both"/>
      </w:pPr>
      <w:bookmarkStart w:id="224" w:name="P6751"/>
      <w:bookmarkEnd w:id="224"/>
      <w:r>
        <w:t xml:space="preserve">    &lt;3&gt;  Международный  идентификационный  код ценной бумаги (International</w:t>
      </w:r>
    </w:p>
    <w:p w:rsidR="007D445D" w:rsidRDefault="007D445D">
      <w:pPr>
        <w:pStyle w:val="ConsPlusNonformat"/>
        <w:jc w:val="both"/>
      </w:pPr>
      <w:r>
        <w:t>Security Identification Number, ISIN).</w:t>
      </w:r>
    </w:p>
    <w:p w:rsidR="007D445D" w:rsidRDefault="007D445D">
      <w:pPr>
        <w:pStyle w:val="ConsPlusNonformat"/>
        <w:jc w:val="both"/>
      </w:pPr>
    </w:p>
    <w:p w:rsidR="007D445D" w:rsidRDefault="007D445D">
      <w:pPr>
        <w:pStyle w:val="ConsPlusNonformat"/>
        <w:jc w:val="both"/>
      </w:pPr>
      <w:bookmarkStart w:id="225" w:name="P6754"/>
      <w:bookmarkEnd w:id="225"/>
      <w:r>
        <w:t>02.01.05. Облигации иностранных коммерческих организаций</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077"/>
        <w:gridCol w:w="794"/>
        <w:gridCol w:w="794"/>
        <w:gridCol w:w="794"/>
        <w:gridCol w:w="567"/>
        <w:gridCol w:w="624"/>
        <w:gridCol w:w="907"/>
        <w:gridCol w:w="850"/>
        <w:gridCol w:w="1474"/>
        <w:gridCol w:w="1984"/>
        <w:gridCol w:w="1134"/>
      </w:tblGrid>
      <w:tr w:rsidR="007D445D">
        <w:tc>
          <w:tcPr>
            <w:tcW w:w="964" w:type="dxa"/>
          </w:tcPr>
          <w:p w:rsidR="007D445D" w:rsidRDefault="007D445D">
            <w:pPr>
              <w:pStyle w:val="ConsPlusNormal"/>
              <w:jc w:val="center"/>
            </w:pPr>
            <w:r>
              <w:t>Номер строки</w:t>
            </w:r>
          </w:p>
        </w:tc>
        <w:tc>
          <w:tcPr>
            <w:tcW w:w="907" w:type="dxa"/>
          </w:tcPr>
          <w:p w:rsidR="007D445D" w:rsidRDefault="007D445D">
            <w:pPr>
              <w:pStyle w:val="ConsPlusNormal"/>
              <w:jc w:val="center"/>
            </w:pPr>
            <w:r>
              <w:t>Наименование эмитента</w:t>
            </w:r>
          </w:p>
        </w:tc>
        <w:tc>
          <w:tcPr>
            <w:tcW w:w="1077" w:type="dxa"/>
          </w:tcPr>
          <w:p w:rsidR="007D445D" w:rsidRDefault="007D445D">
            <w:pPr>
              <w:pStyle w:val="ConsPlusNormal"/>
              <w:jc w:val="center"/>
            </w:pPr>
            <w:r>
              <w:t>Код государства регистрац</w:t>
            </w:r>
            <w:r>
              <w:lastRenderedPageBreak/>
              <w:t>ии (инкорпорации) эмитента</w:t>
            </w:r>
          </w:p>
        </w:tc>
        <w:tc>
          <w:tcPr>
            <w:tcW w:w="794" w:type="dxa"/>
          </w:tcPr>
          <w:p w:rsidR="007D445D" w:rsidRDefault="007D445D">
            <w:pPr>
              <w:pStyle w:val="ConsPlusNormal"/>
              <w:jc w:val="center"/>
            </w:pPr>
            <w:r>
              <w:lastRenderedPageBreak/>
              <w:t xml:space="preserve">TIN </w:t>
            </w:r>
            <w:hyperlink w:anchor="P6954" w:history="1">
              <w:r>
                <w:rPr>
                  <w:color w:val="0000FF"/>
                </w:rPr>
                <w:t>&lt;1&gt;</w:t>
              </w:r>
            </w:hyperlink>
            <w:r>
              <w:t xml:space="preserve"> эмитента</w:t>
            </w:r>
          </w:p>
        </w:tc>
        <w:tc>
          <w:tcPr>
            <w:tcW w:w="794" w:type="dxa"/>
          </w:tcPr>
          <w:p w:rsidR="007D445D" w:rsidRDefault="007D445D">
            <w:pPr>
              <w:pStyle w:val="ConsPlusNormal"/>
              <w:jc w:val="center"/>
            </w:pPr>
            <w:r>
              <w:t xml:space="preserve">Регистрационный номер </w:t>
            </w:r>
            <w:r>
              <w:lastRenderedPageBreak/>
              <w:t>выпуска</w:t>
            </w:r>
          </w:p>
        </w:tc>
        <w:tc>
          <w:tcPr>
            <w:tcW w:w="794" w:type="dxa"/>
          </w:tcPr>
          <w:p w:rsidR="007D445D" w:rsidRDefault="007D445D">
            <w:pPr>
              <w:pStyle w:val="ConsPlusNormal"/>
              <w:jc w:val="center"/>
            </w:pPr>
            <w:r>
              <w:lastRenderedPageBreak/>
              <w:t xml:space="preserve">Код ISIN </w:t>
            </w:r>
            <w:hyperlink w:anchor="P6955" w:history="1">
              <w:r>
                <w:rPr>
                  <w:color w:val="0000FF"/>
                </w:rPr>
                <w:t>&lt;2&gt;</w:t>
              </w:r>
            </w:hyperlink>
            <w:r>
              <w:t xml:space="preserve"> (если </w:t>
            </w:r>
            <w:r>
              <w:lastRenderedPageBreak/>
              <w:t>присвоен)</w:t>
            </w:r>
          </w:p>
        </w:tc>
        <w:tc>
          <w:tcPr>
            <w:tcW w:w="567" w:type="dxa"/>
          </w:tcPr>
          <w:p w:rsidR="007D445D" w:rsidRDefault="007D445D">
            <w:pPr>
              <w:pStyle w:val="ConsPlusNormal"/>
              <w:jc w:val="center"/>
            </w:pPr>
            <w:r>
              <w:lastRenderedPageBreak/>
              <w:t>Код валюты</w:t>
            </w:r>
          </w:p>
        </w:tc>
        <w:tc>
          <w:tcPr>
            <w:tcW w:w="624" w:type="dxa"/>
          </w:tcPr>
          <w:p w:rsidR="007D445D" w:rsidRDefault="007D445D">
            <w:pPr>
              <w:pStyle w:val="ConsPlusNormal"/>
              <w:jc w:val="center"/>
            </w:pPr>
            <w:r>
              <w:t>Дата погашения</w:t>
            </w:r>
          </w:p>
        </w:tc>
        <w:tc>
          <w:tcPr>
            <w:tcW w:w="907" w:type="dxa"/>
          </w:tcPr>
          <w:p w:rsidR="007D445D" w:rsidRDefault="007D445D">
            <w:pPr>
              <w:pStyle w:val="ConsPlusNormal"/>
              <w:jc w:val="center"/>
            </w:pPr>
            <w:r>
              <w:t>Количество в составе активов</w:t>
            </w:r>
            <w:r>
              <w:lastRenderedPageBreak/>
              <w:t>, штук</w:t>
            </w:r>
          </w:p>
        </w:tc>
        <w:tc>
          <w:tcPr>
            <w:tcW w:w="850" w:type="dxa"/>
          </w:tcPr>
          <w:p w:rsidR="007D445D" w:rsidRDefault="007D445D">
            <w:pPr>
              <w:pStyle w:val="ConsPlusNormal"/>
              <w:jc w:val="center"/>
            </w:pPr>
            <w:r>
              <w:lastRenderedPageBreak/>
              <w:t xml:space="preserve">Стоимость актива, в </w:t>
            </w:r>
            <w:r>
              <w:lastRenderedPageBreak/>
              <w:t>рублях</w:t>
            </w:r>
          </w:p>
        </w:tc>
        <w:tc>
          <w:tcPr>
            <w:tcW w:w="1474" w:type="dxa"/>
          </w:tcPr>
          <w:p w:rsidR="007D445D" w:rsidRDefault="007D445D">
            <w:pPr>
              <w:pStyle w:val="ConsPlusNormal"/>
              <w:jc w:val="center"/>
            </w:pPr>
            <w:r>
              <w:lastRenderedPageBreak/>
              <w:t xml:space="preserve">Доля от общей стоимости активов, </w:t>
            </w:r>
            <w:r>
              <w:lastRenderedPageBreak/>
              <w:t>принятых к расчету собственных средств, в процентах</w:t>
            </w:r>
          </w:p>
        </w:tc>
        <w:tc>
          <w:tcPr>
            <w:tcW w:w="1984" w:type="dxa"/>
          </w:tcPr>
          <w:p w:rsidR="007D445D" w:rsidRDefault="007D445D">
            <w:pPr>
              <w:pStyle w:val="ConsPlusNormal"/>
              <w:jc w:val="center"/>
            </w:pPr>
            <w:r>
              <w:lastRenderedPageBreak/>
              <w:t xml:space="preserve">Рейтинг долгосрочной кредитоспособности выпуска </w:t>
            </w:r>
            <w:r>
              <w:lastRenderedPageBreak/>
              <w:t>(эмитента, поручителя (гаранта), а также указание на то, кем он присвоен</w:t>
            </w:r>
          </w:p>
        </w:tc>
        <w:tc>
          <w:tcPr>
            <w:tcW w:w="1134" w:type="dxa"/>
          </w:tcPr>
          <w:p w:rsidR="007D445D" w:rsidRDefault="007D445D">
            <w:pPr>
              <w:pStyle w:val="ConsPlusNormal"/>
              <w:jc w:val="center"/>
            </w:pPr>
            <w:r>
              <w:lastRenderedPageBreak/>
              <w:t xml:space="preserve">Эмитент является аффилированным </w:t>
            </w:r>
            <w:r>
              <w:lastRenderedPageBreak/>
              <w:t>лицом управляющей компании (да (нет)</w:t>
            </w:r>
          </w:p>
        </w:tc>
      </w:tr>
      <w:tr w:rsidR="007D445D">
        <w:tc>
          <w:tcPr>
            <w:tcW w:w="964" w:type="dxa"/>
          </w:tcPr>
          <w:p w:rsidR="007D445D" w:rsidRDefault="007D445D">
            <w:pPr>
              <w:pStyle w:val="ConsPlusNormal"/>
              <w:jc w:val="center"/>
            </w:pPr>
            <w:r>
              <w:lastRenderedPageBreak/>
              <w:t>1</w:t>
            </w:r>
          </w:p>
        </w:tc>
        <w:tc>
          <w:tcPr>
            <w:tcW w:w="907" w:type="dxa"/>
          </w:tcPr>
          <w:p w:rsidR="007D445D" w:rsidRDefault="007D445D">
            <w:pPr>
              <w:pStyle w:val="ConsPlusNormal"/>
              <w:jc w:val="center"/>
            </w:pPr>
            <w:r>
              <w:t>2</w:t>
            </w:r>
          </w:p>
        </w:tc>
        <w:tc>
          <w:tcPr>
            <w:tcW w:w="1077" w:type="dxa"/>
          </w:tcPr>
          <w:p w:rsidR="007D445D" w:rsidRDefault="007D445D">
            <w:pPr>
              <w:pStyle w:val="ConsPlusNormal"/>
              <w:jc w:val="center"/>
            </w:pPr>
            <w:r>
              <w:t>3</w:t>
            </w:r>
          </w:p>
        </w:tc>
        <w:tc>
          <w:tcPr>
            <w:tcW w:w="794" w:type="dxa"/>
          </w:tcPr>
          <w:p w:rsidR="007D445D" w:rsidRDefault="007D445D">
            <w:pPr>
              <w:pStyle w:val="ConsPlusNormal"/>
              <w:jc w:val="center"/>
            </w:pPr>
            <w:r>
              <w:t>4</w:t>
            </w:r>
          </w:p>
        </w:tc>
        <w:tc>
          <w:tcPr>
            <w:tcW w:w="794" w:type="dxa"/>
          </w:tcPr>
          <w:p w:rsidR="007D445D" w:rsidRDefault="007D445D">
            <w:pPr>
              <w:pStyle w:val="ConsPlusNormal"/>
              <w:jc w:val="center"/>
            </w:pPr>
            <w:r>
              <w:t>5</w:t>
            </w:r>
          </w:p>
        </w:tc>
        <w:tc>
          <w:tcPr>
            <w:tcW w:w="794" w:type="dxa"/>
          </w:tcPr>
          <w:p w:rsidR="007D445D" w:rsidRDefault="007D445D">
            <w:pPr>
              <w:pStyle w:val="ConsPlusNormal"/>
              <w:jc w:val="center"/>
            </w:pPr>
            <w:r>
              <w:t>6</w:t>
            </w:r>
          </w:p>
        </w:tc>
        <w:tc>
          <w:tcPr>
            <w:tcW w:w="567" w:type="dxa"/>
          </w:tcPr>
          <w:p w:rsidR="007D445D" w:rsidRDefault="007D445D">
            <w:pPr>
              <w:pStyle w:val="ConsPlusNormal"/>
              <w:jc w:val="center"/>
            </w:pPr>
            <w:r>
              <w:t>7</w:t>
            </w:r>
          </w:p>
        </w:tc>
        <w:tc>
          <w:tcPr>
            <w:tcW w:w="624" w:type="dxa"/>
          </w:tcPr>
          <w:p w:rsidR="007D445D" w:rsidRDefault="007D445D">
            <w:pPr>
              <w:pStyle w:val="ConsPlusNormal"/>
              <w:jc w:val="center"/>
            </w:pPr>
            <w:r>
              <w:t>8</w:t>
            </w:r>
          </w:p>
        </w:tc>
        <w:tc>
          <w:tcPr>
            <w:tcW w:w="907" w:type="dxa"/>
          </w:tcPr>
          <w:p w:rsidR="007D445D" w:rsidRDefault="007D445D">
            <w:pPr>
              <w:pStyle w:val="ConsPlusNormal"/>
              <w:jc w:val="center"/>
            </w:pPr>
            <w:r>
              <w:t>9</w:t>
            </w:r>
          </w:p>
        </w:tc>
        <w:tc>
          <w:tcPr>
            <w:tcW w:w="850" w:type="dxa"/>
          </w:tcPr>
          <w:p w:rsidR="007D445D" w:rsidRDefault="007D445D">
            <w:pPr>
              <w:pStyle w:val="ConsPlusNormal"/>
              <w:jc w:val="center"/>
            </w:pPr>
            <w:r>
              <w:t>10</w:t>
            </w:r>
          </w:p>
        </w:tc>
        <w:tc>
          <w:tcPr>
            <w:tcW w:w="1474" w:type="dxa"/>
          </w:tcPr>
          <w:p w:rsidR="007D445D" w:rsidRDefault="007D445D">
            <w:pPr>
              <w:pStyle w:val="ConsPlusNormal"/>
              <w:jc w:val="center"/>
            </w:pPr>
            <w:r>
              <w:t>11</w:t>
            </w:r>
          </w:p>
        </w:tc>
        <w:tc>
          <w:tcPr>
            <w:tcW w:w="1984" w:type="dxa"/>
          </w:tcPr>
          <w:p w:rsidR="007D445D" w:rsidRDefault="007D445D">
            <w:pPr>
              <w:pStyle w:val="ConsPlusNormal"/>
              <w:jc w:val="center"/>
            </w:pPr>
            <w:r>
              <w:t>12</w:t>
            </w:r>
          </w:p>
        </w:tc>
        <w:tc>
          <w:tcPr>
            <w:tcW w:w="1134" w:type="dxa"/>
          </w:tcPr>
          <w:p w:rsidR="007D445D" w:rsidRDefault="007D445D">
            <w:pPr>
              <w:pStyle w:val="ConsPlusNormal"/>
              <w:jc w:val="center"/>
            </w:pPr>
            <w:r>
              <w:t>13</w:t>
            </w: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794" w:type="dxa"/>
          </w:tcPr>
          <w:p w:rsidR="007D445D" w:rsidRDefault="007D445D">
            <w:pPr>
              <w:pStyle w:val="ConsPlusNormal"/>
            </w:pPr>
          </w:p>
        </w:tc>
        <w:tc>
          <w:tcPr>
            <w:tcW w:w="794" w:type="dxa"/>
          </w:tcPr>
          <w:p w:rsidR="007D445D" w:rsidRDefault="007D445D">
            <w:pPr>
              <w:pStyle w:val="ConsPlusNormal"/>
            </w:pPr>
          </w:p>
        </w:tc>
        <w:tc>
          <w:tcPr>
            <w:tcW w:w="567" w:type="dxa"/>
          </w:tcPr>
          <w:p w:rsidR="007D445D" w:rsidRDefault="007D445D">
            <w:pPr>
              <w:pStyle w:val="ConsPlusNormal"/>
            </w:pPr>
          </w:p>
        </w:tc>
        <w:tc>
          <w:tcPr>
            <w:tcW w:w="624"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1474" w:type="dxa"/>
          </w:tcPr>
          <w:p w:rsidR="007D445D" w:rsidRDefault="007D445D">
            <w:pPr>
              <w:pStyle w:val="ConsPlusNormal"/>
            </w:pPr>
          </w:p>
        </w:tc>
        <w:tc>
          <w:tcPr>
            <w:tcW w:w="1984" w:type="dxa"/>
          </w:tcPr>
          <w:p w:rsidR="007D445D" w:rsidRDefault="007D445D">
            <w:pPr>
              <w:pStyle w:val="ConsPlusNormal"/>
            </w:pPr>
          </w:p>
        </w:tc>
        <w:tc>
          <w:tcPr>
            <w:tcW w:w="1134"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794" w:type="dxa"/>
          </w:tcPr>
          <w:p w:rsidR="007D445D" w:rsidRDefault="007D445D">
            <w:pPr>
              <w:pStyle w:val="ConsPlusNormal"/>
            </w:pPr>
          </w:p>
        </w:tc>
        <w:tc>
          <w:tcPr>
            <w:tcW w:w="794" w:type="dxa"/>
          </w:tcPr>
          <w:p w:rsidR="007D445D" w:rsidRDefault="007D445D">
            <w:pPr>
              <w:pStyle w:val="ConsPlusNormal"/>
            </w:pPr>
          </w:p>
        </w:tc>
        <w:tc>
          <w:tcPr>
            <w:tcW w:w="794" w:type="dxa"/>
          </w:tcPr>
          <w:p w:rsidR="007D445D" w:rsidRDefault="007D445D">
            <w:pPr>
              <w:pStyle w:val="ConsPlusNormal"/>
            </w:pPr>
          </w:p>
        </w:tc>
        <w:tc>
          <w:tcPr>
            <w:tcW w:w="567" w:type="dxa"/>
          </w:tcPr>
          <w:p w:rsidR="007D445D" w:rsidRDefault="007D445D">
            <w:pPr>
              <w:pStyle w:val="ConsPlusNormal"/>
            </w:pPr>
          </w:p>
        </w:tc>
        <w:tc>
          <w:tcPr>
            <w:tcW w:w="624"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1474" w:type="dxa"/>
          </w:tcPr>
          <w:p w:rsidR="007D445D" w:rsidRDefault="007D445D">
            <w:pPr>
              <w:pStyle w:val="ConsPlusNormal"/>
            </w:pPr>
          </w:p>
        </w:tc>
        <w:tc>
          <w:tcPr>
            <w:tcW w:w="1984" w:type="dxa"/>
          </w:tcPr>
          <w:p w:rsidR="007D445D" w:rsidRDefault="007D445D">
            <w:pPr>
              <w:pStyle w:val="ConsPlusNormal"/>
            </w:pPr>
          </w:p>
        </w:tc>
        <w:tc>
          <w:tcPr>
            <w:tcW w:w="1134"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907"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567" w:type="dxa"/>
          </w:tcPr>
          <w:p w:rsidR="007D445D" w:rsidRDefault="007D445D">
            <w:pPr>
              <w:pStyle w:val="ConsPlusNormal"/>
              <w:jc w:val="center"/>
            </w:pPr>
            <w:r>
              <w:t>x</w:t>
            </w:r>
          </w:p>
        </w:tc>
        <w:tc>
          <w:tcPr>
            <w:tcW w:w="624"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850" w:type="dxa"/>
          </w:tcPr>
          <w:p w:rsidR="007D445D" w:rsidRDefault="007D445D">
            <w:pPr>
              <w:pStyle w:val="ConsPlusNormal"/>
            </w:pPr>
          </w:p>
        </w:tc>
        <w:tc>
          <w:tcPr>
            <w:tcW w:w="1474" w:type="dxa"/>
          </w:tcPr>
          <w:p w:rsidR="007D445D" w:rsidRDefault="007D445D">
            <w:pPr>
              <w:pStyle w:val="ConsPlusNormal"/>
            </w:pPr>
          </w:p>
        </w:tc>
        <w:tc>
          <w:tcPr>
            <w:tcW w:w="1984" w:type="dxa"/>
          </w:tcPr>
          <w:p w:rsidR="007D445D" w:rsidRDefault="007D445D">
            <w:pPr>
              <w:pStyle w:val="ConsPlusNormal"/>
              <w:jc w:val="center"/>
            </w:pPr>
            <w:r>
              <w:t>x</w:t>
            </w:r>
          </w:p>
        </w:tc>
        <w:tc>
          <w:tcPr>
            <w:tcW w:w="113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02.01.06. Облигации иностранных государств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077"/>
        <w:gridCol w:w="737"/>
        <w:gridCol w:w="907"/>
        <w:gridCol w:w="850"/>
        <w:gridCol w:w="624"/>
        <w:gridCol w:w="794"/>
        <w:gridCol w:w="850"/>
        <w:gridCol w:w="737"/>
        <w:gridCol w:w="1474"/>
        <w:gridCol w:w="1814"/>
        <w:gridCol w:w="1134"/>
      </w:tblGrid>
      <w:tr w:rsidR="007D445D">
        <w:tc>
          <w:tcPr>
            <w:tcW w:w="964" w:type="dxa"/>
          </w:tcPr>
          <w:p w:rsidR="007D445D" w:rsidRDefault="007D445D">
            <w:pPr>
              <w:pStyle w:val="ConsPlusNormal"/>
              <w:jc w:val="center"/>
            </w:pPr>
            <w:r>
              <w:t>Номер строки</w:t>
            </w:r>
          </w:p>
        </w:tc>
        <w:tc>
          <w:tcPr>
            <w:tcW w:w="907" w:type="dxa"/>
          </w:tcPr>
          <w:p w:rsidR="007D445D" w:rsidRDefault="007D445D">
            <w:pPr>
              <w:pStyle w:val="ConsPlusNormal"/>
              <w:jc w:val="center"/>
            </w:pPr>
            <w:r>
              <w:t>Наименование эмитента</w:t>
            </w:r>
          </w:p>
        </w:tc>
        <w:tc>
          <w:tcPr>
            <w:tcW w:w="1077" w:type="dxa"/>
          </w:tcPr>
          <w:p w:rsidR="007D445D" w:rsidRDefault="007D445D">
            <w:pPr>
              <w:pStyle w:val="ConsPlusNormal"/>
              <w:jc w:val="center"/>
            </w:pPr>
            <w:r>
              <w:t>Код государства регистрации (инкорпорации) эмитента</w:t>
            </w:r>
          </w:p>
        </w:tc>
        <w:tc>
          <w:tcPr>
            <w:tcW w:w="737" w:type="dxa"/>
          </w:tcPr>
          <w:p w:rsidR="007D445D" w:rsidRDefault="007D445D">
            <w:pPr>
              <w:pStyle w:val="ConsPlusNormal"/>
              <w:jc w:val="center"/>
            </w:pPr>
            <w:r>
              <w:t xml:space="preserve">TIN </w:t>
            </w:r>
            <w:hyperlink w:anchor="P6954" w:history="1">
              <w:r>
                <w:rPr>
                  <w:color w:val="0000FF"/>
                </w:rPr>
                <w:t>&lt;1&gt;</w:t>
              </w:r>
            </w:hyperlink>
            <w:r>
              <w:t xml:space="preserve"> эмитента</w:t>
            </w:r>
          </w:p>
        </w:tc>
        <w:tc>
          <w:tcPr>
            <w:tcW w:w="907" w:type="dxa"/>
          </w:tcPr>
          <w:p w:rsidR="007D445D" w:rsidRDefault="007D445D">
            <w:pPr>
              <w:pStyle w:val="ConsPlusNormal"/>
              <w:jc w:val="center"/>
            </w:pPr>
            <w:r>
              <w:t>Регистрационный номер выпуска</w:t>
            </w:r>
          </w:p>
        </w:tc>
        <w:tc>
          <w:tcPr>
            <w:tcW w:w="850" w:type="dxa"/>
          </w:tcPr>
          <w:p w:rsidR="007D445D" w:rsidRDefault="007D445D">
            <w:pPr>
              <w:pStyle w:val="ConsPlusNormal"/>
              <w:jc w:val="center"/>
            </w:pPr>
            <w:r>
              <w:t xml:space="preserve">Код ISIN </w:t>
            </w:r>
            <w:hyperlink w:anchor="P6955" w:history="1">
              <w:r>
                <w:rPr>
                  <w:color w:val="0000FF"/>
                </w:rPr>
                <w:t>&lt;2&gt;</w:t>
              </w:r>
            </w:hyperlink>
            <w:r>
              <w:t xml:space="preserve"> (если присвоен)</w:t>
            </w:r>
          </w:p>
        </w:tc>
        <w:tc>
          <w:tcPr>
            <w:tcW w:w="624" w:type="dxa"/>
          </w:tcPr>
          <w:p w:rsidR="007D445D" w:rsidRDefault="007D445D">
            <w:pPr>
              <w:pStyle w:val="ConsPlusNormal"/>
              <w:jc w:val="center"/>
            </w:pPr>
            <w:r>
              <w:t>Код валюты</w:t>
            </w:r>
          </w:p>
        </w:tc>
        <w:tc>
          <w:tcPr>
            <w:tcW w:w="794" w:type="dxa"/>
          </w:tcPr>
          <w:p w:rsidR="007D445D" w:rsidRDefault="007D445D">
            <w:pPr>
              <w:pStyle w:val="ConsPlusNormal"/>
              <w:jc w:val="center"/>
            </w:pPr>
            <w:r>
              <w:t>Дата погашения</w:t>
            </w:r>
          </w:p>
        </w:tc>
        <w:tc>
          <w:tcPr>
            <w:tcW w:w="850" w:type="dxa"/>
          </w:tcPr>
          <w:p w:rsidR="007D445D" w:rsidRDefault="007D445D">
            <w:pPr>
              <w:pStyle w:val="ConsPlusNormal"/>
              <w:jc w:val="center"/>
            </w:pPr>
            <w:r>
              <w:t>Количество в составе активов, штук</w:t>
            </w:r>
          </w:p>
        </w:tc>
        <w:tc>
          <w:tcPr>
            <w:tcW w:w="737" w:type="dxa"/>
          </w:tcPr>
          <w:p w:rsidR="007D445D" w:rsidRDefault="007D445D">
            <w:pPr>
              <w:pStyle w:val="ConsPlusNormal"/>
              <w:jc w:val="center"/>
            </w:pPr>
            <w:r>
              <w:t>Стоимость актива, в рублях</w:t>
            </w:r>
          </w:p>
        </w:tc>
        <w:tc>
          <w:tcPr>
            <w:tcW w:w="1474" w:type="dxa"/>
          </w:tcPr>
          <w:p w:rsidR="007D445D" w:rsidRDefault="007D445D">
            <w:pPr>
              <w:pStyle w:val="ConsPlusNormal"/>
              <w:jc w:val="center"/>
            </w:pPr>
            <w:r>
              <w:t>Доля от общей стоимости активов, принятых к расчету собственных средств, в процентах</w:t>
            </w:r>
          </w:p>
        </w:tc>
        <w:tc>
          <w:tcPr>
            <w:tcW w:w="1814" w:type="dxa"/>
          </w:tcPr>
          <w:p w:rsidR="007D445D" w:rsidRDefault="007D445D">
            <w:pPr>
              <w:pStyle w:val="ConsPlusNormal"/>
              <w:jc w:val="center"/>
            </w:pPr>
            <w:r>
              <w:t>Рейтинг долгосрочной кредитоспособности выпуска (эмитента, поручителя (гаранта), а также указание на то, кем он присвоен</w:t>
            </w:r>
          </w:p>
        </w:tc>
        <w:tc>
          <w:tcPr>
            <w:tcW w:w="1134" w:type="dxa"/>
          </w:tcPr>
          <w:p w:rsidR="007D445D" w:rsidRDefault="007D445D">
            <w:pPr>
              <w:pStyle w:val="ConsPlusNormal"/>
              <w:jc w:val="center"/>
            </w:pPr>
            <w:r>
              <w:t>Эмитент является аффилированным лицом управляющей компании (да (нет)</w:t>
            </w:r>
          </w:p>
        </w:tc>
      </w:tr>
      <w:tr w:rsidR="007D445D">
        <w:tc>
          <w:tcPr>
            <w:tcW w:w="964" w:type="dxa"/>
          </w:tcPr>
          <w:p w:rsidR="007D445D" w:rsidRDefault="007D445D">
            <w:pPr>
              <w:pStyle w:val="ConsPlusNormal"/>
              <w:jc w:val="center"/>
            </w:pPr>
            <w:r>
              <w:t>1</w:t>
            </w:r>
          </w:p>
        </w:tc>
        <w:tc>
          <w:tcPr>
            <w:tcW w:w="907" w:type="dxa"/>
          </w:tcPr>
          <w:p w:rsidR="007D445D" w:rsidRDefault="007D445D">
            <w:pPr>
              <w:pStyle w:val="ConsPlusNormal"/>
              <w:jc w:val="center"/>
            </w:pPr>
            <w:r>
              <w:t>2</w:t>
            </w:r>
          </w:p>
        </w:tc>
        <w:tc>
          <w:tcPr>
            <w:tcW w:w="1077" w:type="dxa"/>
          </w:tcPr>
          <w:p w:rsidR="007D445D" w:rsidRDefault="007D445D">
            <w:pPr>
              <w:pStyle w:val="ConsPlusNormal"/>
              <w:jc w:val="center"/>
            </w:pPr>
            <w:r>
              <w:t>3</w:t>
            </w:r>
          </w:p>
        </w:tc>
        <w:tc>
          <w:tcPr>
            <w:tcW w:w="737" w:type="dxa"/>
          </w:tcPr>
          <w:p w:rsidR="007D445D" w:rsidRDefault="007D445D">
            <w:pPr>
              <w:pStyle w:val="ConsPlusNormal"/>
              <w:jc w:val="center"/>
            </w:pPr>
            <w:r>
              <w:t>4</w:t>
            </w:r>
          </w:p>
        </w:tc>
        <w:tc>
          <w:tcPr>
            <w:tcW w:w="907" w:type="dxa"/>
          </w:tcPr>
          <w:p w:rsidR="007D445D" w:rsidRDefault="007D445D">
            <w:pPr>
              <w:pStyle w:val="ConsPlusNormal"/>
              <w:jc w:val="center"/>
            </w:pPr>
            <w:r>
              <w:t>5</w:t>
            </w:r>
          </w:p>
        </w:tc>
        <w:tc>
          <w:tcPr>
            <w:tcW w:w="850" w:type="dxa"/>
          </w:tcPr>
          <w:p w:rsidR="007D445D" w:rsidRDefault="007D445D">
            <w:pPr>
              <w:pStyle w:val="ConsPlusNormal"/>
              <w:jc w:val="center"/>
            </w:pPr>
            <w:r>
              <w:t>6</w:t>
            </w:r>
          </w:p>
        </w:tc>
        <w:tc>
          <w:tcPr>
            <w:tcW w:w="624" w:type="dxa"/>
          </w:tcPr>
          <w:p w:rsidR="007D445D" w:rsidRDefault="007D445D">
            <w:pPr>
              <w:pStyle w:val="ConsPlusNormal"/>
              <w:jc w:val="center"/>
            </w:pPr>
            <w:r>
              <w:t>7</w:t>
            </w:r>
          </w:p>
        </w:tc>
        <w:tc>
          <w:tcPr>
            <w:tcW w:w="794" w:type="dxa"/>
          </w:tcPr>
          <w:p w:rsidR="007D445D" w:rsidRDefault="007D445D">
            <w:pPr>
              <w:pStyle w:val="ConsPlusNormal"/>
              <w:jc w:val="center"/>
            </w:pPr>
            <w:r>
              <w:t>8</w:t>
            </w:r>
          </w:p>
        </w:tc>
        <w:tc>
          <w:tcPr>
            <w:tcW w:w="850" w:type="dxa"/>
          </w:tcPr>
          <w:p w:rsidR="007D445D" w:rsidRDefault="007D445D">
            <w:pPr>
              <w:pStyle w:val="ConsPlusNormal"/>
              <w:jc w:val="center"/>
            </w:pPr>
            <w:r>
              <w:t>9</w:t>
            </w:r>
          </w:p>
        </w:tc>
        <w:tc>
          <w:tcPr>
            <w:tcW w:w="737" w:type="dxa"/>
          </w:tcPr>
          <w:p w:rsidR="007D445D" w:rsidRDefault="007D445D">
            <w:pPr>
              <w:pStyle w:val="ConsPlusNormal"/>
              <w:jc w:val="center"/>
            </w:pPr>
            <w:r>
              <w:t>10</w:t>
            </w:r>
          </w:p>
        </w:tc>
        <w:tc>
          <w:tcPr>
            <w:tcW w:w="1474" w:type="dxa"/>
          </w:tcPr>
          <w:p w:rsidR="007D445D" w:rsidRDefault="007D445D">
            <w:pPr>
              <w:pStyle w:val="ConsPlusNormal"/>
              <w:jc w:val="center"/>
            </w:pPr>
            <w:r>
              <w:t>11</w:t>
            </w:r>
          </w:p>
        </w:tc>
        <w:tc>
          <w:tcPr>
            <w:tcW w:w="1814" w:type="dxa"/>
          </w:tcPr>
          <w:p w:rsidR="007D445D" w:rsidRDefault="007D445D">
            <w:pPr>
              <w:pStyle w:val="ConsPlusNormal"/>
              <w:jc w:val="center"/>
            </w:pPr>
            <w:r>
              <w:t>12</w:t>
            </w:r>
          </w:p>
        </w:tc>
        <w:tc>
          <w:tcPr>
            <w:tcW w:w="1134" w:type="dxa"/>
          </w:tcPr>
          <w:p w:rsidR="007D445D" w:rsidRDefault="007D445D">
            <w:pPr>
              <w:pStyle w:val="ConsPlusNormal"/>
              <w:jc w:val="center"/>
            </w:pPr>
            <w:r>
              <w:t>13</w:t>
            </w: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737"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79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1474" w:type="dxa"/>
          </w:tcPr>
          <w:p w:rsidR="007D445D" w:rsidRDefault="007D445D">
            <w:pPr>
              <w:pStyle w:val="ConsPlusNormal"/>
            </w:pPr>
          </w:p>
        </w:tc>
        <w:tc>
          <w:tcPr>
            <w:tcW w:w="1814" w:type="dxa"/>
          </w:tcPr>
          <w:p w:rsidR="007D445D" w:rsidRDefault="007D445D">
            <w:pPr>
              <w:pStyle w:val="ConsPlusNormal"/>
            </w:pPr>
          </w:p>
        </w:tc>
        <w:tc>
          <w:tcPr>
            <w:tcW w:w="1134"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737"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624" w:type="dxa"/>
          </w:tcPr>
          <w:p w:rsidR="007D445D" w:rsidRDefault="007D445D">
            <w:pPr>
              <w:pStyle w:val="ConsPlusNormal"/>
            </w:pPr>
          </w:p>
        </w:tc>
        <w:tc>
          <w:tcPr>
            <w:tcW w:w="79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1474" w:type="dxa"/>
          </w:tcPr>
          <w:p w:rsidR="007D445D" w:rsidRDefault="007D445D">
            <w:pPr>
              <w:pStyle w:val="ConsPlusNormal"/>
            </w:pPr>
          </w:p>
        </w:tc>
        <w:tc>
          <w:tcPr>
            <w:tcW w:w="1814" w:type="dxa"/>
          </w:tcPr>
          <w:p w:rsidR="007D445D" w:rsidRDefault="007D445D">
            <w:pPr>
              <w:pStyle w:val="ConsPlusNormal"/>
            </w:pPr>
          </w:p>
        </w:tc>
        <w:tc>
          <w:tcPr>
            <w:tcW w:w="1134"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907"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624"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737" w:type="dxa"/>
          </w:tcPr>
          <w:p w:rsidR="007D445D" w:rsidRDefault="007D445D">
            <w:pPr>
              <w:pStyle w:val="ConsPlusNormal"/>
            </w:pPr>
          </w:p>
        </w:tc>
        <w:tc>
          <w:tcPr>
            <w:tcW w:w="1474" w:type="dxa"/>
          </w:tcPr>
          <w:p w:rsidR="007D445D" w:rsidRDefault="007D445D">
            <w:pPr>
              <w:pStyle w:val="ConsPlusNormal"/>
            </w:pPr>
          </w:p>
        </w:tc>
        <w:tc>
          <w:tcPr>
            <w:tcW w:w="1814" w:type="dxa"/>
          </w:tcPr>
          <w:p w:rsidR="007D445D" w:rsidRDefault="007D445D">
            <w:pPr>
              <w:pStyle w:val="ConsPlusNormal"/>
              <w:jc w:val="center"/>
            </w:pPr>
            <w:r>
              <w:t>x</w:t>
            </w:r>
          </w:p>
        </w:tc>
        <w:tc>
          <w:tcPr>
            <w:tcW w:w="113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bookmarkStart w:id="226" w:name="P6890"/>
      <w:bookmarkEnd w:id="226"/>
      <w:r>
        <w:t>02.01.07. Облигации международных финансовых организаций</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077"/>
        <w:gridCol w:w="1020"/>
        <w:gridCol w:w="907"/>
        <w:gridCol w:w="680"/>
        <w:gridCol w:w="794"/>
        <w:gridCol w:w="964"/>
        <w:gridCol w:w="850"/>
        <w:gridCol w:w="1531"/>
        <w:gridCol w:w="1928"/>
        <w:gridCol w:w="1247"/>
      </w:tblGrid>
      <w:tr w:rsidR="007D445D">
        <w:tc>
          <w:tcPr>
            <w:tcW w:w="964" w:type="dxa"/>
          </w:tcPr>
          <w:p w:rsidR="007D445D" w:rsidRDefault="007D445D">
            <w:pPr>
              <w:pStyle w:val="ConsPlusNormal"/>
              <w:jc w:val="center"/>
            </w:pPr>
            <w:r>
              <w:t>Номер строки</w:t>
            </w:r>
          </w:p>
        </w:tc>
        <w:tc>
          <w:tcPr>
            <w:tcW w:w="907" w:type="dxa"/>
          </w:tcPr>
          <w:p w:rsidR="007D445D" w:rsidRDefault="007D445D">
            <w:pPr>
              <w:pStyle w:val="ConsPlusNormal"/>
              <w:jc w:val="center"/>
            </w:pPr>
            <w:r>
              <w:t>Наименование эмитента</w:t>
            </w:r>
          </w:p>
        </w:tc>
        <w:tc>
          <w:tcPr>
            <w:tcW w:w="1077" w:type="dxa"/>
          </w:tcPr>
          <w:p w:rsidR="007D445D" w:rsidRDefault="007D445D">
            <w:pPr>
              <w:pStyle w:val="ConsPlusNormal"/>
              <w:jc w:val="center"/>
            </w:pPr>
            <w:r>
              <w:t xml:space="preserve">TIN </w:t>
            </w:r>
            <w:hyperlink w:anchor="P6954" w:history="1">
              <w:r>
                <w:rPr>
                  <w:color w:val="0000FF"/>
                </w:rPr>
                <w:t>&lt;1&gt;</w:t>
              </w:r>
            </w:hyperlink>
            <w:r>
              <w:t xml:space="preserve"> эмитента</w:t>
            </w:r>
          </w:p>
        </w:tc>
        <w:tc>
          <w:tcPr>
            <w:tcW w:w="1020" w:type="dxa"/>
          </w:tcPr>
          <w:p w:rsidR="007D445D" w:rsidRDefault="007D445D">
            <w:pPr>
              <w:pStyle w:val="ConsPlusNormal"/>
              <w:jc w:val="center"/>
            </w:pPr>
            <w:r>
              <w:t>Регистрационный номер выпуска</w:t>
            </w:r>
          </w:p>
        </w:tc>
        <w:tc>
          <w:tcPr>
            <w:tcW w:w="907" w:type="dxa"/>
          </w:tcPr>
          <w:p w:rsidR="007D445D" w:rsidRDefault="007D445D">
            <w:pPr>
              <w:pStyle w:val="ConsPlusNormal"/>
              <w:jc w:val="center"/>
            </w:pPr>
            <w:r>
              <w:t xml:space="preserve">Код ISIN </w:t>
            </w:r>
            <w:hyperlink w:anchor="P6955" w:history="1">
              <w:r>
                <w:rPr>
                  <w:color w:val="0000FF"/>
                </w:rPr>
                <w:t>&lt;2&gt;</w:t>
              </w:r>
            </w:hyperlink>
            <w:r>
              <w:t xml:space="preserve"> (если присвоен)</w:t>
            </w:r>
          </w:p>
        </w:tc>
        <w:tc>
          <w:tcPr>
            <w:tcW w:w="680" w:type="dxa"/>
          </w:tcPr>
          <w:p w:rsidR="007D445D" w:rsidRDefault="007D445D">
            <w:pPr>
              <w:pStyle w:val="ConsPlusNormal"/>
              <w:jc w:val="center"/>
            </w:pPr>
            <w:r>
              <w:t>Код валюты</w:t>
            </w:r>
          </w:p>
        </w:tc>
        <w:tc>
          <w:tcPr>
            <w:tcW w:w="794" w:type="dxa"/>
          </w:tcPr>
          <w:p w:rsidR="007D445D" w:rsidRDefault="007D445D">
            <w:pPr>
              <w:pStyle w:val="ConsPlusNormal"/>
              <w:jc w:val="center"/>
            </w:pPr>
            <w:r>
              <w:t>Дата погашения</w:t>
            </w:r>
          </w:p>
        </w:tc>
        <w:tc>
          <w:tcPr>
            <w:tcW w:w="964" w:type="dxa"/>
          </w:tcPr>
          <w:p w:rsidR="007D445D" w:rsidRDefault="007D445D">
            <w:pPr>
              <w:pStyle w:val="ConsPlusNormal"/>
              <w:jc w:val="center"/>
            </w:pPr>
            <w:r>
              <w:t>Количество в составе активов, штук</w:t>
            </w:r>
          </w:p>
        </w:tc>
        <w:tc>
          <w:tcPr>
            <w:tcW w:w="850" w:type="dxa"/>
          </w:tcPr>
          <w:p w:rsidR="007D445D" w:rsidRDefault="007D445D">
            <w:pPr>
              <w:pStyle w:val="ConsPlusNormal"/>
              <w:jc w:val="center"/>
            </w:pPr>
            <w:r>
              <w:t>Стоимость актива, в рублях</w:t>
            </w:r>
          </w:p>
        </w:tc>
        <w:tc>
          <w:tcPr>
            <w:tcW w:w="1531" w:type="dxa"/>
          </w:tcPr>
          <w:p w:rsidR="007D445D" w:rsidRDefault="007D445D">
            <w:pPr>
              <w:pStyle w:val="ConsPlusNormal"/>
              <w:jc w:val="center"/>
            </w:pPr>
            <w:r>
              <w:t>Доля от общей стоимости активов, принятых к расчету собственных средств, в процентах</w:t>
            </w:r>
          </w:p>
        </w:tc>
        <w:tc>
          <w:tcPr>
            <w:tcW w:w="1928" w:type="dxa"/>
          </w:tcPr>
          <w:p w:rsidR="007D445D" w:rsidRDefault="007D445D">
            <w:pPr>
              <w:pStyle w:val="ConsPlusNormal"/>
              <w:jc w:val="center"/>
            </w:pPr>
            <w:r>
              <w:t>Рейтинг долгосрочной кредитоспособности выпуска (эмитента, поручителя (гаранта), а также указание на то, кем он присвоен</w:t>
            </w:r>
          </w:p>
        </w:tc>
        <w:tc>
          <w:tcPr>
            <w:tcW w:w="1247" w:type="dxa"/>
          </w:tcPr>
          <w:p w:rsidR="007D445D" w:rsidRDefault="007D445D">
            <w:pPr>
              <w:pStyle w:val="ConsPlusNormal"/>
              <w:jc w:val="center"/>
            </w:pPr>
            <w:r>
              <w:t>Эмитент является аффилированным лицом управляющей компании (да (нет)</w:t>
            </w:r>
          </w:p>
        </w:tc>
      </w:tr>
      <w:tr w:rsidR="007D445D">
        <w:tc>
          <w:tcPr>
            <w:tcW w:w="964" w:type="dxa"/>
          </w:tcPr>
          <w:p w:rsidR="007D445D" w:rsidRDefault="007D445D">
            <w:pPr>
              <w:pStyle w:val="ConsPlusNormal"/>
              <w:jc w:val="center"/>
            </w:pPr>
            <w:r>
              <w:t>1</w:t>
            </w:r>
          </w:p>
        </w:tc>
        <w:tc>
          <w:tcPr>
            <w:tcW w:w="907" w:type="dxa"/>
          </w:tcPr>
          <w:p w:rsidR="007D445D" w:rsidRDefault="007D445D">
            <w:pPr>
              <w:pStyle w:val="ConsPlusNormal"/>
              <w:jc w:val="center"/>
            </w:pPr>
            <w:r>
              <w:t>2</w:t>
            </w:r>
          </w:p>
        </w:tc>
        <w:tc>
          <w:tcPr>
            <w:tcW w:w="1077" w:type="dxa"/>
          </w:tcPr>
          <w:p w:rsidR="007D445D" w:rsidRDefault="007D445D">
            <w:pPr>
              <w:pStyle w:val="ConsPlusNormal"/>
              <w:jc w:val="center"/>
            </w:pPr>
            <w:r>
              <w:t>3</w:t>
            </w:r>
          </w:p>
        </w:tc>
        <w:tc>
          <w:tcPr>
            <w:tcW w:w="1020" w:type="dxa"/>
          </w:tcPr>
          <w:p w:rsidR="007D445D" w:rsidRDefault="007D445D">
            <w:pPr>
              <w:pStyle w:val="ConsPlusNormal"/>
              <w:jc w:val="center"/>
            </w:pPr>
            <w:r>
              <w:t>4</w:t>
            </w:r>
          </w:p>
        </w:tc>
        <w:tc>
          <w:tcPr>
            <w:tcW w:w="907" w:type="dxa"/>
          </w:tcPr>
          <w:p w:rsidR="007D445D" w:rsidRDefault="007D445D">
            <w:pPr>
              <w:pStyle w:val="ConsPlusNormal"/>
              <w:jc w:val="center"/>
            </w:pPr>
            <w:r>
              <w:t>5</w:t>
            </w:r>
          </w:p>
        </w:tc>
        <w:tc>
          <w:tcPr>
            <w:tcW w:w="680" w:type="dxa"/>
          </w:tcPr>
          <w:p w:rsidR="007D445D" w:rsidRDefault="007D445D">
            <w:pPr>
              <w:pStyle w:val="ConsPlusNormal"/>
              <w:jc w:val="center"/>
            </w:pPr>
            <w:r>
              <w:t>6</w:t>
            </w:r>
          </w:p>
        </w:tc>
        <w:tc>
          <w:tcPr>
            <w:tcW w:w="794" w:type="dxa"/>
          </w:tcPr>
          <w:p w:rsidR="007D445D" w:rsidRDefault="007D445D">
            <w:pPr>
              <w:pStyle w:val="ConsPlusNormal"/>
              <w:jc w:val="center"/>
            </w:pPr>
            <w:r>
              <w:t>7</w:t>
            </w:r>
          </w:p>
        </w:tc>
        <w:tc>
          <w:tcPr>
            <w:tcW w:w="964" w:type="dxa"/>
          </w:tcPr>
          <w:p w:rsidR="007D445D" w:rsidRDefault="007D445D">
            <w:pPr>
              <w:pStyle w:val="ConsPlusNormal"/>
              <w:jc w:val="center"/>
            </w:pPr>
            <w:r>
              <w:t>8</w:t>
            </w:r>
          </w:p>
        </w:tc>
        <w:tc>
          <w:tcPr>
            <w:tcW w:w="850" w:type="dxa"/>
          </w:tcPr>
          <w:p w:rsidR="007D445D" w:rsidRDefault="007D445D">
            <w:pPr>
              <w:pStyle w:val="ConsPlusNormal"/>
              <w:jc w:val="center"/>
            </w:pPr>
            <w:r>
              <w:t>9</w:t>
            </w:r>
          </w:p>
        </w:tc>
        <w:tc>
          <w:tcPr>
            <w:tcW w:w="1531" w:type="dxa"/>
          </w:tcPr>
          <w:p w:rsidR="007D445D" w:rsidRDefault="007D445D">
            <w:pPr>
              <w:pStyle w:val="ConsPlusNormal"/>
              <w:jc w:val="center"/>
            </w:pPr>
            <w:r>
              <w:t>10</w:t>
            </w:r>
          </w:p>
        </w:tc>
        <w:tc>
          <w:tcPr>
            <w:tcW w:w="1928" w:type="dxa"/>
          </w:tcPr>
          <w:p w:rsidR="007D445D" w:rsidRDefault="007D445D">
            <w:pPr>
              <w:pStyle w:val="ConsPlusNormal"/>
              <w:jc w:val="center"/>
            </w:pPr>
            <w:r>
              <w:t>11</w:t>
            </w:r>
          </w:p>
        </w:tc>
        <w:tc>
          <w:tcPr>
            <w:tcW w:w="1247" w:type="dxa"/>
          </w:tcPr>
          <w:p w:rsidR="007D445D" w:rsidRDefault="007D445D">
            <w:pPr>
              <w:pStyle w:val="ConsPlusNormal"/>
              <w:jc w:val="center"/>
            </w:pPr>
            <w:r>
              <w:t>12</w:t>
            </w: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680" w:type="dxa"/>
          </w:tcPr>
          <w:p w:rsidR="007D445D" w:rsidRDefault="007D445D">
            <w:pPr>
              <w:pStyle w:val="ConsPlusNormal"/>
            </w:pPr>
          </w:p>
        </w:tc>
        <w:tc>
          <w:tcPr>
            <w:tcW w:w="794"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c>
          <w:tcPr>
            <w:tcW w:w="1531" w:type="dxa"/>
          </w:tcPr>
          <w:p w:rsidR="007D445D" w:rsidRDefault="007D445D">
            <w:pPr>
              <w:pStyle w:val="ConsPlusNormal"/>
            </w:pPr>
          </w:p>
        </w:tc>
        <w:tc>
          <w:tcPr>
            <w:tcW w:w="1928" w:type="dxa"/>
          </w:tcPr>
          <w:p w:rsidR="007D445D" w:rsidRDefault="007D445D">
            <w:pPr>
              <w:pStyle w:val="ConsPlusNormal"/>
            </w:pPr>
          </w:p>
        </w:tc>
        <w:tc>
          <w:tcPr>
            <w:tcW w:w="1247"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680" w:type="dxa"/>
          </w:tcPr>
          <w:p w:rsidR="007D445D" w:rsidRDefault="007D445D">
            <w:pPr>
              <w:pStyle w:val="ConsPlusNormal"/>
            </w:pPr>
          </w:p>
        </w:tc>
        <w:tc>
          <w:tcPr>
            <w:tcW w:w="794"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c>
          <w:tcPr>
            <w:tcW w:w="1531" w:type="dxa"/>
          </w:tcPr>
          <w:p w:rsidR="007D445D" w:rsidRDefault="007D445D">
            <w:pPr>
              <w:pStyle w:val="ConsPlusNormal"/>
            </w:pPr>
          </w:p>
        </w:tc>
        <w:tc>
          <w:tcPr>
            <w:tcW w:w="1928" w:type="dxa"/>
          </w:tcPr>
          <w:p w:rsidR="007D445D" w:rsidRDefault="007D445D">
            <w:pPr>
              <w:pStyle w:val="ConsPlusNormal"/>
            </w:pPr>
          </w:p>
        </w:tc>
        <w:tc>
          <w:tcPr>
            <w:tcW w:w="1247"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907"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850" w:type="dxa"/>
          </w:tcPr>
          <w:p w:rsidR="007D445D" w:rsidRDefault="007D445D">
            <w:pPr>
              <w:pStyle w:val="ConsPlusNormal"/>
            </w:pPr>
          </w:p>
        </w:tc>
        <w:tc>
          <w:tcPr>
            <w:tcW w:w="1531" w:type="dxa"/>
          </w:tcPr>
          <w:p w:rsidR="007D445D" w:rsidRDefault="007D445D">
            <w:pPr>
              <w:pStyle w:val="ConsPlusNormal"/>
            </w:pPr>
          </w:p>
        </w:tc>
        <w:tc>
          <w:tcPr>
            <w:tcW w:w="1928" w:type="dxa"/>
          </w:tcPr>
          <w:p w:rsidR="007D445D" w:rsidRDefault="007D445D">
            <w:pPr>
              <w:pStyle w:val="ConsPlusNormal"/>
              <w:jc w:val="center"/>
            </w:pPr>
            <w:r>
              <w:t>x</w:t>
            </w:r>
          </w:p>
        </w:tc>
        <w:tc>
          <w:tcPr>
            <w:tcW w:w="124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227" w:name="P6954"/>
      <w:bookmarkEnd w:id="227"/>
      <w:r>
        <w:t xml:space="preserve">    &lt;1&gt; "Тэкс Идентификейшен Намбер" ("Tax Identification Number").</w:t>
      </w:r>
    </w:p>
    <w:p w:rsidR="007D445D" w:rsidRDefault="007D445D">
      <w:pPr>
        <w:pStyle w:val="ConsPlusNonformat"/>
        <w:jc w:val="both"/>
      </w:pPr>
      <w:bookmarkStart w:id="228" w:name="P6955"/>
      <w:bookmarkEnd w:id="228"/>
      <w:r>
        <w:t xml:space="preserve">    &lt;2&gt;  Международный  идентификационный  код ценной бумаги (International</w:t>
      </w:r>
    </w:p>
    <w:p w:rsidR="007D445D" w:rsidRDefault="007D445D">
      <w:pPr>
        <w:pStyle w:val="ConsPlusNonformat"/>
        <w:jc w:val="both"/>
      </w:pPr>
      <w:r>
        <w:t>Security Identification Number, ISIN).</w:t>
      </w:r>
    </w:p>
    <w:p w:rsidR="007D445D" w:rsidRDefault="007D445D">
      <w:pPr>
        <w:pStyle w:val="ConsPlusNonformat"/>
        <w:jc w:val="both"/>
      </w:pPr>
    </w:p>
    <w:p w:rsidR="007D445D" w:rsidRDefault="007D445D">
      <w:pPr>
        <w:pStyle w:val="ConsPlusNonformat"/>
        <w:jc w:val="both"/>
      </w:pPr>
      <w:bookmarkStart w:id="229" w:name="P6958"/>
      <w:bookmarkEnd w:id="229"/>
      <w:r>
        <w:t>02.02.01. Акции российских акционерных обществ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077"/>
        <w:gridCol w:w="737"/>
        <w:gridCol w:w="907"/>
        <w:gridCol w:w="1361"/>
        <w:gridCol w:w="737"/>
        <w:gridCol w:w="794"/>
        <w:gridCol w:w="850"/>
        <w:gridCol w:w="737"/>
        <w:gridCol w:w="1474"/>
        <w:gridCol w:w="1814"/>
        <w:gridCol w:w="1134"/>
      </w:tblGrid>
      <w:tr w:rsidR="007D445D">
        <w:tc>
          <w:tcPr>
            <w:tcW w:w="964" w:type="dxa"/>
          </w:tcPr>
          <w:p w:rsidR="007D445D" w:rsidRDefault="007D445D">
            <w:pPr>
              <w:pStyle w:val="ConsPlusNormal"/>
              <w:jc w:val="center"/>
            </w:pPr>
            <w:r>
              <w:t>Номер строки</w:t>
            </w:r>
          </w:p>
        </w:tc>
        <w:tc>
          <w:tcPr>
            <w:tcW w:w="907" w:type="dxa"/>
          </w:tcPr>
          <w:p w:rsidR="007D445D" w:rsidRDefault="007D445D">
            <w:pPr>
              <w:pStyle w:val="ConsPlusNormal"/>
              <w:jc w:val="center"/>
            </w:pPr>
            <w:r>
              <w:t>Наименование эмитента</w:t>
            </w:r>
          </w:p>
        </w:tc>
        <w:tc>
          <w:tcPr>
            <w:tcW w:w="1077" w:type="dxa"/>
          </w:tcPr>
          <w:p w:rsidR="007D445D" w:rsidRDefault="007D445D">
            <w:pPr>
              <w:pStyle w:val="ConsPlusNormal"/>
              <w:jc w:val="center"/>
            </w:pPr>
            <w:r>
              <w:t xml:space="preserve">ОГРН </w:t>
            </w:r>
            <w:hyperlink w:anchor="P7115" w:history="1">
              <w:r>
                <w:rPr>
                  <w:color w:val="0000FF"/>
                </w:rPr>
                <w:t>&lt;1&gt;</w:t>
              </w:r>
            </w:hyperlink>
            <w:r>
              <w:t xml:space="preserve"> эмитента</w:t>
            </w:r>
          </w:p>
        </w:tc>
        <w:tc>
          <w:tcPr>
            <w:tcW w:w="737" w:type="dxa"/>
          </w:tcPr>
          <w:p w:rsidR="007D445D" w:rsidRDefault="007D445D">
            <w:pPr>
              <w:pStyle w:val="ConsPlusNormal"/>
              <w:jc w:val="center"/>
            </w:pPr>
            <w:r>
              <w:t xml:space="preserve">ИНН </w:t>
            </w:r>
            <w:hyperlink w:anchor="P7116" w:history="1">
              <w:r>
                <w:rPr>
                  <w:color w:val="0000FF"/>
                </w:rPr>
                <w:t>&lt;2&gt;</w:t>
              </w:r>
            </w:hyperlink>
            <w:r>
              <w:t xml:space="preserve"> эмитента</w:t>
            </w:r>
          </w:p>
        </w:tc>
        <w:tc>
          <w:tcPr>
            <w:tcW w:w="907" w:type="dxa"/>
          </w:tcPr>
          <w:p w:rsidR="007D445D" w:rsidRDefault="007D445D">
            <w:pPr>
              <w:pStyle w:val="ConsPlusNormal"/>
              <w:jc w:val="center"/>
            </w:pPr>
            <w:r>
              <w:t>Организационно-правовая форма эмитента</w:t>
            </w:r>
          </w:p>
        </w:tc>
        <w:tc>
          <w:tcPr>
            <w:tcW w:w="1361" w:type="dxa"/>
          </w:tcPr>
          <w:p w:rsidR="007D445D" w:rsidRDefault="007D445D">
            <w:pPr>
              <w:pStyle w:val="ConsPlusNormal"/>
              <w:jc w:val="center"/>
            </w:pPr>
            <w:r>
              <w:t>Государственный регистрационный номер (идентификационный номер) выпуска</w:t>
            </w:r>
          </w:p>
        </w:tc>
        <w:tc>
          <w:tcPr>
            <w:tcW w:w="737" w:type="dxa"/>
          </w:tcPr>
          <w:p w:rsidR="007D445D" w:rsidRDefault="007D445D">
            <w:pPr>
              <w:pStyle w:val="ConsPlusNormal"/>
              <w:jc w:val="center"/>
            </w:pPr>
            <w:r>
              <w:t xml:space="preserve">Код ISIN </w:t>
            </w:r>
            <w:hyperlink w:anchor="P7117" w:history="1">
              <w:r>
                <w:rPr>
                  <w:color w:val="0000FF"/>
                </w:rPr>
                <w:t>&lt;3&gt;</w:t>
              </w:r>
            </w:hyperlink>
            <w:r>
              <w:t xml:space="preserve"> (если присвоен)</w:t>
            </w:r>
          </w:p>
        </w:tc>
        <w:tc>
          <w:tcPr>
            <w:tcW w:w="794" w:type="dxa"/>
          </w:tcPr>
          <w:p w:rsidR="007D445D" w:rsidRDefault="007D445D">
            <w:pPr>
              <w:pStyle w:val="ConsPlusNormal"/>
              <w:jc w:val="center"/>
            </w:pPr>
            <w:r>
              <w:t>Категория (тип) акций</w:t>
            </w:r>
          </w:p>
        </w:tc>
        <w:tc>
          <w:tcPr>
            <w:tcW w:w="850" w:type="dxa"/>
          </w:tcPr>
          <w:p w:rsidR="007D445D" w:rsidRDefault="007D445D">
            <w:pPr>
              <w:pStyle w:val="ConsPlusNormal"/>
              <w:jc w:val="center"/>
            </w:pPr>
            <w:r>
              <w:t>Количество в составе активов, штук</w:t>
            </w:r>
          </w:p>
        </w:tc>
        <w:tc>
          <w:tcPr>
            <w:tcW w:w="737" w:type="dxa"/>
          </w:tcPr>
          <w:p w:rsidR="007D445D" w:rsidRDefault="007D445D">
            <w:pPr>
              <w:pStyle w:val="ConsPlusNormal"/>
              <w:jc w:val="center"/>
            </w:pPr>
            <w:r>
              <w:t>Стоимость актива, в рублях</w:t>
            </w:r>
          </w:p>
        </w:tc>
        <w:tc>
          <w:tcPr>
            <w:tcW w:w="1474" w:type="dxa"/>
          </w:tcPr>
          <w:p w:rsidR="007D445D" w:rsidRDefault="007D445D">
            <w:pPr>
              <w:pStyle w:val="ConsPlusNormal"/>
              <w:jc w:val="center"/>
            </w:pPr>
            <w:r>
              <w:t xml:space="preserve">Доля от общей стоимости активов, принятых к расчету собственных средств, в </w:t>
            </w:r>
            <w:r>
              <w:lastRenderedPageBreak/>
              <w:t>процентах</w:t>
            </w:r>
          </w:p>
        </w:tc>
        <w:tc>
          <w:tcPr>
            <w:tcW w:w="1814" w:type="dxa"/>
          </w:tcPr>
          <w:p w:rsidR="007D445D" w:rsidRDefault="007D445D">
            <w:pPr>
              <w:pStyle w:val="ConsPlusNormal"/>
              <w:jc w:val="center"/>
            </w:pPr>
            <w:r>
              <w:lastRenderedPageBreak/>
              <w:t>Наименование российской биржи, в котировальный список первого (высшего) уровня которой включены акции</w:t>
            </w:r>
          </w:p>
        </w:tc>
        <w:tc>
          <w:tcPr>
            <w:tcW w:w="1134" w:type="dxa"/>
          </w:tcPr>
          <w:p w:rsidR="007D445D" w:rsidRDefault="007D445D">
            <w:pPr>
              <w:pStyle w:val="ConsPlusNormal"/>
              <w:jc w:val="center"/>
            </w:pPr>
            <w:r>
              <w:t xml:space="preserve">Эмитент является аффилированным лицом управляющей компании </w:t>
            </w:r>
            <w:r>
              <w:lastRenderedPageBreak/>
              <w:t>(да (нет)</w:t>
            </w:r>
          </w:p>
        </w:tc>
      </w:tr>
      <w:tr w:rsidR="007D445D">
        <w:tc>
          <w:tcPr>
            <w:tcW w:w="964" w:type="dxa"/>
          </w:tcPr>
          <w:p w:rsidR="007D445D" w:rsidRDefault="007D445D">
            <w:pPr>
              <w:pStyle w:val="ConsPlusNormal"/>
              <w:jc w:val="center"/>
            </w:pPr>
            <w:r>
              <w:lastRenderedPageBreak/>
              <w:t>1</w:t>
            </w:r>
          </w:p>
        </w:tc>
        <w:tc>
          <w:tcPr>
            <w:tcW w:w="907" w:type="dxa"/>
          </w:tcPr>
          <w:p w:rsidR="007D445D" w:rsidRDefault="007D445D">
            <w:pPr>
              <w:pStyle w:val="ConsPlusNormal"/>
              <w:jc w:val="center"/>
            </w:pPr>
            <w:r>
              <w:t>2</w:t>
            </w:r>
          </w:p>
        </w:tc>
        <w:tc>
          <w:tcPr>
            <w:tcW w:w="1077" w:type="dxa"/>
          </w:tcPr>
          <w:p w:rsidR="007D445D" w:rsidRDefault="007D445D">
            <w:pPr>
              <w:pStyle w:val="ConsPlusNormal"/>
              <w:jc w:val="center"/>
            </w:pPr>
            <w:r>
              <w:t>3</w:t>
            </w:r>
          </w:p>
        </w:tc>
        <w:tc>
          <w:tcPr>
            <w:tcW w:w="737" w:type="dxa"/>
          </w:tcPr>
          <w:p w:rsidR="007D445D" w:rsidRDefault="007D445D">
            <w:pPr>
              <w:pStyle w:val="ConsPlusNormal"/>
              <w:jc w:val="center"/>
            </w:pPr>
            <w:r>
              <w:t>4</w:t>
            </w:r>
          </w:p>
        </w:tc>
        <w:tc>
          <w:tcPr>
            <w:tcW w:w="907" w:type="dxa"/>
          </w:tcPr>
          <w:p w:rsidR="007D445D" w:rsidRDefault="007D445D">
            <w:pPr>
              <w:pStyle w:val="ConsPlusNormal"/>
              <w:jc w:val="center"/>
            </w:pPr>
            <w:r>
              <w:t>5</w:t>
            </w:r>
          </w:p>
        </w:tc>
        <w:tc>
          <w:tcPr>
            <w:tcW w:w="1361" w:type="dxa"/>
          </w:tcPr>
          <w:p w:rsidR="007D445D" w:rsidRDefault="007D445D">
            <w:pPr>
              <w:pStyle w:val="ConsPlusNormal"/>
              <w:jc w:val="center"/>
            </w:pPr>
            <w:r>
              <w:t>6</w:t>
            </w:r>
          </w:p>
        </w:tc>
        <w:tc>
          <w:tcPr>
            <w:tcW w:w="737" w:type="dxa"/>
          </w:tcPr>
          <w:p w:rsidR="007D445D" w:rsidRDefault="007D445D">
            <w:pPr>
              <w:pStyle w:val="ConsPlusNormal"/>
              <w:jc w:val="center"/>
            </w:pPr>
            <w:r>
              <w:t>7</w:t>
            </w:r>
          </w:p>
        </w:tc>
        <w:tc>
          <w:tcPr>
            <w:tcW w:w="794" w:type="dxa"/>
          </w:tcPr>
          <w:p w:rsidR="007D445D" w:rsidRDefault="007D445D">
            <w:pPr>
              <w:pStyle w:val="ConsPlusNormal"/>
              <w:jc w:val="center"/>
            </w:pPr>
            <w:r>
              <w:t>8</w:t>
            </w:r>
          </w:p>
        </w:tc>
        <w:tc>
          <w:tcPr>
            <w:tcW w:w="850" w:type="dxa"/>
          </w:tcPr>
          <w:p w:rsidR="007D445D" w:rsidRDefault="007D445D">
            <w:pPr>
              <w:pStyle w:val="ConsPlusNormal"/>
              <w:jc w:val="center"/>
            </w:pPr>
            <w:r>
              <w:t>9</w:t>
            </w:r>
          </w:p>
        </w:tc>
        <w:tc>
          <w:tcPr>
            <w:tcW w:w="737" w:type="dxa"/>
          </w:tcPr>
          <w:p w:rsidR="007D445D" w:rsidRDefault="007D445D">
            <w:pPr>
              <w:pStyle w:val="ConsPlusNormal"/>
              <w:jc w:val="center"/>
            </w:pPr>
            <w:r>
              <w:t>10</w:t>
            </w:r>
          </w:p>
        </w:tc>
        <w:tc>
          <w:tcPr>
            <w:tcW w:w="1474" w:type="dxa"/>
          </w:tcPr>
          <w:p w:rsidR="007D445D" w:rsidRDefault="007D445D">
            <w:pPr>
              <w:pStyle w:val="ConsPlusNormal"/>
              <w:jc w:val="center"/>
            </w:pPr>
            <w:r>
              <w:t>11</w:t>
            </w:r>
          </w:p>
        </w:tc>
        <w:tc>
          <w:tcPr>
            <w:tcW w:w="1814" w:type="dxa"/>
          </w:tcPr>
          <w:p w:rsidR="007D445D" w:rsidRDefault="007D445D">
            <w:pPr>
              <w:pStyle w:val="ConsPlusNormal"/>
              <w:jc w:val="center"/>
            </w:pPr>
            <w:r>
              <w:t>12</w:t>
            </w:r>
          </w:p>
        </w:tc>
        <w:tc>
          <w:tcPr>
            <w:tcW w:w="1134" w:type="dxa"/>
          </w:tcPr>
          <w:p w:rsidR="007D445D" w:rsidRDefault="007D445D">
            <w:pPr>
              <w:pStyle w:val="ConsPlusNormal"/>
              <w:jc w:val="center"/>
            </w:pPr>
            <w:r>
              <w:t>13</w:t>
            </w: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737" w:type="dxa"/>
          </w:tcPr>
          <w:p w:rsidR="007D445D" w:rsidRDefault="007D445D">
            <w:pPr>
              <w:pStyle w:val="ConsPlusNormal"/>
            </w:pPr>
          </w:p>
        </w:tc>
        <w:tc>
          <w:tcPr>
            <w:tcW w:w="907" w:type="dxa"/>
          </w:tcPr>
          <w:p w:rsidR="007D445D" w:rsidRDefault="007D445D">
            <w:pPr>
              <w:pStyle w:val="ConsPlusNormal"/>
            </w:pPr>
          </w:p>
        </w:tc>
        <w:tc>
          <w:tcPr>
            <w:tcW w:w="1361" w:type="dxa"/>
          </w:tcPr>
          <w:p w:rsidR="007D445D" w:rsidRDefault="007D445D">
            <w:pPr>
              <w:pStyle w:val="ConsPlusNormal"/>
            </w:pPr>
          </w:p>
        </w:tc>
        <w:tc>
          <w:tcPr>
            <w:tcW w:w="737" w:type="dxa"/>
          </w:tcPr>
          <w:p w:rsidR="007D445D" w:rsidRDefault="007D445D">
            <w:pPr>
              <w:pStyle w:val="ConsPlusNormal"/>
            </w:pPr>
          </w:p>
        </w:tc>
        <w:tc>
          <w:tcPr>
            <w:tcW w:w="79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1474" w:type="dxa"/>
          </w:tcPr>
          <w:p w:rsidR="007D445D" w:rsidRDefault="007D445D">
            <w:pPr>
              <w:pStyle w:val="ConsPlusNormal"/>
            </w:pPr>
          </w:p>
        </w:tc>
        <w:tc>
          <w:tcPr>
            <w:tcW w:w="1814" w:type="dxa"/>
          </w:tcPr>
          <w:p w:rsidR="007D445D" w:rsidRDefault="007D445D">
            <w:pPr>
              <w:pStyle w:val="ConsPlusNormal"/>
            </w:pPr>
          </w:p>
        </w:tc>
        <w:tc>
          <w:tcPr>
            <w:tcW w:w="1134"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737" w:type="dxa"/>
          </w:tcPr>
          <w:p w:rsidR="007D445D" w:rsidRDefault="007D445D">
            <w:pPr>
              <w:pStyle w:val="ConsPlusNormal"/>
            </w:pPr>
          </w:p>
        </w:tc>
        <w:tc>
          <w:tcPr>
            <w:tcW w:w="907" w:type="dxa"/>
          </w:tcPr>
          <w:p w:rsidR="007D445D" w:rsidRDefault="007D445D">
            <w:pPr>
              <w:pStyle w:val="ConsPlusNormal"/>
            </w:pPr>
          </w:p>
        </w:tc>
        <w:tc>
          <w:tcPr>
            <w:tcW w:w="1361" w:type="dxa"/>
          </w:tcPr>
          <w:p w:rsidR="007D445D" w:rsidRDefault="007D445D">
            <w:pPr>
              <w:pStyle w:val="ConsPlusNormal"/>
            </w:pPr>
          </w:p>
        </w:tc>
        <w:tc>
          <w:tcPr>
            <w:tcW w:w="737" w:type="dxa"/>
          </w:tcPr>
          <w:p w:rsidR="007D445D" w:rsidRDefault="007D445D">
            <w:pPr>
              <w:pStyle w:val="ConsPlusNormal"/>
            </w:pPr>
          </w:p>
        </w:tc>
        <w:tc>
          <w:tcPr>
            <w:tcW w:w="79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1474" w:type="dxa"/>
          </w:tcPr>
          <w:p w:rsidR="007D445D" w:rsidRDefault="007D445D">
            <w:pPr>
              <w:pStyle w:val="ConsPlusNormal"/>
            </w:pPr>
          </w:p>
        </w:tc>
        <w:tc>
          <w:tcPr>
            <w:tcW w:w="1814" w:type="dxa"/>
          </w:tcPr>
          <w:p w:rsidR="007D445D" w:rsidRDefault="007D445D">
            <w:pPr>
              <w:pStyle w:val="ConsPlusNormal"/>
            </w:pPr>
          </w:p>
        </w:tc>
        <w:tc>
          <w:tcPr>
            <w:tcW w:w="1134"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737" w:type="dxa"/>
          </w:tcPr>
          <w:p w:rsidR="007D445D" w:rsidRDefault="007D445D">
            <w:pPr>
              <w:pStyle w:val="ConsPlusNormal"/>
            </w:pPr>
          </w:p>
        </w:tc>
        <w:tc>
          <w:tcPr>
            <w:tcW w:w="907" w:type="dxa"/>
          </w:tcPr>
          <w:p w:rsidR="007D445D" w:rsidRDefault="007D445D">
            <w:pPr>
              <w:pStyle w:val="ConsPlusNormal"/>
            </w:pPr>
          </w:p>
        </w:tc>
        <w:tc>
          <w:tcPr>
            <w:tcW w:w="1361" w:type="dxa"/>
          </w:tcPr>
          <w:p w:rsidR="007D445D" w:rsidRDefault="007D445D">
            <w:pPr>
              <w:pStyle w:val="ConsPlusNormal"/>
            </w:pPr>
          </w:p>
        </w:tc>
        <w:tc>
          <w:tcPr>
            <w:tcW w:w="737" w:type="dxa"/>
          </w:tcPr>
          <w:p w:rsidR="007D445D" w:rsidRDefault="007D445D">
            <w:pPr>
              <w:pStyle w:val="ConsPlusNormal"/>
            </w:pPr>
          </w:p>
        </w:tc>
        <w:tc>
          <w:tcPr>
            <w:tcW w:w="79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1474" w:type="dxa"/>
          </w:tcPr>
          <w:p w:rsidR="007D445D" w:rsidRDefault="007D445D">
            <w:pPr>
              <w:pStyle w:val="ConsPlusNormal"/>
            </w:pPr>
          </w:p>
        </w:tc>
        <w:tc>
          <w:tcPr>
            <w:tcW w:w="1814" w:type="dxa"/>
          </w:tcPr>
          <w:p w:rsidR="007D445D" w:rsidRDefault="007D445D">
            <w:pPr>
              <w:pStyle w:val="ConsPlusNormal"/>
            </w:pPr>
          </w:p>
        </w:tc>
        <w:tc>
          <w:tcPr>
            <w:tcW w:w="1134"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907"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737" w:type="dxa"/>
          </w:tcPr>
          <w:p w:rsidR="007D445D" w:rsidRDefault="007D445D">
            <w:pPr>
              <w:pStyle w:val="ConsPlusNormal"/>
            </w:pPr>
          </w:p>
        </w:tc>
        <w:tc>
          <w:tcPr>
            <w:tcW w:w="1474" w:type="dxa"/>
          </w:tcPr>
          <w:p w:rsidR="007D445D" w:rsidRDefault="007D445D">
            <w:pPr>
              <w:pStyle w:val="ConsPlusNormal"/>
            </w:pPr>
          </w:p>
        </w:tc>
        <w:tc>
          <w:tcPr>
            <w:tcW w:w="1814" w:type="dxa"/>
          </w:tcPr>
          <w:p w:rsidR="007D445D" w:rsidRDefault="007D445D">
            <w:pPr>
              <w:pStyle w:val="ConsPlusNormal"/>
              <w:jc w:val="center"/>
            </w:pPr>
            <w:r>
              <w:t>x</w:t>
            </w:r>
          </w:p>
        </w:tc>
        <w:tc>
          <w:tcPr>
            <w:tcW w:w="113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bookmarkStart w:id="230" w:name="P7039"/>
      <w:bookmarkEnd w:id="230"/>
      <w:r>
        <w:t>02.02.02. Акции иностранных акционерных обществ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077"/>
        <w:gridCol w:w="1020"/>
        <w:gridCol w:w="907"/>
        <w:gridCol w:w="680"/>
        <w:gridCol w:w="794"/>
        <w:gridCol w:w="964"/>
        <w:gridCol w:w="850"/>
        <w:gridCol w:w="1531"/>
        <w:gridCol w:w="1928"/>
        <w:gridCol w:w="1247"/>
      </w:tblGrid>
      <w:tr w:rsidR="007D445D">
        <w:tc>
          <w:tcPr>
            <w:tcW w:w="964" w:type="dxa"/>
          </w:tcPr>
          <w:p w:rsidR="007D445D" w:rsidRDefault="007D445D">
            <w:pPr>
              <w:pStyle w:val="ConsPlusNormal"/>
              <w:jc w:val="center"/>
            </w:pPr>
            <w:r>
              <w:t>Номер строки</w:t>
            </w:r>
          </w:p>
        </w:tc>
        <w:tc>
          <w:tcPr>
            <w:tcW w:w="907" w:type="dxa"/>
          </w:tcPr>
          <w:p w:rsidR="007D445D" w:rsidRDefault="007D445D">
            <w:pPr>
              <w:pStyle w:val="ConsPlusNormal"/>
              <w:jc w:val="center"/>
            </w:pPr>
            <w:r>
              <w:t>Наименование эмитента</w:t>
            </w:r>
          </w:p>
        </w:tc>
        <w:tc>
          <w:tcPr>
            <w:tcW w:w="1077" w:type="dxa"/>
          </w:tcPr>
          <w:p w:rsidR="007D445D" w:rsidRDefault="007D445D">
            <w:pPr>
              <w:pStyle w:val="ConsPlusNormal"/>
              <w:jc w:val="center"/>
            </w:pPr>
            <w:r>
              <w:t>Код государства регистрации (инкорпорации) эмитента</w:t>
            </w:r>
          </w:p>
        </w:tc>
        <w:tc>
          <w:tcPr>
            <w:tcW w:w="1020" w:type="dxa"/>
          </w:tcPr>
          <w:p w:rsidR="007D445D" w:rsidRDefault="007D445D">
            <w:pPr>
              <w:pStyle w:val="ConsPlusNormal"/>
              <w:jc w:val="center"/>
            </w:pPr>
            <w:r>
              <w:t xml:space="preserve">TIN </w:t>
            </w:r>
            <w:hyperlink w:anchor="P7119" w:history="1">
              <w:r>
                <w:rPr>
                  <w:color w:val="0000FF"/>
                </w:rPr>
                <w:t>&lt;4&gt;</w:t>
              </w:r>
            </w:hyperlink>
            <w:r>
              <w:t xml:space="preserve"> эмитента</w:t>
            </w:r>
          </w:p>
        </w:tc>
        <w:tc>
          <w:tcPr>
            <w:tcW w:w="907" w:type="dxa"/>
          </w:tcPr>
          <w:p w:rsidR="007D445D" w:rsidRDefault="007D445D">
            <w:pPr>
              <w:pStyle w:val="ConsPlusNormal"/>
              <w:jc w:val="center"/>
            </w:pPr>
            <w:r>
              <w:t>Регистрационный номер выпуска</w:t>
            </w:r>
          </w:p>
        </w:tc>
        <w:tc>
          <w:tcPr>
            <w:tcW w:w="680" w:type="dxa"/>
          </w:tcPr>
          <w:p w:rsidR="007D445D" w:rsidRDefault="007D445D">
            <w:pPr>
              <w:pStyle w:val="ConsPlusNormal"/>
              <w:jc w:val="center"/>
            </w:pPr>
            <w:r>
              <w:t xml:space="preserve">Код ISIN </w:t>
            </w:r>
            <w:hyperlink w:anchor="P7117" w:history="1">
              <w:r>
                <w:rPr>
                  <w:color w:val="0000FF"/>
                </w:rPr>
                <w:t>&lt;3&gt;</w:t>
              </w:r>
            </w:hyperlink>
            <w:r>
              <w:t xml:space="preserve"> (если присвоен)</w:t>
            </w:r>
          </w:p>
        </w:tc>
        <w:tc>
          <w:tcPr>
            <w:tcW w:w="794" w:type="dxa"/>
          </w:tcPr>
          <w:p w:rsidR="007D445D" w:rsidRDefault="007D445D">
            <w:pPr>
              <w:pStyle w:val="ConsPlusNormal"/>
              <w:jc w:val="center"/>
            </w:pPr>
            <w:r>
              <w:t>Код валюты</w:t>
            </w:r>
          </w:p>
        </w:tc>
        <w:tc>
          <w:tcPr>
            <w:tcW w:w="964" w:type="dxa"/>
          </w:tcPr>
          <w:p w:rsidR="007D445D" w:rsidRDefault="007D445D">
            <w:pPr>
              <w:pStyle w:val="ConsPlusNormal"/>
              <w:jc w:val="center"/>
            </w:pPr>
            <w:r>
              <w:t>Количество в составе активов, штук</w:t>
            </w:r>
          </w:p>
        </w:tc>
        <w:tc>
          <w:tcPr>
            <w:tcW w:w="850" w:type="dxa"/>
          </w:tcPr>
          <w:p w:rsidR="007D445D" w:rsidRDefault="007D445D">
            <w:pPr>
              <w:pStyle w:val="ConsPlusNormal"/>
              <w:jc w:val="center"/>
            </w:pPr>
            <w:r>
              <w:t>Стоимость актива, в рублях</w:t>
            </w:r>
          </w:p>
        </w:tc>
        <w:tc>
          <w:tcPr>
            <w:tcW w:w="1531" w:type="dxa"/>
          </w:tcPr>
          <w:p w:rsidR="007D445D" w:rsidRDefault="007D445D">
            <w:pPr>
              <w:pStyle w:val="ConsPlusNormal"/>
              <w:jc w:val="center"/>
            </w:pPr>
            <w:r>
              <w:t>Доля от общей стоимости активов, принятых к расчету собственных средств, в процентах</w:t>
            </w:r>
          </w:p>
        </w:tc>
        <w:tc>
          <w:tcPr>
            <w:tcW w:w="1928" w:type="dxa"/>
          </w:tcPr>
          <w:p w:rsidR="007D445D" w:rsidRDefault="007D445D">
            <w:pPr>
              <w:pStyle w:val="ConsPlusNormal"/>
              <w:jc w:val="center"/>
            </w:pPr>
            <w:r>
              <w:t>Наименование российской биржи, в котировальный список первого (высшего) уровня которой включены акции</w:t>
            </w:r>
          </w:p>
        </w:tc>
        <w:tc>
          <w:tcPr>
            <w:tcW w:w="1247" w:type="dxa"/>
          </w:tcPr>
          <w:p w:rsidR="007D445D" w:rsidRDefault="007D445D">
            <w:pPr>
              <w:pStyle w:val="ConsPlusNormal"/>
              <w:jc w:val="center"/>
            </w:pPr>
            <w:r>
              <w:t>Эмитент является аффилированным лицом управляющей компании (да (нет)</w:t>
            </w:r>
          </w:p>
        </w:tc>
      </w:tr>
      <w:tr w:rsidR="007D445D">
        <w:tc>
          <w:tcPr>
            <w:tcW w:w="964" w:type="dxa"/>
          </w:tcPr>
          <w:p w:rsidR="007D445D" w:rsidRDefault="007D445D">
            <w:pPr>
              <w:pStyle w:val="ConsPlusNormal"/>
              <w:jc w:val="center"/>
            </w:pPr>
            <w:r>
              <w:t>1</w:t>
            </w:r>
          </w:p>
        </w:tc>
        <w:tc>
          <w:tcPr>
            <w:tcW w:w="907" w:type="dxa"/>
          </w:tcPr>
          <w:p w:rsidR="007D445D" w:rsidRDefault="007D445D">
            <w:pPr>
              <w:pStyle w:val="ConsPlusNormal"/>
              <w:jc w:val="center"/>
            </w:pPr>
            <w:r>
              <w:t>2</w:t>
            </w:r>
          </w:p>
        </w:tc>
        <w:tc>
          <w:tcPr>
            <w:tcW w:w="1077" w:type="dxa"/>
          </w:tcPr>
          <w:p w:rsidR="007D445D" w:rsidRDefault="007D445D">
            <w:pPr>
              <w:pStyle w:val="ConsPlusNormal"/>
              <w:jc w:val="center"/>
            </w:pPr>
            <w:r>
              <w:t>3</w:t>
            </w:r>
          </w:p>
        </w:tc>
        <w:tc>
          <w:tcPr>
            <w:tcW w:w="1020" w:type="dxa"/>
          </w:tcPr>
          <w:p w:rsidR="007D445D" w:rsidRDefault="007D445D">
            <w:pPr>
              <w:pStyle w:val="ConsPlusNormal"/>
              <w:jc w:val="center"/>
            </w:pPr>
            <w:r>
              <w:t>4</w:t>
            </w:r>
          </w:p>
        </w:tc>
        <w:tc>
          <w:tcPr>
            <w:tcW w:w="907" w:type="dxa"/>
          </w:tcPr>
          <w:p w:rsidR="007D445D" w:rsidRDefault="007D445D">
            <w:pPr>
              <w:pStyle w:val="ConsPlusNormal"/>
              <w:jc w:val="center"/>
            </w:pPr>
            <w:r>
              <w:t>5</w:t>
            </w:r>
          </w:p>
        </w:tc>
        <w:tc>
          <w:tcPr>
            <w:tcW w:w="680" w:type="dxa"/>
          </w:tcPr>
          <w:p w:rsidR="007D445D" w:rsidRDefault="007D445D">
            <w:pPr>
              <w:pStyle w:val="ConsPlusNormal"/>
              <w:jc w:val="center"/>
            </w:pPr>
            <w:r>
              <w:t>6</w:t>
            </w:r>
          </w:p>
        </w:tc>
        <w:tc>
          <w:tcPr>
            <w:tcW w:w="794" w:type="dxa"/>
          </w:tcPr>
          <w:p w:rsidR="007D445D" w:rsidRDefault="007D445D">
            <w:pPr>
              <w:pStyle w:val="ConsPlusNormal"/>
              <w:jc w:val="center"/>
            </w:pPr>
            <w:r>
              <w:t>7</w:t>
            </w:r>
          </w:p>
        </w:tc>
        <w:tc>
          <w:tcPr>
            <w:tcW w:w="964" w:type="dxa"/>
          </w:tcPr>
          <w:p w:rsidR="007D445D" w:rsidRDefault="007D445D">
            <w:pPr>
              <w:pStyle w:val="ConsPlusNormal"/>
              <w:jc w:val="center"/>
            </w:pPr>
            <w:r>
              <w:t>8</w:t>
            </w:r>
          </w:p>
        </w:tc>
        <w:tc>
          <w:tcPr>
            <w:tcW w:w="850" w:type="dxa"/>
          </w:tcPr>
          <w:p w:rsidR="007D445D" w:rsidRDefault="007D445D">
            <w:pPr>
              <w:pStyle w:val="ConsPlusNormal"/>
              <w:jc w:val="center"/>
            </w:pPr>
            <w:r>
              <w:t>9</w:t>
            </w:r>
          </w:p>
        </w:tc>
        <w:tc>
          <w:tcPr>
            <w:tcW w:w="1531" w:type="dxa"/>
          </w:tcPr>
          <w:p w:rsidR="007D445D" w:rsidRDefault="007D445D">
            <w:pPr>
              <w:pStyle w:val="ConsPlusNormal"/>
              <w:jc w:val="center"/>
            </w:pPr>
            <w:r>
              <w:t>10</w:t>
            </w:r>
          </w:p>
        </w:tc>
        <w:tc>
          <w:tcPr>
            <w:tcW w:w="1928" w:type="dxa"/>
          </w:tcPr>
          <w:p w:rsidR="007D445D" w:rsidRDefault="007D445D">
            <w:pPr>
              <w:pStyle w:val="ConsPlusNormal"/>
              <w:jc w:val="center"/>
            </w:pPr>
            <w:r>
              <w:t>11</w:t>
            </w:r>
          </w:p>
        </w:tc>
        <w:tc>
          <w:tcPr>
            <w:tcW w:w="1247" w:type="dxa"/>
          </w:tcPr>
          <w:p w:rsidR="007D445D" w:rsidRDefault="007D445D">
            <w:pPr>
              <w:pStyle w:val="ConsPlusNormal"/>
              <w:jc w:val="center"/>
            </w:pPr>
            <w:r>
              <w:t>12</w:t>
            </w: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680" w:type="dxa"/>
          </w:tcPr>
          <w:p w:rsidR="007D445D" w:rsidRDefault="007D445D">
            <w:pPr>
              <w:pStyle w:val="ConsPlusNormal"/>
            </w:pPr>
          </w:p>
        </w:tc>
        <w:tc>
          <w:tcPr>
            <w:tcW w:w="794"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c>
          <w:tcPr>
            <w:tcW w:w="1531" w:type="dxa"/>
          </w:tcPr>
          <w:p w:rsidR="007D445D" w:rsidRDefault="007D445D">
            <w:pPr>
              <w:pStyle w:val="ConsPlusNormal"/>
            </w:pPr>
          </w:p>
        </w:tc>
        <w:tc>
          <w:tcPr>
            <w:tcW w:w="1928" w:type="dxa"/>
          </w:tcPr>
          <w:p w:rsidR="007D445D" w:rsidRDefault="007D445D">
            <w:pPr>
              <w:pStyle w:val="ConsPlusNormal"/>
            </w:pPr>
          </w:p>
        </w:tc>
        <w:tc>
          <w:tcPr>
            <w:tcW w:w="1247"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680" w:type="dxa"/>
          </w:tcPr>
          <w:p w:rsidR="007D445D" w:rsidRDefault="007D445D">
            <w:pPr>
              <w:pStyle w:val="ConsPlusNormal"/>
            </w:pPr>
          </w:p>
        </w:tc>
        <w:tc>
          <w:tcPr>
            <w:tcW w:w="794"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c>
          <w:tcPr>
            <w:tcW w:w="1531" w:type="dxa"/>
          </w:tcPr>
          <w:p w:rsidR="007D445D" w:rsidRDefault="007D445D">
            <w:pPr>
              <w:pStyle w:val="ConsPlusNormal"/>
            </w:pPr>
          </w:p>
        </w:tc>
        <w:tc>
          <w:tcPr>
            <w:tcW w:w="1928" w:type="dxa"/>
          </w:tcPr>
          <w:p w:rsidR="007D445D" w:rsidRDefault="007D445D">
            <w:pPr>
              <w:pStyle w:val="ConsPlusNormal"/>
            </w:pPr>
          </w:p>
        </w:tc>
        <w:tc>
          <w:tcPr>
            <w:tcW w:w="1247"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1077"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680" w:type="dxa"/>
          </w:tcPr>
          <w:p w:rsidR="007D445D" w:rsidRDefault="007D445D">
            <w:pPr>
              <w:pStyle w:val="ConsPlusNormal"/>
            </w:pPr>
          </w:p>
        </w:tc>
        <w:tc>
          <w:tcPr>
            <w:tcW w:w="794" w:type="dxa"/>
          </w:tcPr>
          <w:p w:rsidR="007D445D" w:rsidRDefault="007D445D">
            <w:pPr>
              <w:pStyle w:val="ConsPlusNormal"/>
            </w:pPr>
          </w:p>
        </w:tc>
        <w:tc>
          <w:tcPr>
            <w:tcW w:w="964" w:type="dxa"/>
          </w:tcPr>
          <w:p w:rsidR="007D445D" w:rsidRDefault="007D445D">
            <w:pPr>
              <w:pStyle w:val="ConsPlusNormal"/>
            </w:pPr>
          </w:p>
        </w:tc>
        <w:tc>
          <w:tcPr>
            <w:tcW w:w="850" w:type="dxa"/>
          </w:tcPr>
          <w:p w:rsidR="007D445D" w:rsidRDefault="007D445D">
            <w:pPr>
              <w:pStyle w:val="ConsPlusNormal"/>
            </w:pPr>
          </w:p>
        </w:tc>
        <w:tc>
          <w:tcPr>
            <w:tcW w:w="1531" w:type="dxa"/>
          </w:tcPr>
          <w:p w:rsidR="007D445D" w:rsidRDefault="007D445D">
            <w:pPr>
              <w:pStyle w:val="ConsPlusNormal"/>
            </w:pPr>
          </w:p>
        </w:tc>
        <w:tc>
          <w:tcPr>
            <w:tcW w:w="1928" w:type="dxa"/>
          </w:tcPr>
          <w:p w:rsidR="007D445D" w:rsidRDefault="007D445D">
            <w:pPr>
              <w:pStyle w:val="ConsPlusNormal"/>
            </w:pPr>
          </w:p>
        </w:tc>
        <w:tc>
          <w:tcPr>
            <w:tcW w:w="1247"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907" w:type="dxa"/>
          </w:tcPr>
          <w:p w:rsidR="007D445D" w:rsidRDefault="007D445D">
            <w:pPr>
              <w:pStyle w:val="ConsPlusNormal"/>
              <w:jc w:val="center"/>
            </w:pPr>
            <w:r>
              <w:t>x</w:t>
            </w:r>
          </w:p>
        </w:tc>
        <w:tc>
          <w:tcPr>
            <w:tcW w:w="1077"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79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850" w:type="dxa"/>
          </w:tcPr>
          <w:p w:rsidR="007D445D" w:rsidRDefault="007D445D">
            <w:pPr>
              <w:pStyle w:val="ConsPlusNormal"/>
            </w:pPr>
          </w:p>
        </w:tc>
        <w:tc>
          <w:tcPr>
            <w:tcW w:w="1531" w:type="dxa"/>
          </w:tcPr>
          <w:p w:rsidR="007D445D" w:rsidRDefault="007D445D">
            <w:pPr>
              <w:pStyle w:val="ConsPlusNormal"/>
            </w:pPr>
          </w:p>
        </w:tc>
        <w:tc>
          <w:tcPr>
            <w:tcW w:w="1928" w:type="dxa"/>
          </w:tcPr>
          <w:p w:rsidR="007D445D" w:rsidRDefault="007D445D">
            <w:pPr>
              <w:pStyle w:val="ConsPlusNormal"/>
              <w:jc w:val="center"/>
            </w:pPr>
            <w:r>
              <w:t>x</w:t>
            </w:r>
          </w:p>
        </w:tc>
        <w:tc>
          <w:tcPr>
            <w:tcW w:w="1247"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231" w:name="P7115"/>
      <w:bookmarkEnd w:id="231"/>
      <w:r>
        <w:lastRenderedPageBreak/>
        <w:t xml:space="preserve">    &lt;1&gt; Основной государственный регистрационный номер.</w:t>
      </w:r>
    </w:p>
    <w:p w:rsidR="007D445D" w:rsidRDefault="007D445D">
      <w:pPr>
        <w:pStyle w:val="ConsPlusNonformat"/>
        <w:jc w:val="both"/>
      </w:pPr>
      <w:bookmarkStart w:id="232" w:name="P7116"/>
      <w:bookmarkEnd w:id="232"/>
      <w:r>
        <w:t xml:space="preserve">    &lt;2&gt; Идентификационный номер налогоплательщика.</w:t>
      </w:r>
    </w:p>
    <w:p w:rsidR="007D445D" w:rsidRDefault="007D445D">
      <w:pPr>
        <w:pStyle w:val="ConsPlusNonformat"/>
        <w:jc w:val="both"/>
      </w:pPr>
      <w:bookmarkStart w:id="233" w:name="P7117"/>
      <w:bookmarkEnd w:id="233"/>
      <w:r>
        <w:t xml:space="preserve">    &lt;3&gt;  Международный  идентификационный  код ценной бумаги (International</w:t>
      </w:r>
    </w:p>
    <w:p w:rsidR="007D445D" w:rsidRDefault="007D445D">
      <w:pPr>
        <w:pStyle w:val="ConsPlusNonformat"/>
        <w:jc w:val="both"/>
      </w:pPr>
      <w:r>
        <w:t>Security Identification Number, ISIN).</w:t>
      </w:r>
    </w:p>
    <w:p w:rsidR="007D445D" w:rsidRDefault="007D445D">
      <w:pPr>
        <w:pStyle w:val="ConsPlusNonformat"/>
        <w:jc w:val="both"/>
      </w:pPr>
      <w:bookmarkStart w:id="234" w:name="P7119"/>
      <w:bookmarkEnd w:id="234"/>
      <w:r>
        <w:t xml:space="preserve">    &lt;4&gt; "Тэкс Идентификейшен Намбер" ("Tax Identification Number").</w:t>
      </w:r>
    </w:p>
    <w:p w:rsidR="007D445D" w:rsidRDefault="007D445D">
      <w:pPr>
        <w:pStyle w:val="ConsPlusNonformat"/>
        <w:jc w:val="both"/>
      </w:pPr>
    </w:p>
    <w:p w:rsidR="007D445D" w:rsidRDefault="007D445D">
      <w:pPr>
        <w:pStyle w:val="ConsPlusNonformat"/>
        <w:jc w:val="both"/>
      </w:pPr>
      <w:bookmarkStart w:id="235" w:name="P7121"/>
      <w:bookmarkEnd w:id="235"/>
      <w:r>
        <w:t>03. Недвижимое имущество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31"/>
        <w:gridCol w:w="680"/>
        <w:gridCol w:w="1191"/>
        <w:gridCol w:w="907"/>
        <w:gridCol w:w="907"/>
        <w:gridCol w:w="737"/>
        <w:gridCol w:w="794"/>
        <w:gridCol w:w="1020"/>
        <w:gridCol w:w="907"/>
        <w:gridCol w:w="964"/>
        <w:gridCol w:w="1134"/>
        <w:gridCol w:w="1134"/>
      </w:tblGrid>
      <w:tr w:rsidR="007D445D">
        <w:tc>
          <w:tcPr>
            <w:tcW w:w="964" w:type="dxa"/>
          </w:tcPr>
          <w:p w:rsidR="007D445D" w:rsidRDefault="007D445D">
            <w:pPr>
              <w:pStyle w:val="ConsPlusNormal"/>
              <w:jc w:val="center"/>
            </w:pPr>
            <w:r>
              <w:t>Номер строки</w:t>
            </w:r>
          </w:p>
        </w:tc>
        <w:tc>
          <w:tcPr>
            <w:tcW w:w="1531" w:type="dxa"/>
          </w:tcPr>
          <w:p w:rsidR="007D445D" w:rsidRDefault="007D445D">
            <w:pPr>
              <w:pStyle w:val="ConsPlusNormal"/>
              <w:jc w:val="center"/>
            </w:pPr>
            <w:r>
              <w:t>Кадастровый (условный) номер объекта или указание на то, что кадастровый (условный) номер не присвоен</w:t>
            </w:r>
          </w:p>
        </w:tc>
        <w:tc>
          <w:tcPr>
            <w:tcW w:w="680" w:type="dxa"/>
          </w:tcPr>
          <w:p w:rsidR="007D445D" w:rsidRDefault="007D445D">
            <w:pPr>
              <w:pStyle w:val="ConsPlusNormal"/>
              <w:jc w:val="center"/>
            </w:pPr>
            <w:r>
              <w:t>Вид объекта</w:t>
            </w:r>
          </w:p>
        </w:tc>
        <w:tc>
          <w:tcPr>
            <w:tcW w:w="1191" w:type="dxa"/>
          </w:tcPr>
          <w:p w:rsidR="007D445D" w:rsidRDefault="007D445D">
            <w:pPr>
              <w:pStyle w:val="ConsPlusNormal"/>
              <w:jc w:val="center"/>
            </w:pPr>
            <w:r>
              <w:t>Назначение объекта недвижимого имущества (для земельных участков - категория земель и вид разрешенного использования)</w:t>
            </w:r>
          </w:p>
        </w:tc>
        <w:tc>
          <w:tcPr>
            <w:tcW w:w="907" w:type="dxa"/>
          </w:tcPr>
          <w:p w:rsidR="007D445D" w:rsidRDefault="007D445D">
            <w:pPr>
              <w:pStyle w:val="ConsPlusNormal"/>
              <w:jc w:val="center"/>
            </w:pPr>
            <w:r>
              <w:t>Код государства, на территории которого располагается объект недвижимости</w:t>
            </w:r>
          </w:p>
        </w:tc>
        <w:tc>
          <w:tcPr>
            <w:tcW w:w="907" w:type="dxa"/>
          </w:tcPr>
          <w:p w:rsidR="007D445D" w:rsidRDefault="007D445D">
            <w:pPr>
              <w:pStyle w:val="ConsPlusNormal"/>
              <w:jc w:val="center"/>
            </w:pPr>
            <w:r>
              <w:t>Адрес (местоположение) объекта</w:t>
            </w:r>
          </w:p>
        </w:tc>
        <w:tc>
          <w:tcPr>
            <w:tcW w:w="737" w:type="dxa"/>
          </w:tcPr>
          <w:p w:rsidR="007D445D" w:rsidRDefault="007D445D">
            <w:pPr>
              <w:pStyle w:val="ConsPlusNormal"/>
              <w:jc w:val="center"/>
            </w:pPr>
            <w:r>
              <w:t>Общая стоимость актива, в рублях</w:t>
            </w:r>
          </w:p>
        </w:tc>
        <w:tc>
          <w:tcPr>
            <w:tcW w:w="794" w:type="dxa"/>
          </w:tcPr>
          <w:p w:rsidR="007D445D" w:rsidRDefault="007D445D">
            <w:pPr>
              <w:pStyle w:val="ConsPlusNormal"/>
              <w:jc w:val="center"/>
            </w:pPr>
            <w:r>
              <w:t>Стоимость актива, принятая к расчету собственных средств, в рублях</w:t>
            </w:r>
          </w:p>
        </w:tc>
        <w:tc>
          <w:tcPr>
            <w:tcW w:w="1020" w:type="dxa"/>
          </w:tcPr>
          <w:p w:rsidR="007D445D" w:rsidRDefault="007D445D">
            <w:pPr>
              <w:pStyle w:val="ConsPlusNormal"/>
              <w:jc w:val="center"/>
            </w:pPr>
            <w:r>
              <w:t>Доля от общей стоимости активов, принятых к расчету собственных средств, в процентах</w:t>
            </w:r>
          </w:p>
        </w:tc>
        <w:tc>
          <w:tcPr>
            <w:tcW w:w="907" w:type="dxa"/>
          </w:tcPr>
          <w:p w:rsidR="007D445D" w:rsidRDefault="007D445D">
            <w:pPr>
              <w:pStyle w:val="ConsPlusNormal"/>
              <w:jc w:val="center"/>
            </w:pPr>
            <w:r>
              <w:t>Полное наименование организации, с которой заключен договор об оценке</w:t>
            </w:r>
          </w:p>
        </w:tc>
        <w:tc>
          <w:tcPr>
            <w:tcW w:w="964" w:type="dxa"/>
          </w:tcPr>
          <w:p w:rsidR="007D445D" w:rsidRDefault="007D445D">
            <w:pPr>
              <w:pStyle w:val="ConsPlusNormal"/>
              <w:jc w:val="center"/>
            </w:pPr>
            <w:r>
              <w:t xml:space="preserve">ИНН </w:t>
            </w:r>
            <w:hyperlink w:anchor="P7248" w:history="1">
              <w:r>
                <w:rPr>
                  <w:color w:val="0000FF"/>
                </w:rPr>
                <w:t>&lt;1&gt;</w:t>
              </w:r>
            </w:hyperlink>
            <w:r>
              <w:t xml:space="preserve"> организации, с которой заключен договор об оценке</w:t>
            </w:r>
          </w:p>
        </w:tc>
        <w:tc>
          <w:tcPr>
            <w:tcW w:w="1134" w:type="dxa"/>
          </w:tcPr>
          <w:p w:rsidR="007D445D" w:rsidRDefault="007D445D">
            <w:pPr>
              <w:pStyle w:val="ConsPlusNormal"/>
              <w:jc w:val="center"/>
            </w:pPr>
            <w:r>
              <w:t>Фамилия, имя, отчество (при наличии последнего) оценщика, составившего отчет об оценке</w:t>
            </w:r>
          </w:p>
        </w:tc>
        <w:tc>
          <w:tcPr>
            <w:tcW w:w="1134" w:type="dxa"/>
          </w:tcPr>
          <w:p w:rsidR="007D445D" w:rsidRDefault="007D445D">
            <w:pPr>
              <w:pStyle w:val="ConsPlusNormal"/>
              <w:jc w:val="center"/>
            </w:pPr>
            <w:r>
              <w:t>Полное наименование организации, составившей положительное экспертное заключение на отчет об оценке</w:t>
            </w:r>
          </w:p>
        </w:tc>
      </w:tr>
      <w:tr w:rsidR="007D445D">
        <w:tc>
          <w:tcPr>
            <w:tcW w:w="964" w:type="dxa"/>
          </w:tcPr>
          <w:p w:rsidR="007D445D" w:rsidRDefault="007D445D">
            <w:pPr>
              <w:pStyle w:val="ConsPlusNormal"/>
              <w:jc w:val="center"/>
            </w:pPr>
            <w:r>
              <w:t>1</w:t>
            </w:r>
          </w:p>
        </w:tc>
        <w:tc>
          <w:tcPr>
            <w:tcW w:w="1531" w:type="dxa"/>
          </w:tcPr>
          <w:p w:rsidR="007D445D" w:rsidRDefault="007D445D">
            <w:pPr>
              <w:pStyle w:val="ConsPlusNormal"/>
              <w:jc w:val="center"/>
            </w:pPr>
            <w:r>
              <w:t>2</w:t>
            </w:r>
          </w:p>
        </w:tc>
        <w:tc>
          <w:tcPr>
            <w:tcW w:w="680" w:type="dxa"/>
          </w:tcPr>
          <w:p w:rsidR="007D445D" w:rsidRDefault="007D445D">
            <w:pPr>
              <w:pStyle w:val="ConsPlusNormal"/>
              <w:jc w:val="center"/>
            </w:pPr>
            <w:r>
              <w:t>3</w:t>
            </w:r>
          </w:p>
        </w:tc>
        <w:tc>
          <w:tcPr>
            <w:tcW w:w="1191" w:type="dxa"/>
          </w:tcPr>
          <w:p w:rsidR="007D445D" w:rsidRDefault="007D445D">
            <w:pPr>
              <w:pStyle w:val="ConsPlusNormal"/>
              <w:jc w:val="center"/>
            </w:pPr>
            <w:r>
              <w:t>4</w:t>
            </w:r>
          </w:p>
        </w:tc>
        <w:tc>
          <w:tcPr>
            <w:tcW w:w="907" w:type="dxa"/>
          </w:tcPr>
          <w:p w:rsidR="007D445D" w:rsidRDefault="007D445D">
            <w:pPr>
              <w:pStyle w:val="ConsPlusNormal"/>
              <w:jc w:val="center"/>
            </w:pPr>
            <w:r>
              <w:t>5</w:t>
            </w:r>
          </w:p>
        </w:tc>
        <w:tc>
          <w:tcPr>
            <w:tcW w:w="907" w:type="dxa"/>
          </w:tcPr>
          <w:p w:rsidR="007D445D" w:rsidRDefault="007D445D">
            <w:pPr>
              <w:pStyle w:val="ConsPlusNormal"/>
              <w:jc w:val="center"/>
            </w:pPr>
            <w:r>
              <w:t>6</w:t>
            </w:r>
          </w:p>
        </w:tc>
        <w:tc>
          <w:tcPr>
            <w:tcW w:w="737" w:type="dxa"/>
          </w:tcPr>
          <w:p w:rsidR="007D445D" w:rsidRDefault="007D445D">
            <w:pPr>
              <w:pStyle w:val="ConsPlusNormal"/>
              <w:jc w:val="center"/>
            </w:pPr>
            <w:r>
              <w:t>7</w:t>
            </w:r>
          </w:p>
        </w:tc>
        <w:tc>
          <w:tcPr>
            <w:tcW w:w="794" w:type="dxa"/>
          </w:tcPr>
          <w:p w:rsidR="007D445D" w:rsidRDefault="007D445D">
            <w:pPr>
              <w:pStyle w:val="ConsPlusNormal"/>
              <w:jc w:val="center"/>
            </w:pPr>
            <w:r>
              <w:t>8</w:t>
            </w:r>
          </w:p>
        </w:tc>
        <w:tc>
          <w:tcPr>
            <w:tcW w:w="1020" w:type="dxa"/>
          </w:tcPr>
          <w:p w:rsidR="007D445D" w:rsidRDefault="007D445D">
            <w:pPr>
              <w:pStyle w:val="ConsPlusNormal"/>
              <w:jc w:val="center"/>
            </w:pPr>
            <w:r>
              <w:t>9</w:t>
            </w:r>
          </w:p>
        </w:tc>
        <w:tc>
          <w:tcPr>
            <w:tcW w:w="907" w:type="dxa"/>
          </w:tcPr>
          <w:p w:rsidR="007D445D" w:rsidRDefault="007D445D">
            <w:pPr>
              <w:pStyle w:val="ConsPlusNormal"/>
              <w:jc w:val="center"/>
            </w:pPr>
            <w:r>
              <w:t>10</w:t>
            </w:r>
          </w:p>
        </w:tc>
        <w:tc>
          <w:tcPr>
            <w:tcW w:w="964" w:type="dxa"/>
          </w:tcPr>
          <w:p w:rsidR="007D445D" w:rsidRDefault="007D445D">
            <w:pPr>
              <w:pStyle w:val="ConsPlusNormal"/>
              <w:jc w:val="center"/>
            </w:pPr>
            <w:r>
              <w:t>11</w:t>
            </w:r>
          </w:p>
        </w:tc>
        <w:tc>
          <w:tcPr>
            <w:tcW w:w="1134" w:type="dxa"/>
          </w:tcPr>
          <w:p w:rsidR="007D445D" w:rsidRDefault="007D445D">
            <w:pPr>
              <w:pStyle w:val="ConsPlusNormal"/>
              <w:jc w:val="center"/>
            </w:pPr>
            <w:r>
              <w:t>12</w:t>
            </w:r>
          </w:p>
        </w:tc>
        <w:tc>
          <w:tcPr>
            <w:tcW w:w="1134" w:type="dxa"/>
          </w:tcPr>
          <w:p w:rsidR="007D445D" w:rsidRDefault="007D445D">
            <w:pPr>
              <w:pStyle w:val="ConsPlusNormal"/>
              <w:jc w:val="center"/>
            </w:pPr>
            <w:r>
              <w:t>13</w:t>
            </w:r>
          </w:p>
        </w:tc>
      </w:tr>
      <w:tr w:rsidR="007D445D">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91" w:type="dxa"/>
          </w:tcPr>
          <w:p w:rsidR="007D445D" w:rsidRDefault="007D445D">
            <w:pPr>
              <w:pStyle w:val="ConsPlusNormal"/>
            </w:pPr>
          </w:p>
        </w:tc>
        <w:tc>
          <w:tcPr>
            <w:tcW w:w="907" w:type="dxa"/>
          </w:tcPr>
          <w:p w:rsidR="007D445D" w:rsidRDefault="007D445D">
            <w:pPr>
              <w:pStyle w:val="ConsPlusNormal"/>
            </w:pPr>
          </w:p>
        </w:tc>
        <w:tc>
          <w:tcPr>
            <w:tcW w:w="907" w:type="dxa"/>
          </w:tcPr>
          <w:p w:rsidR="007D445D" w:rsidRDefault="007D445D">
            <w:pPr>
              <w:pStyle w:val="ConsPlusNormal"/>
            </w:pPr>
          </w:p>
        </w:tc>
        <w:tc>
          <w:tcPr>
            <w:tcW w:w="737" w:type="dxa"/>
          </w:tcPr>
          <w:p w:rsidR="007D445D" w:rsidRDefault="007D445D">
            <w:pPr>
              <w:pStyle w:val="ConsPlusNormal"/>
            </w:pPr>
          </w:p>
        </w:tc>
        <w:tc>
          <w:tcPr>
            <w:tcW w:w="794"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1134" w:type="dxa"/>
          </w:tcPr>
          <w:p w:rsidR="007D445D" w:rsidRDefault="007D445D">
            <w:pPr>
              <w:pStyle w:val="ConsPlusNormal"/>
            </w:pPr>
          </w:p>
        </w:tc>
      </w:tr>
      <w:tr w:rsidR="007D445D">
        <w:tc>
          <w:tcPr>
            <w:tcW w:w="964" w:type="dxa"/>
          </w:tcPr>
          <w:p w:rsidR="007D445D" w:rsidRDefault="007D445D">
            <w:pPr>
              <w:pStyle w:val="ConsPlusNormal"/>
            </w:pPr>
          </w:p>
        </w:tc>
        <w:tc>
          <w:tcPr>
            <w:tcW w:w="1531" w:type="dxa"/>
          </w:tcPr>
          <w:p w:rsidR="007D445D" w:rsidRDefault="007D445D">
            <w:pPr>
              <w:pStyle w:val="ConsPlusNormal"/>
            </w:pPr>
          </w:p>
        </w:tc>
        <w:tc>
          <w:tcPr>
            <w:tcW w:w="680" w:type="dxa"/>
          </w:tcPr>
          <w:p w:rsidR="007D445D" w:rsidRDefault="007D445D">
            <w:pPr>
              <w:pStyle w:val="ConsPlusNormal"/>
            </w:pPr>
          </w:p>
        </w:tc>
        <w:tc>
          <w:tcPr>
            <w:tcW w:w="1191" w:type="dxa"/>
          </w:tcPr>
          <w:p w:rsidR="007D445D" w:rsidRDefault="007D445D">
            <w:pPr>
              <w:pStyle w:val="ConsPlusNormal"/>
            </w:pPr>
          </w:p>
        </w:tc>
        <w:tc>
          <w:tcPr>
            <w:tcW w:w="907" w:type="dxa"/>
          </w:tcPr>
          <w:p w:rsidR="007D445D" w:rsidRDefault="007D445D">
            <w:pPr>
              <w:pStyle w:val="ConsPlusNormal"/>
            </w:pPr>
          </w:p>
        </w:tc>
        <w:tc>
          <w:tcPr>
            <w:tcW w:w="907" w:type="dxa"/>
          </w:tcPr>
          <w:p w:rsidR="007D445D" w:rsidRDefault="007D445D">
            <w:pPr>
              <w:pStyle w:val="ConsPlusNormal"/>
            </w:pPr>
          </w:p>
        </w:tc>
        <w:tc>
          <w:tcPr>
            <w:tcW w:w="737" w:type="dxa"/>
          </w:tcPr>
          <w:p w:rsidR="007D445D" w:rsidRDefault="007D445D">
            <w:pPr>
              <w:pStyle w:val="ConsPlusNormal"/>
            </w:pPr>
          </w:p>
        </w:tc>
        <w:tc>
          <w:tcPr>
            <w:tcW w:w="794"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pPr>
          </w:p>
        </w:tc>
        <w:tc>
          <w:tcPr>
            <w:tcW w:w="964" w:type="dxa"/>
          </w:tcPr>
          <w:p w:rsidR="007D445D" w:rsidRDefault="007D445D">
            <w:pPr>
              <w:pStyle w:val="ConsPlusNormal"/>
            </w:pPr>
          </w:p>
        </w:tc>
        <w:tc>
          <w:tcPr>
            <w:tcW w:w="1134" w:type="dxa"/>
          </w:tcPr>
          <w:p w:rsidR="007D445D" w:rsidRDefault="007D445D">
            <w:pPr>
              <w:pStyle w:val="ConsPlusNormal"/>
            </w:pPr>
          </w:p>
        </w:tc>
        <w:tc>
          <w:tcPr>
            <w:tcW w:w="1134" w:type="dxa"/>
          </w:tcPr>
          <w:p w:rsidR="007D445D" w:rsidRDefault="007D445D">
            <w:pPr>
              <w:pStyle w:val="ConsPlusNormal"/>
            </w:pPr>
          </w:p>
        </w:tc>
      </w:tr>
      <w:tr w:rsidR="007D445D">
        <w:tc>
          <w:tcPr>
            <w:tcW w:w="964" w:type="dxa"/>
          </w:tcPr>
          <w:p w:rsidR="007D445D" w:rsidRDefault="007D445D">
            <w:pPr>
              <w:pStyle w:val="ConsPlusNormal"/>
            </w:pPr>
            <w:r>
              <w:t>Итого</w:t>
            </w:r>
          </w:p>
        </w:tc>
        <w:tc>
          <w:tcPr>
            <w:tcW w:w="1531"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737" w:type="dxa"/>
          </w:tcPr>
          <w:p w:rsidR="007D445D" w:rsidRDefault="007D445D">
            <w:pPr>
              <w:pStyle w:val="ConsPlusNormal"/>
            </w:pPr>
          </w:p>
        </w:tc>
        <w:tc>
          <w:tcPr>
            <w:tcW w:w="794" w:type="dxa"/>
          </w:tcPr>
          <w:p w:rsidR="007D445D" w:rsidRDefault="007D445D">
            <w:pPr>
              <w:pStyle w:val="ConsPlusNormal"/>
            </w:pPr>
          </w:p>
        </w:tc>
        <w:tc>
          <w:tcPr>
            <w:tcW w:w="1020" w:type="dxa"/>
          </w:tcPr>
          <w:p w:rsidR="007D445D" w:rsidRDefault="007D445D">
            <w:pPr>
              <w:pStyle w:val="ConsPlusNormal"/>
            </w:pPr>
          </w:p>
        </w:tc>
        <w:tc>
          <w:tcPr>
            <w:tcW w:w="907"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134" w:type="dxa"/>
          </w:tcPr>
          <w:p w:rsidR="007D445D" w:rsidRDefault="007D445D">
            <w:pPr>
              <w:pStyle w:val="ConsPlusNormal"/>
              <w:jc w:val="center"/>
            </w:pPr>
            <w:r>
              <w:t>x</w:t>
            </w:r>
          </w:p>
        </w:tc>
      </w:tr>
    </w:tbl>
    <w:p w:rsidR="007D445D" w:rsidRDefault="007D445D">
      <w:pPr>
        <w:pStyle w:val="ConsPlusNormal"/>
        <w:jc w:val="both"/>
      </w:pPr>
    </w:p>
    <w:p w:rsidR="007D445D" w:rsidRDefault="007D445D">
      <w:pPr>
        <w:pStyle w:val="ConsPlusNonformat"/>
        <w:jc w:val="both"/>
      </w:pPr>
      <w:bookmarkStart w:id="236" w:name="P7189"/>
      <w:bookmarkEnd w:id="236"/>
      <w:r>
        <w:t>04. Дебиторская задолженность</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850"/>
        <w:gridCol w:w="907"/>
        <w:gridCol w:w="624"/>
        <w:gridCol w:w="680"/>
        <w:gridCol w:w="1020"/>
        <w:gridCol w:w="737"/>
        <w:gridCol w:w="1531"/>
        <w:gridCol w:w="1417"/>
        <w:gridCol w:w="1077"/>
      </w:tblGrid>
      <w:tr w:rsidR="007D445D">
        <w:tc>
          <w:tcPr>
            <w:tcW w:w="964" w:type="dxa"/>
          </w:tcPr>
          <w:p w:rsidR="007D445D" w:rsidRDefault="007D445D">
            <w:pPr>
              <w:pStyle w:val="ConsPlusNormal"/>
              <w:jc w:val="center"/>
            </w:pPr>
            <w:r>
              <w:t xml:space="preserve">Номер </w:t>
            </w:r>
            <w:r>
              <w:lastRenderedPageBreak/>
              <w:t>строки</w:t>
            </w:r>
          </w:p>
        </w:tc>
        <w:tc>
          <w:tcPr>
            <w:tcW w:w="907" w:type="dxa"/>
          </w:tcPr>
          <w:p w:rsidR="007D445D" w:rsidRDefault="007D445D">
            <w:pPr>
              <w:pStyle w:val="ConsPlusNormal"/>
              <w:jc w:val="center"/>
            </w:pPr>
            <w:r>
              <w:lastRenderedPageBreak/>
              <w:t xml:space="preserve">Вид </w:t>
            </w:r>
            <w:r>
              <w:lastRenderedPageBreak/>
              <w:t>(описание) задолженности</w:t>
            </w:r>
          </w:p>
        </w:tc>
        <w:tc>
          <w:tcPr>
            <w:tcW w:w="850" w:type="dxa"/>
          </w:tcPr>
          <w:p w:rsidR="007D445D" w:rsidRDefault="007D445D">
            <w:pPr>
              <w:pStyle w:val="ConsPlusNormal"/>
              <w:jc w:val="center"/>
            </w:pPr>
            <w:r>
              <w:lastRenderedPageBreak/>
              <w:t>Основа</w:t>
            </w:r>
            <w:r>
              <w:lastRenderedPageBreak/>
              <w:t>ние возникновения задолженности</w:t>
            </w:r>
          </w:p>
        </w:tc>
        <w:tc>
          <w:tcPr>
            <w:tcW w:w="907" w:type="dxa"/>
          </w:tcPr>
          <w:p w:rsidR="007D445D" w:rsidRDefault="007D445D">
            <w:pPr>
              <w:pStyle w:val="ConsPlusNormal"/>
              <w:jc w:val="center"/>
            </w:pPr>
            <w:r>
              <w:lastRenderedPageBreak/>
              <w:t xml:space="preserve">Дата </w:t>
            </w:r>
            <w:r>
              <w:lastRenderedPageBreak/>
              <w:t>окончания срока погашения задолженности</w:t>
            </w:r>
          </w:p>
        </w:tc>
        <w:tc>
          <w:tcPr>
            <w:tcW w:w="624" w:type="dxa"/>
          </w:tcPr>
          <w:p w:rsidR="007D445D" w:rsidRDefault="007D445D">
            <w:pPr>
              <w:pStyle w:val="ConsPlusNormal"/>
              <w:jc w:val="center"/>
            </w:pPr>
            <w:r>
              <w:lastRenderedPageBreak/>
              <w:t>Наи</w:t>
            </w:r>
            <w:r>
              <w:lastRenderedPageBreak/>
              <w:t>менование должника</w:t>
            </w:r>
          </w:p>
        </w:tc>
        <w:tc>
          <w:tcPr>
            <w:tcW w:w="680" w:type="dxa"/>
          </w:tcPr>
          <w:p w:rsidR="007D445D" w:rsidRDefault="007D445D">
            <w:pPr>
              <w:pStyle w:val="ConsPlusNormal"/>
              <w:jc w:val="center"/>
            </w:pPr>
            <w:r>
              <w:lastRenderedPageBreak/>
              <w:t>Мест</w:t>
            </w:r>
            <w:r>
              <w:lastRenderedPageBreak/>
              <w:t>о нахождения должника</w:t>
            </w:r>
          </w:p>
        </w:tc>
        <w:tc>
          <w:tcPr>
            <w:tcW w:w="1020" w:type="dxa"/>
          </w:tcPr>
          <w:p w:rsidR="007D445D" w:rsidRDefault="007D445D">
            <w:pPr>
              <w:pStyle w:val="ConsPlusNormal"/>
              <w:jc w:val="center"/>
            </w:pPr>
            <w:r>
              <w:lastRenderedPageBreak/>
              <w:t xml:space="preserve">ОГРН </w:t>
            </w:r>
            <w:hyperlink w:anchor="P7249" w:history="1">
              <w:r>
                <w:rPr>
                  <w:color w:val="0000FF"/>
                </w:rPr>
                <w:t>&lt;2&gt;</w:t>
              </w:r>
            </w:hyperlink>
            <w:r>
              <w:t xml:space="preserve"> </w:t>
            </w:r>
            <w:r>
              <w:lastRenderedPageBreak/>
              <w:t xml:space="preserve">(TIN </w:t>
            </w:r>
            <w:hyperlink w:anchor="P7250" w:history="1">
              <w:r>
                <w:rPr>
                  <w:color w:val="0000FF"/>
                </w:rPr>
                <w:t>&lt;3&gt;</w:t>
              </w:r>
            </w:hyperlink>
            <w:r>
              <w:t>) должника по договору</w:t>
            </w:r>
          </w:p>
        </w:tc>
        <w:tc>
          <w:tcPr>
            <w:tcW w:w="737" w:type="dxa"/>
          </w:tcPr>
          <w:p w:rsidR="007D445D" w:rsidRDefault="007D445D">
            <w:pPr>
              <w:pStyle w:val="ConsPlusNormal"/>
              <w:jc w:val="center"/>
            </w:pPr>
            <w:r>
              <w:lastRenderedPageBreak/>
              <w:t>Сумм</w:t>
            </w:r>
            <w:r>
              <w:lastRenderedPageBreak/>
              <w:t>а задолженности, в рублях</w:t>
            </w:r>
          </w:p>
        </w:tc>
        <w:tc>
          <w:tcPr>
            <w:tcW w:w="1531" w:type="dxa"/>
          </w:tcPr>
          <w:p w:rsidR="007D445D" w:rsidRDefault="007D445D">
            <w:pPr>
              <w:pStyle w:val="ConsPlusNormal"/>
              <w:jc w:val="center"/>
            </w:pPr>
            <w:r>
              <w:lastRenderedPageBreak/>
              <w:t xml:space="preserve">Доля от общей </w:t>
            </w:r>
            <w:r>
              <w:lastRenderedPageBreak/>
              <w:t>стоимости активов, принятых к расчету собственных средств, в процентах</w:t>
            </w:r>
          </w:p>
        </w:tc>
        <w:tc>
          <w:tcPr>
            <w:tcW w:w="1417" w:type="dxa"/>
          </w:tcPr>
          <w:p w:rsidR="007D445D" w:rsidRDefault="007D445D">
            <w:pPr>
              <w:pStyle w:val="ConsPlusNormal"/>
              <w:jc w:val="center"/>
            </w:pPr>
            <w:r>
              <w:lastRenderedPageBreak/>
              <w:t xml:space="preserve">Рейтинг </w:t>
            </w:r>
            <w:r>
              <w:lastRenderedPageBreak/>
              <w:t>долгосрочной кредитоспособности должника, а также указание на то, кем он присвоен</w:t>
            </w:r>
          </w:p>
        </w:tc>
        <w:tc>
          <w:tcPr>
            <w:tcW w:w="1077" w:type="dxa"/>
          </w:tcPr>
          <w:p w:rsidR="007D445D" w:rsidRDefault="007D445D">
            <w:pPr>
              <w:pStyle w:val="ConsPlusNormal"/>
              <w:jc w:val="center"/>
            </w:pPr>
            <w:r>
              <w:lastRenderedPageBreak/>
              <w:t xml:space="preserve">Должник </w:t>
            </w:r>
            <w:r>
              <w:lastRenderedPageBreak/>
              <w:t>является аффилированным лицом управляющей компании (да (нет)</w:t>
            </w:r>
          </w:p>
        </w:tc>
      </w:tr>
      <w:tr w:rsidR="007D445D">
        <w:tc>
          <w:tcPr>
            <w:tcW w:w="964" w:type="dxa"/>
          </w:tcPr>
          <w:p w:rsidR="007D445D" w:rsidRDefault="007D445D">
            <w:pPr>
              <w:pStyle w:val="ConsPlusNormal"/>
              <w:jc w:val="center"/>
            </w:pPr>
            <w:r>
              <w:lastRenderedPageBreak/>
              <w:t>1</w:t>
            </w:r>
          </w:p>
        </w:tc>
        <w:tc>
          <w:tcPr>
            <w:tcW w:w="907" w:type="dxa"/>
          </w:tcPr>
          <w:p w:rsidR="007D445D" w:rsidRDefault="007D445D">
            <w:pPr>
              <w:pStyle w:val="ConsPlusNormal"/>
              <w:jc w:val="center"/>
            </w:pPr>
            <w:r>
              <w:t>2</w:t>
            </w:r>
          </w:p>
        </w:tc>
        <w:tc>
          <w:tcPr>
            <w:tcW w:w="850" w:type="dxa"/>
          </w:tcPr>
          <w:p w:rsidR="007D445D" w:rsidRDefault="007D445D">
            <w:pPr>
              <w:pStyle w:val="ConsPlusNormal"/>
              <w:jc w:val="center"/>
            </w:pPr>
            <w:r>
              <w:t>3</w:t>
            </w:r>
          </w:p>
        </w:tc>
        <w:tc>
          <w:tcPr>
            <w:tcW w:w="907" w:type="dxa"/>
          </w:tcPr>
          <w:p w:rsidR="007D445D" w:rsidRDefault="007D445D">
            <w:pPr>
              <w:pStyle w:val="ConsPlusNormal"/>
              <w:jc w:val="center"/>
            </w:pPr>
            <w:r>
              <w:t>4</w:t>
            </w:r>
          </w:p>
        </w:tc>
        <w:tc>
          <w:tcPr>
            <w:tcW w:w="624" w:type="dxa"/>
          </w:tcPr>
          <w:p w:rsidR="007D445D" w:rsidRDefault="007D445D">
            <w:pPr>
              <w:pStyle w:val="ConsPlusNormal"/>
              <w:jc w:val="center"/>
            </w:pPr>
            <w:r>
              <w:t>5</w:t>
            </w:r>
          </w:p>
        </w:tc>
        <w:tc>
          <w:tcPr>
            <w:tcW w:w="680" w:type="dxa"/>
          </w:tcPr>
          <w:p w:rsidR="007D445D" w:rsidRDefault="007D445D">
            <w:pPr>
              <w:pStyle w:val="ConsPlusNormal"/>
              <w:jc w:val="center"/>
            </w:pPr>
            <w:r>
              <w:t>6</w:t>
            </w:r>
          </w:p>
        </w:tc>
        <w:tc>
          <w:tcPr>
            <w:tcW w:w="1020" w:type="dxa"/>
          </w:tcPr>
          <w:p w:rsidR="007D445D" w:rsidRDefault="007D445D">
            <w:pPr>
              <w:pStyle w:val="ConsPlusNormal"/>
              <w:jc w:val="center"/>
            </w:pPr>
            <w:r>
              <w:t>7</w:t>
            </w:r>
          </w:p>
        </w:tc>
        <w:tc>
          <w:tcPr>
            <w:tcW w:w="737" w:type="dxa"/>
          </w:tcPr>
          <w:p w:rsidR="007D445D" w:rsidRDefault="007D445D">
            <w:pPr>
              <w:pStyle w:val="ConsPlusNormal"/>
              <w:jc w:val="center"/>
            </w:pPr>
            <w:r>
              <w:t>8</w:t>
            </w:r>
          </w:p>
        </w:tc>
        <w:tc>
          <w:tcPr>
            <w:tcW w:w="1531" w:type="dxa"/>
          </w:tcPr>
          <w:p w:rsidR="007D445D" w:rsidRDefault="007D445D">
            <w:pPr>
              <w:pStyle w:val="ConsPlusNormal"/>
              <w:jc w:val="center"/>
            </w:pPr>
            <w:r>
              <w:t>9</w:t>
            </w:r>
          </w:p>
        </w:tc>
        <w:tc>
          <w:tcPr>
            <w:tcW w:w="1417" w:type="dxa"/>
          </w:tcPr>
          <w:p w:rsidR="007D445D" w:rsidRDefault="007D445D">
            <w:pPr>
              <w:pStyle w:val="ConsPlusNormal"/>
              <w:jc w:val="center"/>
            </w:pPr>
            <w:r>
              <w:t>10</w:t>
            </w:r>
          </w:p>
        </w:tc>
        <w:tc>
          <w:tcPr>
            <w:tcW w:w="1077" w:type="dxa"/>
          </w:tcPr>
          <w:p w:rsidR="007D445D" w:rsidRDefault="007D445D">
            <w:pPr>
              <w:pStyle w:val="ConsPlusNormal"/>
              <w:jc w:val="center"/>
            </w:pPr>
            <w:r>
              <w:t>11</w:t>
            </w: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907" w:type="dxa"/>
          </w:tcPr>
          <w:p w:rsidR="007D445D" w:rsidRDefault="007D445D">
            <w:pPr>
              <w:pStyle w:val="ConsPlusNormal"/>
            </w:pPr>
          </w:p>
        </w:tc>
        <w:tc>
          <w:tcPr>
            <w:tcW w:w="624" w:type="dxa"/>
          </w:tcPr>
          <w:p w:rsidR="007D445D" w:rsidRDefault="007D445D">
            <w:pPr>
              <w:pStyle w:val="ConsPlusNormal"/>
            </w:pPr>
          </w:p>
        </w:tc>
        <w:tc>
          <w:tcPr>
            <w:tcW w:w="680"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531" w:type="dxa"/>
          </w:tcPr>
          <w:p w:rsidR="007D445D" w:rsidRDefault="007D445D">
            <w:pPr>
              <w:pStyle w:val="ConsPlusNormal"/>
            </w:pPr>
          </w:p>
        </w:tc>
        <w:tc>
          <w:tcPr>
            <w:tcW w:w="1417" w:type="dxa"/>
          </w:tcPr>
          <w:p w:rsidR="007D445D" w:rsidRDefault="007D445D">
            <w:pPr>
              <w:pStyle w:val="ConsPlusNormal"/>
            </w:pPr>
          </w:p>
        </w:tc>
        <w:tc>
          <w:tcPr>
            <w:tcW w:w="1077" w:type="dxa"/>
          </w:tcPr>
          <w:p w:rsidR="007D445D" w:rsidRDefault="007D445D">
            <w:pPr>
              <w:pStyle w:val="ConsPlusNormal"/>
            </w:pPr>
          </w:p>
        </w:tc>
      </w:tr>
      <w:tr w:rsidR="007D445D">
        <w:tc>
          <w:tcPr>
            <w:tcW w:w="964" w:type="dxa"/>
          </w:tcPr>
          <w:p w:rsidR="007D445D" w:rsidRDefault="007D445D">
            <w:pPr>
              <w:pStyle w:val="ConsPlusNormal"/>
            </w:pPr>
          </w:p>
        </w:tc>
        <w:tc>
          <w:tcPr>
            <w:tcW w:w="907" w:type="dxa"/>
          </w:tcPr>
          <w:p w:rsidR="007D445D" w:rsidRDefault="007D445D">
            <w:pPr>
              <w:pStyle w:val="ConsPlusNormal"/>
            </w:pPr>
          </w:p>
        </w:tc>
        <w:tc>
          <w:tcPr>
            <w:tcW w:w="850" w:type="dxa"/>
          </w:tcPr>
          <w:p w:rsidR="007D445D" w:rsidRDefault="007D445D">
            <w:pPr>
              <w:pStyle w:val="ConsPlusNormal"/>
            </w:pPr>
          </w:p>
        </w:tc>
        <w:tc>
          <w:tcPr>
            <w:tcW w:w="907" w:type="dxa"/>
          </w:tcPr>
          <w:p w:rsidR="007D445D" w:rsidRDefault="007D445D">
            <w:pPr>
              <w:pStyle w:val="ConsPlusNormal"/>
            </w:pPr>
          </w:p>
        </w:tc>
        <w:tc>
          <w:tcPr>
            <w:tcW w:w="624" w:type="dxa"/>
          </w:tcPr>
          <w:p w:rsidR="007D445D" w:rsidRDefault="007D445D">
            <w:pPr>
              <w:pStyle w:val="ConsPlusNormal"/>
            </w:pPr>
          </w:p>
        </w:tc>
        <w:tc>
          <w:tcPr>
            <w:tcW w:w="680"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c>
          <w:tcPr>
            <w:tcW w:w="1531" w:type="dxa"/>
          </w:tcPr>
          <w:p w:rsidR="007D445D" w:rsidRDefault="007D445D">
            <w:pPr>
              <w:pStyle w:val="ConsPlusNormal"/>
            </w:pPr>
          </w:p>
        </w:tc>
        <w:tc>
          <w:tcPr>
            <w:tcW w:w="1417" w:type="dxa"/>
          </w:tcPr>
          <w:p w:rsidR="007D445D" w:rsidRDefault="007D445D">
            <w:pPr>
              <w:pStyle w:val="ConsPlusNormal"/>
            </w:pPr>
          </w:p>
        </w:tc>
        <w:tc>
          <w:tcPr>
            <w:tcW w:w="1077"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907" w:type="dxa"/>
          </w:tcPr>
          <w:p w:rsidR="007D445D" w:rsidRDefault="007D445D">
            <w:pPr>
              <w:pStyle w:val="ConsPlusNormal"/>
              <w:jc w:val="center"/>
            </w:pPr>
            <w:r>
              <w:t>x</w:t>
            </w:r>
          </w:p>
        </w:tc>
        <w:tc>
          <w:tcPr>
            <w:tcW w:w="850" w:type="dxa"/>
          </w:tcPr>
          <w:p w:rsidR="007D445D" w:rsidRDefault="007D445D">
            <w:pPr>
              <w:pStyle w:val="ConsPlusNormal"/>
              <w:jc w:val="center"/>
            </w:pPr>
            <w:r>
              <w:t>x</w:t>
            </w:r>
          </w:p>
        </w:tc>
        <w:tc>
          <w:tcPr>
            <w:tcW w:w="907" w:type="dxa"/>
          </w:tcPr>
          <w:p w:rsidR="007D445D" w:rsidRDefault="007D445D">
            <w:pPr>
              <w:pStyle w:val="ConsPlusNormal"/>
              <w:jc w:val="center"/>
            </w:pPr>
            <w:r>
              <w:t>x</w:t>
            </w:r>
          </w:p>
        </w:tc>
        <w:tc>
          <w:tcPr>
            <w:tcW w:w="624"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1020" w:type="dxa"/>
          </w:tcPr>
          <w:p w:rsidR="007D445D" w:rsidRDefault="007D445D">
            <w:pPr>
              <w:pStyle w:val="ConsPlusNormal"/>
              <w:jc w:val="center"/>
            </w:pPr>
            <w:r>
              <w:t>x</w:t>
            </w:r>
          </w:p>
        </w:tc>
        <w:tc>
          <w:tcPr>
            <w:tcW w:w="737" w:type="dxa"/>
          </w:tcPr>
          <w:p w:rsidR="007D445D" w:rsidRDefault="007D445D">
            <w:pPr>
              <w:pStyle w:val="ConsPlusNormal"/>
            </w:pPr>
          </w:p>
        </w:tc>
        <w:tc>
          <w:tcPr>
            <w:tcW w:w="1531" w:type="dxa"/>
          </w:tcPr>
          <w:p w:rsidR="007D445D" w:rsidRDefault="007D445D">
            <w:pPr>
              <w:pStyle w:val="ConsPlusNormal"/>
            </w:pPr>
          </w:p>
        </w:tc>
        <w:tc>
          <w:tcPr>
            <w:tcW w:w="1417" w:type="dxa"/>
          </w:tcPr>
          <w:p w:rsidR="007D445D" w:rsidRDefault="007D445D">
            <w:pPr>
              <w:pStyle w:val="ConsPlusNormal"/>
              <w:jc w:val="center"/>
            </w:pPr>
            <w:r>
              <w:t>x</w:t>
            </w:r>
          </w:p>
        </w:tc>
        <w:tc>
          <w:tcPr>
            <w:tcW w:w="1077" w:type="dxa"/>
          </w:tcPr>
          <w:p w:rsidR="007D445D" w:rsidRDefault="007D445D">
            <w:pPr>
              <w:pStyle w:val="ConsPlusNormal"/>
              <w:jc w:val="center"/>
            </w:pPr>
            <w:r>
              <w:t>x</w:t>
            </w: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237" w:name="P7248"/>
      <w:bookmarkEnd w:id="237"/>
      <w:r>
        <w:t xml:space="preserve">    &lt;1&gt; Идентификационный номер налогоплательщика.</w:t>
      </w:r>
    </w:p>
    <w:p w:rsidR="007D445D" w:rsidRDefault="007D445D">
      <w:pPr>
        <w:pStyle w:val="ConsPlusNonformat"/>
        <w:jc w:val="both"/>
      </w:pPr>
      <w:bookmarkStart w:id="238" w:name="P7249"/>
      <w:bookmarkEnd w:id="238"/>
      <w:r>
        <w:t xml:space="preserve">    &lt;2&gt; Основной государственный регистрационный номер.</w:t>
      </w:r>
    </w:p>
    <w:p w:rsidR="007D445D" w:rsidRDefault="007D445D">
      <w:pPr>
        <w:pStyle w:val="ConsPlusNonformat"/>
        <w:jc w:val="both"/>
      </w:pPr>
      <w:bookmarkStart w:id="239" w:name="P7250"/>
      <w:bookmarkEnd w:id="239"/>
      <w:r>
        <w:t xml:space="preserve">    &lt;3&gt; "Тэкс Идентификейшен Намбер" ("Tax Identification Number").</w:t>
      </w:r>
    </w:p>
    <w:p w:rsidR="007D445D" w:rsidRDefault="007D445D">
      <w:pPr>
        <w:pStyle w:val="ConsPlusNonformat"/>
        <w:jc w:val="both"/>
      </w:pPr>
    </w:p>
    <w:p w:rsidR="007D445D" w:rsidRDefault="007D445D">
      <w:pPr>
        <w:pStyle w:val="ConsPlusNonformat"/>
        <w:jc w:val="both"/>
      </w:pPr>
      <w:bookmarkStart w:id="240" w:name="P7252"/>
      <w:bookmarkEnd w:id="240"/>
      <w:r>
        <w:t xml:space="preserve">             Расшифровки строки 06 подраздела "Обязательства"</w:t>
      </w:r>
    </w:p>
    <w:p w:rsidR="007D445D" w:rsidRDefault="007D445D">
      <w:pPr>
        <w:pStyle w:val="ConsPlusNonformat"/>
        <w:jc w:val="both"/>
      </w:pPr>
    </w:p>
    <w:p w:rsidR="007D445D" w:rsidRDefault="007D445D">
      <w:pPr>
        <w:pStyle w:val="ConsPlusNonformat"/>
        <w:jc w:val="both"/>
      </w:pPr>
      <w:bookmarkStart w:id="241" w:name="P7254"/>
      <w:bookmarkEnd w:id="241"/>
      <w:r>
        <w:t>06.01. Кредиторская задолженность (кредитор - физическое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04"/>
        <w:gridCol w:w="1247"/>
        <w:gridCol w:w="1304"/>
        <w:gridCol w:w="1361"/>
        <w:gridCol w:w="1134"/>
        <w:gridCol w:w="680"/>
        <w:gridCol w:w="1020"/>
      </w:tblGrid>
      <w:tr w:rsidR="007D445D">
        <w:tc>
          <w:tcPr>
            <w:tcW w:w="964" w:type="dxa"/>
          </w:tcPr>
          <w:p w:rsidR="007D445D" w:rsidRDefault="007D445D">
            <w:pPr>
              <w:pStyle w:val="ConsPlusNormal"/>
              <w:jc w:val="center"/>
            </w:pPr>
            <w:r>
              <w:t>Номер строки</w:t>
            </w:r>
          </w:p>
        </w:tc>
        <w:tc>
          <w:tcPr>
            <w:tcW w:w="1304" w:type="dxa"/>
          </w:tcPr>
          <w:p w:rsidR="007D445D" w:rsidRDefault="007D445D">
            <w:pPr>
              <w:pStyle w:val="ConsPlusNormal"/>
              <w:jc w:val="center"/>
            </w:pPr>
            <w:r>
              <w:t>Вид (описание) задолженности</w:t>
            </w:r>
          </w:p>
        </w:tc>
        <w:tc>
          <w:tcPr>
            <w:tcW w:w="1247" w:type="dxa"/>
          </w:tcPr>
          <w:p w:rsidR="007D445D" w:rsidRDefault="007D445D">
            <w:pPr>
              <w:pStyle w:val="ConsPlusNormal"/>
              <w:jc w:val="center"/>
            </w:pPr>
            <w:r>
              <w:t>Основание возникновения задолженности</w:t>
            </w:r>
          </w:p>
        </w:tc>
        <w:tc>
          <w:tcPr>
            <w:tcW w:w="1304" w:type="dxa"/>
          </w:tcPr>
          <w:p w:rsidR="007D445D" w:rsidRDefault="007D445D">
            <w:pPr>
              <w:pStyle w:val="ConsPlusNormal"/>
              <w:jc w:val="center"/>
            </w:pPr>
            <w:r>
              <w:t>Дата окончания срока погашения задолженности</w:t>
            </w:r>
          </w:p>
        </w:tc>
        <w:tc>
          <w:tcPr>
            <w:tcW w:w="1361" w:type="dxa"/>
          </w:tcPr>
          <w:p w:rsidR="007D445D" w:rsidRDefault="007D445D">
            <w:pPr>
              <w:pStyle w:val="ConsPlusNormal"/>
              <w:jc w:val="center"/>
            </w:pPr>
            <w:r>
              <w:t>Фамилия, имя, отчество (при наличии последнего) кредитора</w:t>
            </w:r>
          </w:p>
        </w:tc>
        <w:tc>
          <w:tcPr>
            <w:tcW w:w="1134" w:type="dxa"/>
          </w:tcPr>
          <w:p w:rsidR="007D445D" w:rsidRDefault="007D445D">
            <w:pPr>
              <w:pStyle w:val="ConsPlusNormal"/>
              <w:jc w:val="center"/>
            </w:pPr>
            <w:r>
              <w:t>Сведения о документе, удостоверяющем личность кредитора</w:t>
            </w:r>
          </w:p>
        </w:tc>
        <w:tc>
          <w:tcPr>
            <w:tcW w:w="680" w:type="dxa"/>
          </w:tcPr>
          <w:p w:rsidR="007D445D" w:rsidRDefault="007D445D">
            <w:pPr>
              <w:pStyle w:val="ConsPlusNormal"/>
              <w:jc w:val="center"/>
            </w:pPr>
            <w:r>
              <w:t>Сумма задолженности, в рублях</w:t>
            </w:r>
          </w:p>
        </w:tc>
        <w:tc>
          <w:tcPr>
            <w:tcW w:w="1020" w:type="dxa"/>
          </w:tcPr>
          <w:p w:rsidR="007D445D" w:rsidRDefault="007D445D">
            <w:pPr>
              <w:pStyle w:val="ConsPlusNormal"/>
              <w:jc w:val="center"/>
            </w:pPr>
            <w:r>
              <w:t>Доля от общей величины обязательств, в процентах</w:t>
            </w:r>
          </w:p>
        </w:tc>
      </w:tr>
      <w:tr w:rsidR="007D445D">
        <w:tc>
          <w:tcPr>
            <w:tcW w:w="964" w:type="dxa"/>
          </w:tcPr>
          <w:p w:rsidR="007D445D" w:rsidRDefault="007D445D">
            <w:pPr>
              <w:pStyle w:val="ConsPlusNormal"/>
              <w:jc w:val="center"/>
            </w:pPr>
            <w:r>
              <w:t>1</w:t>
            </w:r>
          </w:p>
        </w:tc>
        <w:tc>
          <w:tcPr>
            <w:tcW w:w="1304" w:type="dxa"/>
          </w:tcPr>
          <w:p w:rsidR="007D445D" w:rsidRDefault="007D445D">
            <w:pPr>
              <w:pStyle w:val="ConsPlusNormal"/>
              <w:jc w:val="center"/>
            </w:pPr>
            <w:r>
              <w:t>2</w:t>
            </w:r>
          </w:p>
        </w:tc>
        <w:tc>
          <w:tcPr>
            <w:tcW w:w="1247" w:type="dxa"/>
          </w:tcPr>
          <w:p w:rsidR="007D445D" w:rsidRDefault="007D445D">
            <w:pPr>
              <w:pStyle w:val="ConsPlusNormal"/>
              <w:jc w:val="center"/>
            </w:pPr>
            <w:r>
              <w:t>3</w:t>
            </w:r>
          </w:p>
        </w:tc>
        <w:tc>
          <w:tcPr>
            <w:tcW w:w="1304" w:type="dxa"/>
          </w:tcPr>
          <w:p w:rsidR="007D445D" w:rsidRDefault="007D445D">
            <w:pPr>
              <w:pStyle w:val="ConsPlusNormal"/>
              <w:jc w:val="center"/>
            </w:pPr>
            <w:r>
              <w:t>4</w:t>
            </w:r>
          </w:p>
        </w:tc>
        <w:tc>
          <w:tcPr>
            <w:tcW w:w="1361" w:type="dxa"/>
          </w:tcPr>
          <w:p w:rsidR="007D445D" w:rsidRDefault="007D445D">
            <w:pPr>
              <w:pStyle w:val="ConsPlusNormal"/>
              <w:jc w:val="center"/>
            </w:pPr>
            <w:r>
              <w:t>5</w:t>
            </w:r>
          </w:p>
        </w:tc>
        <w:tc>
          <w:tcPr>
            <w:tcW w:w="1134" w:type="dxa"/>
          </w:tcPr>
          <w:p w:rsidR="007D445D" w:rsidRDefault="007D445D">
            <w:pPr>
              <w:pStyle w:val="ConsPlusNormal"/>
              <w:jc w:val="center"/>
            </w:pPr>
            <w:r>
              <w:t>6</w:t>
            </w:r>
          </w:p>
        </w:tc>
        <w:tc>
          <w:tcPr>
            <w:tcW w:w="680" w:type="dxa"/>
          </w:tcPr>
          <w:p w:rsidR="007D445D" w:rsidRDefault="007D445D">
            <w:pPr>
              <w:pStyle w:val="ConsPlusNormal"/>
              <w:jc w:val="center"/>
            </w:pPr>
            <w:r>
              <w:t>7</w:t>
            </w:r>
          </w:p>
        </w:tc>
        <w:tc>
          <w:tcPr>
            <w:tcW w:w="1020" w:type="dxa"/>
          </w:tcPr>
          <w:p w:rsidR="007D445D" w:rsidRDefault="007D445D">
            <w:pPr>
              <w:pStyle w:val="ConsPlusNormal"/>
              <w:jc w:val="center"/>
            </w:pPr>
            <w:r>
              <w:t>8</w:t>
            </w:r>
          </w:p>
        </w:tc>
      </w:tr>
      <w:tr w:rsidR="007D445D">
        <w:tc>
          <w:tcPr>
            <w:tcW w:w="964" w:type="dxa"/>
          </w:tcPr>
          <w:p w:rsidR="007D445D" w:rsidRDefault="007D445D">
            <w:pPr>
              <w:pStyle w:val="ConsPlusNormal"/>
            </w:pPr>
          </w:p>
        </w:tc>
        <w:tc>
          <w:tcPr>
            <w:tcW w:w="1304" w:type="dxa"/>
          </w:tcPr>
          <w:p w:rsidR="007D445D" w:rsidRDefault="007D445D">
            <w:pPr>
              <w:pStyle w:val="ConsPlusNormal"/>
            </w:pPr>
          </w:p>
        </w:tc>
        <w:tc>
          <w:tcPr>
            <w:tcW w:w="1247" w:type="dxa"/>
          </w:tcPr>
          <w:p w:rsidR="007D445D" w:rsidRDefault="007D445D">
            <w:pPr>
              <w:pStyle w:val="ConsPlusNormal"/>
            </w:pPr>
          </w:p>
        </w:tc>
        <w:tc>
          <w:tcPr>
            <w:tcW w:w="1304" w:type="dxa"/>
          </w:tcPr>
          <w:p w:rsidR="007D445D" w:rsidRDefault="007D445D">
            <w:pPr>
              <w:pStyle w:val="ConsPlusNormal"/>
            </w:pPr>
          </w:p>
        </w:tc>
        <w:tc>
          <w:tcPr>
            <w:tcW w:w="1361" w:type="dxa"/>
          </w:tcPr>
          <w:p w:rsidR="007D445D" w:rsidRDefault="007D445D">
            <w:pPr>
              <w:pStyle w:val="ConsPlusNormal"/>
            </w:pPr>
          </w:p>
        </w:tc>
        <w:tc>
          <w:tcPr>
            <w:tcW w:w="1134" w:type="dxa"/>
          </w:tcPr>
          <w:p w:rsidR="007D445D" w:rsidRDefault="007D445D">
            <w:pPr>
              <w:pStyle w:val="ConsPlusNormal"/>
            </w:pPr>
          </w:p>
        </w:tc>
        <w:tc>
          <w:tcPr>
            <w:tcW w:w="680" w:type="dxa"/>
          </w:tcPr>
          <w:p w:rsidR="007D445D" w:rsidRDefault="007D445D">
            <w:pPr>
              <w:pStyle w:val="ConsPlusNormal"/>
            </w:pPr>
          </w:p>
        </w:tc>
        <w:tc>
          <w:tcPr>
            <w:tcW w:w="1020" w:type="dxa"/>
          </w:tcPr>
          <w:p w:rsidR="007D445D" w:rsidRDefault="007D445D">
            <w:pPr>
              <w:pStyle w:val="ConsPlusNormal"/>
            </w:pPr>
          </w:p>
        </w:tc>
      </w:tr>
      <w:tr w:rsidR="007D445D">
        <w:tc>
          <w:tcPr>
            <w:tcW w:w="964" w:type="dxa"/>
          </w:tcPr>
          <w:p w:rsidR="007D445D" w:rsidRDefault="007D445D">
            <w:pPr>
              <w:pStyle w:val="ConsPlusNormal"/>
            </w:pPr>
          </w:p>
        </w:tc>
        <w:tc>
          <w:tcPr>
            <w:tcW w:w="1304" w:type="dxa"/>
          </w:tcPr>
          <w:p w:rsidR="007D445D" w:rsidRDefault="007D445D">
            <w:pPr>
              <w:pStyle w:val="ConsPlusNormal"/>
            </w:pPr>
          </w:p>
        </w:tc>
        <w:tc>
          <w:tcPr>
            <w:tcW w:w="1247" w:type="dxa"/>
          </w:tcPr>
          <w:p w:rsidR="007D445D" w:rsidRDefault="007D445D">
            <w:pPr>
              <w:pStyle w:val="ConsPlusNormal"/>
            </w:pPr>
          </w:p>
        </w:tc>
        <w:tc>
          <w:tcPr>
            <w:tcW w:w="1304" w:type="dxa"/>
          </w:tcPr>
          <w:p w:rsidR="007D445D" w:rsidRDefault="007D445D">
            <w:pPr>
              <w:pStyle w:val="ConsPlusNormal"/>
            </w:pPr>
          </w:p>
        </w:tc>
        <w:tc>
          <w:tcPr>
            <w:tcW w:w="1361" w:type="dxa"/>
          </w:tcPr>
          <w:p w:rsidR="007D445D" w:rsidRDefault="007D445D">
            <w:pPr>
              <w:pStyle w:val="ConsPlusNormal"/>
            </w:pPr>
          </w:p>
        </w:tc>
        <w:tc>
          <w:tcPr>
            <w:tcW w:w="1134" w:type="dxa"/>
          </w:tcPr>
          <w:p w:rsidR="007D445D" w:rsidRDefault="007D445D">
            <w:pPr>
              <w:pStyle w:val="ConsPlusNormal"/>
            </w:pPr>
          </w:p>
        </w:tc>
        <w:tc>
          <w:tcPr>
            <w:tcW w:w="680" w:type="dxa"/>
          </w:tcPr>
          <w:p w:rsidR="007D445D" w:rsidRDefault="007D445D">
            <w:pPr>
              <w:pStyle w:val="ConsPlusNormal"/>
            </w:pPr>
          </w:p>
        </w:tc>
        <w:tc>
          <w:tcPr>
            <w:tcW w:w="1020"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1304" w:type="dxa"/>
          </w:tcPr>
          <w:p w:rsidR="007D445D" w:rsidRDefault="007D445D">
            <w:pPr>
              <w:pStyle w:val="ConsPlusNormal"/>
              <w:jc w:val="center"/>
            </w:pPr>
            <w:r>
              <w:t>x</w:t>
            </w:r>
          </w:p>
        </w:tc>
        <w:tc>
          <w:tcPr>
            <w:tcW w:w="1247" w:type="dxa"/>
          </w:tcPr>
          <w:p w:rsidR="007D445D" w:rsidRDefault="007D445D">
            <w:pPr>
              <w:pStyle w:val="ConsPlusNormal"/>
              <w:jc w:val="center"/>
            </w:pPr>
            <w:r>
              <w:t>x</w:t>
            </w:r>
          </w:p>
        </w:tc>
        <w:tc>
          <w:tcPr>
            <w:tcW w:w="1304" w:type="dxa"/>
          </w:tcPr>
          <w:p w:rsidR="007D445D" w:rsidRDefault="007D445D">
            <w:pPr>
              <w:pStyle w:val="ConsPlusNormal"/>
              <w:jc w:val="center"/>
            </w:pPr>
            <w:r>
              <w:t>x</w:t>
            </w:r>
          </w:p>
        </w:tc>
        <w:tc>
          <w:tcPr>
            <w:tcW w:w="1361"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680" w:type="dxa"/>
          </w:tcPr>
          <w:p w:rsidR="007D445D" w:rsidRDefault="007D445D">
            <w:pPr>
              <w:pStyle w:val="ConsPlusNormal"/>
            </w:pPr>
          </w:p>
        </w:tc>
        <w:tc>
          <w:tcPr>
            <w:tcW w:w="1020"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242" w:name="P7297"/>
      <w:bookmarkEnd w:id="242"/>
      <w:r>
        <w:t>06.02. Кредиторская задолженность кредитор - юридическое лицо)</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964"/>
        <w:gridCol w:w="1191"/>
        <w:gridCol w:w="680"/>
        <w:gridCol w:w="737"/>
        <w:gridCol w:w="1134"/>
        <w:gridCol w:w="1077"/>
        <w:gridCol w:w="1304"/>
      </w:tblGrid>
      <w:tr w:rsidR="007D445D">
        <w:tc>
          <w:tcPr>
            <w:tcW w:w="964" w:type="dxa"/>
          </w:tcPr>
          <w:p w:rsidR="007D445D" w:rsidRDefault="007D445D">
            <w:pPr>
              <w:pStyle w:val="ConsPlusNormal"/>
              <w:jc w:val="center"/>
            </w:pPr>
            <w:r>
              <w:t>Номер строки</w:t>
            </w:r>
          </w:p>
        </w:tc>
        <w:tc>
          <w:tcPr>
            <w:tcW w:w="964" w:type="dxa"/>
          </w:tcPr>
          <w:p w:rsidR="007D445D" w:rsidRDefault="007D445D">
            <w:pPr>
              <w:pStyle w:val="ConsPlusNormal"/>
              <w:jc w:val="center"/>
            </w:pPr>
            <w:r>
              <w:t>Вид (описание) задолженности</w:t>
            </w:r>
          </w:p>
        </w:tc>
        <w:tc>
          <w:tcPr>
            <w:tcW w:w="964" w:type="dxa"/>
          </w:tcPr>
          <w:p w:rsidR="007D445D" w:rsidRDefault="007D445D">
            <w:pPr>
              <w:pStyle w:val="ConsPlusNormal"/>
              <w:jc w:val="center"/>
            </w:pPr>
            <w:r>
              <w:t>Основание возникновения задолженности</w:t>
            </w:r>
          </w:p>
        </w:tc>
        <w:tc>
          <w:tcPr>
            <w:tcW w:w="1191" w:type="dxa"/>
          </w:tcPr>
          <w:p w:rsidR="007D445D" w:rsidRDefault="007D445D">
            <w:pPr>
              <w:pStyle w:val="ConsPlusNormal"/>
              <w:jc w:val="center"/>
            </w:pPr>
            <w:r>
              <w:t>Дата окончания срока погашения задолженности</w:t>
            </w:r>
          </w:p>
        </w:tc>
        <w:tc>
          <w:tcPr>
            <w:tcW w:w="680" w:type="dxa"/>
          </w:tcPr>
          <w:p w:rsidR="007D445D" w:rsidRDefault="007D445D">
            <w:pPr>
              <w:pStyle w:val="ConsPlusNormal"/>
              <w:jc w:val="center"/>
            </w:pPr>
            <w:r>
              <w:t>Наименование кредитора</w:t>
            </w:r>
          </w:p>
        </w:tc>
        <w:tc>
          <w:tcPr>
            <w:tcW w:w="737" w:type="dxa"/>
          </w:tcPr>
          <w:p w:rsidR="007D445D" w:rsidRDefault="007D445D">
            <w:pPr>
              <w:pStyle w:val="ConsPlusNormal"/>
              <w:jc w:val="center"/>
            </w:pPr>
            <w:r>
              <w:t>Место нахождения кредитора</w:t>
            </w:r>
          </w:p>
        </w:tc>
        <w:tc>
          <w:tcPr>
            <w:tcW w:w="1134" w:type="dxa"/>
          </w:tcPr>
          <w:p w:rsidR="007D445D" w:rsidRDefault="007D445D">
            <w:pPr>
              <w:pStyle w:val="ConsPlusNormal"/>
              <w:jc w:val="center"/>
            </w:pPr>
            <w:r>
              <w:t xml:space="preserve">ОГРН </w:t>
            </w:r>
            <w:hyperlink w:anchor="P7379" w:history="1">
              <w:r>
                <w:rPr>
                  <w:color w:val="0000FF"/>
                </w:rPr>
                <w:t>&lt;1&gt;</w:t>
              </w:r>
            </w:hyperlink>
            <w:r>
              <w:t xml:space="preserve"> (TIN </w:t>
            </w:r>
            <w:hyperlink w:anchor="P7380" w:history="1">
              <w:r>
                <w:rPr>
                  <w:color w:val="0000FF"/>
                </w:rPr>
                <w:t>&lt;2&gt;</w:t>
              </w:r>
            </w:hyperlink>
            <w:r>
              <w:t>) кредитора по договору</w:t>
            </w:r>
          </w:p>
        </w:tc>
        <w:tc>
          <w:tcPr>
            <w:tcW w:w="1077" w:type="dxa"/>
          </w:tcPr>
          <w:p w:rsidR="007D445D" w:rsidRDefault="007D445D">
            <w:pPr>
              <w:pStyle w:val="ConsPlusNormal"/>
              <w:jc w:val="center"/>
            </w:pPr>
            <w:r>
              <w:t>Сумма задолженности, в рублях</w:t>
            </w:r>
          </w:p>
        </w:tc>
        <w:tc>
          <w:tcPr>
            <w:tcW w:w="1304" w:type="dxa"/>
          </w:tcPr>
          <w:p w:rsidR="007D445D" w:rsidRDefault="007D445D">
            <w:pPr>
              <w:pStyle w:val="ConsPlusNormal"/>
              <w:jc w:val="center"/>
            </w:pPr>
            <w:r>
              <w:t>Доля от общей величины обязательств, в процентах</w:t>
            </w:r>
          </w:p>
        </w:tc>
      </w:tr>
      <w:tr w:rsidR="007D445D">
        <w:tc>
          <w:tcPr>
            <w:tcW w:w="964" w:type="dxa"/>
          </w:tcPr>
          <w:p w:rsidR="007D445D" w:rsidRDefault="007D445D">
            <w:pPr>
              <w:pStyle w:val="ConsPlusNormal"/>
              <w:jc w:val="center"/>
            </w:pPr>
            <w:r>
              <w:t>1</w:t>
            </w:r>
          </w:p>
        </w:tc>
        <w:tc>
          <w:tcPr>
            <w:tcW w:w="964" w:type="dxa"/>
          </w:tcPr>
          <w:p w:rsidR="007D445D" w:rsidRDefault="007D445D">
            <w:pPr>
              <w:pStyle w:val="ConsPlusNormal"/>
              <w:jc w:val="center"/>
            </w:pPr>
            <w:r>
              <w:t>2</w:t>
            </w:r>
          </w:p>
        </w:tc>
        <w:tc>
          <w:tcPr>
            <w:tcW w:w="964" w:type="dxa"/>
          </w:tcPr>
          <w:p w:rsidR="007D445D" w:rsidRDefault="007D445D">
            <w:pPr>
              <w:pStyle w:val="ConsPlusNormal"/>
              <w:jc w:val="center"/>
            </w:pPr>
            <w:r>
              <w:t>3</w:t>
            </w:r>
          </w:p>
        </w:tc>
        <w:tc>
          <w:tcPr>
            <w:tcW w:w="1191" w:type="dxa"/>
          </w:tcPr>
          <w:p w:rsidR="007D445D" w:rsidRDefault="007D445D">
            <w:pPr>
              <w:pStyle w:val="ConsPlusNormal"/>
              <w:jc w:val="center"/>
            </w:pPr>
            <w:r>
              <w:t>4</w:t>
            </w:r>
          </w:p>
        </w:tc>
        <w:tc>
          <w:tcPr>
            <w:tcW w:w="680" w:type="dxa"/>
          </w:tcPr>
          <w:p w:rsidR="007D445D" w:rsidRDefault="007D445D">
            <w:pPr>
              <w:pStyle w:val="ConsPlusNormal"/>
              <w:jc w:val="center"/>
            </w:pPr>
            <w:r>
              <w:t>5</w:t>
            </w:r>
          </w:p>
        </w:tc>
        <w:tc>
          <w:tcPr>
            <w:tcW w:w="737" w:type="dxa"/>
          </w:tcPr>
          <w:p w:rsidR="007D445D" w:rsidRDefault="007D445D">
            <w:pPr>
              <w:pStyle w:val="ConsPlusNormal"/>
              <w:jc w:val="center"/>
            </w:pPr>
            <w:r>
              <w:t>6</w:t>
            </w:r>
          </w:p>
        </w:tc>
        <w:tc>
          <w:tcPr>
            <w:tcW w:w="1134" w:type="dxa"/>
          </w:tcPr>
          <w:p w:rsidR="007D445D" w:rsidRDefault="007D445D">
            <w:pPr>
              <w:pStyle w:val="ConsPlusNormal"/>
              <w:jc w:val="center"/>
            </w:pPr>
            <w:r>
              <w:t>7</w:t>
            </w:r>
          </w:p>
        </w:tc>
        <w:tc>
          <w:tcPr>
            <w:tcW w:w="1077" w:type="dxa"/>
          </w:tcPr>
          <w:p w:rsidR="007D445D" w:rsidRDefault="007D445D">
            <w:pPr>
              <w:pStyle w:val="ConsPlusNormal"/>
              <w:jc w:val="center"/>
            </w:pPr>
            <w:r>
              <w:t>8</w:t>
            </w:r>
          </w:p>
        </w:tc>
        <w:tc>
          <w:tcPr>
            <w:tcW w:w="1304" w:type="dxa"/>
          </w:tcPr>
          <w:p w:rsidR="007D445D" w:rsidRDefault="007D445D">
            <w:pPr>
              <w:pStyle w:val="ConsPlusNormal"/>
              <w:jc w:val="center"/>
            </w:pPr>
            <w:r>
              <w:t>9</w:t>
            </w:r>
          </w:p>
        </w:tc>
      </w:tr>
      <w:tr w:rsidR="007D445D">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191" w:type="dxa"/>
          </w:tcPr>
          <w:p w:rsidR="007D445D" w:rsidRDefault="007D445D">
            <w:pPr>
              <w:pStyle w:val="ConsPlusNormal"/>
            </w:pPr>
          </w:p>
        </w:tc>
        <w:tc>
          <w:tcPr>
            <w:tcW w:w="680" w:type="dxa"/>
          </w:tcPr>
          <w:p w:rsidR="007D445D" w:rsidRDefault="007D445D">
            <w:pPr>
              <w:pStyle w:val="ConsPlusNormal"/>
            </w:pPr>
          </w:p>
        </w:tc>
        <w:tc>
          <w:tcPr>
            <w:tcW w:w="737"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1304" w:type="dxa"/>
          </w:tcPr>
          <w:p w:rsidR="007D445D" w:rsidRDefault="007D445D">
            <w:pPr>
              <w:pStyle w:val="ConsPlusNormal"/>
            </w:pPr>
          </w:p>
        </w:tc>
      </w:tr>
      <w:tr w:rsidR="007D445D">
        <w:tc>
          <w:tcPr>
            <w:tcW w:w="964" w:type="dxa"/>
          </w:tcPr>
          <w:p w:rsidR="007D445D" w:rsidRDefault="007D445D">
            <w:pPr>
              <w:pStyle w:val="ConsPlusNormal"/>
            </w:pPr>
          </w:p>
        </w:tc>
        <w:tc>
          <w:tcPr>
            <w:tcW w:w="964" w:type="dxa"/>
          </w:tcPr>
          <w:p w:rsidR="007D445D" w:rsidRDefault="007D445D">
            <w:pPr>
              <w:pStyle w:val="ConsPlusNormal"/>
            </w:pPr>
          </w:p>
        </w:tc>
        <w:tc>
          <w:tcPr>
            <w:tcW w:w="964" w:type="dxa"/>
          </w:tcPr>
          <w:p w:rsidR="007D445D" w:rsidRDefault="007D445D">
            <w:pPr>
              <w:pStyle w:val="ConsPlusNormal"/>
            </w:pPr>
          </w:p>
        </w:tc>
        <w:tc>
          <w:tcPr>
            <w:tcW w:w="1191" w:type="dxa"/>
          </w:tcPr>
          <w:p w:rsidR="007D445D" w:rsidRDefault="007D445D">
            <w:pPr>
              <w:pStyle w:val="ConsPlusNormal"/>
            </w:pPr>
          </w:p>
        </w:tc>
        <w:tc>
          <w:tcPr>
            <w:tcW w:w="680" w:type="dxa"/>
          </w:tcPr>
          <w:p w:rsidR="007D445D" w:rsidRDefault="007D445D">
            <w:pPr>
              <w:pStyle w:val="ConsPlusNormal"/>
            </w:pPr>
          </w:p>
        </w:tc>
        <w:tc>
          <w:tcPr>
            <w:tcW w:w="737" w:type="dxa"/>
          </w:tcPr>
          <w:p w:rsidR="007D445D" w:rsidRDefault="007D445D">
            <w:pPr>
              <w:pStyle w:val="ConsPlusNormal"/>
            </w:pPr>
          </w:p>
        </w:tc>
        <w:tc>
          <w:tcPr>
            <w:tcW w:w="1134" w:type="dxa"/>
          </w:tcPr>
          <w:p w:rsidR="007D445D" w:rsidRDefault="007D445D">
            <w:pPr>
              <w:pStyle w:val="ConsPlusNormal"/>
            </w:pPr>
          </w:p>
        </w:tc>
        <w:tc>
          <w:tcPr>
            <w:tcW w:w="1077" w:type="dxa"/>
          </w:tcPr>
          <w:p w:rsidR="007D445D" w:rsidRDefault="007D445D">
            <w:pPr>
              <w:pStyle w:val="ConsPlusNormal"/>
            </w:pPr>
          </w:p>
        </w:tc>
        <w:tc>
          <w:tcPr>
            <w:tcW w:w="1304" w:type="dxa"/>
          </w:tcPr>
          <w:p w:rsidR="007D445D" w:rsidRDefault="007D445D">
            <w:pPr>
              <w:pStyle w:val="ConsPlusNormal"/>
            </w:pPr>
          </w:p>
        </w:tc>
      </w:tr>
      <w:tr w:rsidR="007D445D">
        <w:tc>
          <w:tcPr>
            <w:tcW w:w="964" w:type="dxa"/>
          </w:tcPr>
          <w:p w:rsidR="007D445D" w:rsidRDefault="007D445D">
            <w:pPr>
              <w:pStyle w:val="ConsPlusNormal"/>
              <w:jc w:val="center"/>
            </w:pPr>
            <w:r>
              <w:t>Итого</w:t>
            </w:r>
          </w:p>
        </w:tc>
        <w:tc>
          <w:tcPr>
            <w:tcW w:w="964" w:type="dxa"/>
          </w:tcPr>
          <w:p w:rsidR="007D445D" w:rsidRDefault="007D445D">
            <w:pPr>
              <w:pStyle w:val="ConsPlusNormal"/>
              <w:jc w:val="center"/>
            </w:pPr>
            <w:r>
              <w:t>x</w:t>
            </w:r>
          </w:p>
        </w:tc>
        <w:tc>
          <w:tcPr>
            <w:tcW w:w="964" w:type="dxa"/>
          </w:tcPr>
          <w:p w:rsidR="007D445D" w:rsidRDefault="007D445D">
            <w:pPr>
              <w:pStyle w:val="ConsPlusNormal"/>
              <w:jc w:val="center"/>
            </w:pPr>
            <w:r>
              <w:t>x</w:t>
            </w:r>
          </w:p>
        </w:tc>
        <w:tc>
          <w:tcPr>
            <w:tcW w:w="1191" w:type="dxa"/>
          </w:tcPr>
          <w:p w:rsidR="007D445D" w:rsidRDefault="007D445D">
            <w:pPr>
              <w:pStyle w:val="ConsPlusNormal"/>
              <w:jc w:val="center"/>
            </w:pPr>
            <w:r>
              <w:t>x</w:t>
            </w:r>
          </w:p>
        </w:tc>
        <w:tc>
          <w:tcPr>
            <w:tcW w:w="680" w:type="dxa"/>
          </w:tcPr>
          <w:p w:rsidR="007D445D" w:rsidRDefault="007D445D">
            <w:pPr>
              <w:pStyle w:val="ConsPlusNormal"/>
              <w:jc w:val="center"/>
            </w:pPr>
            <w:r>
              <w:t>x</w:t>
            </w:r>
          </w:p>
        </w:tc>
        <w:tc>
          <w:tcPr>
            <w:tcW w:w="737" w:type="dxa"/>
          </w:tcPr>
          <w:p w:rsidR="007D445D" w:rsidRDefault="007D445D">
            <w:pPr>
              <w:pStyle w:val="ConsPlusNormal"/>
              <w:jc w:val="center"/>
            </w:pPr>
            <w:r>
              <w:t>x</w:t>
            </w:r>
          </w:p>
        </w:tc>
        <w:tc>
          <w:tcPr>
            <w:tcW w:w="1134" w:type="dxa"/>
          </w:tcPr>
          <w:p w:rsidR="007D445D" w:rsidRDefault="007D445D">
            <w:pPr>
              <w:pStyle w:val="ConsPlusNormal"/>
              <w:jc w:val="center"/>
            </w:pPr>
            <w:r>
              <w:t>x</w:t>
            </w:r>
          </w:p>
        </w:tc>
        <w:tc>
          <w:tcPr>
            <w:tcW w:w="1077" w:type="dxa"/>
          </w:tcPr>
          <w:p w:rsidR="007D445D" w:rsidRDefault="007D445D">
            <w:pPr>
              <w:pStyle w:val="ConsPlusNormal"/>
            </w:pPr>
          </w:p>
        </w:tc>
        <w:tc>
          <w:tcPr>
            <w:tcW w:w="130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bookmarkStart w:id="243" w:name="P7345"/>
      <w:bookmarkEnd w:id="243"/>
      <w:r>
        <w:t>06.03. Иные обязательства</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1701"/>
        <w:gridCol w:w="1928"/>
        <w:gridCol w:w="2494"/>
      </w:tblGrid>
      <w:tr w:rsidR="007D445D">
        <w:tc>
          <w:tcPr>
            <w:tcW w:w="964" w:type="dxa"/>
          </w:tcPr>
          <w:p w:rsidR="007D445D" w:rsidRDefault="007D445D">
            <w:pPr>
              <w:pStyle w:val="ConsPlusNormal"/>
              <w:jc w:val="center"/>
            </w:pPr>
            <w:r>
              <w:t>Номер строки</w:t>
            </w:r>
          </w:p>
        </w:tc>
        <w:tc>
          <w:tcPr>
            <w:tcW w:w="1928" w:type="dxa"/>
          </w:tcPr>
          <w:p w:rsidR="007D445D" w:rsidRDefault="007D445D">
            <w:pPr>
              <w:pStyle w:val="ConsPlusNormal"/>
              <w:jc w:val="center"/>
            </w:pPr>
            <w:r>
              <w:t>Вид (описание) обязательства</w:t>
            </w:r>
          </w:p>
        </w:tc>
        <w:tc>
          <w:tcPr>
            <w:tcW w:w="1701" w:type="dxa"/>
          </w:tcPr>
          <w:p w:rsidR="007D445D" w:rsidRDefault="007D445D">
            <w:pPr>
              <w:pStyle w:val="ConsPlusNormal"/>
              <w:jc w:val="center"/>
            </w:pPr>
            <w:r>
              <w:t>Основание возникновения обязательства</w:t>
            </w:r>
          </w:p>
        </w:tc>
        <w:tc>
          <w:tcPr>
            <w:tcW w:w="1928" w:type="dxa"/>
          </w:tcPr>
          <w:p w:rsidR="007D445D" w:rsidRDefault="007D445D">
            <w:pPr>
              <w:pStyle w:val="ConsPlusNormal"/>
              <w:jc w:val="center"/>
            </w:pPr>
            <w:r>
              <w:t>Размер обязательства, в рублях</w:t>
            </w:r>
          </w:p>
        </w:tc>
        <w:tc>
          <w:tcPr>
            <w:tcW w:w="2494" w:type="dxa"/>
          </w:tcPr>
          <w:p w:rsidR="007D445D" w:rsidRDefault="007D445D">
            <w:pPr>
              <w:pStyle w:val="ConsPlusNormal"/>
              <w:jc w:val="center"/>
            </w:pPr>
            <w:r>
              <w:t>Доля от общей величины обязательств, в процентах</w:t>
            </w:r>
          </w:p>
        </w:tc>
      </w:tr>
      <w:tr w:rsidR="007D445D">
        <w:tc>
          <w:tcPr>
            <w:tcW w:w="964" w:type="dxa"/>
          </w:tcPr>
          <w:p w:rsidR="007D445D" w:rsidRDefault="007D445D">
            <w:pPr>
              <w:pStyle w:val="ConsPlusNormal"/>
              <w:jc w:val="center"/>
            </w:pPr>
            <w:r>
              <w:t>1</w:t>
            </w:r>
          </w:p>
        </w:tc>
        <w:tc>
          <w:tcPr>
            <w:tcW w:w="1928" w:type="dxa"/>
          </w:tcPr>
          <w:p w:rsidR="007D445D" w:rsidRDefault="007D445D">
            <w:pPr>
              <w:pStyle w:val="ConsPlusNormal"/>
              <w:jc w:val="center"/>
            </w:pPr>
            <w:r>
              <w:t>2</w:t>
            </w:r>
          </w:p>
        </w:tc>
        <w:tc>
          <w:tcPr>
            <w:tcW w:w="1701" w:type="dxa"/>
          </w:tcPr>
          <w:p w:rsidR="007D445D" w:rsidRDefault="007D445D">
            <w:pPr>
              <w:pStyle w:val="ConsPlusNormal"/>
              <w:jc w:val="center"/>
            </w:pPr>
            <w:r>
              <w:t>3</w:t>
            </w:r>
          </w:p>
        </w:tc>
        <w:tc>
          <w:tcPr>
            <w:tcW w:w="1928" w:type="dxa"/>
          </w:tcPr>
          <w:p w:rsidR="007D445D" w:rsidRDefault="007D445D">
            <w:pPr>
              <w:pStyle w:val="ConsPlusNormal"/>
              <w:jc w:val="center"/>
            </w:pPr>
            <w:r>
              <w:t>4</w:t>
            </w:r>
          </w:p>
        </w:tc>
        <w:tc>
          <w:tcPr>
            <w:tcW w:w="2494" w:type="dxa"/>
          </w:tcPr>
          <w:p w:rsidR="007D445D" w:rsidRDefault="007D445D">
            <w:pPr>
              <w:pStyle w:val="ConsPlusNormal"/>
              <w:jc w:val="center"/>
            </w:pPr>
            <w:r>
              <w:t>5</w:t>
            </w:r>
          </w:p>
        </w:tc>
      </w:tr>
      <w:tr w:rsidR="007D445D">
        <w:tc>
          <w:tcPr>
            <w:tcW w:w="964" w:type="dxa"/>
          </w:tcPr>
          <w:p w:rsidR="007D445D" w:rsidRDefault="007D445D">
            <w:pPr>
              <w:pStyle w:val="ConsPlusNormal"/>
            </w:pPr>
          </w:p>
        </w:tc>
        <w:tc>
          <w:tcPr>
            <w:tcW w:w="1928" w:type="dxa"/>
          </w:tcPr>
          <w:p w:rsidR="007D445D" w:rsidRDefault="007D445D">
            <w:pPr>
              <w:pStyle w:val="ConsPlusNormal"/>
            </w:pPr>
          </w:p>
        </w:tc>
        <w:tc>
          <w:tcPr>
            <w:tcW w:w="1701" w:type="dxa"/>
          </w:tcPr>
          <w:p w:rsidR="007D445D" w:rsidRDefault="007D445D">
            <w:pPr>
              <w:pStyle w:val="ConsPlusNormal"/>
            </w:pPr>
          </w:p>
        </w:tc>
        <w:tc>
          <w:tcPr>
            <w:tcW w:w="1928" w:type="dxa"/>
          </w:tcPr>
          <w:p w:rsidR="007D445D" w:rsidRDefault="007D445D">
            <w:pPr>
              <w:pStyle w:val="ConsPlusNormal"/>
            </w:pPr>
          </w:p>
        </w:tc>
        <w:tc>
          <w:tcPr>
            <w:tcW w:w="2494" w:type="dxa"/>
          </w:tcPr>
          <w:p w:rsidR="007D445D" w:rsidRDefault="007D445D">
            <w:pPr>
              <w:pStyle w:val="ConsPlusNormal"/>
            </w:pPr>
          </w:p>
        </w:tc>
      </w:tr>
      <w:tr w:rsidR="007D445D">
        <w:tc>
          <w:tcPr>
            <w:tcW w:w="964" w:type="dxa"/>
          </w:tcPr>
          <w:p w:rsidR="007D445D" w:rsidRDefault="007D445D">
            <w:pPr>
              <w:pStyle w:val="ConsPlusNormal"/>
            </w:pPr>
          </w:p>
        </w:tc>
        <w:tc>
          <w:tcPr>
            <w:tcW w:w="1928" w:type="dxa"/>
          </w:tcPr>
          <w:p w:rsidR="007D445D" w:rsidRDefault="007D445D">
            <w:pPr>
              <w:pStyle w:val="ConsPlusNormal"/>
            </w:pPr>
          </w:p>
        </w:tc>
        <w:tc>
          <w:tcPr>
            <w:tcW w:w="1701" w:type="dxa"/>
          </w:tcPr>
          <w:p w:rsidR="007D445D" w:rsidRDefault="007D445D">
            <w:pPr>
              <w:pStyle w:val="ConsPlusNormal"/>
            </w:pPr>
          </w:p>
        </w:tc>
        <w:tc>
          <w:tcPr>
            <w:tcW w:w="1928" w:type="dxa"/>
          </w:tcPr>
          <w:p w:rsidR="007D445D" w:rsidRDefault="007D445D">
            <w:pPr>
              <w:pStyle w:val="ConsPlusNormal"/>
            </w:pPr>
          </w:p>
        </w:tc>
        <w:tc>
          <w:tcPr>
            <w:tcW w:w="2494" w:type="dxa"/>
          </w:tcPr>
          <w:p w:rsidR="007D445D" w:rsidRDefault="007D445D">
            <w:pPr>
              <w:pStyle w:val="ConsPlusNormal"/>
            </w:pPr>
          </w:p>
        </w:tc>
      </w:tr>
      <w:tr w:rsidR="007D445D">
        <w:tc>
          <w:tcPr>
            <w:tcW w:w="964" w:type="dxa"/>
          </w:tcPr>
          <w:p w:rsidR="007D445D" w:rsidRDefault="007D445D">
            <w:pPr>
              <w:pStyle w:val="ConsPlusNormal"/>
              <w:jc w:val="center"/>
            </w:pPr>
            <w:r>
              <w:lastRenderedPageBreak/>
              <w:t>Итого</w:t>
            </w:r>
          </w:p>
        </w:tc>
        <w:tc>
          <w:tcPr>
            <w:tcW w:w="1928" w:type="dxa"/>
          </w:tcPr>
          <w:p w:rsidR="007D445D" w:rsidRDefault="007D445D">
            <w:pPr>
              <w:pStyle w:val="ConsPlusNormal"/>
              <w:jc w:val="center"/>
            </w:pPr>
            <w:r>
              <w:t>x</w:t>
            </w:r>
          </w:p>
        </w:tc>
        <w:tc>
          <w:tcPr>
            <w:tcW w:w="1701" w:type="dxa"/>
          </w:tcPr>
          <w:p w:rsidR="007D445D" w:rsidRDefault="007D445D">
            <w:pPr>
              <w:pStyle w:val="ConsPlusNormal"/>
              <w:jc w:val="center"/>
            </w:pPr>
            <w:r>
              <w:t>x</w:t>
            </w:r>
          </w:p>
        </w:tc>
        <w:tc>
          <w:tcPr>
            <w:tcW w:w="1928" w:type="dxa"/>
          </w:tcPr>
          <w:p w:rsidR="007D445D" w:rsidRDefault="007D445D">
            <w:pPr>
              <w:pStyle w:val="ConsPlusNormal"/>
            </w:pPr>
          </w:p>
        </w:tc>
        <w:tc>
          <w:tcPr>
            <w:tcW w:w="2494"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Руководитель управляющей компании</w:t>
      </w:r>
    </w:p>
    <w:p w:rsidR="007D445D" w:rsidRDefault="007D445D">
      <w:pPr>
        <w:pStyle w:val="ConsPlusNonformat"/>
        <w:jc w:val="both"/>
      </w:pPr>
      <w:r>
        <w:t>(лицо,   исполняющее  обязанности</w:t>
      </w:r>
    </w:p>
    <w:p w:rsidR="007D445D" w:rsidRDefault="007D445D">
      <w:pPr>
        <w:pStyle w:val="ConsPlusNonformat"/>
        <w:jc w:val="both"/>
      </w:pPr>
      <w:r>
        <w:t>руководителя управляющей компании)            _____________________________</w:t>
      </w:r>
    </w:p>
    <w:p w:rsidR="007D445D" w:rsidRDefault="007D445D">
      <w:pPr>
        <w:pStyle w:val="ConsPlusNonformat"/>
        <w:jc w:val="both"/>
      </w:pPr>
      <w:r>
        <w:t xml:space="preserve">                                                   (инициалы, фамилия)</w:t>
      </w:r>
    </w:p>
    <w:p w:rsidR="007D445D" w:rsidRDefault="007D445D">
      <w:pPr>
        <w:pStyle w:val="ConsPlusNormal"/>
        <w:jc w:val="both"/>
      </w:pPr>
    </w:p>
    <w:p w:rsidR="007D445D" w:rsidRDefault="007D445D">
      <w:pPr>
        <w:pStyle w:val="ConsPlusNormal"/>
        <w:ind w:firstLine="540"/>
        <w:jc w:val="both"/>
      </w:pPr>
      <w:r>
        <w:t>--------------------------------</w:t>
      </w:r>
    </w:p>
    <w:p w:rsidR="007D445D" w:rsidRDefault="007D445D">
      <w:pPr>
        <w:pStyle w:val="ConsPlusNormal"/>
        <w:spacing w:before="220"/>
        <w:ind w:firstLine="540"/>
        <w:jc w:val="both"/>
      </w:pPr>
      <w:bookmarkStart w:id="244" w:name="P7379"/>
      <w:bookmarkEnd w:id="244"/>
      <w:r>
        <w:t>&lt;1&gt; Основной государственный регистрационный номер.</w:t>
      </w:r>
    </w:p>
    <w:p w:rsidR="007D445D" w:rsidRDefault="007D445D">
      <w:pPr>
        <w:pStyle w:val="ConsPlusNormal"/>
        <w:spacing w:before="220"/>
        <w:ind w:firstLine="540"/>
        <w:jc w:val="both"/>
      </w:pPr>
      <w:bookmarkStart w:id="245" w:name="P7380"/>
      <w:bookmarkEnd w:id="245"/>
      <w:r>
        <w:t>&lt;2&gt; "Тэкс Идентификейшен Намбер" (Tax Identification Number").</w:t>
      </w:r>
    </w:p>
    <w:p w:rsidR="007D445D" w:rsidRDefault="007D445D">
      <w:pPr>
        <w:pStyle w:val="ConsPlusNormal"/>
        <w:jc w:val="both"/>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0420514</w:t>
      </w:r>
    </w:p>
    <w:p w:rsidR="007D445D" w:rsidRDefault="007D445D">
      <w:pPr>
        <w:pStyle w:val="ConsPlusNormal"/>
        <w:jc w:val="center"/>
      </w:pPr>
      <w:r>
        <w:t>"Расчет собственных средств управляющей компании</w:t>
      </w:r>
    </w:p>
    <w:p w:rsidR="007D445D" w:rsidRDefault="007D445D">
      <w:pPr>
        <w:pStyle w:val="ConsPlusNormal"/>
        <w:jc w:val="center"/>
      </w:pPr>
      <w:r>
        <w:t>инвестиционных фондов, паевых инвестиционных фондов</w:t>
      </w:r>
    </w:p>
    <w:p w:rsidR="007D445D" w:rsidRDefault="007D445D">
      <w:pPr>
        <w:pStyle w:val="ConsPlusNormal"/>
        <w:jc w:val="center"/>
      </w:pPr>
      <w:r>
        <w:t>и негосударственных пенсионных фондов"</w:t>
      </w:r>
    </w:p>
    <w:p w:rsidR="007D445D" w:rsidRDefault="007D445D">
      <w:pPr>
        <w:pStyle w:val="ConsPlusNormal"/>
        <w:jc w:val="both"/>
      </w:pPr>
    </w:p>
    <w:p w:rsidR="007D445D" w:rsidRDefault="007D445D">
      <w:pPr>
        <w:pStyle w:val="ConsPlusNormal"/>
        <w:ind w:firstLine="540"/>
        <w:jc w:val="both"/>
      </w:pPr>
      <w:r>
        <w:t xml:space="preserve">1. </w:t>
      </w:r>
      <w:hyperlink w:anchor="P6216" w:history="1">
        <w:r>
          <w:rPr>
            <w:color w:val="0000FF"/>
          </w:rPr>
          <w:t>Отчет</w:t>
        </w:r>
      </w:hyperlink>
      <w:r>
        <w:t xml:space="preserve"> по форме 0420514 "Расчет собственных средств управляющей компании инвестиционных фондов, паевых инвестиционных фондов и негосударственных пенсионных фондов" (далее - расчет собственных средств) составляется и представляется ежемесячно управляющей компанией инвестиционных фондов, паевых инвестиционных фондов и негосударственных пенсионных фондов (далее - управляющая компания) начиная с календарного месяца, в котором ей предоставлена лицензия на осуществление деятельности управляющей компании, до календарного месяца, предшествующего месяцу, в котором аннулирована (прекратила действие) соответствующая лицензия.</w:t>
      </w:r>
    </w:p>
    <w:p w:rsidR="007D445D" w:rsidRDefault="007D445D">
      <w:pPr>
        <w:pStyle w:val="ConsPlusNormal"/>
        <w:spacing w:before="220"/>
        <w:ind w:firstLine="540"/>
        <w:jc w:val="both"/>
      </w:pPr>
      <w:r>
        <w:t>2. Расчет собственных средств составляется на отчетную дату и представляется в Банк России не позднее 10 рабочих дней по окончании отчетного месяца. В целях составления расчета собственных средств в соответствии с настоящим Указанием под отчетной датой понимается последний день отчетного календарного месяца.</w:t>
      </w:r>
    </w:p>
    <w:p w:rsidR="007D445D" w:rsidRDefault="007D445D">
      <w:pPr>
        <w:pStyle w:val="ConsPlusNormal"/>
        <w:spacing w:before="220"/>
        <w:ind w:firstLine="540"/>
        <w:jc w:val="both"/>
      </w:pPr>
      <w:r>
        <w:t>3. К расчету собственных средств, составляемому для целей представления в Банк России, также должны быть приложены расшифровки в отношении всех активов и обязательств, принятых к расчету собственных средств (далее - расшифровки) и пояснительная записка (далее - прикладываемые документы).</w:t>
      </w:r>
    </w:p>
    <w:p w:rsidR="007D445D" w:rsidRDefault="007D445D">
      <w:pPr>
        <w:pStyle w:val="ConsPlusNormal"/>
        <w:spacing w:before="220"/>
        <w:ind w:firstLine="540"/>
        <w:jc w:val="both"/>
      </w:pPr>
      <w:r>
        <w:t xml:space="preserve">4. Прикладываемые к расчету собственных средств документы подписываются лицами, которые в соответствии с </w:t>
      </w:r>
      <w:hyperlink w:anchor="P26" w:history="1">
        <w:r>
          <w:rPr>
            <w:color w:val="0000FF"/>
          </w:rPr>
          <w:t>абзацем вторым пункта 4</w:t>
        </w:r>
      </w:hyperlink>
      <w:r>
        <w:t xml:space="preserve"> настоящего Указания, подписывают расчет собственных средств.</w:t>
      </w:r>
    </w:p>
    <w:p w:rsidR="007D445D" w:rsidRDefault="007D445D">
      <w:pPr>
        <w:pStyle w:val="ConsPlusNormal"/>
        <w:spacing w:before="220"/>
        <w:ind w:firstLine="540"/>
        <w:jc w:val="both"/>
      </w:pPr>
      <w:r>
        <w:t xml:space="preserve">5. Данные о стоимости активов (величине обязательств), а также о минимальном размере собственных средств управляющей компании приводятся в расчете собственных средств и расшифровках к нему в соответствии со значениями соответствующих показателей, рассчитанными в соответствии с требованиями </w:t>
      </w:r>
      <w:hyperlink r:id="rId51" w:history="1">
        <w:r>
          <w:rPr>
            <w:color w:val="0000FF"/>
          </w:rPr>
          <w:t>Указания</w:t>
        </w:r>
      </w:hyperlink>
      <w:r>
        <w:t xml:space="preserve"> Банка России от 19 июля 2016 года N 4075-У "О требованиях к собственным средствам управляющих компаний инвестиционных фондов, паевых инвестиционных фондов и негосударственных пенсионных фондов и соискателей лицензии управляющей компании", зарегистрированного Министерством юстиции Российской Федерации 15 августа 2016 года N 43234 (далее - Указание Банка России от 19 июля 2016 года N 4075-У).</w:t>
      </w:r>
    </w:p>
    <w:p w:rsidR="007D445D" w:rsidRDefault="007D445D">
      <w:pPr>
        <w:pStyle w:val="ConsPlusNormal"/>
        <w:spacing w:before="220"/>
        <w:ind w:firstLine="540"/>
        <w:jc w:val="both"/>
      </w:pPr>
      <w:r>
        <w:t xml:space="preserve">Стоимость недвижимого имущества в </w:t>
      </w:r>
      <w:hyperlink w:anchor="P6245" w:history="1">
        <w:r>
          <w:rPr>
            <w:color w:val="0000FF"/>
          </w:rPr>
          <w:t>разделе III</w:t>
        </w:r>
      </w:hyperlink>
      <w:r>
        <w:t xml:space="preserve"> расчета собственных средств приводится с учетом ограничений на суммарную стоимость такого имущества, принимаемую к расчету собственных средств, установленных </w:t>
      </w:r>
      <w:hyperlink r:id="rId52" w:history="1">
        <w:r>
          <w:rPr>
            <w:color w:val="0000FF"/>
          </w:rPr>
          <w:t>Указанием</w:t>
        </w:r>
      </w:hyperlink>
      <w:r>
        <w:t xml:space="preserve"> Банка России от 19 июля 2016 года N 4075-У.</w:t>
      </w:r>
    </w:p>
    <w:p w:rsidR="007D445D" w:rsidRDefault="007D445D">
      <w:pPr>
        <w:pStyle w:val="ConsPlusNormal"/>
        <w:spacing w:before="220"/>
        <w:ind w:firstLine="540"/>
        <w:jc w:val="both"/>
      </w:pPr>
      <w:r>
        <w:lastRenderedPageBreak/>
        <w:t>6. Данные в расчете собственных средств и расшифровках к нему приводятся: сумма (стоимость, величина) - в рублях с двумя десятичными знаками, количество - в штуках с двумя десятичными знаками после запятой, доля - в процентах с двумя десятичными знаками после запятой.</w:t>
      </w:r>
    </w:p>
    <w:p w:rsidR="007D445D" w:rsidRDefault="007D445D">
      <w:pPr>
        <w:pStyle w:val="ConsPlusNormal"/>
        <w:spacing w:before="220"/>
        <w:ind w:firstLine="540"/>
        <w:jc w:val="both"/>
      </w:pPr>
      <w:r>
        <w:t xml:space="preserve">7. Данные о коде валюты приводятся в расчете собственных средств и расшифровках к нему в соответствии с буквенными кодами валют, установленными Общероссийским </w:t>
      </w:r>
      <w:hyperlink r:id="rId53" w:history="1">
        <w:r>
          <w:rPr>
            <w:color w:val="0000FF"/>
          </w:rPr>
          <w:t>классификатором</w:t>
        </w:r>
      </w:hyperlink>
      <w:r>
        <w:t xml:space="preserve"> валют (ОКВ).</w:t>
      </w:r>
    </w:p>
    <w:p w:rsidR="007D445D" w:rsidRDefault="007D445D">
      <w:pPr>
        <w:pStyle w:val="ConsPlusNormal"/>
        <w:spacing w:before="220"/>
        <w:ind w:firstLine="540"/>
        <w:jc w:val="both"/>
      </w:pPr>
      <w:r>
        <w:t xml:space="preserve">В таблицах </w:t>
      </w:r>
      <w:hyperlink w:anchor="P6754" w:history="1">
        <w:r>
          <w:rPr>
            <w:color w:val="0000FF"/>
          </w:rPr>
          <w:t>подпунктов 02.01.05</w:t>
        </w:r>
      </w:hyperlink>
      <w:r>
        <w:t xml:space="preserve"> - </w:t>
      </w:r>
      <w:hyperlink w:anchor="P6890" w:history="1">
        <w:r>
          <w:rPr>
            <w:color w:val="0000FF"/>
          </w:rPr>
          <w:t>02.01.07</w:t>
        </w:r>
      </w:hyperlink>
      <w:r>
        <w:t xml:space="preserve"> и </w:t>
      </w:r>
      <w:hyperlink w:anchor="P7039" w:history="1">
        <w:r>
          <w:rPr>
            <w:color w:val="0000FF"/>
          </w:rPr>
          <w:t>02.02.02</w:t>
        </w:r>
      </w:hyperlink>
      <w:r>
        <w:t xml:space="preserve"> Расшифровок строк подраздела "Активы, принятые к расчету собственных средств" расчета собственных средств для ценных бумаг указывается код валюты, в которой выражен номинал ценной бумаги (если применимо). В случае отсутствия такой информации о коде валюты указывается код валюты страны места нахождения эмитента ценных бумаг.</w:t>
      </w:r>
    </w:p>
    <w:p w:rsidR="007D445D" w:rsidRDefault="007D445D">
      <w:pPr>
        <w:pStyle w:val="ConsPlusNormal"/>
        <w:spacing w:before="220"/>
        <w:ind w:firstLine="540"/>
        <w:jc w:val="both"/>
      </w:pPr>
      <w:r>
        <w:t xml:space="preserve">8. Данные о коде государства приводятся в расчете собственных средств и расшифровках к нему в соответствии с трехзначными "альфа-3" буквенными кодами стран, установленными Общероссийским </w:t>
      </w:r>
      <w:hyperlink r:id="rId54" w:history="1">
        <w:r>
          <w:rPr>
            <w:color w:val="0000FF"/>
          </w:rPr>
          <w:t>классификатором</w:t>
        </w:r>
      </w:hyperlink>
      <w:r>
        <w:t xml:space="preserve"> стран мира (ОКСМ).</w:t>
      </w:r>
    </w:p>
    <w:p w:rsidR="007D445D" w:rsidRDefault="007D445D">
      <w:pPr>
        <w:pStyle w:val="ConsPlusNormal"/>
        <w:spacing w:before="220"/>
        <w:ind w:firstLine="540"/>
        <w:jc w:val="both"/>
      </w:pPr>
      <w:r>
        <w:t>9. Данные о TIN приводятся в расчете собственных средств и расшифровках к нему в соответствии с кодом "Тэкс Идентификейшен Намбер" ("Tax Identification Number") или иным регистрационным номером в стране регистрации. При отсутствии TIN или регистрационного номера в стране регистрации в указанной графе необходимо указывать три нуля.</w:t>
      </w:r>
    </w:p>
    <w:p w:rsidR="007D445D" w:rsidRDefault="007D445D">
      <w:pPr>
        <w:pStyle w:val="ConsPlusNormal"/>
        <w:spacing w:before="220"/>
        <w:ind w:firstLine="540"/>
        <w:jc w:val="both"/>
      </w:pPr>
      <w:r>
        <w:t>10. Данные в расшифровках:</w:t>
      </w:r>
    </w:p>
    <w:p w:rsidR="007D445D" w:rsidRDefault="007D445D">
      <w:pPr>
        <w:pStyle w:val="ConsPlusNormal"/>
        <w:spacing w:before="220"/>
        <w:ind w:firstLine="540"/>
        <w:jc w:val="both"/>
      </w:pPr>
      <w:r>
        <w:t xml:space="preserve">в </w:t>
      </w:r>
      <w:hyperlink w:anchor="P6356" w:history="1">
        <w:r>
          <w:rPr>
            <w:color w:val="0000FF"/>
          </w:rPr>
          <w:t>Расшифровках</w:t>
        </w:r>
      </w:hyperlink>
      <w:r>
        <w:t xml:space="preserve"> строк подраздела "Активы, принятые к расчету собственных средств" в отношении активов, принятых к расчету собственных средств, приводятся в следующих разрезах расшифровки в таблицах:</w:t>
      </w:r>
    </w:p>
    <w:p w:rsidR="007D445D" w:rsidRDefault="007D445D">
      <w:pPr>
        <w:pStyle w:val="ConsPlusNormal"/>
        <w:spacing w:before="220"/>
        <w:ind w:firstLine="540"/>
        <w:jc w:val="both"/>
      </w:pPr>
      <w:hyperlink w:anchor="P6359" w:history="1">
        <w:r>
          <w:rPr>
            <w:color w:val="0000FF"/>
          </w:rPr>
          <w:t>01.1</w:t>
        </w:r>
      </w:hyperlink>
      <w:r>
        <w:t xml:space="preserve"> - в разрезе каждого банковского счета (кроме счета по депозиту) в кредитных организациях;</w:t>
      </w:r>
    </w:p>
    <w:p w:rsidR="007D445D" w:rsidRDefault="007D445D">
      <w:pPr>
        <w:pStyle w:val="ConsPlusNormal"/>
        <w:spacing w:before="220"/>
        <w:ind w:firstLine="540"/>
        <w:jc w:val="both"/>
      </w:pPr>
      <w:hyperlink w:anchor="P6417" w:history="1">
        <w:r>
          <w:rPr>
            <w:color w:val="0000FF"/>
          </w:rPr>
          <w:t>01.2</w:t>
        </w:r>
      </w:hyperlink>
      <w:r>
        <w:t xml:space="preserve"> - в разрезе каждого счета по депозиту в кредитных организациях;</w:t>
      </w:r>
    </w:p>
    <w:p w:rsidR="007D445D" w:rsidRDefault="007D445D">
      <w:pPr>
        <w:pStyle w:val="ConsPlusNormal"/>
        <w:spacing w:before="220"/>
        <w:ind w:firstLine="540"/>
        <w:jc w:val="both"/>
      </w:pPr>
      <w:hyperlink w:anchor="P6475" w:history="1">
        <w:r>
          <w:rPr>
            <w:color w:val="0000FF"/>
          </w:rPr>
          <w:t>02.01.01</w:t>
        </w:r>
      </w:hyperlink>
      <w:r>
        <w:t xml:space="preserve"> - </w:t>
      </w:r>
      <w:hyperlink w:anchor="P6890" w:history="1">
        <w:r>
          <w:rPr>
            <w:color w:val="0000FF"/>
          </w:rPr>
          <w:t>02.01.07</w:t>
        </w:r>
      </w:hyperlink>
      <w:r>
        <w:t xml:space="preserve">, </w:t>
      </w:r>
      <w:hyperlink w:anchor="P6958" w:history="1">
        <w:r>
          <w:rPr>
            <w:color w:val="0000FF"/>
          </w:rPr>
          <w:t>02.02.01</w:t>
        </w:r>
      </w:hyperlink>
      <w:r>
        <w:t xml:space="preserve">, </w:t>
      </w:r>
      <w:hyperlink w:anchor="P7039" w:history="1">
        <w:r>
          <w:rPr>
            <w:color w:val="0000FF"/>
          </w:rPr>
          <w:t>02.02.02</w:t>
        </w:r>
      </w:hyperlink>
      <w:r>
        <w:t xml:space="preserve"> - в разрезе каждого выпуска ценных бумаг;</w:t>
      </w:r>
    </w:p>
    <w:p w:rsidR="007D445D" w:rsidRDefault="007D445D">
      <w:pPr>
        <w:pStyle w:val="ConsPlusNormal"/>
        <w:spacing w:before="220"/>
        <w:ind w:firstLine="540"/>
        <w:jc w:val="both"/>
      </w:pPr>
      <w:hyperlink w:anchor="P7121" w:history="1">
        <w:r>
          <w:rPr>
            <w:color w:val="0000FF"/>
          </w:rPr>
          <w:t>3</w:t>
        </w:r>
      </w:hyperlink>
      <w:r>
        <w:t xml:space="preserve"> - в разрезе каждого объекта недвижимого имущества;</w:t>
      </w:r>
    </w:p>
    <w:p w:rsidR="007D445D" w:rsidRDefault="007D445D">
      <w:pPr>
        <w:pStyle w:val="ConsPlusNormal"/>
        <w:spacing w:before="220"/>
        <w:ind w:firstLine="540"/>
        <w:jc w:val="both"/>
      </w:pPr>
      <w:hyperlink w:anchor="P7189" w:history="1">
        <w:r>
          <w:rPr>
            <w:color w:val="0000FF"/>
          </w:rPr>
          <w:t>4</w:t>
        </w:r>
      </w:hyperlink>
      <w:r>
        <w:t xml:space="preserve"> - в разрезе каждого основания возникновения задолженности;</w:t>
      </w:r>
    </w:p>
    <w:p w:rsidR="007D445D" w:rsidRDefault="007D445D">
      <w:pPr>
        <w:pStyle w:val="ConsPlusNormal"/>
        <w:spacing w:before="220"/>
        <w:ind w:firstLine="540"/>
        <w:jc w:val="both"/>
      </w:pPr>
      <w:r>
        <w:t xml:space="preserve">в </w:t>
      </w:r>
      <w:hyperlink w:anchor="P7252" w:history="1">
        <w:r>
          <w:rPr>
            <w:color w:val="0000FF"/>
          </w:rPr>
          <w:t>Расшифровках</w:t>
        </w:r>
      </w:hyperlink>
      <w:r>
        <w:t xml:space="preserve"> строки 06 подраздела "Обязательства" в отношении обязательств, принятых к расчету собственных средств, приводятся в разрезе каждого основания возникновения задолженности (обязательства), указанного в </w:t>
      </w:r>
      <w:hyperlink w:anchor="P7254" w:history="1">
        <w:r>
          <w:rPr>
            <w:color w:val="0000FF"/>
          </w:rPr>
          <w:t>таблицах 06.01</w:t>
        </w:r>
      </w:hyperlink>
      <w:r>
        <w:t xml:space="preserve">, </w:t>
      </w:r>
      <w:hyperlink w:anchor="P7297" w:history="1">
        <w:r>
          <w:rPr>
            <w:color w:val="0000FF"/>
          </w:rPr>
          <w:t>06.02</w:t>
        </w:r>
      </w:hyperlink>
      <w:r>
        <w:t xml:space="preserve"> и </w:t>
      </w:r>
      <w:hyperlink w:anchor="P7345" w:history="1">
        <w:r>
          <w:rPr>
            <w:color w:val="0000FF"/>
          </w:rPr>
          <w:t>06.03</w:t>
        </w:r>
      </w:hyperlink>
      <w:r>
        <w:t xml:space="preserve"> раздела. При этом расшифровке подлежат обязательства, сумма которых составляет 1 и более процента от общей суммы обязательств, учитываемых при расчете собственных средств.</w:t>
      </w:r>
    </w:p>
    <w:p w:rsidR="007D445D" w:rsidRDefault="007D445D">
      <w:pPr>
        <w:pStyle w:val="ConsPlusNormal"/>
        <w:spacing w:before="220"/>
        <w:ind w:firstLine="540"/>
        <w:jc w:val="both"/>
      </w:pPr>
      <w:r>
        <w:t>11. Пояснительная записка к расчету собственных средств должна содержать следующие сведения или указание на их отсутствие:</w:t>
      </w:r>
    </w:p>
    <w:p w:rsidR="007D445D" w:rsidRDefault="007D445D">
      <w:pPr>
        <w:pStyle w:val="ConsPlusNormal"/>
        <w:spacing w:before="220"/>
        <w:ind w:firstLine="540"/>
        <w:jc w:val="both"/>
      </w:pPr>
      <w:r>
        <w:t>об активах, принятых к расчету собственных средств, которые переданы в доверительное управление, и об обязательствах по сделкам, заключенным в рамках такого доверительного управления, принятых к расчету собственных средств, с указанием полного наименования, идентификационного номера налогоплательщика (ИНН), основного государственного регистрационного номера (ОГРН) доверительного управляющего;</w:t>
      </w:r>
    </w:p>
    <w:p w:rsidR="007D445D" w:rsidRDefault="007D445D">
      <w:pPr>
        <w:pStyle w:val="ConsPlusNormal"/>
        <w:spacing w:before="220"/>
        <w:ind w:firstLine="540"/>
        <w:jc w:val="both"/>
      </w:pPr>
      <w:r>
        <w:lastRenderedPageBreak/>
        <w:t>о событиях, в результате которых в течение отчетного месяца размер собственных средств изменился более чем на 10 процентов.</w:t>
      </w:r>
    </w:p>
    <w:p w:rsidR="007D445D" w:rsidRDefault="007D445D">
      <w:pPr>
        <w:pStyle w:val="ConsPlusNormal"/>
        <w:spacing w:before="220"/>
        <w:ind w:firstLine="540"/>
        <w:jc w:val="both"/>
      </w:pPr>
      <w:r>
        <w:t>В пояснительной записке может также содержаться иная существенная по мнению управляющей компании информация, используемая при составлении расчета собственных средств.</w:t>
      </w:r>
    </w:p>
    <w:p w:rsidR="007D445D" w:rsidRDefault="007D445D">
      <w:pPr>
        <w:pStyle w:val="ConsPlusNormal"/>
        <w:spacing w:before="220"/>
        <w:ind w:firstLine="540"/>
        <w:jc w:val="both"/>
      </w:pPr>
      <w:r>
        <w:t>12. Все даты в расчете собственных средств указываются в формате ДД.ММ.ГГГГ, где "ДД" - день, "ММ" - месяц, "ГГГГ" - год.</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11</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246" w:name="P7432"/>
      <w:bookmarkEnd w:id="246"/>
      <w:r>
        <w:t xml:space="preserve">        Сведения об утверждении уполномоченным органом повестки дня</w:t>
      </w:r>
    </w:p>
    <w:p w:rsidR="007D445D" w:rsidRDefault="007D445D">
      <w:pPr>
        <w:pStyle w:val="ConsPlusNonformat"/>
        <w:jc w:val="both"/>
      </w:pPr>
      <w:r>
        <w:t xml:space="preserve">        общего собрания акционеров (участников), содержащей вопрос</w:t>
      </w:r>
    </w:p>
    <w:p w:rsidR="007D445D" w:rsidRDefault="007D445D">
      <w:pPr>
        <w:pStyle w:val="ConsPlusNonformat"/>
        <w:jc w:val="both"/>
      </w:pPr>
      <w:r>
        <w:t xml:space="preserve">             об утверждении аудиторской организации (аудитора)</w:t>
      </w:r>
    </w:p>
    <w:p w:rsidR="007D445D" w:rsidRDefault="007D445D">
      <w:pPr>
        <w:pStyle w:val="ConsPlusNonformat"/>
        <w:jc w:val="both"/>
      </w:pPr>
      <w:r>
        <w:t xml:space="preserve">         акционерного инвестиционного фонда (управляющей компании</w:t>
      </w:r>
    </w:p>
    <w:p w:rsidR="007D445D" w:rsidRDefault="007D445D">
      <w:pPr>
        <w:pStyle w:val="ConsPlusNonformat"/>
        <w:jc w:val="both"/>
      </w:pPr>
      <w:r>
        <w:t xml:space="preserve">            инвестиционных фондов, паевых инвестиционных фондов</w:t>
      </w:r>
    </w:p>
    <w:p w:rsidR="007D445D" w:rsidRDefault="007D445D">
      <w:pPr>
        <w:pStyle w:val="ConsPlusNonformat"/>
        <w:jc w:val="both"/>
      </w:pPr>
      <w:r>
        <w:t xml:space="preserve">                  и негосударственных пенсионных фондов)</w:t>
      </w:r>
    </w:p>
    <w:p w:rsidR="007D445D" w:rsidRDefault="007D445D">
      <w:pPr>
        <w:pStyle w:val="ConsPlusNonformat"/>
        <w:jc w:val="both"/>
      </w:pPr>
      <w:r>
        <w:t xml:space="preserve">                    по состоянию на _________ 20__ года</w:t>
      </w:r>
    </w:p>
    <w:p w:rsidR="007D445D" w:rsidRDefault="007D445D">
      <w:pPr>
        <w:pStyle w:val="ConsPlusNonformat"/>
        <w:jc w:val="both"/>
      </w:pPr>
    </w:p>
    <w:p w:rsidR="007D445D" w:rsidRDefault="007D445D">
      <w:pPr>
        <w:pStyle w:val="ConsPlusNonformat"/>
        <w:jc w:val="both"/>
      </w:pPr>
      <w:r>
        <w:t xml:space="preserve">                                              Код формы по </w:t>
      </w:r>
      <w:hyperlink r:id="rId55" w:history="1">
        <w:r>
          <w:rPr>
            <w:color w:val="0000FF"/>
          </w:rPr>
          <w:t>ОКУД</w:t>
        </w:r>
      </w:hyperlink>
      <w:r>
        <w:t xml:space="preserve"> </w:t>
      </w:r>
      <w:hyperlink w:anchor="P7465" w:history="1">
        <w:r>
          <w:rPr>
            <w:color w:val="0000FF"/>
          </w:rPr>
          <w:t>&lt;1&gt;</w:t>
        </w:r>
      </w:hyperlink>
      <w:r>
        <w:t xml:space="preserve"> 0420515</w:t>
      </w:r>
    </w:p>
    <w:p w:rsidR="007D445D" w:rsidRDefault="007D445D">
      <w:pPr>
        <w:pStyle w:val="ConsPlusNonformat"/>
        <w:jc w:val="both"/>
      </w:pPr>
    </w:p>
    <w:p w:rsidR="007D445D" w:rsidRDefault="007D445D">
      <w:pPr>
        <w:pStyle w:val="ConsPlusNonformat"/>
        <w:jc w:val="both"/>
      </w:pPr>
      <w:r>
        <w:t xml:space="preserve">                                                     На нерегулярной основе</w:t>
      </w:r>
    </w:p>
    <w:p w:rsidR="007D445D" w:rsidRDefault="007D445D">
      <w:pPr>
        <w:pStyle w:val="ConsPlusNonformat"/>
        <w:jc w:val="both"/>
      </w:pPr>
    </w:p>
    <w:p w:rsidR="007D445D" w:rsidRDefault="007D445D">
      <w:pPr>
        <w:pStyle w:val="ConsPlusNonformat"/>
        <w:jc w:val="both"/>
      </w:pPr>
      <w:r>
        <w:t>Раздел I. Реквизиты   акционерного   инвестиционного    фонда  (управляющей</w:t>
      </w:r>
    </w:p>
    <w:p w:rsidR="007D445D" w:rsidRDefault="007D445D">
      <w:pPr>
        <w:pStyle w:val="ConsPlusNonformat"/>
        <w:jc w:val="both"/>
      </w:pPr>
      <w:r>
        <w:t xml:space="preserve">          компании инвестиционных фондов, паевых  инвестиционных  фондов  и</w:t>
      </w:r>
    </w:p>
    <w:p w:rsidR="007D445D" w:rsidRDefault="007D445D">
      <w:pPr>
        <w:pStyle w:val="ConsPlusNonformat"/>
        <w:jc w:val="both"/>
      </w:pPr>
      <w:r>
        <w:t xml:space="preserve">          негосударственных пенсионных фондов)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644"/>
        <w:gridCol w:w="1644"/>
        <w:gridCol w:w="1701"/>
        <w:gridCol w:w="2268"/>
      </w:tblGrid>
      <w:tr w:rsidR="007D445D">
        <w:tc>
          <w:tcPr>
            <w:tcW w:w="1814" w:type="dxa"/>
          </w:tcPr>
          <w:p w:rsidR="007D445D" w:rsidRDefault="007D445D">
            <w:pPr>
              <w:pStyle w:val="ConsPlusNormal"/>
              <w:jc w:val="center"/>
            </w:pPr>
            <w:r>
              <w:t>Полное наименование акционерного инвестиционного фонда (управляющей компании)</w:t>
            </w:r>
          </w:p>
        </w:tc>
        <w:tc>
          <w:tcPr>
            <w:tcW w:w="1644" w:type="dxa"/>
          </w:tcPr>
          <w:p w:rsidR="007D445D" w:rsidRDefault="007D445D">
            <w:pPr>
              <w:pStyle w:val="ConsPlusNormal"/>
              <w:jc w:val="center"/>
            </w:pPr>
            <w:r>
              <w:t xml:space="preserve">ИНН </w:t>
            </w:r>
            <w:hyperlink w:anchor="P7466" w:history="1">
              <w:r>
                <w:rPr>
                  <w:color w:val="0000FF"/>
                </w:rPr>
                <w:t>&lt;2&gt;</w:t>
              </w:r>
            </w:hyperlink>
            <w:r>
              <w:t xml:space="preserve"> акционерного инвестиционного фонда (управляющей компании)</w:t>
            </w:r>
          </w:p>
        </w:tc>
        <w:tc>
          <w:tcPr>
            <w:tcW w:w="1644" w:type="dxa"/>
          </w:tcPr>
          <w:p w:rsidR="007D445D" w:rsidRDefault="007D445D">
            <w:pPr>
              <w:pStyle w:val="ConsPlusNormal"/>
              <w:jc w:val="center"/>
            </w:pPr>
            <w:r>
              <w:t xml:space="preserve">ОГРН </w:t>
            </w:r>
            <w:hyperlink w:anchor="P7467" w:history="1">
              <w:r>
                <w:rPr>
                  <w:color w:val="0000FF"/>
                </w:rPr>
                <w:t>&lt;3&gt;</w:t>
              </w:r>
            </w:hyperlink>
            <w:r>
              <w:t xml:space="preserve"> акционерного инвестиционного фонда (управляющей компании)</w:t>
            </w:r>
          </w:p>
        </w:tc>
        <w:tc>
          <w:tcPr>
            <w:tcW w:w="1701" w:type="dxa"/>
          </w:tcPr>
          <w:p w:rsidR="007D445D" w:rsidRDefault="007D445D">
            <w:pPr>
              <w:pStyle w:val="ConsPlusNormal"/>
              <w:jc w:val="center"/>
            </w:pPr>
            <w:r>
              <w:t>Номер лицензии акционерного инвестиционного фонда (управляющей компании)</w:t>
            </w:r>
          </w:p>
        </w:tc>
        <w:tc>
          <w:tcPr>
            <w:tcW w:w="2268" w:type="dxa"/>
          </w:tcPr>
          <w:p w:rsidR="007D445D" w:rsidRDefault="007D445D">
            <w:pPr>
              <w:pStyle w:val="ConsPlusNormal"/>
              <w:jc w:val="center"/>
            </w:pPr>
            <w:r>
              <w:t>Дата предоставления лицензии акционерного инвестиционного фонда (управляющей компании)</w:t>
            </w:r>
          </w:p>
        </w:tc>
      </w:tr>
      <w:tr w:rsidR="007D445D">
        <w:tc>
          <w:tcPr>
            <w:tcW w:w="1814" w:type="dxa"/>
          </w:tcPr>
          <w:p w:rsidR="007D445D" w:rsidRDefault="007D445D">
            <w:pPr>
              <w:pStyle w:val="ConsPlusNormal"/>
              <w:jc w:val="center"/>
            </w:pPr>
            <w:r>
              <w:t>1</w:t>
            </w:r>
          </w:p>
        </w:tc>
        <w:tc>
          <w:tcPr>
            <w:tcW w:w="1644" w:type="dxa"/>
          </w:tcPr>
          <w:p w:rsidR="007D445D" w:rsidRDefault="007D445D">
            <w:pPr>
              <w:pStyle w:val="ConsPlusNormal"/>
              <w:jc w:val="center"/>
            </w:pPr>
            <w:r>
              <w:t>2</w:t>
            </w:r>
          </w:p>
        </w:tc>
        <w:tc>
          <w:tcPr>
            <w:tcW w:w="1644" w:type="dxa"/>
          </w:tcPr>
          <w:p w:rsidR="007D445D" w:rsidRDefault="007D445D">
            <w:pPr>
              <w:pStyle w:val="ConsPlusNormal"/>
              <w:jc w:val="center"/>
            </w:pPr>
            <w:r>
              <w:t>3</w:t>
            </w:r>
          </w:p>
        </w:tc>
        <w:tc>
          <w:tcPr>
            <w:tcW w:w="1701" w:type="dxa"/>
          </w:tcPr>
          <w:p w:rsidR="007D445D" w:rsidRDefault="007D445D">
            <w:pPr>
              <w:pStyle w:val="ConsPlusNormal"/>
              <w:jc w:val="center"/>
            </w:pPr>
            <w:r>
              <w:t>4</w:t>
            </w:r>
          </w:p>
        </w:tc>
        <w:tc>
          <w:tcPr>
            <w:tcW w:w="2268" w:type="dxa"/>
          </w:tcPr>
          <w:p w:rsidR="007D445D" w:rsidRDefault="007D445D">
            <w:pPr>
              <w:pStyle w:val="ConsPlusNormal"/>
              <w:jc w:val="center"/>
            </w:pPr>
            <w:r>
              <w:t>5</w:t>
            </w:r>
          </w:p>
        </w:tc>
      </w:tr>
      <w:tr w:rsidR="007D445D">
        <w:tc>
          <w:tcPr>
            <w:tcW w:w="1814" w:type="dxa"/>
          </w:tcPr>
          <w:p w:rsidR="007D445D" w:rsidRDefault="007D445D">
            <w:pPr>
              <w:pStyle w:val="ConsPlusNormal"/>
            </w:pPr>
          </w:p>
        </w:tc>
        <w:tc>
          <w:tcPr>
            <w:tcW w:w="1644" w:type="dxa"/>
          </w:tcPr>
          <w:p w:rsidR="007D445D" w:rsidRDefault="007D445D">
            <w:pPr>
              <w:pStyle w:val="ConsPlusNormal"/>
            </w:pPr>
          </w:p>
        </w:tc>
        <w:tc>
          <w:tcPr>
            <w:tcW w:w="1644" w:type="dxa"/>
          </w:tcPr>
          <w:p w:rsidR="007D445D" w:rsidRDefault="007D445D">
            <w:pPr>
              <w:pStyle w:val="ConsPlusNormal"/>
            </w:pPr>
          </w:p>
        </w:tc>
        <w:tc>
          <w:tcPr>
            <w:tcW w:w="1701" w:type="dxa"/>
          </w:tcPr>
          <w:p w:rsidR="007D445D" w:rsidRDefault="007D445D">
            <w:pPr>
              <w:pStyle w:val="ConsPlusNormal"/>
            </w:pPr>
          </w:p>
        </w:tc>
        <w:tc>
          <w:tcPr>
            <w:tcW w:w="2268"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lastRenderedPageBreak/>
        <w:t xml:space="preserve">    --------------------------------</w:t>
      </w:r>
    </w:p>
    <w:p w:rsidR="007D445D" w:rsidRDefault="007D445D">
      <w:pPr>
        <w:pStyle w:val="ConsPlusNonformat"/>
        <w:jc w:val="both"/>
      </w:pPr>
      <w:bookmarkStart w:id="247" w:name="P7465"/>
      <w:bookmarkEnd w:id="247"/>
      <w:r>
        <w:t xml:space="preserve">    &lt;1&gt; Общероссийский </w:t>
      </w:r>
      <w:hyperlink r:id="rId56" w:history="1">
        <w:r>
          <w:rPr>
            <w:color w:val="0000FF"/>
          </w:rPr>
          <w:t>классификатор</w:t>
        </w:r>
      </w:hyperlink>
      <w:r>
        <w:t xml:space="preserve"> управленческой документации.</w:t>
      </w:r>
    </w:p>
    <w:p w:rsidR="007D445D" w:rsidRDefault="007D445D">
      <w:pPr>
        <w:pStyle w:val="ConsPlusNonformat"/>
        <w:jc w:val="both"/>
      </w:pPr>
      <w:bookmarkStart w:id="248" w:name="P7466"/>
      <w:bookmarkEnd w:id="248"/>
      <w:r>
        <w:t xml:space="preserve">    &lt;2&gt; Идентификационный номер налогоплательщика.</w:t>
      </w:r>
    </w:p>
    <w:p w:rsidR="007D445D" w:rsidRDefault="007D445D">
      <w:pPr>
        <w:pStyle w:val="ConsPlusNonformat"/>
        <w:jc w:val="both"/>
      </w:pPr>
      <w:bookmarkStart w:id="249" w:name="P7467"/>
      <w:bookmarkEnd w:id="249"/>
      <w:r>
        <w:t xml:space="preserve">    &lt;3&gt; Основной государственный регистрационный номер.</w:t>
      </w:r>
    </w:p>
    <w:p w:rsidR="007D445D" w:rsidRDefault="007D445D">
      <w:pPr>
        <w:pStyle w:val="ConsPlusNonformat"/>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bookmarkStart w:id="250" w:name="P7469"/>
      <w:bookmarkEnd w:id="250"/>
      <w:r>
        <w:lastRenderedPageBreak/>
        <w:t>Раздел II. Сведения об утверждении повестки дня общего собрания  акционеров</w:t>
      </w:r>
    </w:p>
    <w:p w:rsidR="007D445D" w:rsidRDefault="007D445D">
      <w:pPr>
        <w:pStyle w:val="ConsPlusNonformat"/>
        <w:jc w:val="both"/>
      </w:pPr>
      <w:r>
        <w:t xml:space="preserve">           (участников) и об аудиторской организации (аудиторе)</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20"/>
        <w:gridCol w:w="1587"/>
        <w:gridCol w:w="907"/>
        <w:gridCol w:w="794"/>
        <w:gridCol w:w="907"/>
        <w:gridCol w:w="1587"/>
        <w:gridCol w:w="794"/>
        <w:gridCol w:w="1814"/>
      </w:tblGrid>
      <w:tr w:rsidR="007D445D">
        <w:tc>
          <w:tcPr>
            <w:tcW w:w="1304" w:type="dxa"/>
          </w:tcPr>
          <w:p w:rsidR="007D445D" w:rsidRDefault="007D445D">
            <w:pPr>
              <w:pStyle w:val="ConsPlusNormal"/>
              <w:jc w:val="center"/>
            </w:pPr>
            <w:r>
              <w:t>Наименование органа, утвердившего повестку дня и дата ее утверждения</w:t>
            </w:r>
          </w:p>
        </w:tc>
        <w:tc>
          <w:tcPr>
            <w:tcW w:w="1020" w:type="dxa"/>
          </w:tcPr>
          <w:p w:rsidR="007D445D" w:rsidRDefault="007D445D">
            <w:pPr>
              <w:pStyle w:val="ConsPlusNormal"/>
              <w:jc w:val="center"/>
            </w:pPr>
            <w:r>
              <w:t>Дата проведения общего собрания акционеров (участников)</w:t>
            </w:r>
          </w:p>
        </w:tc>
        <w:tc>
          <w:tcPr>
            <w:tcW w:w="1587" w:type="dxa"/>
          </w:tcPr>
          <w:p w:rsidR="007D445D" w:rsidRDefault="007D445D">
            <w:pPr>
              <w:pStyle w:val="ConsPlusNormal"/>
              <w:jc w:val="center"/>
            </w:pPr>
            <w:r>
              <w:t>Полное фирменное наименование аудиторской организации (фамилия, имя, отчество (при наличии последнего) индивидуального аудитора)</w:t>
            </w:r>
          </w:p>
        </w:tc>
        <w:tc>
          <w:tcPr>
            <w:tcW w:w="907" w:type="dxa"/>
          </w:tcPr>
          <w:p w:rsidR="007D445D" w:rsidRDefault="007D445D">
            <w:pPr>
              <w:pStyle w:val="ConsPlusNormal"/>
              <w:jc w:val="center"/>
            </w:pPr>
            <w:r>
              <w:t xml:space="preserve">ОГРН </w:t>
            </w:r>
            <w:hyperlink w:anchor="P7507" w:history="1">
              <w:r>
                <w:rPr>
                  <w:color w:val="0000FF"/>
                </w:rPr>
                <w:t>&lt;1&gt;</w:t>
              </w:r>
            </w:hyperlink>
            <w:r>
              <w:t xml:space="preserve"> аудиторской организации, ОГРНИП </w:t>
            </w:r>
            <w:hyperlink w:anchor="P7508" w:history="1">
              <w:r>
                <w:rPr>
                  <w:color w:val="0000FF"/>
                </w:rPr>
                <w:t>&lt;2&gt;</w:t>
              </w:r>
            </w:hyperlink>
            <w:r>
              <w:t xml:space="preserve"> индивидуального аудитора</w:t>
            </w:r>
          </w:p>
        </w:tc>
        <w:tc>
          <w:tcPr>
            <w:tcW w:w="794" w:type="dxa"/>
          </w:tcPr>
          <w:p w:rsidR="007D445D" w:rsidRDefault="007D445D">
            <w:pPr>
              <w:pStyle w:val="ConsPlusNormal"/>
              <w:jc w:val="center"/>
            </w:pPr>
            <w:r>
              <w:t xml:space="preserve">ИНН </w:t>
            </w:r>
            <w:hyperlink w:anchor="P7509" w:history="1">
              <w:r>
                <w:rPr>
                  <w:color w:val="0000FF"/>
                </w:rPr>
                <w:t>&lt;3&gt;</w:t>
              </w:r>
            </w:hyperlink>
            <w:r>
              <w:t xml:space="preserve"> аудиторской организации (индивидуального аудитора)</w:t>
            </w:r>
          </w:p>
        </w:tc>
        <w:tc>
          <w:tcPr>
            <w:tcW w:w="907" w:type="dxa"/>
          </w:tcPr>
          <w:p w:rsidR="007D445D" w:rsidRDefault="007D445D">
            <w:pPr>
              <w:pStyle w:val="ConsPlusNormal"/>
              <w:jc w:val="center"/>
            </w:pPr>
            <w:r>
              <w:t>Место нахождения аудиторской организации (индивидуального аудитора)</w:t>
            </w:r>
          </w:p>
        </w:tc>
        <w:tc>
          <w:tcPr>
            <w:tcW w:w="1587" w:type="dxa"/>
          </w:tcPr>
          <w:p w:rsidR="007D445D" w:rsidRDefault="007D445D">
            <w:pPr>
              <w:pStyle w:val="ConsPlusNormal"/>
              <w:jc w:val="center"/>
            </w:pPr>
            <w:r>
              <w:t>Полное наименование саморегулируемой организации аудиторов, членом которой является аудиторская организация (индивидуальный аудитор)</w:t>
            </w:r>
          </w:p>
        </w:tc>
        <w:tc>
          <w:tcPr>
            <w:tcW w:w="794" w:type="dxa"/>
          </w:tcPr>
          <w:p w:rsidR="007D445D" w:rsidRDefault="007D445D">
            <w:pPr>
              <w:pStyle w:val="ConsPlusNormal"/>
              <w:jc w:val="center"/>
            </w:pPr>
            <w:r>
              <w:t>Номер саморегулируемой организации аудиторов</w:t>
            </w:r>
          </w:p>
        </w:tc>
        <w:tc>
          <w:tcPr>
            <w:tcW w:w="1814" w:type="dxa"/>
          </w:tcPr>
          <w:p w:rsidR="007D445D" w:rsidRDefault="007D445D">
            <w:pPr>
              <w:pStyle w:val="ConsPlusNormal"/>
              <w:jc w:val="center"/>
            </w:pPr>
            <w:r>
              <w:t>Номер аудиторской организации (индивидуального аудитора) в реестре аудиторов и аудиторских организаций, который ведет саморегулируемая организация аудиторов</w:t>
            </w:r>
          </w:p>
        </w:tc>
      </w:tr>
      <w:tr w:rsidR="007D445D">
        <w:tc>
          <w:tcPr>
            <w:tcW w:w="1304" w:type="dxa"/>
          </w:tcPr>
          <w:p w:rsidR="007D445D" w:rsidRDefault="007D445D">
            <w:pPr>
              <w:pStyle w:val="ConsPlusNormal"/>
              <w:jc w:val="center"/>
            </w:pPr>
            <w:bookmarkStart w:id="251" w:name="P7481"/>
            <w:bookmarkEnd w:id="251"/>
            <w:r>
              <w:t>1</w:t>
            </w:r>
          </w:p>
        </w:tc>
        <w:tc>
          <w:tcPr>
            <w:tcW w:w="1020" w:type="dxa"/>
          </w:tcPr>
          <w:p w:rsidR="007D445D" w:rsidRDefault="007D445D">
            <w:pPr>
              <w:pStyle w:val="ConsPlusNormal"/>
              <w:jc w:val="center"/>
            </w:pPr>
            <w:bookmarkStart w:id="252" w:name="P7482"/>
            <w:bookmarkEnd w:id="252"/>
            <w:r>
              <w:t>2</w:t>
            </w:r>
          </w:p>
        </w:tc>
        <w:tc>
          <w:tcPr>
            <w:tcW w:w="1587" w:type="dxa"/>
          </w:tcPr>
          <w:p w:rsidR="007D445D" w:rsidRDefault="007D445D">
            <w:pPr>
              <w:pStyle w:val="ConsPlusNormal"/>
              <w:jc w:val="center"/>
            </w:pPr>
            <w:bookmarkStart w:id="253" w:name="P7483"/>
            <w:bookmarkEnd w:id="253"/>
            <w:r>
              <w:t>3</w:t>
            </w:r>
          </w:p>
        </w:tc>
        <w:tc>
          <w:tcPr>
            <w:tcW w:w="907" w:type="dxa"/>
          </w:tcPr>
          <w:p w:rsidR="007D445D" w:rsidRDefault="007D445D">
            <w:pPr>
              <w:pStyle w:val="ConsPlusNormal"/>
              <w:jc w:val="center"/>
            </w:pPr>
            <w:bookmarkStart w:id="254" w:name="P7484"/>
            <w:bookmarkEnd w:id="254"/>
            <w:r>
              <w:t>4</w:t>
            </w:r>
          </w:p>
        </w:tc>
        <w:tc>
          <w:tcPr>
            <w:tcW w:w="794" w:type="dxa"/>
          </w:tcPr>
          <w:p w:rsidR="007D445D" w:rsidRDefault="007D445D">
            <w:pPr>
              <w:pStyle w:val="ConsPlusNormal"/>
              <w:jc w:val="center"/>
            </w:pPr>
            <w:bookmarkStart w:id="255" w:name="P7485"/>
            <w:bookmarkEnd w:id="255"/>
            <w:r>
              <w:t>5</w:t>
            </w:r>
          </w:p>
        </w:tc>
        <w:tc>
          <w:tcPr>
            <w:tcW w:w="907" w:type="dxa"/>
          </w:tcPr>
          <w:p w:rsidR="007D445D" w:rsidRDefault="007D445D">
            <w:pPr>
              <w:pStyle w:val="ConsPlusNormal"/>
              <w:jc w:val="center"/>
            </w:pPr>
            <w:bookmarkStart w:id="256" w:name="P7486"/>
            <w:bookmarkEnd w:id="256"/>
            <w:r>
              <w:t>6</w:t>
            </w:r>
          </w:p>
        </w:tc>
        <w:tc>
          <w:tcPr>
            <w:tcW w:w="1587" w:type="dxa"/>
          </w:tcPr>
          <w:p w:rsidR="007D445D" w:rsidRDefault="007D445D">
            <w:pPr>
              <w:pStyle w:val="ConsPlusNormal"/>
              <w:jc w:val="center"/>
            </w:pPr>
            <w:bookmarkStart w:id="257" w:name="P7487"/>
            <w:bookmarkEnd w:id="257"/>
            <w:r>
              <w:t>7</w:t>
            </w:r>
          </w:p>
        </w:tc>
        <w:tc>
          <w:tcPr>
            <w:tcW w:w="794" w:type="dxa"/>
          </w:tcPr>
          <w:p w:rsidR="007D445D" w:rsidRDefault="007D445D">
            <w:pPr>
              <w:pStyle w:val="ConsPlusNormal"/>
              <w:jc w:val="center"/>
            </w:pPr>
            <w:bookmarkStart w:id="258" w:name="P7488"/>
            <w:bookmarkEnd w:id="258"/>
            <w:r>
              <w:t>8</w:t>
            </w:r>
          </w:p>
        </w:tc>
        <w:tc>
          <w:tcPr>
            <w:tcW w:w="1814" w:type="dxa"/>
          </w:tcPr>
          <w:p w:rsidR="007D445D" w:rsidRDefault="007D445D">
            <w:pPr>
              <w:pStyle w:val="ConsPlusNormal"/>
              <w:jc w:val="center"/>
            </w:pPr>
            <w:bookmarkStart w:id="259" w:name="P7489"/>
            <w:bookmarkEnd w:id="259"/>
            <w:r>
              <w:t>9</w:t>
            </w:r>
          </w:p>
        </w:tc>
      </w:tr>
      <w:tr w:rsidR="007D445D">
        <w:tc>
          <w:tcPr>
            <w:tcW w:w="1304" w:type="dxa"/>
          </w:tcPr>
          <w:p w:rsidR="007D445D" w:rsidRDefault="007D445D">
            <w:pPr>
              <w:pStyle w:val="ConsPlusNormal"/>
            </w:pPr>
          </w:p>
        </w:tc>
        <w:tc>
          <w:tcPr>
            <w:tcW w:w="1020" w:type="dxa"/>
          </w:tcPr>
          <w:p w:rsidR="007D445D" w:rsidRDefault="007D445D">
            <w:pPr>
              <w:pStyle w:val="ConsPlusNormal"/>
            </w:pPr>
          </w:p>
        </w:tc>
        <w:tc>
          <w:tcPr>
            <w:tcW w:w="1587" w:type="dxa"/>
          </w:tcPr>
          <w:p w:rsidR="007D445D" w:rsidRDefault="007D445D">
            <w:pPr>
              <w:pStyle w:val="ConsPlusNormal"/>
            </w:pPr>
          </w:p>
        </w:tc>
        <w:tc>
          <w:tcPr>
            <w:tcW w:w="907" w:type="dxa"/>
          </w:tcPr>
          <w:p w:rsidR="007D445D" w:rsidRDefault="007D445D">
            <w:pPr>
              <w:pStyle w:val="ConsPlusNormal"/>
            </w:pPr>
          </w:p>
        </w:tc>
        <w:tc>
          <w:tcPr>
            <w:tcW w:w="794" w:type="dxa"/>
          </w:tcPr>
          <w:p w:rsidR="007D445D" w:rsidRDefault="007D445D">
            <w:pPr>
              <w:pStyle w:val="ConsPlusNormal"/>
            </w:pPr>
          </w:p>
        </w:tc>
        <w:tc>
          <w:tcPr>
            <w:tcW w:w="907" w:type="dxa"/>
          </w:tcPr>
          <w:p w:rsidR="007D445D" w:rsidRDefault="007D445D">
            <w:pPr>
              <w:pStyle w:val="ConsPlusNormal"/>
            </w:pPr>
          </w:p>
        </w:tc>
        <w:tc>
          <w:tcPr>
            <w:tcW w:w="1587" w:type="dxa"/>
          </w:tcPr>
          <w:p w:rsidR="007D445D" w:rsidRDefault="007D445D">
            <w:pPr>
              <w:pStyle w:val="ConsPlusNormal"/>
            </w:pPr>
          </w:p>
        </w:tc>
        <w:tc>
          <w:tcPr>
            <w:tcW w:w="794" w:type="dxa"/>
          </w:tcPr>
          <w:p w:rsidR="007D445D" w:rsidRDefault="007D445D">
            <w:pPr>
              <w:pStyle w:val="ConsPlusNormal"/>
            </w:pPr>
          </w:p>
        </w:tc>
        <w:tc>
          <w:tcPr>
            <w:tcW w:w="1814" w:type="dxa"/>
          </w:tcPr>
          <w:p w:rsidR="007D445D" w:rsidRDefault="007D445D">
            <w:pPr>
              <w:pStyle w:val="ConsPlusNormal"/>
            </w:pP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p w:rsidR="007D445D" w:rsidRDefault="007D445D">
      <w:pPr>
        <w:pStyle w:val="ConsPlusNonformat"/>
        <w:jc w:val="both"/>
      </w:pPr>
      <w:r>
        <w:t>Руководитель   акционерного   инвестиционного   фонда</w:t>
      </w:r>
    </w:p>
    <w:p w:rsidR="007D445D" w:rsidRDefault="007D445D">
      <w:pPr>
        <w:pStyle w:val="ConsPlusNonformat"/>
        <w:jc w:val="both"/>
      </w:pPr>
      <w:r>
        <w:t>(управляющей компании) (лицо, исполняющее обязанности</w:t>
      </w:r>
    </w:p>
    <w:p w:rsidR="007D445D" w:rsidRDefault="007D445D">
      <w:pPr>
        <w:pStyle w:val="ConsPlusNonformat"/>
        <w:jc w:val="both"/>
      </w:pPr>
      <w:r>
        <w:t>руководителя  акционерного    инвестиционного   фонда</w:t>
      </w:r>
    </w:p>
    <w:p w:rsidR="007D445D" w:rsidRDefault="007D445D">
      <w:pPr>
        <w:pStyle w:val="ConsPlusNonformat"/>
        <w:jc w:val="both"/>
      </w:pPr>
      <w:r>
        <w:t>(управляющей компании)                                 ____________________</w:t>
      </w:r>
    </w:p>
    <w:p w:rsidR="007D445D" w:rsidRDefault="007D445D">
      <w:pPr>
        <w:pStyle w:val="ConsPlusNonformat"/>
        <w:jc w:val="both"/>
      </w:pPr>
      <w:r>
        <w:t xml:space="preserve">                                                       (инициалы, фамилия)</w:t>
      </w:r>
    </w:p>
    <w:p w:rsidR="007D445D" w:rsidRDefault="007D445D">
      <w:pPr>
        <w:pStyle w:val="ConsPlusNormal"/>
        <w:jc w:val="both"/>
      </w:pPr>
    </w:p>
    <w:p w:rsidR="007D445D" w:rsidRDefault="007D445D">
      <w:pPr>
        <w:pStyle w:val="ConsPlusNormal"/>
        <w:ind w:firstLine="540"/>
        <w:jc w:val="both"/>
      </w:pPr>
      <w:r>
        <w:t>--------------------------------</w:t>
      </w:r>
    </w:p>
    <w:p w:rsidR="007D445D" w:rsidRDefault="007D445D">
      <w:pPr>
        <w:pStyle w:val="ConsPlusNormal"/>
        <w:spacing w:before="220"/>
        <w:ind w:firstLine="540"/>
        <w:jc w:val="both"/>
      </w:pPr>
      <w:bookmarkStart w:id="260" w:name="P7507"/>
      <w:bookmarkEnd w:id="260"/>
      <w:r>
        <w:t>&lt;1&gt; Основной государственный регистрационный номер.</w:t>
      </w:r>
    </w:p>
    <w:p w:rsidR="007D445D" w:rsidRDefault="007D445D">
      <w:pPr>
        <w:pStyle w:val="ConsPlusNormal"/>
        <w:spacing w:before="220"/>
        <w:ind w:firstLine="540"/>
        <w:jc w:val="both"/>
      </w:pPr>
      <w:bookmarkStart w:id="261" w:name="P7508"/>
      <w:bookmarkEnd w:id="261"/>
      <w:r>
        <w:t>&lt;2&gt; Основной государственный регистрационный номер индивидуального предпринимателя.</w:t>
      </w:r>
    </w:p>
    <w:p w:rsidR="007D445D" w:rsidRDefault="007D445D">
      <w:pPr>
        <w:pStyle w:val="ConsPlusNormal"/>
        <w:spacing w:before="220"/>
        <w:ind w:firstLine="540"/>
        <w:jc w:val="both"/>
      </w:pPr>
      <w:bookmarkStart w:id="262" w:name="P7509"/>
      <w:bookmarkEnd w:id="262"/>
      <w:r>
        <w:t>&lt;3&gt; Идентификационный номер налогоплательщика.</w:t>
      </w:r>
    </w:p>
    <w:p w:rsidR="007D445D" w:rsidRDefault="007D445D">
      <w:pPr>
        <w:pStyle w:val="ConsPlusNormal"/>
        <w:jc w:val="both"/>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0420515</w:t>
      </w:r>
    </w:p>
    <w:p w:rsidR="007D445D" w:rsidRDefault="007D445D">
      <w:pPr>
        <w:pStyle w:val="ConsPlusNormal"/>
        <w:jc w:val="center"/>
      </w:pPr>
      <w:r>
        <w:t>"Сведения об утверждении уполномоченным органом повестки</w:t>
      </w:r>
    </w:p>
    <w:p w:rsidR="007D445D" w:rsidRDefault="007D445D">
      <w:pPr>
        <w:pStyle w:val="ConsPlusNormal"/>
        <w:jc w:val="center"/>
      </w:pPr>
      <w:r>
        <w:t>дня общего собрания акционеров (участников), содержащей</w:t>
      </w:r>
    </w:p>
    <w:p w:rsidR="007D445D" w:rsidRDefault="007D445D">
      <w:pPr>
        <w:pStyle w:val="ConsPlusNormal"/>
        <w:jc w:val="center"/>
      </w:pPr>
      <w:r>
        <w:t>вопрос об утверждении аудиторской организации (аудитора)"</w:t>
      </w:r>
    </w:p>
    <w:p w:rsidR="007D445D" w:rsidRDefault="007D445D">
      <w:pPr>
        <w:pStyle w:val="ConsPlusNormal"/>
        <w:jc w:val="both"/>
      </w:pPr>
    </w:p>
    <w:p w:rsidR="007D445D" w:rsidRDefault="007D445D">
      <w:pPr>
        <w:pStyle w:val="ConsPlusNormal"/>
        <w:ind w:firstLine="540"/>
        <w:jc w:val="both"/>
      </w:pPr>
      <w:r>
        <w:t xml:space="preserve">1. </w:t>
      </w:r>
      <w:hyperlink w:anchor="P7432" w:history="1">
        <w:r>
          <w:rPr>
            <w:color w:val="0000FF"/>
          </w:rPr>
          <w:t>Отчет</w:t>
        </w:r>
      </w:hyperlink>
      <w:r>
        <w:t xml:space="preserve"> по форме 0420515 "Сведения об утверждении уполномоченным органом повестки дня общего собрания акционеров (участников), содержащей вопрос об утверждении аудиторской организации (аудитора) акционерного инвестиционного фонда (управляющей компании инвестиционных фондов, паевых инвестиционных фондов и негосударственных пенсионных фондов)" (далее - отчет) составляется акционерным инвестиционным фондом (управляющей компанией инвестиционных фондов, паевых инвестиционных фондов и негосударственных пенсионных фондов (далее - управляющая компания).</w:t>
      </w:r>
    </w:p>
    <w:p w:rsidR="007D445D" w:rsidRDefault="007D445D">
      <w:pPr>
        <w:pStyle w:val="ConsPlusNormal"/>
        <w:spacing w:before="220"/>
        <w:ind w:firstLine="540"/>
        <w:jc w:val="both"/>
      </w:pPr>
      <w:r>
        <w:t xml:space="preserve">2. </w:t>
      </w:r>
      <w:hyperlink w:anchor="P7432" w:history="1">
        <w:r>
          <w:rPr>
            <w:color w:val="0000FF"/>
          </w:rPr>
          <w:t>Отчет</w:t>
        </w:r>
      </w:hyperlink>
      <w:r>
        <w:t xml:space="preserve"> представляется в Банк России в срок не позднее 5 рабочих дней после даты утверждения уполномоченным органом акционерного инвестиционного фонда (управляющей компании) повестки дня общего собрания акционеров (участников), содержащей вопрос об утверждении аудиторской организации (аудитора), которая будет осуществлять проверку бухгалтерской (финансовой) отчетности.</w:t>
      </w:r>
    </w:p>
    <w:p w:rsidR="007D445D" w:rsidRDefault="007D445D">
      <w:pPr>
        <w:pStyle w:val="ConsPlusNormal"/>
        <w:spacing w:before="220"/>
        <w:ind w:firstLine="540"/>
        <w:jc w:val="both"/>
      </w:pPr>
      <w:r>
        <w:t xml:space="preserve">3. В </w:t>
      </w:r>
      <w:hyperlink w:anchor="P7469" w:history="1">
        <w:r>
          <w:rPr>
            <w:color w:val="0000FF"/>
          </w:rPr>
          <w:t>Разделе II</w:t>
        </w:r>
      </w:hyperlink>
      <w:r>
        <w:t xml:space="preserve"> "Сведения об аудиторской организации (аудиторе)" отчета указываются:</w:t>
      </w:r>
    </w:p>
    <w:p w:rsidR="007D445D" w:rsidRDefault="007D445D">
      <w:pPr>
        <w:pStyle w:val="ConsPlusNormal"/>
        <w:spacing w:before="220"/>
        <w:ind w:firstLine="540"/>
        <w:jc w:val="both"/>
      </w:pPr>
      <w:r>
        <w:t xml:space="preserve">в </w:t>
      </w:r>
      <w:hyperlink w:anchor="P7481" w:history="1">
        <w:r>
          <w:rPr>
            <w:color w:val="0000FF"/>
          </w:rPr>
          <w:t>графе 1</w:t>
        </w:r>
      </w:hyperlink>
      <w:r>
        <w:t xml:space="preserve"> - полное наименование органа акционерного инвестиционного фонда, управляющей компании, утвердившего повестку дня общего собрания акционеров (участников), содержащую вопрос об утверждении аудиторской организации (аудитора), а также дата принятия такого решения;</w:t>
      </w:r>
    </w:p>
    <w:p w:rsidR="007D445D" w:rsidRDefault="007D445D">
      <w:pPr>
        <w:pStyle w:val="ConsPlusNormal"/>
        <w:spacing w:before="220"/>
        <w:ind w:firstLine="540"/>
        <w:jc w:val="both"/>
      </w:pPr>
      <w:r>
        <w:t xml:space="preserve">в </w:t>
      </w:r>
      <w:hyperlink w:anchor="P7482" w:history="1">
        <w:r>
          <w:rPr>
            <w:color w:val="0000FF"/>
          </w:rPr>
          <w:t>графе 2</w:t>
        </w:r>
      </w:hyperlink>
      <w:r>
        <w:t xml:space="preserve"> - дата проведения общего собрания акционеров (участников), на которой будут рассмотрены вопросы повестки дня, в числе которых вопрос об утверждении аудиторской организации (аудитора);</w:t>
      </w:r>
    </w:p>
    <w:p w:rsidR="007D445D" w:rsidRDefault="007D445D">
      <w:pPr>
        <w:pStyle w:val="ConsPlusNormal"/>
        <w:spacing w:before="220"/>
        <w:ind w:firstLine="540"/>
        <w:jc w:val="both"/>
      </w:pPr>
      <w:r>
        <w:t xml:space="preserve">в </w:t>
      </w:r>
      <w:hyperlink w:anchor="P7483" w:history="1">
        <w:r>
          <w:rPr>
            <w:color w:val="0000FF"/>
          </w:rPr>
          <w:t>графе 3</w:t>
        </w:r>
      </w:hyperlink>
      <w:r>
        <w:t xml:space="preserve"> - полное фирменное наименование аудиторской организации (фамилия, имя, отчество (при наличии последнего) индивидуального аудитора), указанное в контрольном экземпляре реестра аудиторов и аудиторских организаций, который ведет уполномоченный федеральный орган. В случае изменения полного фирменного наименования аудиторской организации, произошедшего в период действия договора (дополнительного соглашения), сведения о котором приведены в отчете, указываются ее новое полное фирменное наименование, а в скобках - ранее зарегистрированное;</w:t>
      </w:r>
    </w:p>
    <w:p w:rsidR="007D445D" w:rsidRDefault="007D445D">
      <w:pPr>
        <w:pStyle w:val="ConsPlusNormal"/>
        <w:spacing w:before="220"/>
        <w:ind w:firstLine="540"/>
        <w:jc w:val="both"/>
      </w:pPr>
      <w:r>
        <w:t xml:space="preserve">в </w:t>
      </w:r>
      <w:hyperlink w:anchor="P7484" w:history="1">
        <w:r>
          <w:rPr>
            <w:color w:val="0000FF"/>
          </w:rPr>
          <w:t>графе 4</w:t>
        </w:r>
      </w:hyperlink>
      <w:r>
        <w:t xml:space="preserve"> - основной государственный регистрационный номер (ОГРН) аудиторской </w:t>
      </w:r>
      <w:r>
        <w:lastRenderedPageBreak/>
        <w:t>организации в соответствии с Единым государственным реестром юридических лиц (ЕГРЮЛ) (основной государственный регистрационный номер записи о государственной регистрации индивидуального предпринимателя (ОГРНИП) (при наличии) индивидуального аудитора);</w:t>
      </w:r>
    </w:p>
    <w:p w:rsidR="007D445D" w:rsidRDefault="007D445D">
      <w:pPr>
        <w:pStyle w:val="ConsPlusNormal"/>
        <w:spacing w:before="220"/>
        <w:ind w:firstLine="540"/>
        <w:jc w:val="both"/>
      </w:pPr>
      <w:r>
        <w:t xml:space="preserve">в </w:t>
      </w:r>
      <w:hyperlink w:anchor="P7485" w:history="1">
        <w:r>
          <w:rPr>
            <w:color w:val="0000FF"/>
          </w:rPr>
          <w:t>графе 5</w:t>
        </w:r>
      </w:hyperlink>
      <w:r>
        <w:t xml:space="preserve"> - идентификационный номер налогоплательщика (ИНН) аудиторской организации (индивидуального аудитора);</w:t>
      </w:r>
    </w:p>
    <w:p w:rsidR="007D445D" w:rsidRDefault="007D445D">
      <w:pPr>
        <w:pStyle w:val="ConsPlusNormal"/>
        <w:spacing w:before="220"/>
        <w:ind w:firstLine="540"/>
        <w:jc w:val="both"/>
      </w:pPr>
      <w:r>
        <w:t xml:space="preserve">в </w:t>
      </w:r>
      <w:hyperlink w:anchor="P7486" w:history="1">
        <w:r>
          <w:rPr>
            <w:color w:val="0000FF"/>
          </w:rPr>
          <w:t>графе 6</w:t>
        </w:r>
      </w:hyperlink>
      <w:r>
        <w:t xml:space="preserve"> - место нахождения аудиторской организации (адрес индивидуального аудитора);</w:t>
      </w:r>
    </w:p>
    <w:p w:rsidR="007D445D" w:rsidRDefault="007D445D">
      <w:pPr>
        <w:pStyle w:val="ConsPlusNormal"/>
        <w:spacing w:before="220"/>
        <w:ind w:firstLine="540"/>
        <w:jc w:val="both"/>
      </w:pPr>
      <w:r>
        <w:t xml:space="preserve">в </w:t>
      </w:r>
      <w:hyperlink w:anchor="P7487" w:history="1">
        <w:r>
          <w:rPr>
            <w:color w:val="0000FF"/>
          </w:rPr>
          <w:t>графе 7</w:t>
        </w:r>
      </w:hyperlink>
      <w:r>
        <w:t xml:space="preserve"> - полное наименование саморегулируемой организации аудиторов, членом которой является аудиторская организация (индивидуальный аудитор), указанное в государственном реестре саморегулируемых организаций аудиторов, который ведет уполномоченный федеральный орган;</w:t>
      </w:r>
    </w:p>
    <w:p w:rsidR="007D445D" w:rsidRDefault="007D445D">
      <w:pPr>
        <w:pStyle w:val="ConsPlusNormal"/>
        <w:spacing w:before="220"/>
        <w:ind w:firstLine="540"/>
        <w:jc w:val="both"/>
      </w:pPr>
      <w:r>
        <w:t xml:space="preserve">в </w:t>
      </w:r>
      <w:hyperlink w:anchor="P7488" w:history="1">
        <w:r>
          <w:rPr>
            <w:color w:val="0000FF"/>
          </w:rPr>
          <w:t>графе 8</w:t>
        </w:r>
      </w:hyperlink>
      <w:r>
        <w:t xml:space="preserve"> - номер саморегулируемой организации аудиторов в государственном реестре саморегулируемых организаций аудиторов, который ведет уполномоченный федеральный орган;</w:t>
      </w:r>
    </w:p>
    <w:p w:rsidR="007D445D" w:rsidRDefault="007D445D">
      <w:pPr>
        <w:pStyle w:val="ConsPlusNormal"/>
        <w:spacing w:before="220"/>
        <w:ind w:firstLine="540"/>
        <w:jc w:val="both"/>
      </w:pPr>
      <w:r>
        <w:t xml:space="preserve">в </w:t>
      </w:r>
      <w:hyperlink w:anchor="P7489" w:history="1">
        <w:r>
          <w:rPr>
            <w:color w:val="0000FF"/>
          </w:rPr>
          <w:t>графе 9</w:t>
        </w:r>
      </w:hyperlink>
      <w:r>
        <w:t xml:space="preserve"> - номер аудиторской организации (индивидуального аудитора) в реестре аудиторов и аудиторских организаций, который ведет саморегулируемая организация аудиторов.</w:t>
      </w:r>
    </w:p>
    <w:p w:rsidR="007D445D" w:rsidRDefault="007D445D">
      <w:pPr>
        <w:pStyle w:val="ConsPlusNormal"/>
        <w:spacing w:before="220"/>
        <w:ind w:firstLine="540"/>
        <w:jc w:val="both"/>
      </w:pPr>
      <w:r>
        <w:t xml:space="preserve">4. Все даты в </w:t>
      </w:r>
      <w:hyperlink w:anchor="P7432" w:history="1">
        <w:r>
          <w:rPr>
            <w:color w:val="0000FF"/>
          </w:rPr>
          <w:t>отчете</w:t>
        </w:r>
      </w:hyperlink>
      <w:r>
        <w:t xml:space="preserve"> указываются в формате ДД.ММ.ГГГГ, где "ДД" - день, "ММ" - месяц, "ГГГГ" - год.</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right"/>
        <w:outlineLvl w:val="0"/>
      </w:pPr>
      <w:r>
        <w:t>Приложение 12</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right"/>
      </w:pPr>
      <w:r>
        <w:t>(форма)</w:t>
      </w:r>
    </w:p>
    <w:p w:rsidR="007D445D" w:rsidRDefault="007D445D">
      <w:pPr>
        <w:pStyle w:val="ConsPlusNormal"/>
        <w:jc w:val="both"/>
      </w:pPr>
    </w:p>
    <w:p w:rsidR="007D445D" w:rsidRDefault="007D445D">
      <w:pPr>
        <w:pStyle w:val="ConsPlusNonformat"/>
        <w:jc w:val="both"/>
      </w:pPr>
      <w:bookmarkStart w:id="263" w:name="P7550"/>
      <w:bookmarkEnd w:id="263"/>
      <w:r>
        <w:t xml:space="preserve">        Сведения об аудиторской организации (аудиторе) акционерного</w:t>
      </w:r>
    </w:p>
    <w:p w:rsidR="007D445D" w:rsidRDefault="007D445D">
      <w:pPr>
        <w:pStyle w:val="ConsPlusNonformat"/>
        <w:jc w:val="both"/>
      </w:pPr>
      <w:r>
        <w:t xml:space="preserve">        инвестиционного фонда (управляющей компании инвестиционных</w:t>
      </w:r>
    </w:p>
    <w:p w:rsidR="007D445D" w:rsidRDefault="007D445D">
      <w:pPr>
        <w:pStyle w:val="ConsPlusNonformat"/>
        <w:jc w:val="both"/>
      </w:pPr>
      <w:r>
        <w:t xml:space="preserve">         фондов, паевых инвестиционных фондов и негосударственных</w:t>
      </w:r>
    </w:p>
    <w:p w:rsidR="007D445D" w:rsidRDefault="007D445D">
      <w:pPr>
        <w:pStyle w:val="ConsPlusNonformat"/>
        <w:jc w:val="both"/>
      </w:pPr>
      <w:r>
        <w:t xml:space="preserve">                            пенсионных фондов)</w:t>
      </w:r>
    </w:p>
    <w:p w:rsidR="007D445D" w:rsidRDefault="007D445D">
      <w:pPr>
        <w:pStyle w:val="ConsPlusNonformat"/>
        <w:jc w:val="both"/>
      </w:pPr>
      <w:r>
        <w:t xml:space="preserve">                   по состоянию на ___________ 20__ года</w:t>
      </w:r>
    </w:p>
    <w:p w:rsidR="007D445D" w:rsidRDefault="007D445D">
      <w:pPr>
        <w:pStyle w:val="ConsPlusNonformat"/>
        <w:jc w:val="both"/>
      </w:pPr>
    </w:p>
    <w:p w:rsidR="007D445D" w:rsidRDefault="007D445D">
      <w:pPr>
        <w:pStyle w:val="ConsPlusNonformat"/>
        <w:jc w:val="both"/>
      </w:pPr>
      <w:r>
        <w:t xml:space="preserve">                                              Код формы по </w:t>
      </w:r>
      <w:hyperlink r:id="rId57" w:history="1">
        <w:r>
          <w:rPr>
            <w:color w:val="0000FF"/>
          </w:rPr>
          <w:t>ОКУД</w:t>
        </w:r>
      </w:hyperlink>
      <w:r>
        <w:t xml:space="preserve"> </w:t>
      </w:r>
      <w:hyperlink w:anchor="P7581" w:history="1">
        <w:r>
          <w:rPr>
            <w:color w:val="0000FF"/>
          </w:rPr>
          <w:t>&lt;1&gt;</w:t>
        </w:r>
      </w:hyperlink>
      <w:r>
        <w:t xml:space="preserve"> 0420516</w:t>
      </w:r>
    </w:p>
    <w:p w:rsidR="007D445D" w:rsidRDefault="007D445D">
      <w:pPr>
        <w:pStyle w:val="ConsPlusNonformat"/>
        <w:jc w:val="both"/>
      </w:pPr>
    </w:p>
    <w:p w:rsidR="007D445D" w:rsidRDefault="007D445D">
      <w:pPr>
        <w:pStyle w:val="ConsPlusNonformat"/>
        <w:jc w:val="both"/>
      </w:pPr>
      <w:r>
        <w:t xml:space="preserve">                                                     На нерегулярной основе</w:t>
      </w:r>
    </w:p>
    <w:p w:rsidR="007D445D" w:rsidRDefault="007D445D">
      <w:pPr>
        <w:pStyle w:val="ConsPlusNonformat"/>
        <w:jc w:val="both"/>
      </w:pPr>
    </w:p>
    <w:p w:rsidR="007D445D" w:rsidRDefault="007D445D">
      <w:pPr>
        <w:pStyle w:val="ConsPlusNonformat"/>
        <w:jc w:val="both"/>
      </w:pPr>
      <w:r>
        <w:t>Раздел I. Реквизиты  акционерного   инвестиционного    фонда   (управляющей</w:t>
      </w:r>
    </w:p>
    <w:p w:rsidR="007D445D" w:rsidRDefault="007D445D">
      <w:pPr>
        <w:pStyle w:val="ConsPlusNonformat"/>
        <w:jc w:val="both"/>
      </w:pPr>
      <w:r>
        <w:t xml:space="preserve">          компании инвестиционных фондов, паевых  инвестиционных  фондов  и</w:t>
      </w:r>
    </w:p>
    <w:p w:rsidR="007D445D" w:rsidRDefault="007D445D">
      <w:pPr>
        <w:pStyle w:val="ConsPlusNonformat"/>
        <w:jc w:val="both"/>
      </w:pPr>
      <w:r>
        <w:t xml:space="preserve">          негосударственных пенсионных фондов)</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1531"/>
        <w:gridCol w:w="1531"/>
        <w:gridCol w:w="2438"/>
      </w:tblGrid>
      <w:tr w:rsidR="007D445D">
        <w:tc>
          <w:tcPr>
            <w:tcW w:w="1871" w:type="dxa"/>
          </w:tcPr>
          <w:p w:rsidR="007D445D" w:rsidRDefault="007D445D">
            <w:pPr>
              <w:pStyle w:val="ConsPlusNormal"/>
              <w:jc w:val="center"/>
            </w:pPr>
            <w:r>
              <w:lastRenderedPageBreak/>
              <w:t>Полное наименование акционерного инвестиционного фонда (управляющей компании)</w:t>
            </w:r>
          </w:p>
        </w:tc>
        <w:tc>
          <w:tcPr>
            <w:tcW w:w="1701" w:type="dxa"/>
          </w:tcPr>
          <w:p w:rsidR="007D445D" w:rsidRDefault="007D445D">
            <w:pPr>
              <w:pStyle w:val="ConsPlusNormal"/>
              <w:jc w:val="center"/>
            </w:pPr>
            <w:r>
              <w:t xml:space="preserve">ИНН </w:t>
            </w:r>
            <w:hyperlink w:anchor="P7582" w:history="1">
              <w:r>
                <w:rPr>
                  <w:color w:val="0000FF"/>
                </w:rPr>
                <w:t>&lt;2&gt;</w:t>
              </w:r>
            </w:hyperlink>
            <w:r>
              <w:t xml:space="preserve"> акционерного инвестиционного фонда (управляющей компании)</w:t>
            </w:r>
          </w:p>
        </w:tc>
        <w:tc>
          <w:tcPr>
            <w:tcW w:w="1531" w:type="dxa"/>
          </w:tcPr>
          <w:p w:rsidR="007D445D" w:rsidRDefault="007D445D">
            <w:pPr>
              <w:pStyle w:val="ConsPlusNormal"/>
              <w:jc w:val="center"/>
            </w:pPr>
            <w:r>
              <w:t xml:space="preserve">ОГРН </w:t>
            </w:r>
            <w:hyperlink w:anchor="P7583" w:history="1">
              <w:r>
                <w:rPr>
                  <w:color w:val="0000FF"/>
                </w:rPr>
                <w:t>&lt;3&gt;</w:t>
              </w:r>
            </w:hyperlink>
            <w:r>
              <w:t xml:space="preserve"> акционерного инвестиционного фонда (управляющей компании)</w:t>
            </w:r>
          </w:p>
        </w:tc>
        <w:tc>
          <w:tcPr>
            <w:tcW w:w="1531" w:type="dxa"/>
          </w:tcPr>
          <w:p w:rsidR="007D445D" w:rsidRDefault="007D445D">
            <w:pPr>
              <w:pStyle w:val="ConsPlusNormal"/>
              <w:jc w:val="center"/>
            </w:pPr>
            <w:r>
              <w:t>Номер лицензии акционерного инвестиционного фонда (управляющей компании)</w:t>
            </w:r>
          </w:p>
        </w:tc>
        <w:tc>
          <w:tcPr>
            <w:tcW w:w="2438" w:type="dxa"/>
          </w:tcPr>
          <w:p w:rsidR="007D445D" w:rsidRDefault="007D445D">
            <w:pPr>
              <w:pStyle w:val="ConsPlusNormal"/>
              <w:jc w:val="center"/>
            </w:pPr>
            <w:r>
              <w:t>Дата предоставления лицензии акционерного инвестиционного фонда (управляющей компании)</w:t>
            </w:r>
          </w:p>
        </w:tc>
      </w:tr>
      <w:tr w:rsidR="007D445D">
        <w:tc>
          <w:tcPr>
            <w:tcW w:w="1871" w:type="dxa"/>
          </w:tcPr>
          <w:p w:rsidR="007D445D" w:rsidRDefault="007D445D">
            <w:pPr>
              <w:pStyle w:val="ConsPlusNormal"/>
              <w:jc w:val="center"/>
            </w:pPr>
            <w:r>
              <w:t>1</w:t>
            </w:r>
          </w:p>
        </w:tc>
        <w:tc>
          <w:tcPr>
            <w:tcW w:w="1701" w:type="dxa"/>
          </w:tcPr>
          <w:p w:rsidR="007D445D" w:rsidRDefault="007D445D">
            <w:pPr>
              <w:pStyle w:val="ConsPlusNormal"/>
              <w:jc w:val="center"/>
            </w:pPr>
            <w:r>
              <w:t>2</w:t>
            </w:r>
          </w:p>
        </w:tc>
        <w:tc>
          <w:tcPr>
            <w:tcW w:w="1531" w:type="dxa"/>
          </w:tcPr>
          <w:p w:rsidR="007D445D" w:rsidRDefault="007D445D">
            <w:pPr>
              <w:pStyle w:val="ConsPlusNormal"/>
              <w:jc w:val="center"/>
            </w:pPr>
            <w:r>
              <w:t>3</w:t>
            </w:r>
          </w:p>
        </w:tc>
        <w:tc>
          <w:tcPr>
            <w:tcW w:w="1531" w:type="dxa"/>
          </w:tcPr>
          <w:p w:rsidR="007D445D" w:rsidRDefault="007D445D">
            <w:pPr>
              <w:pStyle w:val="ConsPlusNormal"/>
              <w:jc w:val="center"/>
            </w:pPr>
            <w:r>
              <w:t>4</w:t>
            </w:r>
          </w:p>
        </w:tc>
        <w:tc>
          <w:tcPr>
            <w:tcW w:w="2438" w:type="dxa"/>
          </w:tcPr>
          <w:p w:rsidR="007D445D" w:rsidRDefault="007D445D">
            <w:pPr>
              <w:pStyle w:val="ConsPlusNormal"/>
              <w:jc w:val="center"/>
            </w:pPr>
            <w:r>
              <w:t>5</w:t>
            </w:r>
          </w:p>
        </w:tc>
      </w:tr>
      <w:tr w:rsidR="007D445D">
        <w:tc>
          <w:tcPr>
            <w:tcW w:w="1871" w:type="dxa"/>
          </w:tcPr>
          <w:p w:rsidR="007D445D" w:rsidRDefault="007D445D">
            <w:pPr>
              <w:pStyle w:val="ConsPlusNormal"/>
            </w:pPr>
          </w:p>
        </w:tc>
        <w:tc>
          <w:tcPr>
            <w:tcW w:w="1701" w:type="dxa"/>
          </w:tcPr>
          <w:p w:rsidR="007D445D" w:rsidRDefault="007D445D">
            <w:pPr>
              <w:pStyle w:val="ConsPlusNormal"/>
            </w:pPr>
          </w:p>
        </w:tc>
        <w:tc>
          <w:tcPr>
            <w:tcW w:w="1531" w:type="dxa"/>
          </w:tcPr>
          <w:p w:rsidR="007D445D" w:rsidRDefault="007D445D">
            <w:pPr>
              <w:pStyle w:val="ConsPlusNormal"/>
            </w:pPr>
          </w:p>
        </w:tc>
        <w:tc>
          <w:tcPr>
            <w:tcW w:w="1531" w:type="dxa"/>
          </w:tcPr>
          <w:p w:rsidR="007D445D" w:rsidRDefault="007D445D">
            <w:pPr>
              <w:pStyle w:val="ConsPlusNormal"/>
            </w:pPr>
          </w:p>
        </w:tc>
        <w:tc>
          <w:tcPr>
            <w:tcW w:w="2438"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 xml:space="preserve">    --------------------------------</w:t>
      </w:r>
    </w:p>
    <w:p w:rsidR="007D445D" w:rsidRDefault="007D445D">
      <w:pPr>
        <w:pStyle w:val="ConsPlusNonformat"/>
        <w:jc w:val="both"/>
      </w:pPr>
      <w:bookmarkStart w:id="264" w:name="P7581"/>
      <w:bookmarkEnd w:id="264"/>
      <w:r>
        <w:t xml:space="preserve">    &lt;1&gt; Общероссийский </w:t>
      </w:r>
      <w:hyperlink r:id="rId58" w:history="1">
        <w:r>
          <w:rPr>
            <w:color w:val="0000FF"/>
          </w:rPr>
          <w:t>классификатор</w:t>
        </w:r>
      </w:hyperlink>
      <w:r>
        <w:t xml:space="preserve"> управленческой документации.</w:t>
      </w:r>
    </w:p>
    <w:p w:rsidR="007D445D" w:rsidRDefault="007D445D">
      <w:pPr>
        <w:pStyle w:val="ConsPlusNonformat"/>
        <w:jc w:val="both"/>
      </w:pPr>
      <w:bookmarkStart w:id="265" w:name="P7582"/>
      <w:bookmarkEnd w:id="265"/>
      <w:r>
        <w:t xml:space="preserve">    &lt;2&gt; Идентификационный номер налогоплательщика.</w:t>
      </w:r>
    </w:p>
    <w:p w:rsidR="007D445D" w:rsidRDefault="007D445D">
      <w:pPr>
        <w:pStyle w:val="ConsPlusNonformat"/>
        <w:jc w:val="both"/>
      </w:pPr>
      <w:bookmarkStart w:id="266" w:name="P7583"/>
      <w:bookmarkEnd w:id="266"/>
      <w:r>
        <w:t xml:space="preserve">    &lt;3&gt; Основной государственный регистрационный номер.</w:t>
      </w:r>
    </w:p>
    <w:p w:rsidR="007D445D" w:rsidRDefault="007D445D">
      <w:pPr>
        <w:pStyle w:val="ConsPlusNonformat"/>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nformat"/>
        <w:jc w:val="both"/>
      </w:pPr>
      <w:bookmarkStart w:id="267" w:name="P7585"/>
      <w:bookmarkEnd w:id="267"/>
      <w:r>
        <w:lastRenderedPageBreak/>
        <w:t>Раздел II. Сведения об аудиторской организации (аудиторе)</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71"/>
        <w:gridCol w:w="1020"/>
        <w:gridCol w:w="1020"/>
        <w:gridCol w:w="964"/>
        <w:gridCol w:w="1701"/>
        <w:gridCol w:w="794"/>
        <w:gridCol w:w="1984"/>
        <w:gridCol w:w="850"/>
        <w:gridCol w:w="737"/>
        <w:gridCol w:w="907"/>
        <w:gridCol w:w="1020"/>
        <w:gridCol w:w="737"/>
      </w:tblGrid>
      <w:tr w:rsidR="007D445D">
        <w:tc>
          <w:tcPr>
            <w:tcW w:w="850" w:type="dxa"/>
            <w:vMerge w:val="restart"/>
          </w:tcPr>
          <w:p w:rsidR="007D445D" w:rsidRDefault="007D445D">
            <w:pPr>
              <w:pStyle w:val="ConsPlusNormal"/>
              <w:jc w:val="center"/>
            </w:pPr>
            <w:r>
              <w:t>Номер строки</w:t>
            </w:r>
          </w:p>
        </w:tc>
        <w:tc>
          <w:tcPr>
            <w:tcW w:w="1871" w:type="dxa"/>
            <w:vMerge w:val="restart"/>
          </w:tcPr>
          <w:p w:rsidR="007D445D" w:rsidRDefault="007D445D">
            <w:pPr>
              <w:pStyle w:val="ConsPlusNormal"/>
              <w:jc w:val="center"/>
            </w:pPr>
            <w:r>
              <w:t>Полное фирменное наименование аудиторской организации (фамилия, имя, отчество (при наличии последнего) индивидуального аудитора)</w:t>
            </w:r>
          </w:p>
        </w:tc>
        <w:tc>
          <w:tcPr>
            <w:tcW w:w="1020" w:type="dxa"/>
            <w:vMerge w:val="restart"/>
          </w:tcPr>
          <w:p w:rsidR="007D445D" w:rsidRDefault="007D445D">
            <w:pPr>
              <w:pStyle w:val="ConsPlusNormal"/>
              <w:jc w:val="center"/>
            </w:pPr>
            <w:r>
              <w:t xml:space="preserve">ОГРН </w:t>
            </w:r>
            <w:hyperlink w:anchor="P7657" w:history="1">
              <w:r>
                <w:rPr>
                  <w:color w:val="0000FF"/>
                </w:rPr>
                <w:t>&lt;1&gt;</w:t>
              </w:r>
            </w:hyperlink>
            <w:r>
              <w:t xml:space="preserve"> аудиторской организации, ОГРНИП </w:t>
            </w:r>
            <w:hyperlink w:anchor="P7658" w:history="1">
              <w:r>
                <w:rPr>
                  <w:color w:val="0000FF"/>
                </w:rPr>
                <w:t>&lt;2&gt;</w:t>
              </w:r>
            </w:hyperlink>
            <w:r>
              <w:t xml:space="preserve"> индивидуального аудитора</w:t>
            </w:r>
          </w:p>
        </w:tc>
        <w:tc>
          <w:tcPr>
            <w:tcW w:w="1020" w:type="dxa"/>
            <w:vMerge w:val="restart"/>
          </w:tcPr>
          <w:p w:rsidR="007D445D" w:rsidRDefault="007D445D">
            <w:pPr>
              <w:pStyle w:val="ConsPlusNormal"/>
              <w:jc w:val="center"/>
            </w:pPr>
            <w:r>
              <w:t xml:space="preserve">ИНН </w:t>
            </w:r>
            <w:hyperlink w:anchor="P7659" w:history="1">
              <w:r>
                <w:rPr>
                  <w:color w:val="0000FF"/>
                </w:rPr>
                <w:t>&lt;3&gt;</w:t>
              </w:r>
            </w:hyperlink>
            <w:r>
              <w:t xml:space="preserve"> аудиторской организации (индивидуального аудитора)</w:t>
            </w:r>
          </w:p>
        </w:tc>
        <w:tc>
          <w:tcPr>
            <w:tcW w:w="964" w:type="dxa"/>
            <w:vMerge w:val="restart"/>
          </w:tcPr>
          <w:p w:rsidR="007D445D" w:rsidRDefault="007D445D">
            <w:pPr>
              <w:pStyle w:val="ConsPlusNormal"/>
              <w:jc w:val="center"/>
            </w:pPr>
            <w:r>
              <w:t>Место нахождения аудиторской организации (индивидуального аудитора)</w:t>
            </w:r>
          </w:p>
        </w:tc>
        <w:tc>
          <w:tcPr>
            <w:tcW w:w="1701" w:type="dxa"/>
            <w:vMerge w:val="restart"/>
          </w:tcPr>
          <w:p w:rsidR="007D445D" w:rsidRDefault="007D445D">
            <w:pPr>
              <w:pStyle w:val="ConsPlusNormal"/>
              <w:jc w:val="center"/>
            </w:pPr>
            <w:r>
              <w:t>Полное наименование саморегулируемой организации аудиторов, членом которой является аудиторская организация (индивидуальный аудитор)</w:t>
            </w:r>
          </w:p>
        </w:tc>
        <w:tc>
          <w:tcPr>
            <w:tcW w:w="794" w:type="dxa"/>
            <w:vMerge w:val="restart"/>
          </w:tcPr>
          <w:p w:rsidR="007D445D" w:rsidRDefault="007D445D">
            <w:pPr>
              <w:pStyle w:val="ConsPlusNormal"/>
              <w:jc w:val="center"/>
            </w:pPr>
            <w:r>
              <w:t>Номер саморегулируемой организации аудиторов</w:t>
            </w:r>
          </w:p>
        </w:tc>
        <w:tc>
          <w:tcPr>
            <w:tcW w:w="1984" w:type="dxa"/>
            <w:vMerge w:val="restart"/>
          </w:tcPr>
          <w:p w:rsidR="007D445D" w:rsidRDefault="007D445D">
            <w:pPr>
              <w:pStyle w:val="ConsPlusNormal"/>
              <w:jc w:val="center"/>
            </w:pPr>
            <w:r>
              <w:t>Номер аудиторской организации (индивидуального аудитора) в реестре аудиторов и аудиторских организаций, который ведет саморегулируемая организация аудиторов</w:t>
            </w:r>
          </w:p>
        </w:tc>
        <w:tc>
          <w:tcPr>
            <w:tcW w:w="850" w:type="dxa"/>
            <w:vMerge w:val="restart"/>
          </w:tcPr>
          <w:p w:rsidR="007D445D" w:rsidRDefault="007D445D">
            <w:pPr>
              <w:pStyle w:val="ConsPlusNormal"/>
              <w:jc w:val="center"/>
            </w:pPr>
            <w:r>
              <w:t>Вид отчетности, подлежащий аудиторской проверке</w:t>
            </w:r>
          </w:p>
        </w:tc>
        <w:tc>
          <w:tcPr>
            <w:tcW w:w="2664" w:type="dxa"/>
            <w:gridSpan w:val="3"/>
          </w:tcPr>
          <w:p w:rsidR="007D445D" w:rsidRDefault="007D445D">
            <w:pPr>
              <w:pStyle w:val="ConsPlusNormal"/>
              <w:jc w:val="center"/>
            </w:pPr>
            <w:r>
              <w:t>Договор (дополнительное соглашение) на проведение аудиторской проверки</w:t>
            </w:r>
          </w:p>
        </w:tc>
        <w:tc>
          <w:tcPr>
            <w:tcW w:w="737" w:type="dxa"/>
            <w:vMerge w:val="restart"/>
          </w:tcPr>
          <w:p w:rsidR="007D445D" w:rsidRDefault="007D445D">
            <w:pPr>
              <w:pStyle w:val="ConsPlusNormal"/>
              <w:jc w:val="center"/>
            </w:pPr>
            <w:r>
              <w:t>Дата составления последнего аудиторского заключения</w:t>
            </w:r>
          </w:p>
        </w:tc>
      </w:tr>
      <w:tr w:rsidR="007D445D">
        <w:tc>
          <w:tcPr>
            <w:tcW w:w="850" w:type="dxa"/>
            <w:vMerge/>
          </w:tcPr>
          <w:p w:rsidR="007D445D" w:rsidRDefault="007D445D"/>
        </w:tc>
        <w:tc>
          <w:tcPr>
            <w:tcW w:w="1871" w:type="dxa"/>
            <w:vMerge/>
          </w:tcPr>
          <w:p w:rsidR="007D445D" w:rsidRDefault="007D445D"/>
        </w:tc>
        <w:tc>
          <w:tcPr>
            <w:tcW w:w="1020" w:type="dxa"/>
            <w:vMerge/>
          </w:tcPr>
          <w:p w:rsidR="007D445D" w:rsidRDefault="007D445D"/>
        </w:tc>
        <w:tc>
          <w:tcPr>
            <w:tcW w:w="1020" w:type="dxa"/>
            <w:vMerge/>
          </w:tcPr>
          <w:p w:rsidR="007D445D" w:rsidRDefault="007D445D"/>
        </w:tc>
        <w:tc>
          <w:tcPr>
            <w:tcW w:w="964" w:type="dxa"/>
            <w:vMerge/>
          </w:tcPr>
          <w:p w:rsidR="007D445D" w:rsidRDefault="007D445D"/>
        </w:tc>
        <w:tc>
          <w:tcPr>
            <w:tcW w:w="1701" w:type="dxa"/>
            <w:vMerge/>
          </w:tcPr>
          <w:p w:rsidR="007D445D" w:rsidRDefault="007D445D"/>
        </w:tc>
        <w:tc>
          <w:tcPr>
            <w:tcW w:w="794" w:type="dxa"/>
            <w:vMerge/>
          </w:tcPr>
          <w:p w:rsidR="007D445D" w:rsidRDefault="007D445D"/>
        </w:tc>
        <w:tc>
          <w:tcPr>
            <w:tcW w:w="1984" w:type="dxa"/>
            <w:vMerge/>
          </w:tcPr>
          <w:p w:rsidR="007D445D" w:rsidRDefault="007D445D"/>
        </w:tc>
        <w:tc>
          <w:tcPr>
            <w:tcW w:w="850" w:type="dxa"/>
            <w:vMerge/>
          </w:tcPr>
          <w:p w:rsidR="007D445D" w:rsidRDefault="007D445D"/>
        </w:tc>
        <w:tc>
          <w:tcPr>
            <w:tcW w:w="737" w:type="dxa"/>
          </w:tcPr>
          <w:p w:rsidR="007D445D" w:rsidRDefault="007D445D">
            <w:pPr>
              <w:pStyle w:val="ConsPlusNormal"/>
              <w:jc w:val="center"/>
            </w:pPr>
            <w:r>
              <w:t>дата заключения</w:t>
            </w:r>
          </w:p>
        </w:tc>
        <w:tc>
          <w:tcPr>
            <w:tcW w:w="907" w:type="dxa"/>
          </w:tcPr>
          <w:p w:rsidR="007D445D" w:rsidRDefault="007D445D">
            <w:pPr>
              <w:pStyle w:val="ConsPlusNormal"/>
              <w:jc w:val="center"/>
            </w:pPr>
            <w:r>
              <w:t>дата начала предоставления услуг</w:t>
            </w:r>
          </w:p>
        </w:tc>
        <w:tc>
          <w:tcPr>
            <w:tcW w:w="1020" w:type="dxa"/>
          </w:tcPr>
          <w:p w:rsidR="007D445D" w:rsidRDefault="007D445D">
            <w:pPr>
              <w:pStyle w:val="ConsPlusNormal"/>
              <w:jc w:val="center"/>
            </w:pPr>
            <w:r>
              <w:t>дата окончания предоставления услуг</w:t>
            </w:r>
          </w:p>
        </w:tc>
        <w:tc>
          <w:tcPr>
            <w:tcW w:w="737" w:type="dxa"/>
            <w:vMerge/>
          </w:tcPr>
          <w:p w:rsidR="007D445D" w:rsidRDefault="007D445D"/>
        </w:tc>
      </w:tr>
      <w:tr w:rsidR="007D445D">
        <w:tc>
          <w:tcPr>
            <w:tcW w:w="850" w:type="dxa"/>
          </w:tcPr>
          <w:p w:rsidR="007D445D" w:rsidRDefault="007D445D">
            <w:pPr>
              <w:pStyle w:val="ConsPlusNormal"/>
              <w:jc w:val="center"/>
            </w:pPr>
            <w:r>
              <w:t>1</w:t>
            </w:r>
          </w:p>
        </w:tc>
        <w:tc>
          <w:tcPr>
            <w:tcW w:w="1871" w:type="dxa"/>
          </w:tcPr>
          <w:p w:rsidR="007D445D" w:rsidRDefault="007D445D">
            <w:pPr>
              <w:pStyle w:val="ConsPlusNormal"/>
              <w:jc w:val="center"/>
            </w:pPr>
            <w:bookmarkStart w:id="268" w:name="P7602"/>
            <w:bookmarkEnd w:id="268"/>
            <w:r>
              <w:t>2</w:t>
            </w:r>
          </w:p>
        </w:tc>
        <w:tc>
          <w:tcPr>
            <w:tcW w:w="1020" w:type="dxa"/>
          </w:tcPr>
          <w:p w:rsidR="007D445D" w:rsidRDefault="007D445D">
            <w:pPr>
              <w:pStyle w:val="ConsPlusNormal"/>
              <w:jc w:val="center"/>
            </w:pPr>
            <w:bookmarkStart w:id="269" w:name="P7603"/>
            <w:bookmarkEnd w:id="269"/>
            <w:r>
              <w:t>3</w:t>
            </w:r>
          </w:p>
        </w:tc>
        <w:tc>
          <w:tcPr>
            <w:tcW w:w="1020" w:type="dxa"/>
          </w:tcPr>
          <w:p w:rsidR="007D445D" w:rsidRDefault="007D445D">
            <w:pPr>
              <w:pStyle w:val="ConsPlusNormal"/>
              <w:jc w:val="center"/>
            </w:pPr>
            <w:bookmarkStart w:id="270" w:name="P7604"/>
            <w:bookmarkEnd w:id="270"/>
            <w:r>
              <w:t>4</w:t>
            </w:r>
          </w:p>
        </w:tc>
        <w:tc>
          <w:tcPr>
            <w:tcW w:w="964" w:type="dxa"/>
          </w:tcPr>
          <w:p w:rsidR="007D445D" w:rsidRDefault="007D445D">
            <w:pPr>
              <w:pStyle w:val="ConsPlusNormal"/>
              <w:jc w:val="center"/>
            </w:pPr>
            <w:bookmarkStart w:id="271" w:name="P7605"/>
            <w:bookmarkEnd w:id="271"/>
            <w:r>
              <w:t>5</w:t>
            </w:r>
          </w:p>
        </w:tc>
        <w:tc>
          <w:tcPr>
            <w:tcW w:w="1701" w:type="dxa"/>
          </w:tcPr>
          <w:p w:rsidR="007D445D" w:rsidRDefault="007D445D">
            <w:pPr>
              <w:pStyle w:val="ConsPlusNormal"/>
              <w:jc w:val="center"/>
            </w:pPr>
            <w:bookmarkStart w:id="272" w:name="P7606"/>
            <w:bookmarkEnd w:id="272"/>
            <w:r>
              <w:t>6</w:t>
            </w:r>
          </w:p>
        </w:tc>
        <w:tc>
          <w:tcPr>
            <w:tcW w:w="794" w:type="dxa"/>
          </w:tcPr>
          <w:p w:rsidR="007D445D" w:rsidRDefault="007D445D">
            <w:pPr>
              <w:pStyle w:val="ConsPlusNormal"/>
              <w:jc w:val="center"/>
            </w:pPr>
            <w:bookmarkStart w:id="273" w:name="P7607"/>
            <w:bookmarkEnd w:id="273"/>
            <w:r>
              <w:t>7</w:t>
            </w:r>
          </w:p>
        </w:tc>
        <w:tc>
          <w:tcPr>
            <w:tcW w:w="1984" w:type="dxa"/>
          </w:tcPr>
          <w:p w:rsidR="007D445D" w:rsidRDefault="007D445D">
            <w:pPr>
              <w:pStyle w:val="ConsPlusNormal"/>
              <w:jc w:val="center"/>
            </w:pPr>
            <w:bookmarkStart w:id="274" w:name="P7608"/>
            <w:bookmarkEnd w:id="274"/>
            <w:r>
              <w:t>8</w:t>
            </w:r>
          </w:p>
        </w:tc>
        <w:tc>
          <w:tcPr>
            <w:tcW w:w="850" w:type="dxa"/>
          </w:tcPr>
          <w:p w:rsidR="007D445D" w:rsidRDefault="007D445D">
            <w:pPr>
              <w:pStyle w:val="ConsPlusNormal"/>
              <w:jc w:val="center"/>
            </w:pPr>
            <w:bookmarkStart w:id="275" w:name="P7609"/>
            <w:bookmarkEnd w:id="275"/>
            <w:r>
              <w:t>9</w:t>
            </w:r>
          </w:p>
        </w:tc>
        <w:tc>
          <w:tcPr>
            <w:tcW w:w="737" w:type="dxa"/>
          </w:tcPr>
          <w:p w:rsidR="007D445D" w:rsidRDefault="007D445D">
            <w:pPr>
              <w:pStyle w:val="ConsPlusNormal"/>
              <w:jc w:val="center"/>
            </w:pPr>
            <w:bookmarkStart w:id="276" w:name="P7610"/>
            <w:bookmarkEnd w:id="276"/>
            <w:r>
              <w:t>10</w:t>
            </w:r>
          </w:p>
        </w:tc>
        <w:tc>
          <w:tcPr>
            <w:tcW w:w="907" w:type="dxa"/>
          </w:tcPr>
          <w:p w:rsidR="007D445D" w:rsidRDefault="007D445D">
            <w:pPr>
              <w:pStyle w:val="ConsPlusNormal"/>
              <w:jc w:val="center"/>
            </w:pPr>
            <w:bookmarkStart w:id="277" w:name="P7611"/>
            <w:bookmarkEnd w:id="277"/>
            <w:r>
              <w:t>11</w:t>
            </w:r>
          </w:p>
        </w:tc>
        <w:tc>
          <w:tcPr>
            <w:tcW w:w="1020" w:type="dxa"/>
          </w:tcPr>
          <w:p w:rsidR="007D445D" w:rsidRDefault="007D445D">
            <w:pPr>
              <w:pStyle w:val="ConsPlusNormal"/>
              <w:jc w:val="center"/>
            </w:pPr>
            <w:bookmarkStart w:id="278" w:name="P7612"/>
            <w:bookmarkEnd w:id="278"/>
            <w:r>
              <w:t>12</w:t>
            </w:r>
          </w:p>
        </w:tc>
        <w:tc>
          <w:tcPr>
            <w:tcW w:w="737" w:type="dxa"/>
          </w:tcPr>
          <w:p w:rsidR="007D445D" w:rsidRDefault="007D445D">
            <w:pPr>
              <w:pStyle w:val="ConsPlusNormal"/>
              <w:jc w:val="center"/>
            </w:pPr>
            <w:bookmarkStart w:id="279" w:name="P7613"/>
            <w:bookmarkEnd w:id="279"/>
            <w:r>
              <w:t>13</w:t>
            </w:r>
          </w:p>
        </w:tc>
      </w:tr>
      <w:tr w:rsidR="007D445D">
        <w:tc>
          <w:tcPr>
            <w:tcW w:w="850" w:type="dxa"/>
          </w:tcPr>
          <w:p w:rsidR="007D445D" w:rsidRDefault="007D445D">
            <w:pPr>
              <w:pStyle w:val="ConsPlusNormal"/>
              <w:jc w:val="center"/>
            </w:pPr>
            <w:r>
              <w:t>1.</w:t>
            </w:r>
          </w:p>
        </w:tc>
        <w:tc>
          <w:tcPr>
            <w:tcW w:w="1871" w:type="dxa"/>
          </w:tcPr>
          <w:p w:rsidR="007D445D" w:rsidRDefault="007D445D">
            <w:pPr>
              <w:pStyle w:val="ConsPlusNormal"/>
            </w:pPr>
          </w:p>
        </w:tc>
        <w:tc>
          <w:tcPr>
            <w:tcW w:w="1020"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c>
          <w:tcPr>
            <w:tcW w:w="1701" w:type="dxa"/>
          </w:tcPr>
          <w:p w:rsidR="007D445D" w:rsidRDefault="007D445D">
            <w:pPr>
              <w:pStyle w:val="ConsPlusNormal"/>
            </w:pPr>
          </w:p>
        </w:tc>
        <w:tc>
          <w:tcPr>
            <w:tcW w:w="794" w:type="dxa"/>
          </w:tcPr>
          <w:p w:rsidR="007D445D" w:rsidRDefault="007D445D">
            <w:pPr>
              <w:pStyle w:val="ConsPlusNormal"/>
            </w:pPr>
          </w:p>
        </w:tc>
        <w:tc>
          <w:tcPr>
            <w:tcW w:w="198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r>
      <w:tr w:rsidR="007D445D">
        <w:tc>
          <w:tcPr>
            <w:tcW w:w="850" w:type="dxa"/>
          </w:tcPr>
          <w:p w:rsidR="007D445D" w:rsidRDefault="007D445D">
            <w:pPr>
              <w:pStyle w:val="ConsPlusNormal"/>
              <w:jc w:val="center"/>
            </w:pPr>
            <w:r>
              <w:t>...</w:t>
            </w:r>
          </w:p>
        </w:tc>
        <w:tc>
          <w:tcPr>
            <w:tcW w:w="1871" w:type="dxa"/>
          </w:tcPr>
          <w:p w:rsidR="007D445D" w:rsidRDefault="007D445D">
            <w:pPr>
              <w:pStyle w:val="ConsPlusNormal"/>
            </w:pPr>
          </w:p>
        </w:tc>
        <w:tc>
          <w:tcPr>
            <w:tcW w:w="1020" w:type="dxa"/>
          </w:tcPr>
          <w:p w:rsidR="007D445D" w:rsidRDefault="007D445D">
            <w:pPr>
              <w:pStyle w:val="ConsPlusNormal"/>
            </w:pPr>
          </w:p>
        </w:tc>
        <w:tc>
          <w:tcPr>
            <w:tcW w:w="1020" w:type="dxa"/>
          </w:tcPr>
          <w:p w:rsidR="007D445D" w:rsidRDefault="007D445D">
            <w:pPr>
              <w:pStyle w:val="ConsPlusNormal"/>
            </w:pPr>
          </w:p>
        </w:tc>
        <w:tc>
          <w:tcPr>
            <w:tcW w:w="964" w:type="dxa"/>
          </w:tcPr>
          <w:p w:rsidR="007D445D" w:rsidRDefault="007D445D">
            <w:pPr>
              <w:pStyle w:val="ConsPlusNormal"/>
            </w:pPr>
          </w:p>
        </w:tc>
        <w:tc>
          <w:tcPr>
            <w:tcW w:w="1701" w:type="dxa"/>
          </w:tcPr>
          <w:p w:rsidR="007D445D" w:rsidRDefault="007D445D">
            <w:pPr>
              <w:pStyle w:val="ConsPlusNormal"/>
            </w:pPr>
          </w:p>
        </w:tc>
        <w:tc>
          <w:tcPr>
            <w:tcW w:w="794" w:type="dxa"/>
          </w:tcPr>
          <w:p w:rsidR="007D445D" w:rsidRDefault="007D445D">
            <w:pPr>
              <w:pStyle w:val="ConsPlusNormal"/>
            </w:pPr>
          </w:p>
        </w:tc>
        <w:tc>
          <w:tcPr>
            <w:tcW w:w="1984" w:type="dxa"/>
          </w:tcPr>
          <w:p w:rsidR="007D445D" w:rsidRDefault="007D445D">
            <w:pPr>
              <w:pStyle w:val="ConsPlusNormal"/>
            </w:pPr>
          </w:p>
        </w:tc>
        <w:tc>
          <w:tcPr>
            <w:tcW w:w="850" w:type="dxa"/>
          </w:tcPr>
          <w:p w:rsidR="007D445D" w:rsidRDefault="007D445D">
            <w:pPr>
              <w:pStyle w:val="ConsPlusNormal"/>
            </w:pPr>
          </w:p>
        </w:tc>
        <w:tc>
          <w:tcPr>
            <w:tcW w:w="737" w:type="dxa"/>
          </w:tcPr>
          <w:p w:rsidR="007D445D" w:rsidRDefault="007D445D">
            <w:pPr>
              <w:pStyle w:val="ConsPlusNormal"/>
            </w:pPr>
          </w:p>
        </w:tc>
        <w:tc>
          <w:tcPr>
            <w:tcW w:w="907" w:type="dxa"/>
          </w:tcPr>
          <w:p w:rsidR="007D445D" w:rsidRDefault="007D445D">
            <w:pPr>
              <w:pStyle w:val="ConsPlusNormal"/>
            </w:pPr>
          </w:p>
        </w:tc>
        <w:tc>
          <w:tcPr>
            <w:tcW w:w="1020" w:type="dxa"/>
          </w:tcPr>
          <w:p w:rsidR="007D445D" w:rsidRDefault="007D445D">
            <w:pPr>
              <w:pStyle w:val="ConsPlusNormal"/>
            </w:pPr>
          </w:p>
        </w:tc>
        <w:tc>
          <w:tcPr>
            <w:tcW w:w="737" w:type="dxa"/>
          </w:tcPr>
          <w:p w:rsidR="007D445D" w:rsidRDefault="007D445D">
            <w:pPr>
              <w:pStyle w:val="ConsPlusNormal"/>
            </w:pPr>
          </w:p>
        </w:tc>
      </w:tr>
    </w:tbl>
    <w:p w:rsidR="007D445D" w:rsidRDefault="007D445D">
      <w:pPr>
        <w:sectPr w:rsidR="007D445D">
          <w:pgSz w:w="16838" w:h="11905" w:orient="landscape"/>
          <w:pgMar w:top="1701" w:right="1134" w:bottom="850" w:left="1134" w:header="0" w:footer="0" w:gutter="0"/>
          <w:cols w:space="720"/>
        </w:sectPr>
      </w:pP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701"/>
      </w:tblGrid>
      <w:tr w:rsidR="007D445D">
        <w:tc>
          <w:tcPr>
            <w:tcW w:w="3232" w:type="dxa"/>
            <w:gridSpan w:val="2"/>
          </w:tcPr>
          <w:p w:rsidR="007D445D" w:rsidRDefault="007D445D">
            <w:pPr>
              <w:pStyle w:val="ConsPlusNormal"/>
              <w:jc w:val="center"/>
            </w:pPr>
            <w:r>
              <w:t>Сведения о лицах, подписавших аудиторское заключение</w:t>
            </w:r>
          </w:p>
        </w:tc>
      </w:tr>
      <w:tr w:rsidR="007D445D">
        <w:tc>
          <w:tcPr>
            <w:tcW w:w="1531" w:type="dxa"/>
          </w:tcPr>
          <w:p w:rsidR="007D445D" w:rsidRDefault="007D445D">
            <w:pPr>
              <w:pStyle w:val="ConsPlusNormal"/>
              <w:jc w:val="center"/>
            </w:pPr>
            <w:r>
              <w:t>фамилия, имя, отчество (при наличии последнего)</w:t>
            </w:r>
          </w:p>
        </w:tc>
        <w:tc>
          <w:tcPr>
            <w:tcW w:w="1701" w:type="dxa"/>
          </w:tcPr>
          <w:p w:rsidR="007D445D" w:rsidRDefault="007D445D">
            <w:pPr>
              <w:pStyle w:val="ConsPlusNormal"/>
              <w:jc w:val="center"/>
            </w:pPr>
            <w:r>
              <w:t>номер квалификационного аттестата аудитора</w:t>
            </w:r>
          </w:p>
        </w:tc>
      </w:tr>
      <w:tr w:rsidR="007D445D">
        <w:tc>
          <w:tcPr>
            <w:tcW w:w="1531" w:type="dxa"/>
          </w:tcPr>
          <w:p w:rsidR="007D445D" w:rsidRDefault="007D445D">
            <w:pPr>
              <w:pStyle w:val="ConsPlusNormal"/>
              <w:jc w:val="center"/>
            </w:pPr>
            <w:bookmarkStart w:id="280" w:name="P7644"/>
            <w:bookmarkEnd w:id="280"/>
            <w:r>
              <w:t>14</w:t>
            </w:r>
          </w:p>
        </w:tc>
        <w:tc>
          <w:tcPr>
            <w:tcW w:w="1701" w:type="dxa"/>
          </w:tcPr>
          <w:p w:rsidR="007D445D" w:rsidRDefault="007D445D">
            <w:pPr>
              <w:pStyle w:val="ConsPlusNormal"/>
              <w:jc w:val="center"/>
            </w:pPr>
            <w:bookmarkStart w:id="281" w:name="P7645"/>
            <w:bookmarkEnd w:id="281"/>
            <w:r>
              <w:t>15</w:t>
            </w:r>
          </w:p>
        </w:tc>
      </w:tr>
      <w:tr w:rsidR="007D445D">
        <w:tc>
          <w:tcPr>
            <w:tcW w:w="1531" w:type="dxa"/>
          </w:tcPr>
          <w:p w:rsidR="007D445D" w:rsidRDefault="007D445D">
            <w:pPr>
              <w:pStyle w:val="ConsPlusNormal"/>
            </w:pPr>
          </w:p>
        </w:tc>
        <w:tc>
          <w:tcPr>
            <w:tcW w:w="1701" w:type="dxa"/>
          </w:tcPr>
          <w:p w:rsidR="007D445D" w:rsidRDefault="007D445D">
            <w:pPr>
              <w:pStyle w:val="ConsPlusNormal"/>
            </w:pPr>
          </w:p>
        </w:tc>
      </w:tr>
    </w:tbl>
    <w:p w:rsidR="007D445D" w:rsidRDefault="007D445D">
      <w:pPr>
        <w:pStyle w:val="ConsPlusNormal"/>
        <w:jc w:val="both"/>
      </w:pPr>
    </w:p>
    <w:p w:rsidR="007D445D" w:rsidRDefault="007D445D">
      <w:pPr>
        <w:pStyle w:val="ConsPlusNonformat"/>
        <w:jc w:val="both"/>
      </w:pPr>
      <w:r>
        <w:t>Руководитель акционерного инвестиционного фонда</w:t>
      </w:r>
    </w:p>
    <w:p w:rsidR="007D445D" w:rsidRDefault="007D445D">
      <w:pPr>
        <w:pStyle w:val="ConsPlusNonformat"/>
        <w:jc w:val="both"/>
      </w:pPr>
      <w:r>
        <w:t>(управляющей   компании)   (лицо,   исполняющее</w:t>
      </w:r>
    </w:p>
    <w:p w:rsidR="007D445D" w:rsidRDefault="007D445D">
      <w:pPr>
        <w:pStyle w:val="ConsPlusNonformat"/>
        <w:jc w:val="both"/>
      </w:pPr>
      <w:r>
        <w:t>обязанности      руководителя      акционерного</w:t>
      </w:r>
    </w:p>
    <w:p w:rsidR="007D445D" w:rsidRDefault="007D445D">
      <w:pPr>
        <w:pStyle w:val="ConsPlusNonformat"/>
        <w:jc w:val="both"/>
      </w:pPr>
      <w:r>
        <w:t>инвестиционного фонда (управляющей компании)</w:t>
      </w:r>
    </w:p>
    <w:p w:rsidR="007D445D" w:rsidRDefault="007D445D">
      <w:pPr>
        <w:pStyle w:val="ConsPlusNonformat"/>
        <w:jc w:val="both"/>
      </w:pPr>
      <w:r>
        <w:t xml:space="preserve">                                                  _________________________</w:t>
      </w:r>
    </w:p>
    <w:p w:rsidR="007D445D" w:rsidRDefault="007D445D">
      <w:pPr>
        <w:pStyle w:val="ConsPlusNonformat"/>
        <w:jc w:val="both"/>
      </w:pPr>
      <w:r>
        <w:t xml:space="preserve">                                                     (инициалы, фамилия)</w:t>
      </w:r>
    </w:p>
    <w:p w:rsidR="007D445D" w:rsidRDefault="007D445D">
      <w:pPr>
        <w:pStyle w:val="ConsPlusNormal"/>
        <w:jc w:val="both"/>
      </w:pPr>
    </w:p>
    <w:p w:rsidR="007D445D" w:rsidRDefault="007D445D">
      <w:pPr>
        <w:pStyle w:val="ConsPlusNormal"/>
        <w:ind w:firstLine="540"/>
        <w:jc w:val="both"/>
      </w:pPr>
      <w:r>
        <w:t>--------------------------------</w:t>
      </w:r>
    </w:p>
    <w:p w:rsidR="007D445D" w:rsidRDefault="007D445D">
      <w:pPr>
        <w:pStyle w:val="ConsPlusNormal"/>
        <w:spacing w:before="220"/>
        <w:ind w:firstLine="540"/>
        <w:jc w:val="both"/>
      </w:pPr>
      <w:bookmarkStart w:id="282" w:name="P7657"/>
      <w:bookmarkEnd w:id="282"/>
      <w:r>
        <w:t>&lt;1&gt; Основной государственный регистрационный номер.</w:t>
      </w:r>
    </w:p>
    <w:p w:rsidR="007D445D" w:rsidRDefault="007D445D">
      <w:pPr>
        <w:pStyle w:val="ConsPlusNormal"/>
        <w:spacing w:before="220"/>
        <w:ind w:firstLine="540"/>
        <w:jc w:val="both"/>
      </w:pPr>
      <w:bookmarkStart w:id="283" w:name="P7658"/>
      <w:bookmarkEnd w:id="283"/>
      <w:r>
        <w:t>&lt;2&gt; Основной государственный регистрационный номер индивидуального предпринимателя.</w:t>
      </w:r>
    </w:p>
    <w:p w:rsidR="007D445D" w:rsidRDefault="007D445D">
      <w:pPr>
        <w:pStyle w:val="ConsPlusNormal"/>
        <w:spacing w:before="220"/>
        <w:ind w:firstLine="540"/>
        <w:jc w:val="both"/>
      </w:pPr>
      <w:bookmarkStart w:id="284" w:name="P7659"/>
      <w:bookmarkEnd w:id="284"/>
      <w:r>
        <w:t>&lt;3&gt; Идентификационный номер налогоплательщика.</w:t>
      </w:r>
    </w:p>
    <w:p w:rsidR="007D445D" w:rsidRDefault="007D445D">
      <w:pPr>
        <w:pStyle w:val="ConsPlusNormal"/>
        <w:jc w:val="both"/>
      </w:pPr>
    </w:p>
    <w:p w:rsidR="007D445D" w:rsidRDefault="007D445D">
      <w:pPr>
        <w:pStyle w:val="ConsPlusNormal"/>
        <w:jc w:val="center"/>
        <w:outlineLvl w:val="1"/>
      </w:pPr>
      <w:r>
        <w:t>Порядок</w:t>
      </w:r>
    </w:p>
    <w:p w:rsidR="007D445D" w:rsidRDefault="007D445D">
      <w:pPr>
        <w:pStyle w:val="ConsPlusNormal"/>
        <w:jc w:val="center"/>
      </w:pPr>
      <w:r>
        <w:t>составления и представления отчета по форме 0420516</w:t>
      </w:r>
    </w:p>
    <w:p w:rsidR="007D445D" w:rsidRDefault="007D445D">
      <w:pPr>
        <w:pStyle w:val="ConsPlusNormal"/>
        <w:jc w:val="center"/>
      </w:pPr>
      <w:r>
        <w:t>"Сведения об аудиторской организации (аудиторе)</w:t>
      </w:r>
    </w:p>
    <w:p w:rsidR="007D445D" w:rsidRDefault="007D445D">
      <w:pPr>
        <w:pStyle w:val="ConsPlusNormal"/>
        <w:jc w:val="center"/>
      </w:pPr>
      <w:r>
        <w:t>акционерного инвестиционного фонда (управляющей компании</w:t>
      </w:r>
    </w:p>
    <w:p w:rsidR="007D445D" w:rsidRDefault="007D445D">
      <w:pPr>
        <w:pStyle w:val="ConsPlusNormal"/>
        <w:jc w:val="center"/>
      </w:pPr>
      <w:r>
        <w:t>инвестиционных фондов, паевых инвестиционных фондов</w:t>
      </w:r>
    </w:p>
    <w:p w:rsidR="007D445D" w:rsidRDefault="007D445D">
      <w:pPr>
        <w:pStyle w:val="ConsPlusNormal"/>
        <w:jc w:val="center"/>
      </w:pPr>
      <w:r>
        <w:t>и негосударственных пенсионных фондов)"</w:t>
      </w:r>
    </w:p>
    <w:p w:rsidR="007D445D" w:rsidRDefault="007D445D">
      <w:pPr>
        <w:pStyle w:val="ConsPlusNormal"/>
        <w:jc w:val="both"/>
      </w:pPr>
    </w:p>
    <w:p w:rsidR="007D445D" w:rsidRDefault="007D445D">
      <w:pPr>
        <w:pStyle w:val="ConsPlusNormal"/>
        <w:ind w:firstLine="540"/>
        <w:jc w:val="both"/>
      </w:pPr>
      <w:r>
        <w:t xml:space="preserve">1. </w:t>
      </w:r>
      <w:hyperlink w:anchor="P7550" w:history="1">
        <w:r>
          <w:rPr>
            <w:color w:val="0000FF"/>
          </w:rPr>
          <w:t>Отчет</w:t>
        </w:r>
      </w:hyperlink>
      <w:r>
        <w:t xml:space="preserve"> по форме 0420516 "Сведения об аудиторской организации (аудиторе) акционерного инвестиционного фонда (управляющей компании инвестиционных фондов, паевых инвестиционных фондов и негосударственных пенсионных фондов)" (далее - отчет) составляется акционерным инвестиционным фондом (управляющей компанией инвестиционных фондов, паевых инвестиционных фондов и негосударственных пенсионных фондов (далее - управляющая компания).</w:t>
      </w:r>
    </w:p>
    <w:p w:rsidR="007D445D" w:rsidRDefault="007D445D">
      <w:pPr>
        <w:pStyle w:val="ConsPlusNormal"/>
        <w:spacing w:before="220"/>
        <w:ind w:firstLine="540"/>
        <w:jc w:val="both"/>
      </w:pPr>
      <w:r>
        <w:t xml:space="preserve">2. </w:t>
      </w:r>
      <w:hyperlink w:anchor="P7550" w:history="1">
        <w:r>
          <w:rPr>
            <w:color w:val="0000FF"/>
          </w:rPr>
          <w:t>Отчет</w:t>
        </w:r>
      </w:hyperlink>
      <w:r>
        <w:t xml:space="preserve"> представляется в Банк России в срок не позднее 5 рабочих дней после:</w:t>
      </w:r>
    </w:p>
    <w:p w:rsidR="007D445D" w:rsidRDefault="007D445D">
      <w:pPr>
        <w:pStyle w:val="ConsPlusNormal"/>
        <w:spacing w:before="220"/>
        <w:ind w:firstLine="540"/>
        <w:jc w:val="both"/>
      </w:pPr>
      <w:r>
        <w:t>даты заключения договора с аудиторской организацией (индивидуальным аудитором) на проведение аудиторской проверки бухгалтерской (финансовой) отчетности;</w:t>
      </w:r>
    </w:p>
    <w:p w:rsidR="007D445D" w:rsidRDefault="007D445D">
      <w:pPr>
        <w:pStyle w:val="ConsPlusNormal"/>
        <w:spacing w:before="220"/>
        <w:ind w:firstLine="540"/>
        <w:jc w:val="both"/>
      </w:pPr>
      <w:r>
        <w:t>даты заключения дополнительного соглашения к договору с аудиторской организацией (индивидуальным аудитором) на проведение аудиторской проверки бухгалтерской (финансовой) отчетности;</w:t>
      </w:r>
    </w:p>
    <w:p w:rsidR="007D445D" w:rsidRDefault="007D445D">
      <w:pPr>
        <w:pStyle w:val="ConsPlusNormal"/>
        <w:spacing w:before="220"/>
        <w:ind w:firstLine="540"/>
        <w:jc w:val="both"/>
      </w:pPr>
      <w:r>
        <w:t>даты получения аудиторского заключения.</w:t>
      </w:r>
    </w:p>
    <w:p w:rsidR="007D445D" w:rsidRDefault="007D445D">
      <w:pPr>
        <w:pStyle w:val="ConsPlusNormal"/>
        <w:spacing w:before="220"/>
        <w:ind w:firstLine="540"/>
        <w:jc w:val="both"/>
      </w:pPr>
      <w:r>
        <w:t xml:space="preserve">Информация о дополнительном соглашении к договору с аудиторской организацией (индивидуальным аудитором) на проведение аудиторской проверки бухгалтерской (финансовой) </w:t>
      </w:r>
      <w:r>
        <w:lastRenderedPageBreak/>
        <w:t>отчетности отражается в отдельной строке.</w:t>
      </w:r>
    </w:p>
    <w:p w:rsidR="007D445D" w:rsidRDefault="007D445D">
      <w:pPr>
        <w:pStyle w:val="ConsPlusNormal"/>
        <w:spacing w:before="220"/>
        <w:ind w:firstLine="540"/>
        <w:jc w:val="both"/>
      </w:pPr>
      <w:r>
        <w:t xml:space="preserve">3. В </w:t>
      </w:r>
      <w:hyperlink w:anchor="P7585" w:history="1">
        <w:r>
          <w:rPr>
            <w:color w:val="0000FF"/>
          </w:rPr>
          <w:t>Разделе II</w:t>
        </w:r>
      </w:hyperlink>
      <w:r>
        <w:t xml:space="preserve"> "Сведения об аудиторской организации (аудиторе)" отчета указываются:</w:t>
      </w:r>
    </w:p>
    <w:p w:rsidR="007D445D" w:rsidRDefault="007D445D">
      <w:pPr>
        <w:pStyle w:val="ConsPlusNormal"/>
        <w:spacing w:before="220"/>
        <w:ind w:firstLine="540"/>
        <w:jc w:val="both"/>
      </w:pPr>
      <w:r>
        <w:t xml:space="preserve">в </w:t>
      </w:r>
      <w:hyperlink w:anchor="P7602" w:history="1">
        <w:r>
          <w:rPr>
            <w:color w:val="0000FF"/>
          </w:rPr>
          <w:t>графе 2</w:t>
        </w:r>
      </w:hyperlink>
      <w:r>
        <w:t xml:space="preserve"> - полное фирменное наименование аудиторской организации (фамилия, имя, отчество (при наличии последнего) индивидуального аудитора), указанное в контрольном экземпляре реестра аудиторов и аудиторских организаций, который ведет уполномоченный федеральный орган. В случае изменения полного фирменного наименования аудиторской организации, произошедшего в период действия договора (дополнительного соглашения), сведения о котором приведены в отчете, указываются ее новое полное фирменное наименование, а в скобках - ранее зарегистрированное;</w:t>
      </w:r>
    </w:p>
    <w:p w:rsidR="007D445D" w:rsidRDefault="007D445D">
      <w:pPr>
        <w:pStyle w:val="ConsPlusNormal"/>
        <w:spacing w:before="220"/>
        <w:ind w:firstLine="540"/>
        <w:jc w:val="both"/>
      </w:pPr>
      <w:r>
        <w:t xml:space="preserve">в </w:t>
      </w:r>
      <w:hyperlink w:anchor="P7603" w:history="1">
        <w:r>
          <w:rPr>
            <w:color w:val="0000FF"/>
          </w:rPr>
          <w:t>графе 3</w:t>
        </w:r>
      </w:hyperlink>
      <w:r>
        <w:t xml:space="preserve"> - основной государственный регистрационный номер (ОГРН) аудиторской организации в соответствии с Единым государственным реестром юридических лиц (ЕГРЮЛ) (основной государственный регистрационный номер записи о государственной регистрации индивидуального предпринимателя (ОГРНИП) (при наличии) индивидуального аудитора);</w:t>
      </w:r>
    </w:p>
    <w:p w:rsidR="007D445D" w:rsidRDefault="007D445D">
      <w:pPr>
        <w:pStyle w:val="ConsPlusNormal"/>
        <w:spacing w:before="220"/>
        <w:ind w:firstLine="540"/>
        <w:jc w:val="both"/>
      </w:pPr>
      <w:r>
        <w:t xml:space="preserve">в </w:t>
      </w:r>
      <w:hyperlink w:anchor="P7604" w:history="1">
        <w:r>
          <w:rPr>
            <w:color w:val="0000FF"/>
          </w:rPr>
          <w:t>графе 4</w:t>
        </w:r>
      </w:hyperlink>
      <w:r>
        <w:t xml:space="preserve"> - идентификационный номер налогоплательщика (ИНН) аудиторской организации (индивидуального аудитора);</w:t>
      </w:r>
    </w:p>
    <w:p w:rsidR="007D445D" w:rsidRDefault="007D445D">
      <w:pPr>
        <w:pStyle w:val="ConsPlusNormal"/>
        <w:spacing w:before="220"/>
        <w:ind w:firstLine="540"/>
        <w:jc w:val="both"/>
      </w:pPr>
      <w:r>
        <w:t xml:space="preserve">в </w:t>
      </w:r>
      <w:hyperlink w:anchor="P7605" w:history="1">
        <w:r>
          <w:rPr>
            <w:color w:val="0000FF"/>
          </w:rPr>
          <w:t>графе 5</w:t>
        </w:r>
      </w:hyperlink>
      <w:r>
        <w:t xml:space="preserve"> - место нахождения аудиторской организации (адрес индивидуального аудитора);</w:t>
      </w:r>
    </w:p>
    <w:p w:rsidR="007D445D" w:rsidRDefault="007D445D">
      <w:pPr>
        <w:pStyle w:val="ConsPlusNormal"/>
        <w:spacing w:before="220"/>
        <w:ind w:firstLine="540"/>
        <w:jc w:val="both"/>
      </w:pPr>
      <w:r>
        <w:t xml:space="preserve">в </w:t>
      </w:r>
      <w:hyperlink w:anchor="P7606" w:history="1">
        <w:r>
          <w:rPr>
            <w:color w:val="0000FF"/>
          </w:rPr>
          <w:t>графе 6</w:t>
        </w:r>
      </w:hyperlink>
      <w:r>
        <w:t xml:space="preserve"> - полное наименование саморегулируемой организации аудиторов, членом которой является аудиторская организация (индивидуальный аудитор), указанное в государственном реестре саморегулируемых организаций аудиторов, который ведет уполномоченный федеральный орган;</w:t>
      </w:r>
    </w:p>
    <w:p w:rsidR="007D445D" w:rsidRDefault="007D445D">
      <w:pPr>
        <w:pStyle w:val="ConsPlusNormal"/>
        <w:spacing w:before="220"/>
        <w:ind w:firstLine="540"/>
        <w:jc w:val="both"/>
      </w:pPr>
      <w:r>
        <w:t xml:space="preserve">в </w:t>
      </w:r>
      <w:hyperlink w:anchor="P7607" w:history="1">
        <w:r>
          <w:rPr>
            <w:color w:val="0000FF"/>
          </w:rPr>
          <w:t>графе 7</w:t>
        </w:r>
      </w:hyperlink>
      <w:r>
        <w:t xml:space="preserve"> - номер саморегулируемой организации аудиторов в государственном реестре саморегулируемых организаций аудиторов, который ведет уполномоченный федеральный орган;</w:t>
      </w:r>
    </w:p>
    <w:p w:rsidR="007D445D" w:rsidRDefault="007D445D">
      <w:pPr>
        <w:pStyle w:val="ConsPlusNormal"/>
        <w:spacing w:before="220"/>
        <w:ind w:firstLine="540"/>
        <w:jc w:val="both"/>
      </w:pPr>
      <w:r>
        <w:t xml:space="preserve">в </w:t>
      </w:r>
      <w:hyperlink w:anchor="P7608" w:history="1">
        <w:r>
          <w:rPr>
            <w:color w:val="0000FF"/>
          </w:rPr>
          <w:t>графе 8</w:t>
        </w:r>
      </w:hyperlink>
      <w:r>
        <w:t xml:space="preserve"> - номер аудиторской организации (индивидуального аудитора) в реестре аудиторов и аудиторских организаций, который ведет саморегулируемая организация аудиторов, членом которой является аудиторская организация.</w:t>
      </w:r>
    </w:p>
    <w:p w:rsidR="007D445D" w:rsidRDefault="007D445D">
      <w:pPr>
        <w:pStyle w:val="ConsPlusNormal"/>
        <w:spacing w:before="220"/>
        <w:ind w:firstLine="540"/>
        <w:jc w:val="both"/>
      </w:pPr>
      <w:r>
        <w:t xml:space="preserve">в </w:t>
      </w:r>
      <w:hyperlink w:anchor="P7609" w:history="1">
        <w:r>
          <w:rPr>
            <w:color w:val="0000FF"/>
          </w:rPr>
          <w:t>графе 9</w:t>
        </w:r>
      </w:hyperlink>
      <w:r>
        <w:t xml:space="preserve"> - вид отчетности, подлежащий аудиторской проверке, которой присваиваются следующие коды:</w:t>
      </w:r>
    </w:p>
    <w:p w:rsidR="007D445D" w:rsidRDefault="007D445D">
      <w:pPr>
        <w:pStyle w:val="ConsPlusNormal"/>
        <w:spacing w:before="220"/>
        <w:ind w:firstLine="540"/>
        <w:jc w:val="both"/>
      </w:pPr>
      <w:r>
        <w:t>1 - годовая бухгалтерская (финансовая) отчетность;</w:t>
      </w:r>
    </w:p>
    <w:p w:rsidR="007D445D" w:rsidRDefault="007D445D">
      <w:pPr>
        <w:pStyle w:val="ConsPlusNormal"/>
        <w:spacing w:before="220"/>
        <w:ind w:firstLine="540"/>
        <w:jc w:val="both"/>
      </w:pPr>
      <w:r>
        <w:t>2 - промежуточная бухгалтерская (финансовая) отчетность;</w:t>
      </w:r>
    </w:p>
    <w:p w:rsidR="007D445D" w:rsidRDefault="007D445D">
      <w:pPr>
        <w:pStyle w:val="ConsPlusNormal"/>
        <w:spacing w:before="220"/>
        <w:ind w:firstLine="540"/>
        <w:jc w:val="both"/>
      </w:pPr>
      <w:r>
        <w:t>3 - годовая консолидированная финансовая отчетность.</w:t>
      </w:r>
    </w:p>
    <w:p w:rsidR="007D445D" w:rsidRDefault="007D445D">
      <w:pPr>
        <w:pStyle w:val="ConsPlusNormal"/>
        <w:spacing w:before="220"/>
        <w:ind w:firstLine="540"/>
        <w:jc w:val="both"/>
      </w:pPr>
      <w:r>
        <w:t>Информация о видах отчетности отражается отдельными строками по каждому коду.</w:t>
      </w:r>
    </w:p>
    <w:p w:rsidR="007D445D" w:rsidRDefault="007D445D">
      <w:pPr>
        <w:pStyle w:val="ConsPlusNormal"/>
        <w:spacing w:before="220"/>
        <w:ind w:firstLine="540"/>
        <w:jc w:val="both"/>
      </w:pPr>
      <w:r>
        <w:t xml:space="preserve">в </w:t>
      </w:r>
      <w:hyperlink w:anchor="P7610" w:history="1">
        <w:r>
          <w:rPr>
            <w:color w:val="0000FF"/>
          </w:rPr>
          <w:t>графе 10</w:t>
        </w:r>
      </w:hyperlink>
      <w:r>
        <w:t xml:space="preserve"> - дата заключения с аудиторской организацией (индивидуальным аудитором) договора (дополнительного соглашения к договору) на проведение аудиторской проверки;</w:t>
      </w:r>
    </w:p>
    <w:p w:rsidR="007D445D" w:rsidRDefault="007D445D">
      <w:pPr>
        <w:pStyle w:val="ConsPlusNormal"/>
        <w:spacing w:before="220"/>
        <w:ind w:firstLine="540"/>
        <w:jc w:val="both"/>
      </w:pPr>
      <w:r>
        <w:t xml:space="preserve">в </w:t>
      </w:r>
      <w:hyperlink w:anchor="P7611" w:history="1">
        <w:r>
          <w:rPr>
            <w:color w:val="0000FF"/>
          </w:rPr>
          <w:t>графе 11</w:t>
        </w:r>
      </w:hyperlink>
      <w:r>
        <w:t xml:space="preserve"> - дата начала предоставления услуг аудиторской организацией (индивидуальным аудитором) по договору (дополнительному соглашению к договору) на проведение аудиторской проверки;</w:t>
      </w:r>
    </w:p>
    <w:p w:rsidR="007D445D" w:rsidRDefault="007D445D">
      <w:pPr>
        <w:pStyle w:val="ConsPlusNormal"/>
        <w:spacing w:before="220"/>
        <w:ind w:firstLine="540"/>
        <w:jc w:val="both"/>
      </w:pPr>
      <w:r>
        <w:t xml:space="preserve">в </w:t>
      </w:r>
      <w:hyperlink w:anchor="P7612" w:history="1">
        <w:r>
          <w:rPr>
            <w:color w:val="0000FF"/>
          </w:rPr>
          <w:t>графе 12</w:t>
        </w:r>
      </w:hyperlink>
      <w:r>
        <w:t xml:space="preserve"> - дата окончания действия договора (дополнительного соглашения к договору) на проведение аудиторской проверки;</w:t>
      </w:r>
    </w:p>
    <w:p w:rsidR="007D445D" w:rsidRDefault="007D445D">
      <w:pPr>
        <w:pStyle w:val="ConsPlusNormal"/>
        <w:spacing w:before="220"/>
        <w:ind w:firstLine="540"/>
        <w:jc w:val="both"/>
      </w:pPr>
      <w:r>
        <w:t xml:space="preserve">в </w:t>
      </w:r>
      <w:hyperlink w:anchor="P7613" w:history="1">
        <w:r>
          <w:rPr>
            <w:color w:val="0000FF"/>
          </w:rPr>
          <w:t>графе 13</w:t>
        </w:r>
      </w:hyperlink>
      <w:r>
        <w:t xml:space="preserve"> - дата составления последнего аудиторского заключения, полученного по состоянию на дату представления отчета;</w:t>
      </w:r>
    </w:p>
    <w:p w:rsidR="007D445D" w:rsidRDefault="007D445D">
      <w:pPr>
        <w:pStyle w:val="ConsPlusNormal"/>
        <w:spacing w:before="220"/>
        <w:ind w:firstLine="540"/>
        <w:jc w:val="both"/>
      </w:pPr>
      <w:r>
        <w:lastRenderedPageBreak/>
        <w:t xml:space="preserve">в </w:t>
      </w:r>
      <w:hyperlink w:anchor="P7644" w:history="1">
        <w:r>
          <w:rPr>
            <w:color w:val="0000FF"/>
          </w:rPr>
          <w:t>графе 14</w:t>
        </w:r>
      </w:hyperlink>
      <w:r>
        <w:t xml:space="preserve"> - все лица, подписавшие аудиторское заключение (фамилия, имя, отчество (при наличии последнего);</w:t>
      </w:r>
    </w:p>
    <w:p w:rsidR="007D445D" w:rsidRDefault="007D445D">
      <w:pPr>
        <w:pStyle w:val="ConsPlusNormal"/>
        <w:spacing w:before="220"/>
        <w:ind w:firstLine="540"/>
        <w:jc w:val="both"/>
      </w:pPr>
      <w:r>
        <w:t xml:space="preserve">в </w:t>
      </w:r>
      <w:hyperlink w:anchor="P7645" w:history="1">
        <w:r>
          <w:rPr>
            <w:color w:val="0000FF"/>
          </w:rPr>
          <w:t>графе 15</w:t>
        </w:r>
      </w:hyperlink>
      <w:r>
        <w:t xml:space="preserve"> - номер квалификационного аттестата аудитора лица, подписавшего аудиторское заключение (при наличии).</w:t>
      </w:r>
    </w:p>
    <w:p w:rsidR="007D445D" w:rsidRDefault="007D445D">
      <w:pPr>
        <w:pStyle w:val="ConsPlusNormal"/>
        <w:spacing w:before="220"/>
        <w:ind w:firstLine="540"/>
        <w:jc w:val="both"/>
      </w:pPr>
      <w:r>
        <w:t xml:space="preserve">4. Все даты в </w:t>
      </w:r>
      <w:hyperlink w:anchor="P7550" w:history="1">
        <w:r>
          <w:rPr>
            <w:color w:val="0000FF"/>
          </w:rPr>
          <w:t>отчете</w:t>
        </w:r>
      </w:hyperlink>
      <w:r>
        <w:t xml:space="preserve"> указываются в формате ДД.ММ.ГГГГ, где "ДД" - день, "ММ" - месяц, "ГГГГ" - год.</w:t>
      </w:r>
    </w:p>
    <w:p w:rsidR="007D445D" w:rsidRDefault="007D445D">
      <w:pPr>
        <w:pStyle w:val="ConsPlusNormal"/>
        <w:spacing w:before="220"/>
        <w:ind w:firstLine="540"/>
        <w:jc w:val="both"/>
      </w:pPr>
      <w:r>
        <w:t xml:space="preserve">5. При представлении </w:t>
      </w:r>
      <w:hyperlink w:anchor="P7550" w:history="1">
        <w:r>
          <w:rPr>
            <w:color w:val="0000FF"/>
          </w:rPr>
          <w:t>отчета</w:t>
        </w:r>
      </w:hyperlink>
      <w:r>
        <w:t xml:space="preserve"> после получения акционерным инвестиционным фондом (управляющей компанией) аудиторского заключения к отчету прилагается электронный документ, содержащий сканированную копию указанного аудиторского заключения.</w:t>
      </w: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pStyle w:val="ConsPlusNormal"/>
        <w:jc w:val="both"/>
      </w:pPr>
    </w:p>
    <w:p w:rsidR="007D445D" w:rsidRDefault="007D445D">
      <w:pPr>
        <w:sectPr w:rsidR="007D445D">
          <w:pgSz w:w="11905" w:h="16838"/>
          <w:pgMar w:top="1134" w:right="850" w:bottom="1134" w:left="1701" w:header="0" w:footer="0" w:gutter="0"/>
          <w:cols w:space="720"/>
        </w:sectPr>
      </w:pPr>
    </w:p>
    <w:p w:rsidR="007D445D" w:rsidRDefault="007D445D">
      <w:pPr>
        <w:pStyle w:val="ConsPlusNormal"/>
        <w:jc w:val="right"/>
        <w:outlineLvl w:val="0"/>
      </w:pPr>
      <w:r>
        <w:lastRenderedPageBreak/>
        <w:t>Приложение 13</w:t>
      </w:r>
    </w:p>
    <w:p w:rsidR="007D445D" w:rsidRDefault="007D445D">
      <w:pPr>
        <w:pStyle w:val="ConsPlusNormal"/>
        <w:jc w:val="right"/>
      </w:pPr>
      <w:r>
        <w:t>к Указанию Банка России</w:t>
      </w:r>
    </w:p>
    <w:p w:rsidR="007D445D" w:rsidRDefault="007D445D">
      <w:pPr>
        <w:pStyle w:val="ConsPlusNormal"/>
        <w:jc w:val="right"/>
      </w:pPr>
      <w:r>
        <w:t>от 24 марта 2017 года N 4323-У</w:t>
      </w:r>
    </w:p>
    <w:p w:rsidR="007D445D" w:rsidRDefault="007D445D">
      <w:pPr>
        <w:pStyle w:val="ConsPlusNormal"/>
        <w:jc w:val="right"/>
      </w:pPr>
      <w:r>
        <w:t>"О формах, порядке и сроках</w:t>
      </w:r>
    </w:p>
    <w:p w:rsidR="007D445D" w:rsidRDefault="007D445D">
      <w:pPr>
        <w:pStyle w:val="ConsPlusNormal"/>
        <w:jc w:val="right"/>
      </w:pPr>
      <w:r>
        <w:t>составления и представления</w:t>
      </w:r>
    </w:p>
    <w:p w:rsidR="007D445D" w:rsidRDefault="007D445D">
      <w:pPr>
        <w:pStyle w:val="ConsPlusNormal"/>
        <w:jc w:val="right"/>
      </w:pPr>
      <w:r>
        <w:t>в Банк России отчетов</w:t>
      </w:r>
    </w:p>
    <w:p w:rsidR="007D445D" w:rsidRDefault="007D445D">
      <w:pPr>
        <w:pStyle w:val="ConsPlusNormal"/>
        <w:jc w:val="right"/>
      </w:pPr>
      <w:r>
        <w:t>акционерными инвестиционными</w:t>
      </w:r>
    </w:p>
    <w:p w:rsidR="007D445D" w:rsidRDefault="007D445D">
      <w:pPr>
        <w:pStyle w:val="ConsPlusNormal"/>
        <w:jc w:val="right"/>
      </w:pPr>
      <w:r>
        <w:t>фондами, управляющими</w:t>
      </w:r>
    </w:p>
    <w:p w:rsidR="007D445D" w:rsidRDefault="007D445D">
      <w:pPr>
        <w:pStyle w:val="ConsPlusNormal"/>
        <w:jc w:val="right"/>
      </w:pPr>
      <w:r>
        <w:t>компаниями инвестиционных</w:t>
      </w:r>
    </w:p>
    <w:p w:rsidR="007D445D" w:rsidRDefault="007D445D">
      <w:pPr>
        <w:pStyle w:val="ConsPlusNormal"/>
        <w:jc w:val="right"/>
      </w:pPr>
      <w:r>
        <w:t>фондов, паевых инвестиционных</w:t>
      </w:r>
    </w:p>
    <w:p w:rsidR="007D445D" w:rsidRDefault="007D445D">
      <w:pPr>
        <w:pStyle w:val="ConsPlusNormal"/>
        <w:jc w:val="right"/>
      </w:pPr>
      <w:r>
        <w:t>фондов и негосударственных</w:t>
      </w:r>
    </w:p>
    <w:p w:rsidR="007D445D" w:rsidRDefault="007D445D">
      <w:pPr>
        <w:pStyle w:val="ConsPlusNormal"/>
        <w:jc w:val="right"/>
      </w:pPr>
      <w:r>
        <w:t>пенсионных фондов"</w:t>
      </w:r>
    </w:p>
    <w:p w:rsidR="007D445D" w:rsidRDefault="007D445D">
      <w:pPr>
        <w:pStyle w:val="ConsPlusNormal"/>
        <w:jc w:val="both"/>
      </w:pPr>
    </w:p>
    <w:p w:rsidR="007D445D" w:rsidRDefault="007D445D">
      <w:pPr>
        <w:pStyle w:val="ConsPlusNormal"/>
        <w:jc w:val="center"/>
      </w:pPr>
      <w:bookmarkStart w:id="285" w:name="P7713"/>
      <w:bookmarkEnd w:id="285"/>
      <w:r>
        <w:t>ПЕРЕЧЕНЬ</w:t>
      </w:r>
    </w:p>
    <w:p w:rsidR="007D445D" w:rsidRDefault="007D445D">
      <w:pPr>
        <w:pStyle w:val="ConsPlusNormal"/>
        <w:jc w:val="center"/>
      </w:pPr>
      <w:r>
        <w:t>ФОРМ ОТЧЕТНОСТИ И ДРУГОЙ ИНФОРМАЦИИ, ПРЕДСТАВЛЯЕМЫХ</w:t>
      </w:r>
    </w:p>
    <w:p w:rsidR="007D445D" w:rsidRDefault="007D445D">
      <w:pPr>
        <w:pStyle w:val="ConsPlusNormal"/>
        <w:jc w:val="center"/>
      </w:pPr>
      <w:r>
        <w:t>АКЦИОНЕРНЫМИ ИНВЕСТИЦИОННЫМИ ФОНДАМИ И УПРАВЛЯЮЩИМИ</w:t>
      </w:r>
    </w:p>
    <w:p w:rsidR="007D445D" w:rsidRDefault="007D445D">
      <w:pPr>
        <w:pStyle w:val="ConsPlusNormal"/>
        <w:jc w:val="center"/>
      </w:pPr>
      <w:r>
        <w:t>КОМПАНИЯМИ ИНВЕСТИЦИОННЫХ ФОНДОВ, ПАЕВЫХ ИНВЕСТИЦИОННЫХ</w:t>
      </w:r>
    </w:p>
    <w:p w:rsidR="007D445D" w:rsidRDefault="007D445D">
      <w:pPr>
        <w:pStyle w:val="ConsPlusNormal"/>
        <w:jc w:val="center"/>
      </w:pPr>
      <w:r>
        <w:t>ФОНДОВ И НЕГОСУДАРСТВЕННЫХ ПЕНСИОННЫХ ФОНДОВ В БАНК РОССИИ</w:t>
      </w:r>
    </w:p>
    <w:p w:rsidR="007D445D" w:rsidRDefault="007D44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88"/>
        <w:gridCol w:w="1984"/>
        <w:gridCol w:w="2721"/>
        <w:gridCol w:w="5270"/>
      </w:tblGrid>
      <w:tr w:rsidR="007D445D">
        <w:tc>
          <w:tcPr>
            <w:tcW w:w="737" w:type="dxa"/>
          </w:tcPr>
          <w:p w:rsidR="007D445D" w:rsidRDefault="007D445D">
            <w:pPr>
              <w:pStyle w:val="ConsPlusNormal"/>
              <w:jc w:val="center"/>
            </w:pPr>
            <w:r>
              <w:t>Номер строки</w:t>
            </w:r>
          </w:p>
        </w:tc>
        <w:tc>
          <w:tcPr>
            <w:tcW w:w="3288" w:type="dxa"/>
          </w:tcPr>
          <w:p w:rsidR="007D445D" w:rsidRDefault="007D445D">
            <w:pPr>
              <w:pStyle w:val="ConsPlusNormal"/>
              <w:jc w:val="center"/>
            </w:pPr>
            <w:r>
              <w:t>Наименование формы отчетности, другой информации</w:t>
            </w:r>
          </w:p>
        </w:tc>
        <w:tc>
          <w:tcPr>
            <w:tcW w:w="1984" w:type="dxa"/>
          </w:tcPr>
          <w:p w:rsidR="007D445D" w:rsidRDefault="007D445D">
            <w:pPr>
              <w:pStyle w:val="ConsPlusNormal"/>
              <w:jc w:val="center"/>
            </w:pPr>
            <w:r>
              <w:t>Лица и организации, обязанные представлять отчетность и другую информацию в Банк России</w:t>
            </w:r>
          </w:p>
        </w:tc>
        <w:tc>
          <w:tcPr>
            <w:tcW w:w="2721" w:type="dxa"/>
          </w:tcPr>
          <w:p w:rsidR="007D445D" w:rsidRDefault="007D445D">
            <w:pPr>
              <w:pStyle w:val="ConsPlusNormal"/>
              <w:jc w:val="center"/>
            </w:pPr>
            <w:r>
              <w:t>Срок представления в Банк России</w:t>
            </w:r>
          </w:p>
        </w:tc>
        <w:tc>
          <w:tcPr>
            <w:tcW w:w="5270" w:type="dxa"/>
          </w:tcPr>
          <w:p w:rsidR="007D445D" w:rsidRDefault="007D445D">
            <w:pPr>
              <w:pStyle w:val="ConsPlusNormal"/>
              <w:jc w:val="center"/>
            </w:pPr>
            <w:r>
              <w:t>Федеральные законы, нормативные правовые акты и нормативные акты, в соответствии с которыми осуществляются составление и представление отчетности и другой информации в Банк России</w:t>
            </w:r>
          </w:p>
        </w:tc>
      </w:tr>
      <w:tr w:rsidR="007D445D">
        <w:tc>
          <w:tcPr>
            <w:tcW w:w="737" w:type="dxa"/>
          </w:tcPr>
          <w:p w:rsidR="007D445D" w:rsidRDefault="007D445D">
            <w:pPr>
              <w:pStyle w:val="ConsPlusNormal"/>
              <w:jc w:val="center"/>
            </w:pPr>
            <w:r>
              <w:t>1</w:t>
            </w:r>
          </w:p>
        </w:tc>
        <w:tc>
          <w:tcPr>
            <w:tcW w:w="3288" w:type="dxa"/>
          </w:tcPr>
          <w:p w:rsidR="007D445D" w:rsidRDefault="007D445D">
            <w:pPr>
              <w:pStyle w:val="ConsPlusNormal"/>
              <w:jc w:val="center"/>
            </w:pPr>
            <w:r>
              <w:t>2</w:t>
            </w:r>
          </w:p>
        </w:tc>
        <w:tc>
          <w:tcPr>
            <w:tcW w:w="1984" w:type="dxa"/>
          </w:tcPr>
          <w:p w:rsidR="007D445D" w:rsidRDefault="007D445D">
            <w:pPr>
              <w:pStyle w:val="ConsPlusNormal"/>
              <w:jc w:val="center"/>
            </w:pPr>
            <w:r>
              <w:t>3</w:t>
            </w:r>
          </w:p>
        </w:tc>
        <w:tc>
          <w:tcPr>
            <w:tcW w:w="2721" w:type="dxa"/>
          </w:tcPr>
          <w:p w:rsidR="007D445D" w:rsidRDefault="007D445D">
            <w:pPr>
              <w:pStyle w:val="ConsPlusNormal"/>
              <w:jc w:val="center"/>
            </w:pPr>
            <w:r>
              <w:t>4</w:t>
            </w:r>
          </w:p>
        </w:tc>
        <w:tc>
          <w:tcPr>
            <w:tcW w:w="5270" w:type="dxa"/>
          </w:tcPr>
          <w:p w:rsidR="007D445D" w:rsidRDefault="007D445D">
            <w:pPr>
              <w:pStyle w:val="ConsPlusNormal"/>
              <w:jc w:val="center"/>
            </w:pPr>
            <w:r>
              <w:t>5</w:t>
            </w:r>
          </w:p>
        </w:tc>
      </w:tr>
      <w:tr w:rsidR="007D445D">
        <w:tc>
          <w:tcPr>
            <w:tcW w:w="14000" w:type="dxa"/>
            <w:gridSpan w:val="5"/>
          </w:tcPr>
          <w:p w:rsidR="007D445D" w:rsidRDefault="007D445D">
            <w:pPr>
              <w:pStyle w:val="ConsPlusNormal"/>
              <w:outlineLvl w:val="1"/>
            </w:pPr>
            <w:r>
              <w:t>Месячная</w:t>
            </w:r>
          </w:p>
        </w:tc>
      </w:tr>
      <w:tr w:rsidR="007D445D">
        <w:tc>
          <w:tcPr>
            <w:tcW w:w="737" w:type="dxa"/>
          </w:tcPr>
          <w:p w:rsidR="007D445D" w:rsidRDefault="007D445D">
            <w:pPr>
              <w:pStyle w:val="ConsPlusNormal"/>
              <w:jc w:val="center"/>
            </w:pPr>
            <w:r>
              <w:t>1.</w:t>
            </w:r>
          </w:p>
        </w:tc>
        <w:tc>
          <w:tcPr>
            <w:tcW w:w="3288" w:type="dxa"/>
          </w:tcPr>
          <w:p w:rsidR="007D445D" w:rsidRDefault="007D445D">
            <w:pPr>
              <w:pStyle w:val="ConsPlusNormal"/>
              <w:jc w:val="both"/>
            </w:pPr>
            <w:hyperlink w:anchor="P62" w:history="1">
              <w:r>
                <w:rPr>
                  <w:color w:val="0000FF"/>
                </w:rPr>
                <w:t>Общие сведения</w:t>
              </w:r>
            </w:hyperlink>
            <w:r>
              <w:t xml:space="preserve"> об управляющей компании (код </w:t>
            </w:r>
            <w:r>
              <w:lastRenderedPageBreak/>
              <w:t>формы по ОКУД 0420501)</w:t>
            </w:r>
          </w:p>
        </w:tc>
        <w:tc>
          <w:tcPr>
            <w:tcW w:w="1984" w:type="dxa"/>
          </w:tcPr>
          <w:p w:rsidR="007D445D" w:rsidRDefault="007D445D">
            <w:pPr>
              <w:pStyle w:val="ConsPlusNormal"/>
            </w:pPr>
            <w:r>
              <w:lastRenderedPageBreak/>
              <w:t xml:space="preserve">Управляющая компания </w:t>
            </w:r>
            <w:r>
              <w:lastRenderedPageBreak/>
              <w:t>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lastRenderedPageBreak/>
              <w:t xml:space="preserve">Не позднее 10 рабочих дней по окончании </w:t>
            </w:r>
            <w:r>
              <w:lastRenderedPageBreak/>
              <w:t>отчетного месяца</w:t>
            </w:r>
          </w:p>
        </w:tc>
        <w:tc>
          <w:tcPr>
            <w:tcW w:w="5270" w:type="dxa"/>
          </w:tcPr>
          <w:p w:rsidR="007D445D" w:rsidRDefault="007D445D">
            <w:pPr>
              <w:pStyle w:val="ConsPlusNormal"/>
              <w:jc w:val="both"/>
            </w:pPr>
            <w:r>
              <w:lastRenderedPageBreak/>
              <w:t>Настоящее Указание</w:t>
            </w:r>
          </w:p>
        </w:tc>
      </w:tr>
      <w:tr w:rsidR="007D445D">
        <w:tc>
          <w:tcPr>
            <w:tcW w:w="737" w:type="dxa"/>
          </w:tcPr>
          <w:p w:rsidR="007D445D" w:rsidRDefault="007D445D">
            <w:pPr>
              <w:pStyle w:val="ConsPlusNormal"/>
              <w:jc w:val="center"/>
            </w:pPr>
            <w:r>
              <w:lastRenderedPageBreak/>
              <w:t>2.</w:t>
            </w:r>
          </w:p>
        </w:tc>
        <w:tc>
          <w:tcPr>
            <w:tcW w:w="3288" w:type="dxa"/>
          </w:tcPr>
          <w:p w:rsidR="007D445D" w:rsidRDefault="007D445D">
            <w:pPr>
              <w:pStyle w:val="ConsPlusNormal"/>
              <w:jc w:val="both"/>
            </w:pPr>
            <w:hyperlink w:anchor="P740" w:history="1">
              <w:r>
                <w:rPr>
                  <w:color w:val="0000FF"/>
                </w:rPr>
                <w:t>Справка</w:t>
              </w:r>
            </w:hyperlink>
            <w:r>
              <w:t xml:space="preserve"> о стоимости чистых активов, в том числе стоимости активов (имущества), акционерного инвестиционного фонда (паевого инвестиционного фонда) (код формы по ОКУД 0420502)</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по окончании отчетного месяца</w:t>
            </w:r>
          </w:p>
        </w:tc>
        <w:tc>
          <w:tcPr>
            <w:tcW w:w="5270" w:type="dxa"/>
          </w:tcPr>
          <w:p w:rsidR="007D445D" w:rsidRDefault="007D445D">
            <w:pPr>
              <w:pStyle w:val="ConsPlusNormal"/>
              <w:jc w:val="both"/>
            </w:pPr>
            <w:r>
              <w:t>Настоящее Указание</w:t>
            </w:r>
          </w:p>
        </w:tc>
      </w:tr>
      <w:tr w:rsidR="007D445D">
        <w:tc>
          <w:tcPr>
            <w:tcW w:w="737" w:type="dxa"/>
          </w:tcPr>
          <w:p w:rsidR="007D445D" w:rsidRDefault="007D445D">
            <w:pPr>
              <w:pStyle w:val="ConsPlusNormal"/>
              <w:jc w:val="center"/>
            </w:pPr>
            <w:r>
              <w:t>3.</w:t>
            </w:r>
          </w:p>
        </w:tc>
        <w:tc>
          <w:tcPr>
            <w:tcW w:w="3288" w:type="dxa"/>
          </w:tcPr>
          <w:p w:rsidR="007D445D" w:rsidRDefault="007D445D">
            <w:pPr>
              <w:pStyle w:val="ConsPlusNormal"/>
              <w:jc w:val="both"/>
            </w:pPr>
            <w:hyperlink w:anchor="P4571" w:history="1">
              <w:r>
                <w:rPr>
                  <w:color w:val="0000FF"/>
                </w:rPr>
                <w:t>Отчет</w:t>
              </w:r>
            </w:hyperlink>
            <w:r>
              <w:t xml:space="preserve"> о приросте (об уменьшении) стоимости имущества, принадлежащего акционерному инвестиционному фонду (составляющего паевой инвестиционный фонд) (код формы по ОКУД 0420503)</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по окончании отчетного месяца</w:t>
            </w:r>
          </w:p>
        </w:tc>
        <w:tc>
          <w:tcPr>
            <w:tcW w:w="5270" w:type="dxa"/>
          </w:tcPr>
          <w:p w:rsidR="007D445D" w:rsidRDefault="007D445D">
            <w:pPr>
              <w:pStyle w:val="ConsPlusNormal"/>
              <w:jc w:val="both"/>
            </w:pPr>
            <w:r>
              <w:t>Настоящее Указание</w:t>
            </w:r>
          </w:p>
        </w:tc>
      </w:tr>
      <w:tr w:rsidR="007D445D">
        <w:tc>
          <w:tcPr>
            <w:tcW w:w="737" w:type="dxa"/>
          </w:tcPr>
          <w:p w:rsidR="007D445D" w:rsidRDefault="007D445D">
            <w:pPr>
              <w:pStyle w:val="ConsPlusNormal"/>
              <w:jc w:val="center"/>
            </w:pPr>
            <w:r>
              <w:lastRenderedPageBreak/>
              <w:t>4.</w:t>
            </w:r>
          </w:p>
        </w:tc>
        <w:tc>
          <w:tcPr>
            <w:tcW w:w="3288" w:type="dxa"/>
          </w:tcPr>
          <w:p w:rsidR="007D445D" w:rsidRDefault="007D445D">
            <w:pPr>
              <w:pStyle w:val="ConsPlusNormal"/>
              <w:jc w:val="both"/>
            </w:pPr>
            <w:hyperlink w:anchor="P5079" w:history="1">
              <w:r>
                <w:rPr>
                  <w:color w:val="0000FF"/>
                </w:rPr>
                <w:t>Отчет</w:t>
              </w:r>
            </w:hyperlink>
            <w:r>
              <w:t xml:space="preserve"> о владельцах акций акционерного инвестиционного фонда (владельцах инвестиционных паев паевого инвестиционного фонда) (код формы по ОКУД 0420504)</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20 рабочих дней по окончании отчетного месяца</w:t>
            </w:r>
          </w:p>
        </w:tc>
        <w:tc>
          <w:tcPr>
            <w:tcW w:w="5270" w:type="dxa"/>
          </w:tcPr>
          <w:p w:rsidR="007D445D" w:rsidRDefault="007D445D">
            <w:pPr>
              <w:pStyle w:val="ConsPlusNormal"/>
              <w:jc w:val="both"/>
            </w:pPr>
            <w:r>
              <w:t>Настоящее Указание</w:t>
            </w:r>
          </w:p>
        </w:tc>
      </w:tr>
      <w:tr w:rsidR="007D445D">
        <w:tc>
          <w:tcPr>
            <w:tcW w:w="737" w:type="dxa"/>
          </w:tcPr>
          <w:p w:rsidR="007D445D" w:rsidRDefault="007D445D">
            <w:pPr>
              <w:pStyle w:val="ConsPlusNormal"/>
              <w:jc w:val="center"/>
            </w:pPr>
            <w:r>
              <w:t>5.</w:t>
            </w:r>
          </w:p>
        </w:tc>
        <w:tc>
          <w:tcPr>
            <w:tcW w:w="3288" w:type="dxa"/>
          </w:tcPr>
          <w:p w:rsidR="007D445D" w:rsidRDefault="007D445D">
            <w:pPr>
              <w:pStyle w:val="ConsPlusNormal"/>
              <w:jc w:val="both"/>
            </w:pPr>
            <w:hyperlink w:anchor="P6216" w:history="1">
              <w:r>
                <w:rPr>
                  <w:color w:val="0000FF"/>
                </w:rPr>
                <w:t>Расчет</w:t>
              </w:r>
            </w:hyperlink>
            <w:r>
              <w:t xml:space="preserve"> собственных средств управляющей компании инвестиционных фондов, паевых инвестиционных фондов и негосударственных пенсионных фондов (код формы по ОКУД 0420514)</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По состоянию на последний календарный день каждого месяца - не позднее 10 рабочих дней по окончании отчетного месяца</w:t>
            </w:r>
          </w:p>
        </w:tc>
        <w:tc>
          <w:tcPr>
            <w:tcW w:w="5270" w:type="dxa"/>
          </w:tcPr>
          <w:p w:rsidR="007D445D" w:rsidRDefault="007D445D">
            <w:pPr>
              <w:pStyle w:val="ConsPlusNormal"/>
              <w:jc w:val="both"/>
            </w:pPr>
            <w:r>
              <w:t>Настоящее Указание,</w:t>
            </w:r>
          </w:p>
          <w:p w:rsidR="007D445D" w:rsidRDefault="007D445D">
            <w:pPr>
              <w:pStyle w:val="ConsPlusNormal"/>
              <w:jc w:val="both"/>
            </w:pPr>
            <w:hyperlink r:id="rId59" w:history="1">
              <w:r>
                <w:rPr>
                  <w:color w:val="0000FF"/>
                </w:rPr>
                <w:t>Указание</w:t>
              </w:r>
            </w:hyperlink>
            <w:r>
              <w:t xml:space="preserve"> Банка России от 19 июля 2016 года N 4075-У</w:t>
            </w:r>
          </w:p>
          <w:p w:rsidR="007D445D" w:rsidRDefault="007D445D">
            <w:pPr>
              <w:pStyle w:val="ConsPlusNormal"/>
              <w:jc w:val="both"/>
            </w:pPr>
            <w:hyperlink r:id="rId60" w:history="1">
              <w:r>
                <w:rPr>
                  <w:color w:val="0000FF"/>
                </w:rPr>
                <w:t>Приказ</w:t>
              </w:r>
            </w:hyperlink>
            <w:r>
              <w:t xml:space="preserve"> Федеральной службы по финансовым рынкам от 11 февраля 2010 года N 10-7/пз-н "О порядке и сроках раскрытия профессиональными участниками рынка ценных бумаг, а также управляющими компаниями инвестиционных фондов, паевых инвестиционных фондов и негосударственных пенсионных фондов информации о расчете собственных средств в сети Интернет", зарегистрированный Министерством юстиции Российской Федерации 13 апреля 2010 года N 16883, </w:t>
            </w:r>
            <w:hyperlink r:id="rId61" w:history="1">
              <w:r>
                <w:rPr>
                  <w:color w:val="0000FF"/>
                </w:rPr>
                <w:t>приказ</w:t>
              </w:r>
            </w:hyperlink>
            <w:r>
              <w:t xml:space="preserve"> Федеральной службы по финансовым рынкам от 22 июня 2005 года N 05-23/пз-н "Об утверждении Положения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зарегистрированный Министерством юстиции Российской Федерации 19 августа 2005 года N 6928, 28 </w:t>
            </w:r>
            <w:r>
              <w:lastRenderedPageBreak/>
              <w:t>июня 2006 года N 7988, 16 июля 2008 года N 11990, 12 марта 2010 года N 16609, 1 июня 2012 года N 24428 (далее - приказ ФСФР России от 22 июня 2005 года N 05-23/пз-н)</w:t>
            </w:r>
          </w:p>
        </w:tc>
      </w:tr>
      <w:tr w:rsidR="007D445D">
        <w:tc>
          <w:tcPr>
            <w:tcW w:w="737" w:type="dxa"/>
          </w:tcPr>
          <w:p w:rsidR="007D445D" w:rsidRDefault="007D445D">
            <w:pPr>
              <w:pStyle w:val="ConsPlusNormal"/>
              <w:jc w:val="center"/>
            </w:pPr>
            <w:r>
              <w:lastRenderedPageBreak/>
              <w:t>6.</w:t>
            </w:r>
          </w:p>
        </w:tc>
        <w:tc>
          <w:tcPr>
            <w:tcW w:w="3288" w:type="dxa"/>
          </w:tcPr>
          <w:p w:rsidR="007D445D" w:rsidRDefault="007D445D">
            <w:pPr>
              <w:pStyle w:val="ConsPlusNormal"/>
              <w:jc w:val="both"/>
            </w:pPr>
            <w:hyperlink r:id="rId62" w:history="1">
              <w:r>
                <w:rPr>
                  <w:color w:val="0000FF"/>
                </w:rPr>
                <w:t>Отчетность</w:t>
              </w:r>
            </w:hyperlink>
            <w:r>
              <w:t xml:space="preserve"> об операциях с денежными средствами (код формы по ОКУД 0420001)</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15 рабочего дня месяца, следующего за отчетным</w:t>
            </w:r>
          </w:p>
        </w:tc>
        <w:tc>
          <w:tcPr>
            <w:tcW w:w="5270" w:type="dxa"/>
          </w:tcPr>
          <w:p w:rsidR="007D445D" w:rsidRDefault="007D445D">
            <w:pPr>
              <w:pStyle w:val="ConsPlusNormal"/>
              <w:jc w:val="both"/>
            </w:pPr>
            <w:hyperlink r:id="rId63" w:history="1">
              <w:r>
                <w:rPr>
                  <w:color w:val="0000FF"/>
                </w:rPr>
                <w:t>Указание</w:t>
              </w:r>
            </w:hyperlink>
            <w:r>
              <w:t xml:space="preserve"> Банка России от 13 января 2017 года N 4263-У "О сроках и порядке составления и представления некредитными финансовыми организациями в Банк России отчетности об операциях с денежными средствами", зарегистрированное Министерством юстиции Российской Федерации 29 марта 2017 года N 46158</w:t>
            </w:r>
          </w:p>
        </w:tc>
      </w:tr>
      <w:tr w:rsidR="007D445D">
        <w:tc>
          <w:tcPr>
            <w:tcW w:w="14000" w:type="dxa"/>
            <w:gridSpan w:val="5"/>
          </w:tcPr>
          <w:p w:rsidR="007D445D" w:rsidRDefault="007D445D">
            <w:pPr>
              <w:pStyle w:val="ConsPlusNormal"/>
              <w:outlineLvl w:val="1"/>
            </w:pPr>
            <w:r>
              <w:t>Квартальная</w:t>
            </w:r>
          </w:p>
        </w:tc>
      </w:tr>
      <w:tr w:rsidR="007D445D">
        <w:tc>
          <w:tcPr>
            <w:tcW w:w="737" w:type="dxa"/>
          </w:tcPr>
          <w:p w:rsidR="007D445D" w:rsidRDefault="007D445D">
            <w:pPr>
              <w:pStyle w:val="ConsPlusNormal"/>
              <w:jc w:val="center"/>
            </w:pPr>
            <w:r>
              <w:t>7.</w:t>
            </w:r>
          </w:p>
        </w:tc>
        <w:tc>
          <w:tcPr>
            <w:tcW w:w="3288" w:type="dxa"/>
          </w:tcPr>
          <w:p w:rsidR="007D445D" w:rsidRDefault="007D445D">
            <w:pPr>
              <w:pStyle w:val="ConsPlusNormal"/>
              <w:jc w:val="both"/>
            </w:pPr>
            <w:hyperlink w:anchor="P5698" w:history="1">
              <w:r>
                <w:rPr>
                  <w:color w:val="0000FF"/>
                </w:rPr>
                <w:t>Отчет</w:t>
              </w:r>
            </w:hyperlink>
            <w:r>
              <w:t xml:space="preserve"> об инвестировании средств пенсионных накоплений (код формы по ОКУД 0420506)</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со дня окончания отчетного периода</w:t>
            </w:r>
          </w:p>
        </w:tc>
        <w:tc>
          <w:tcPr>
            <w:tcW w:w="5270" w:type="dxa"/>
          </w:tcPr>
          <w:p w:rsidR="007D445D" w:rsidRDefault="007D445D">
            <w:pPr>
              <w:pStyle w:val="ConsPlusNormal"/>
              <w:jc w:val="both"/>
            </w:pPr>
            <w:hyperlink r:id="rId64" w:history="1">
              <w:r>
                <w:rPr>
                  <w:color w:val="0000FF"/>
                </w:rPr>
                <w:t>Статья 36.14</w:t>
              </w:r>
            </w:hyperlink>
            <w:r>
              <w:t xml:space="preserve"> Федерального закона от 7 мая 1998 года N 75-ФЗ,</w:t>
            </w:r>
          </w:p>
          <w:p w:rsidR="007D445D" w:rsidRDefault="007D445D">
            <w:pPr>
              <w:pStyle w:val="ConsPlusNormal"/>
              <w:jc w:val="both"/>
            </w:pPr>
            <w:r>
              <w:t>настоящее Указание</w:t>
            </w:r>
          </w:p>
        </w:tc>
      </w:tr>
      <w:tr w:rsidR="007D445D">
        <w:tc>
          <w:tcPr>
            <w:tcW w:w="737" w:type="dxa"/>
          </w:tcPr>
          <w:p w:rsidR="007D445D" w:rsidRDefault="007D445D">
            <w:pPr>
              <w:pStyle w:val="ConsPlusNormal"/>
              <w:jc w:val="center"/>
            </w:pPr>
            <w:r>
              <w:t>8.</w:t>
            </w:r>
          </w:p>
        </w:tc>
        <w:tc>
          <w:tcPr>
            <w:tcW w:w="3288" w:type="dxa"/>
          </w:tcPr>
          <w:p w:rsidR="007D445D" w:rsidRDefault="007D445D">
            <w:pPr>
              <w:pStyle w:val="ConsPlusNormal"/>
              <w:jc w:val="both"/>
            </w:pPr>
            <w:hyperlink w:anchor="P5812" w:history="1">
              <w:r>
                <w:rPr>
                  <w:color w:val="0000FF"/>
                </w:rPr>
                <w:t>Отчет</w:t>
              </w:r>
            </w:hyperlink>
            <w:r>
              <w:t xml:space="preserve"> о доходах от инвестирования средств пенсионных накоплений (код формы по ОКУД 0420507)</w:t>
            </w:r>
          </w:p>
        </w:tc>
        <w:tc>
          <w:tcPr>
            <w:tcW w:w="1984" w:type="dxa"/>
          </w:tcPr>
          <w:p w:rsidR="007D445D" w:rsidRDefault="007D445D">
            <w:pPr>
              <w:pStyle w:val="ConsPlusNormal"/>
            </w:pPr>
            <w:r>
              <w:t xml:space="preserve">Управляющая компания инвестиционных фондов, паевых инвестиционных фондов и негосударственных </w:t>
            </w:r>
            <w:r>
              <w:lastRenderedPageBreak/>
              <w:t>пенсионных фондов</w:t>
            </w:r>
          </w:p>
        </w:tc>
        <w:tc>
          <w:tcPr>
            <w:tcW w:w="2721" w:type="dxa"/>
          </w:tcPr>
          <w:p w:rsidR="007D445D" w:rsidRDefault="007D445D">
            <w:pPr>
              <w:pStyle w:val="ConsPlusNormal"/>
            </w:pPr>
            <w:r>
              <w:lastRenderedPageBreak/>
              <w:t>Не позднее 10 рабочих дней со дня окончания отчетного периода</w:t>
            </w:r>
          </w:p>
        </w:tc>
        <w:tc>
          <w:tcPr>
            <w:tcW w:w="5270" w:type="dxa"/>
          </w:tcPr>
          <w:p w:rsidR="007D445D" w:rsidRDefault="007D445D">
            <w:pPr>
              <w:pStyle w:val="ConsPlusNormal"/>
              <w:jc w:val="both"/>
            </w:pPr>
            <w:hyperlink r:id="rId65" w:history="1">
              <w:r>
                <w:rPr>
                  <w:color w:val="0000FF"/>
                </w:rPr>
                <w:t>Статья 36.14</w:t>
              </w:r>
            </w:hyperlink>
            <w:r>
              <w:t xml:space="preserve"> Федерального закона от 7 мая 1998 года N 75-ФЗ,</w:t>
            </w:r>
          </w:p>
          <w:p w:rsidR="007D445D" w:rsidRDefault="007D445D">
            <w:pPr>
              <w:pStyle w:val="ConsPlusNormal"/>
              <w:jc w:val="both"/>
            </w:pPr>
            <w:r>
              <w:t>настоящее Указание</w:t>
            </w:r>
          </w:p>
        </w:tc>
      </w:tr>
      <w:tr w:rsidR="007D445D">
        <w:tc>
          <w:tcPr>
            <w:tcW w:w="737" w:type="dxa"/>
          </w:tcPr>
          <w:p w:rsidR="007D445D" w:rsidRDefault="007D445D">
            <w:pPr>
              <w:pStyle w:val="ConsPlusNormal"/>
              <w:jc w:val="center"/>
            </w:pPr>
            <w:r>
              <w:lastRenderedPageBreak/>
              <w:t>9.</w:t>
            </w:r>
          </w:p>
        </w:tc>
        <w:tc>
          <w:tcPr>
            <w:tcW w:w="3288" w:type="dxa"/>
          </w:tcPr>
          <w:p w:rsidR="007D445D" w:rsidRDefault="007D445D">
            <w:pPr>
              <w:pStyle w:val="ConsPlusNormal"/>
              <w:jc w:val="both"/>
            </w:pPr>
            <w:hyperlink w:anchor="P5698" w:history="1">
              <w:r>
                <w:rPr>
                  <w:color w:val="0000FF"/>
                </w:rPr>
                <w:t>Отчет</w:t>
              </w:r>
            </w:hyperlink>
            <w:r>
              <w:t xml:space="preserve"> об инвестировании средств пенсионных накоплений</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со дня окончания отчетного периода</w:t>
            </w:r>
          </w:p>
        </w:tc>
        <w:tc>
          <w:tcPr>
            <w:tcW w:w="5270" w:type="dxa"/>
          </w:tcPr>
          <w:p w:rsidR="007D445D" w:rsidRDefault="007D445D">
            <w:pPr>
              <w:pStyle w:val="ConsPlusNormal"/>
              <w:jc w:val="both"/>
            </w:pPr>
            <w:hyperlink r:id="rId66" w:history="1">
              <w:r>
                <w:rPr>
                  <w:color w:val="0000FF"/>
                </w:rPr>
                <w:t>Статья 12</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2003, N 1, ст. 13; N 46, ст. 4431; 2004, N 31, ст. 3217; 2005, N 1, ст. 9; N 19, ст. 1755; 2006, N 6, ст. 636; 2008, N 18, ст. 1942; N 30, ст. 3616; 2009, N 29, ст. 3619; N 52, ст. 6454; 2010, N 31, ст. 4196; 2011, N 29, ст. 4291; N 48, ст. 6728; N 49, ст. 7036, ст. 7037, ст. 7040; 2012, N 50, ст. 6965, ст. 6966; 2013, N 30, ст. 4044, ст. 4084, N 49, ст. 6352; N 52, ст. 6961, ст. 6975; 2014, N 30, ст. 4219; N 49, ст. 6912, ст. 6919; 2015, N 27, ст. 4001; 2016, N 1, ст. 41, ст. 47; 2017, N 1, ст. 52) (далее - Федеральный закон от 24 июля 2002 года N 111-ФЗ),</w:t>
            </w:r>
          </w:p>
          <w:p w:rsidR="007D445D" w:rsidRDefault="007D445D">
            <w:pPr>
              <w:pStyle w:val="ConsPlusNormal"/>
              <w:jc w:val="both"/>
            </w:pPr>
            <w:hyperlink r:id="rId67" w:history="1">
              <w:r>
                <w:rPr>
                  <w:color w:val="0000FF"/>
                </w:rPr>
                <w:t>приказ</w:t>
              </w:r>
            </w:hyperlink>
            <w:r>
              <w:t xml:space="preserve"> Федеральной службы по финансовым рынкам от 15 ноября 2005 года N 05-63/пз-н "Об утверждении форм отчетности управляющих компаний, осуществляющих доверительное управление средствами пенсионных накоплений", зарегистрированный Министерством юстиции Российской Федерации 16 января 2006 года N 7363 (далее - приказ ФСФР России от 15 ноября 2005 года N 05-63/пз-н),</w:t>
            </w:r>
          </w:p>
          <w:p w:rsidR="007D445D" w:rsidRDefault="007D445D">
            <w:pPr>
              <w:pStyle w:val="ConsPlusNormal"/>
              <w:jc w:val="both"/>
            </w:pPr>
            <w:hyperlink r:id="rId68" w:history="1">
              <w:r>
                <w:rPr>
                  <w:color w:val="0000FF"/>
                </w:rPr>
                <w:t>приказ</w:t>
              </w:r>
            </w:hyperlink>
            <w:r>
              <w:t xml:space="preserve"> Министерства финансов Российской Федерации от 5 ноября 2009 года N 113н "Об утверждении типовых договоров об оказании услуг специализированного депозитария Пенсионному фонду Российской Федерации, доверительного управления средствами пенсионных накоплений между Пенсионным фондом Российской Федерации и </w:t>
            </w:r>
            <w:r>
              <w:lastRenderedPageBreak/>
              <w:t>управляющей компанией и об оказании услуг специализированного депозитария управляющей компании в отношении средств пенсионных накоплений", зарегистрированный Министерством юстиции Российской Федерации 11 декабря 2009 года N 15558, 18 декабря 2012 года N 26181, 11 июля 2014 года N 33061, 5 мая 2015 года N 37144, 11 апреля 2016 года N 41764, 9 декабря 2016 года N 44639 (далее - приказ Минфина России от 5 ноября 2009 года N 113н)</w:t>
            </w:r>
          </w:p>
        </w:tc>
      </w:tr>
      <w:tr w:rsidR="007D445D">
        <w:tc>
          <w:tcPr>
            <w:tcW w:w="737" w:type="dxa"/>
          </w:tcPr>
          <w:p w:rsidR="007D445D" w:rsidRDefault="007D445D">
            <w:pPr>
              <w:pStyle w:val="ConsPlusNormal"/>
              <w:jc w:val="center"/>
            </w:pPr>
            <w:r>
              <w:lastRenderedPageBreak/>
              <w:t>10.</w:t>
            </w:r>
          </w:p>
        </w:tc>
        <w:tc>
          <w:tcPr>
            <w:tcW w:w="3288" w:type="dxa"/>
          </w:tcPr>
          <w:p w:rsidR="007D445D" w:rsidRDefault="007D445D">
            <w:pPr>
              <w:pStyle w:val="ConsPlusNormal"/>
              <w:jc w:val="both"/>
            </w:pPr>
            <w:hyperlink w:anchor="P5812" w:history="1">
              <w:r>
                <w:rPr>
                  <w:color w:val="0000FF"/>
                </w:rPr>
                <w:t>Отчет</w:t>
              </w:r>
            </w:hyperlink>
            <w:r>
              <w:t xml:space="preserve"> о доходах от инвестирования средств пенсионных накоплений</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со дня окончания отчетного периода</w:t>
            </w:r>
          </w:p>
        </w:tc>
        <w:tc>
          <w:tcPr>
            <w:tcW w:w="5270" w:type="dxa"/>
          </w:tcPr>
          <w:p w:rsidR="007D445D" w:rsidRDefault="007D445D">
            <w:pPr>
              <w:pStyle w:val="ConsPlusNormal"/>
              <w:jc w:val="both"/>
            </w:pPr>
            <w:hyperlink r:id="rId69" w:history="1">
              <w:r>
                <w:rPr>
                  <w:color w:val="0000FF"/>
                </w:rPr>
                <w:t>Статья 12</w:t>
              </w:r>
            </w:hyperlink>
            <w:r>
              <w:t xml:space="preserve"> Федерального закона от 24 июля 2002 года N 111-ФЗ,</w:t>
            </w:r>
          </w:p>
          <w:p w:rsidR="007D445D" w:rsidRDefault="007D445D">
            <w:pPr>
              <w:pStyle w:val="ConsPlusNormal"/>
              <w:jc w:val="both"/>
            </w:pPr>
            <w:hyperlink r:id="rId70" w:history="1">
              <w:r>
                <w:rPr>
                  <w:color w:val="0000FF"/>
                </w:rPr>
                <w:t>приказ</w:t>
              </w:r>
            </w:hyperlink>
            <w:r>
              <w:t xml:space="preserve"> ФСФР России от 15 ноября 2005 года N 05-63/пз-н,</w:t>
            </w:r>
          </w:p>
          <w:p w:rsidR="007D445D" w:rsidRDefault="007D445D">
            <w:pPr>
              <w:pStyle w:val="ConsPlusNormal"/>
              <w:jc w:val="both"/>
            </w:pPr>
            <w:hyperlink r:id="rId71" w:history="1">
              <w:r>
                <w:rPr>
                  <w:color w:val="0000FF"/>
                </w:rPr>
                <w:t>приказ</w:t>
              </w:r>
            </w:hyperlink>
            <w:r>
              <w:t xml:space="preserve"> Минфина России от 5 ноября 2009 года N 113н</w:t>
            </w:r>
          </w:p>
        </w:tc>
      </w:tr>
      <w:tr w:rsidR="007D445D">
        <w:tc>
          <w:tcPr>
            <w:tcW w:w="737" w:type="dxa"/>
          </w:tcPr>
          <w:p w:rsidR="007D445D" w:rsidRDefault="007D445D">
            <w:pPr>
              <w:pStyle w:val="ConsPlusNormal"/>
              <w:jc w:val="center"/>
            </w:pPr>
            <w:r>
              <w:t>11.</w:t>
            </w:r>
          </w:p>
        </w:tc>
        <w:tc>
          <w:tcPr>
            <w:tcW w:w="3288" w:type="dxa"/>
          </w:tcPr>
          <w:p w:rsidR="007D445D" w:rsidRDefault="007D445D">
            <w:pPr>
              <w:pStyle w:val="ConsPlusNormal"/>
              <w:jc w:val="both"/>
            </w:pPr>
            <w:hyperlink r:id="rId72" w:history="1">
              <w:r>
                <w:rPr>
                  <w:color w:val="0000FF"/>
                </w:rPr>
                <w:t>Отчет</w:t>
              </w:r>
            </w:hyperlink>
            <w:r>
              <w:t xml:space="preserve"> об инвестировании накоплений для жилищного обеспечения военнослужащих</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 xml:space="preserve">Срок, установленный договором доверительного управления накоплениями для жилищного обеспечения военнослужащих, с учетом требований </w:t>
            </w:r>
            <w:hyperlink r:id="rId73" w:history="1">
              <w:r>
                <w:rPr>
                  <w:color w:val="0000FF"/>
                </w:rPr>
                <w:t>пункта 29</w:t>
              </w:r>
            </w:hyperlink>
            <w:r>
              <w:t xml:space="preserve"> Типового договора доверительного управления накоплениями для жилищного обеспечения военнослужащих, </w:t>
            </w:r>
            <w:r>
              <w:lastRenderedPageBreak/>
              <w:t xml:space="preserve">утвержденного приказом Федеральной службы по финансовым рынкам от 2 апреля 2009 года N 09-11/пз-н "Об утверждении типовых форм договора об оказании услуг специализированного депозитария федеральному органу исполнительной власти, обеспечивающему функционирование накопительно-ипотечной системы жилищного обеспечения военнослужащих, договора доверительного управления накоплениями для жилищного обеспечения военнослужащих и договора об оказании услуг специализированного депозитария управляющей компании, осуществляющей доверительное управление накоплениями для жилищного обеспечения военнослужащих", </w:t>
            </w:r>
            <w:r>
              <w:lastRenderedPageBreak/>
              <w:t>зарегистрированный Министерством юстиции Российской Федерации 12 мая 2009 года N 13911, 3 декабря 2012 года N 25991 (далее - приказ ФСФР России от 2 апреля 2009 года N 09-11/пз-н)</w:t>
            </w:r>
          </w:p>
        </w:tc>
        <w:tc>
          <w:tcPr>
            <w:tcW w:w="5270" w:type="dxa"/>
          </w:tcPr>
          <w:p w:rsidR="007D445D" w:rsidRDefault="007D445D">
            <w:pPr>
              <w:pStyle w:val="ConsPlusNormal"/>
              <w:jc w:val="both"/>
            </w:pPr>
            <w:hyperlink r:id="rId74" w:history="1">
              <w:r>
                <w:rPr>
                  <w:color w:val="0000FF"/>
                </w:rPr>
                <w:t>Приказ</w:t>
              </w:r>
            </w:hyperlink>
            <w:r>
              <w:t xml:space="preserve"> Федеральной службы по финансовым рынкам от 20 декабря 2005 года N 05-85/пз-н "Об утверждении форм отчетов управляющих компаний об инвестировании накоплений для жилищного обеспечения военнослужащих, о доходах от инвестирования таких накоплений, а также о сделках, проведенных с отклонением от рыночных цен", зарегистрированный Министерством юстиции Российской Федерации 19 января 2006 года N 7381, 15 октября 2007 года N 10326 (далее - приказ ФСФР России от 20 декабря 2005 года N 05-85/пз-н),</w:t>
            </w:r>
          </w:p>
          <w:p w:rsidR="007D445D" w:rsidRDefault="007D445D">
            <w:pPr>
              <w:pStyle w:val="ConsPlusNormal"/>
              <w:jc w:val="both"/>
            </w:pPr>
            <w:hyperlink r:id="rId75" w:history="1">
              <w:r>
                <w:rPr>
                  <w:color w:val="0000FF"/>
                </w:rPr>
                <w:t>пункт 2 статьи 20</w:t>
              </w:r>
            </w:hyperlink>
            <w:r>
              <w:t xml:space="preserve"> Федерального закона от 20 августа 2004 года N 117-ФЗ "О накопительно-ипотечной системе жилищного обеспечения военнослужащих" </w:t>
            </w:r>
            <w:r>
              <w:lastRenderedPageBreak/>
              <w:t>(Собрание законодательства Российской Федерации, 2004, N 34, ст. 3532; 2006, N 6, ст. 636; 2007, N 50, ст. 6237; 2008, N 30, ст. 3616; 2009, N 48, ст. 5731; 2011, N 27, ст. 3879; N 48, ст. 6728; 2012, N 26, ст. 3443; 2013, N 27, ст. 3477; N 30, ст. 4084; N 52, ст. 6961; 2015, N 27, ст. 4001; 2016, N 14, ст. 1905; N 18, ст. 2494; 2017, N 11, ст. 1541) (далее - Федеральный закон от 20 августа 2004 года N 117-ФЗ),</w:t>
            </w:r>
          </w:p>
          <w:p w:rsidR="007D445D" w:rsidRDefault="007D445D">
            <w:pPr>
              <w:pStyle w:val="ConsPlusNormal"/>
              <w:jc w:val="both"/>
            </w:pPr>
            <w:hyperlink r:id="rId76" w:history="1">
              <w:r>
                <w:rPr>
                  <w:color w:val="0000FF"/>
                </w:rPr>
                <w:t>приказ</w:t>
              </w:r>
            </w:hyperlink>
            <w:r>
              <w:t xml:space="preserve"> Федеральной службы по финансовым рынкам 2 апреля 2009 года N 09-11/пз-н</w:t>
            </w:r>
          </w:p>
        </w:tc>
      </w:tr>
      <w:tr w:rsidR="007D445D">
        <w:tc>
          <w:tcPr>
            <w:tcW w:w="737" w:type="dxa"/>
          </w:tcPr>
          <w:p w:rsidR="007D445D" w:rsidRDefault="007D445D">
            <w:pPr>
              <w:pStyle w:val="ConsPlusNormal"/>
              <w:jc w:val="center"/>
            </w:pPr>
            <w:r>
              <w:lastRenderedPageBreak/>
              <w:t>12.</w:t>
            </w:r>
          </w:p>
        </w:tc>
        <w:tc>
          <w:tcPr>
            <w:tcW w:w="3288" w:type="dxa"/>
          </w:tcPr>
          <w:p w:rsidR="007D445D" w:rsidRDefault="007D445D">
            <w:pPr>
              <w:pStyle w:val="ConsPlusNormal"/>
              <w:jc w:val="both"/>
            </w:pPr>
            <w:hyperlink r:id="rId77" w:history="1">
              <w:r>
                <w:rPr>
                  <w:color w:val="0000FF"/>
                </w:rPr>
                <w:t>Отчет</w:t>
              </w:r>
            </w:hyperlink>
            <w:r>
              <w:t xml:space="preserve"> о доходах от инвестирования накоплений для жилищного обеспечения военнослужащих</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 xml:space="preserve">Срок, установленный договором доверительного управления накоплениями для жилищного обеспечения военнослужащих, с учетом требований </w:t>
            </w:r>
            <w:hyperlink r:id="rId78" w:history="1">
              <w:r>
                <w:rPr>
                  <w:color w:val="0000FF"/>
                </w:rPr>
                <w:t>пункта 29</w:t>
              </w:r>
            </w:hyperlink>
            <w:r>
              <w:t xml:space="preserve"> Типового договора доверительного управления накоплениями для жилищного обеспечения военнослужащих, утвержденного приказом ФСФР России 2 апреля 2009 года N 09-11/пз-н</w:t>
            </w:r>
          </w:p>
        </w:tc>
        <w:tc>
          <w:tcPr>
            <w:tcW w:w="5270" w:type="dxa"/>
          </w:tcPr>
          <w:p w:rsidR="007D445D" w:rsidRDefault="007D445D">
            <w:pPr>
              <w:pStyle w:val="ConsPlusNormal"/>
              <w:jc w:val="both"/>
            </w:pPr>
            <w:hyperlink r:id="rId79" w:history="1">
              <w:r>
                <w:rPr>
                  <w:color w:val="0000FF"/>
                </w:rPr>
                <w:t>Приказ</w:t>
              </w:r>
            </w:hyperlink>
            <w:r>
              <w:t xml:space="preserve"> ФСФР России от 20 декабря 2005 года N 05-85/пз-н,</w:t>
            </w:r>
          </w:p>
          <w:p w:rsidR="007D445D" w:rsidRDefault="007D445D">
            <w:pPr>
              <w:pStyle w:val="ConsPlusNormal"/>
              <w:jc w:val="both"/>
            </w:pPr>
            <w:hyperlink r:id="rId80" w:history="1">
              <w:r>
                <w:rPr>
                  <w:color w:val="0000FF"/>
                </w:rPr>
                <w:t>пункт 2 статьи 20</w:t>
              </w:r>
            </w:hyperlink>
            <w:r>
              <w:t xml:space="preserve"> Федерального закона от 20 августа 2004 года N 117-ФЗ,</w:t>
            </w:r>
          </w:p>
          <w:p w:rsidR="007D445D" w:rsidRDefault="007D445D">
            <w:pPr>
              <w:pStyle w:val="ConsPlusNormal"/>
              <w:jc w:val="both"/>
            </w:pPr>
            <w:hyperlink r:id="rId81" w:history="1">
              <w:r>
                <w:rPr>
                  <w:color w:val="0000FF"/>
                </w:rPr>
                <w:t>приказ</w:t>
              </w:r>
            </w:hyperlink>
            <w:r>
              <w:t xml:space="preserve"> ФСФР России от 2 апреля 2009 года N 09-11/пз-н</w:t>
            </w:r>
          </w:p>
        </w:tc>
      </w:tr>
      <w:tr w:rsidR="007D445D">
        <w:tc>
          <w:tcPr>
            <w:tcW w:w="737" w:type="dxa"/>
          </w:tcPr>
          <w:p w:rsidR="007D445D" w:rsidRDefault="007D445D">
            <w:pPr>
              <w:pStyle w:val="ConsPlusNormal"/>
              <w:jc w:val="center"/>
            </w:pPr>
            <w:r>
              <w:t>13.</w:t>
            </w:r>
          </w:p>
        </w:tc>
        <w:tc>
          <w:tcPr>
            <w:tcW w:w="3288" w:type="dxa"/>
          </w:tcPr>
          <w:p w:rsidR="007D445D" w:rsidRDefault="007D445D">
            <w:pPr>
              <w:pStyle w:val="ConsPlusNormal"/>
              <w:jc w:val="both"/>
            </w:pPr>
            <w:hyperlink r:id="rId82" w:history="1">
              <w:r>
                <w:rPr>
                  <w:color w:val="0000FF"/>
                </w:rPr>
                <w:t>Сведения</w:t>
              </w:r>
            </w:hyperlink>
            <w:r>
              <w:t xml:space="preserve"> о собственных средствах управляющей компании и активах в управлении (за исключением государственной управляющей компании)</w:t>
            </w:r>
          </w:p>
        </w:tc>
        <w:tc>
          <w:tcPr>
            <w:tcW w:w="1984" w:type="dxa"/>
          </w:tcPr>
          <w:p w:rsidR="007D445D" w:rsidRDefault="007D445D">
            <w:pPr>
              <w:pStyle w:val="ConsPlusNormal"/>
            </w:pPr>
            <w:r>
              <w:t xml:space="preserve">Управляющая компания инвестиционных фондов, паевых инвестиционных фондов и негосударственных </w:t>
            </w:r>
            <w:r>
              <w:lastRenderedPageBreak/>
              <w:t>пенсионных фондов</w:t>
            </w:r>
          </w:p>
        </w:tc>
        <w:tc>
          <w:tcPr>
            <w:tcW w:w="2721" w:type="dxa"/>
          </w:tcPr>
          <w:p w:rsidR="007D445D" w:rsidRDefault="007D445D">
            <w:pPr>
              <w:pStyle w:val="ConsPlusNormal"/>
            </w:pPr>
            <w:r>
              <w:lastRenderedPageBreak/>
              <w:t>В течение 40 дней после дня окончания отчетного квартала</w:t>
            </w:r>
          </w:p>
        </w:tc>
        <w:tc>
          <w:tcPr>
            <w:tcW w:w="5270" w:type="dxa"/>
          </w:tcPr>
          <w:p w:rsidR="007D445D" w:rsidRDefault="007D445D">
            <w:pPr>
              <w:pStyle w:val="ConsPlusNormal"/>
              <w:jc w:val="both"/>
            </w:pPr>
            <w:hyperlink r:id="rId83" w:history="1">
              <w:r>
                <w:rPr>
                  <w:color w:val="0000FF"/>
                </w:rPr>
                <w:t>Приказ</w:t>
              </w:r>
            </w:hyperlink>
            <w:r>
              <w:t xml:space="preserve"> Министерства финансов Российской Федерации от 22 августа 2005 года N 107н "Об утверждении Стандартов раскрытия информации об инвестировании средств пенсионных накоплений", зарегистрированный Министерством юстиции Российской Федерации 12 октября 2005 года N 7067, 21 февраля 2007 года N 8996, 27 июня 2007 года N </w:t>
            </w:r>
            <w:r>
              <w:lastRenderedPageBreak/>
              <w:t>9718, 18 декабря 2012 года N 26181, 7 мая 2015 года N 37160, 18 августа 2015 года N 38580) (далее - приказ Минфина России от 22 августа 2005 года N 107н)</w:t>
            </w:r>
          </w:p>
        </w:tc>
      </w:tr>
      <w:tr w:rsidR="007D445D">
        <w:tc>
          <w:tcPr>
            <w:tcW w:w="737" w:type="dxa"/>
          </w:tcPr>
          <w:p w:rsidR="007D445D" w:rsidRDefault="007D445D">
            <w:pPr>
              <w:pStyle w:val="ConsPlusNormal"/>
              <w:jc w:val="center"/>
            </w:pPr>
            <w:r>
              <w:lastRenderedPageBreak/>
              <w:t>14.</w:t>
            </w:r>
          </w:p>
        </w:tc>
        <w:tc>
          <w:tcPr>
            <w:tcW w:w="3288" w:type="dxa"/>
          </w:tcPr>
          <w:p w:rsidR="007D445D" w:rsidRDefault="007D445D">
            <w:pPr>
              <w:pStyle w:val="ConsPlusNormal"/>
              <w:jc w:val="both"/>
            </w:pPr>
            <w:hyperlink r:id="rId84" w:history="1">
              <w:r>
                <w:rPr>
                  <w:color w:val="0000FF"/>
                </w:rPr>
                <w:t>Расчет</w:t>
              </w:r>
            </w:hyperlink>
            <w:r>
              <w:t xml:space="preserve"> доходности инвестирования средств пенсионных накоплений</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со дня окончания отчетного периода</w:t>
            </w:r>
          </w:p>
        </w:tc>
        <w:tc>
          <w:tcPr>
            <w:tcW w:w="5270" w:type="dxa"/>
          </w:tcPr>
          <w:p w:rsidR="007D445D" w:rsidRDefault="007D445D">
            <w:pPr>
              <w:pStyle w:val="ConsPlusNormal"/>
              <w:jc w:val="both"/>
            </w:pPr>
            <w:hyperlink r:id="rId85" w:history="1">
              <w:r>
                <w:rPr>
                  <w:color w:val="0000FF"/>
                </w:rPr>
                <w:t>Приказ</w:t>
              </w:r>
            </w:hyperlink>
            <w:r>
              <w:t xml:space="preserve"> Минфина России от 22 августа 2005 года N 107н</w:t>
            </w:r>
          </w:p>
        </w:tc>
      </w:tr>
      <w:tr w:rsidR="007D445D">
        <w:tc>
          <w:tcPr>
            <w:tcW w:w="737" w:type="dxa"/>
            <w:vMerge w:val="restart"/>
          </w:tcPr>
          <w:p w:rsidR="007D445D" w:rsidRDefault="007D445D">
            <w:pPr>
              <w:pStyle w:val="ConsPlusNormal"/>
              <w:jc w:val="center"/>
            </w:pPr>
            <w:r>
              <w:t>15.</w:t>
            </w:r>
          </w:p>
        </w:tc>
        <w:tc>
          <w:tcPr>
            <w:tcW w:w="3288" w:type="dxa"/>
            <w:vMerge w:val="restart"/>
          </w:tcPr>
          <w:p w:rsidR="007D445D" w:rsidRDefault="007D445D">
            <w:pPr>
              <w:pStyle w:val="ConsPlusNormal"/>
              <w:jc w:val="both"/>
            </w:pPr>
            <w:r>
              <w:t>Сведения о поддержании управляющей компанией достаточности собственных средств (за исключением случаев, когда договор доверительного управления заключается с государственной управляющей компанией)</w:t>
            </w:r>
          </w:p>
        </w:tc>
        <w:tc>
          <w:tcPr>
            <w:tcW w:w="1984" w:type="dxa"/>
            <w:vMerge w:val="restart"/>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Borders>
              <w:bottom w:val="nil"/>
            </w:tcBorders>
          </w:tcPr>
          <w:p w:rsidR="007D445D" w:rsidRDefault="007D445D">
            <w:pPr>
              <w:pStyle w:val="ConsPlusNormal"/>
            </w:pPr>
            <w:r>
              <w:t>Не позднее 10 рабочих дней со дня окончания отчетного периода.</w:t>
            </w:r>
          </w:p>
        </w:tc>
        <w:tc>
          <w:tcPr>
            <w:tcW w:w="5270" w:type="dxa"/>
            <w:tcBorders>
              <w:bottom w:val="nil"/>
            </w:tcBorders>
          </w:tcPr>
          <w:p w:rsidR="007D445D" w:rsidRDefault="007D445D">
            <w:pPr>
              <w:pStyle w:val="ConsPlusNormal"/>
              <w:jc w:val="both"/>
            </w:pPr>
            <w:hyperlink r:id="rId86" w:history="1">
              <w:r>
                <w:rPr>
                  <w:color w:val="0000FF"/>
                </w:rPr>
                <w:t>Приказ</w:t>
              </w:r>
            </w:hyperlink>
            <w:r>
              <w:t xml:space="preserve"> Минфина России от 5 ноября 2009 N 113н.</w:t>
            </w:r>
          </w:p>
        </w:tc>
      </w:tr>
      <w:tr w:rsidR="007D445D">
        <w:tc>
          <w:tcPr>
            <w:tcW w:w="737" w:type="dxa"/>
            <w:vMerge/>
          </w:tcPr>
          <w:p w:rsidR="007D445D" w:rsidRDefault="007D445D"/>
        </w:tc>
        <w:tc>
          <w:tcPr>
            <w:tcW w:w="3288" w:type="dxa"/>
            <w:vMerge/>
          </w:tcPr>
          <w:p w:rsidR="007D445D" w:rsidRDefault="007D445D"/>
        </w:tc>
        <w:tc>
          <w:tcPr>
            <w:tcW w:w="1984" w:type="dxa"/>
            <w:vMerge/>
          </w:tcPr>
          <w:p w:rsidR="007D445D" w:rsidRDefault="007D445D"/>
        </w:tc>
        <w:tc>
          <w:tcPr>
            <w:tcW w:w="2721" w:type="dxa"/>
            <w:tcBorders>
              <w:top w:val="nil"/>
            </w:tcBorders>
          </w:tcPr>
          <w:p w:rsidR="007D445D" w:rsidRDefault="007D445D">
            <w:pPr>
              <w:pStyle w:val="ConsPlusNormal"/>
            </w:pPr>
            <w:r>
              <w:t>Не позднее 40 дней после дня окончания отчетного квартала</w:t>
            </w:r>
          </w:p>
        </w:tc>
        <w:tc>
          <w:tcPr>
            <w:tcW w:w="5270" w:type="dxa"/>
            <w:tcBorders>
              <w:top w:val="nil"/>
            </w:tcBorders>
          </w:tcPr>
          <w:p w:rsidR="007D445D" w:rsidRDefault="007D445D">
            <w:pPr>
              <w:pStyle w:val="ConsPlusNormal"/>
              <w:jc w:val="both"/>
            </w:pPr>
            <w:hyperlink r:id="rId87" w:history="1">
              <w:r>
                <w:rPr>
                  <w:color w:val="0000FF"/>
                </w:rPr>
                <w:t>Приказ</w:t>
              </w:r>
            </w:hyperlink>
            <w:r>
              <w:t xml:space="preserve"> Федеральной службы по финансовым рынкам от 19 июля 2007 года N 07-81/пз-н "Об утверждении Положения о порядке и сроках представления информации управляющими компаниями, осуществляющими доверительное управление средствами пенсионных накоплений по договору с негосударственным пенсионным фондом", зарегистрированный Министерством юстиции Российской Федерации 6 августа 2007 года N 9967 (далее - приказ ФСФР России от 19 июля 2007 года N 07-81/пз-н)</w:t>
            </w:r>
          </w:p>
        </w:tc>
      </w:tr>
      <w:tr w:rsidR="007D445D">
        <w:tc>
          <w:tcPr>
            <w:tcW w:w="737" w:type="dxa"/>
          </w:tcPr>
          <w:p w:rsidR="007D445D" w:rsidRDefault="007D445D">
            <w:pPr>
              <w:pStyle w:val="ConsPlusNormal"/>
              <w:jc w:val="center"/>
            </w:pPr>
            <w:r>
              <w:t>16.</w:t>
            </w:r>
          </w:p>
        </w:tc>
        <w:tc>
          <w:tcPr>
            <w:tcW w:w="3288" w:type="dxa"/>
          </w:tcPr>
          <w:p w:rsidR="007D445D" w:rsidRDefault="007D445D">
            <w:pPr>
              <w:pStyle w:val="ConsPlusNormal"/>
              <w:jc w:val="both"/>
            </w:pPr>
            <w:r>
              <w:t>Промежуточная бухгалтерская (финансовая) отчетность акционерного инвестиционного фонда</w:t>
            </w:r>
          </w:p>
        </w:tc>
        <w:tc>
          <w:tcPr>
            <w:tcW w:w="1984" w:type="dxa"/>
          </w:tcPr>
          <w:p w:rsidR="007D445D" w:rsidRDefault="007D445D">
            <w:pPr>
              <w:pStyle w:val="ConsPlusNormal"/>
            </w:pPr>
            <w:r>
              <w:t>Акционерный инвестиционный фонд</w:t>
            </w:r>
          </w:p>
        </w:tc>
        <w:tc>
          <w:tcPr>
            <w:tcW w:w="2721" w:type="dxa"/>
          </w:tcPr>
          <w:p w:rsidR="007D445D" w:rsidRDefault="007D445D">
            <w:pPr>
              <w:pStyle w:val="ConsPlusNormal"/>
            </w:pPr>
            <w:r>
              <w:t xml:space="preserve">За первый квартал, первое полугодие, девять месяцев - не позднее 10 рабочих дней со дня окончания </w:t>
            </w:r>
            <w:r>
              <w:lastRenderedPageBreak/>
              <w:t>календарного месяца, следующего за отчетным периодом</w:t>
            </w:r>
          </w:p>
        </w:tc>
        <w:tc>
          <w:tcPr>
            <w:tcW w:w="5270" w:type="dxa"/>
          </w:tcPr>
          <w:p w:rsidR="007D445D" w:rsidRDefault="007D445D">
            <w:pPr>
              <w:pStyle w:val="ConsPlusNormal"/>
              <w:jc w:val="both"/>
            </w:pPr>
            <w:r>
              <w:lastRenderedPageBreak/>
              <w:t>Настоящее Указание,</w:t>
            </w:r>
          </w:p>
          <w:p w:rsidR="007D445D" w:rsidRDefault="007D445D">
            <w:pPr>
              <w:pStyle w:val="ConsPlusNormal"/>
              <w:jc w:val="both"/>
            </w:pPr>
            <w:hyperlink r:id="rId88" w:history="1">
              <w:r>
                <w:rPr>
                  <w:color w:val="0000FF"/>
                </w:rPr>
                <w:t>Положение</w:t>
              </w:r>
            </w:hyperlink>
            <w:r>
              <w:t xml:space="preserve"> Банка России от 3 февраля 2016 года N 532-П</w:t>
            </w:r>
          </w:p>
        </w:tc>
      </w:tr>
      <w:tr w:rsidR="007D445D">
        <w:tc>
          <w:tcPr>
            <w:tcW w:w="737" w:type="dxa"/>
          </w:tcPr>
          <w:p w:rsidR="007D445D" w:rsidRDefault="007D445D">
            <w:pPr>
              <w:pStyle w:val="ConsPlusNormal"/>
              <w:jc w:val="center"/>
            </w:pPr>
            <w:r>
              <w:lastRenderedPageBreak/>
              <w:t>17.</w:t>
            </w:r>
          </w:p>
        </w:tc>
        <w:tc>
          <w:tcPr>
            <w:tcW w:w="3288" w:type="dxa"/>
          </w:tcPr>
          <w:p w:rsidR="007D445D" w:rsidRDefault="007D445D">
            <w:pPr>
              <w:pStyle w:val="ConsPlusNormal"/>
              <w:jc w:val="both"/>
            </w:pPr>
            <w:r>
              <w:t>Промежуточная бухгалтерская (финансовая) отчетность управляющей компании инвестиционных фондов, паевых инвестиционных фондов и негосударственных пенсионных фондов</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За первый квартал, первое полугодие, девять месяцев - не позднее 10 рабочих дней со дня окончания календарного месяца, следующего за отчетным периодом</w:t>
            </w:r>
          </w:p>
        </w:tc>
        <w:tc>
          <w:tcPr>
            <w:tcW w:w="5270" w:type="dxa"/>
          </w:tcPr>
          <w:p w:rsidR="007D445D" w:rsidRDefault="007D445D">
            <w:pPr>
              <w:pStyle w:val="ConsPlusNormal"/>
              <w:jc w:val="both"/>
            </w:pPr>
            <w:r>
              <w:t>Настоящее Указание,</w:t>
            </w:r>
          </w:p>
          <w:p w:rsidR="007D445D" w:rsidRDefault="007D445D">
            <w:pPr>
              <w:pStyle w:val="ConsPlusNormal"/>
              <w:jc w:val="both"/>
            </w:pPr>
            <w:hyperlink r:id="rId89" w:history="1">
              <w:r>
                <w:rPr>
                  <w:color w:val="0000FF"/>
                </w:rPr>
                <w:t>приказ</w:t>
              </w:r>
            </w:hyperlink>
            <w:r>
              <w:t xml:space="preserve"> Минфина России от 2 июля 2010 года N 66н</w:t>
            </w:r>
          </w:p>
        </w:tc>
      </w:tr>
      <w:tr w:rsidR="007D445D">
        <w:tc>
          <w:tcPr>
            <w:tcW w:w="14000" w:type="dxa"/>
            <w:gridSpan w:val="5"/>
          </w:tcPr>
          <w:p w:rsidR="007D445D" w:rsidRDefault="007D445D">
            <w:pPr>
              <w:pStyle w:val="ConsPlusNormal"/>
              <w:outlineLvl w:val="1"/>
            </w:pPr>
            <w:r>
              <w:t>Годовая</w:t>
            </w:r>
          </w:p>
        </w:tc>
      </w:tr>
      <w:tr w:rsidR="007D445D">
        <w:tc>
          <w:tcPr>
            <w:tcW w:w="737" w:type="dxa"/>
          </w:tcPr>
          <w:p w:rsidR="007D445D" w:rsidRDefault="007D445D">
            <w:pPr>
              <w:pStyle w:val="ConsPlusNormal"/>
              <w:jc w:val="center"/>
            </w:pPr>
            <w:r>
              <w:t>18.</w:t>
            </w:r>
          </w:p>
        </w:tc>
        <w:tc>
          <w:tcPr>
            <w:tcW w:w="3288" w:type="dxa"/>
          </w:tcPr>
          <w:p w:rsidR="007D445D" w:rsidRDefault="007D445D">
            <w:pPr>
              <w:pStyle w:val="ConsPlusNormal"/>
              <w:jc w:val="both"/>
            </w:pPr>
            <w:hyperlink w:anchor="P5551" w:history="1">
              <w:r>
                <w:rPr>
                  <w:color w:val="0000FF"/>
                </w:rPr>
                <w:t>Отчет</w:t>
              </w:r>
            </w:hyperlink>
            <w:r>
              <w:t xml:space="preserve"> о вознаграждениях и расходах, связанных с доверительным управлением имуществом, составляющим активы акционерного инвестиционного фонда (имуществом, составляющим паевой инвестиционный фонд) (код формы по ОКУД 0420505)</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 апреля года, следующего за отчетным</w:t>
            </w:r>
          </w:p>
        </w:tc>
        <w:tc>
          <w:tcPr>
            <w:tcW w:w="5270" w:type="dxa"/>
          </w:tcPr>
          <w:p w:rsidR="007D445D" w:rsidRDefault="007D445D">
            <w:pPr>
              <w:pStyle w:val="ConsPlusNormal"/>
              <w:jc w:val="both"/>
            </w:pPr>
            <w:r>
              <w:t>Настоящее Указание</w:t>
            </w:r>
          </w:p>
        </w:tc>
      </w:tr>
      <w:tr w:rsidR="007D445D">
        <w:tc>
          <w:tcPr>
            <w:tcW w:w="737" w:type="dxa"/>
          </w:tcPr>
          <w:p w:rsidR="007D445D" w:rsidRDefault="007D445D">
            <w:pPr>
              <w:pStyle w:val="ConsPlusNormal"/>
              <w:jc w:val="center"/>
            </w:pPr>
            <w:r>
              <w:t>19.</w:t>
            </w:r>
          </w:p>
        </w:tc>
        <w:tc>
          <w:tcPr>
            <w:tcW w:w="3288" w:type="dxa"/>
          </w:tcPr>
          <w:p w:rsidR="007D445D" w:rsidRDefault="007D445D">
            <w:pPr>
              <w:pStyle w:val="ConsPlusNormal"/>
              <w:jc w:val="both"/>
            </w:pPr>
            <w:hyperlink r:id="rId90" w:history="1">
              <w:r>
                <w:rPr>
                  <w:color w:val="0000FF"/>
                </w:rPr>
                <w:t>Отчет</w:t>
              </w:r>
            </w:hyperlink>
            <w:r>
              <w:t xml:space="preserve"> о соблюдении кодекса профессиональной этики</w:t>
            </w:r>
          </w:p>
        </w:tc>
        <w:tc>
          <w:tcPr>
            <w:tcW w:w="1984" w:type="dxa"/>
          </w:tcPr>
          <w:p w:rsidR="007D445D" w:rsidRDefault="007D445D">
            <w:pPr>
              <w:pStyle w:val="ConsPlusNormal"/>
            </w:pPr>
            <w:r>
              <w:t xml:space="preserve">Управляющая компания инвестиционных фондов, паевых инвестиционных </w:t>
            </w:r>
            <w:r>
              <w:lastRenderedPageBreak/>
              <w:t>фондов и негосударственных пенсионных фондов</w:t>
            </w:r>
          </w:p>
        </w:tc>
        <w:tc>
          <w:tcPr>
            <w:tcW w:w="2721" w:type="dxa"/>
          </w:tcPr>
          <w:p w:rsidR="007D445D" w:rsidRDefault="007D445D">
            <w:pPr>
              <w:pStyle w:val="ConsPlusNormal"/>
            </w:pPr>
            <w:r>
              <w:lastRenderedPageBreak/>
              <w:t>Не позднее 45 дней после дня окончания года</w:t>
            </w:r>
          </w:p>
        </w:tc>
        <w:tc>
          <w:tcPr>
            <w:tcW w:w="5270" w:type="dxa"/>
          </w:tcPr>
          <w:p w:rsidR="007D445D" w:rsidRDefault="007D445D">
            <w:pPr>
              <w:pStyle w:val="ConsPlusNormal"/>
              <w:jc w:val="both"/>
            </w:pPr>
            <w:hyperlink r:id="rId91" w:history="1">
              <w:r>
                <w:rPr>
                  <w:color w:val="0000FF"/>
                </w:rPr>
                <w:t>Приказ</w:t>
              </w:r>
            </w:hyperlink>
            <w:r>
              <w:t xml:space="preserve"> Федеральной службы по финансовым рынкам от 13 сентября 2005 года N 05-35/пз-н "Об утверждении Положения о порядке, сроке и форме представления специализированными депозитариями, управляющими компаниями, </w:t>
            </w:r>
            <w:r>
              <w:lastRenderedPageBreak/>
              <w:t>брокерами и негосударственными пенсионными фондами отчетности о соблюдении в своей деятельности требований кодексов профессиональной этики", зарегистрированный Министерством юстиции Российской Федерации 14 октября 2005 года N 7071,</w:t>
            </w:r>
          </w:p>
          <w:p w:rsidR="007D445D" w:rsidRDefault="007D445D">
            <w:pPr>
              <w:pStyle w:val="ConsPlusNormal"/>
              <w:jc w:val="both"/>
            </w:pPr>
            <w:hyperlink r:id="rId92" w:history="1">
              <w:r>
                <w:rPr>
                  <w:color w:val="0000FF"/>
                </w:rPr>
                <w:t>приказ</w:t>
              </w:r>
            </w:hyperlink>
            <w:r>
              <w:t xml:space="preserve"> Минфина России от 5 ноября 2009 года N 113н</w:t>
            </w:r>
          </w:p>
        </w:tc>
      </w:tr>
      <w:tr w:rsidR="007D445D">
        <w:tc>
          <w:tcPr>
            <w:tcW w:w="737" w:type="dxa"/>
          </w:tcPr>
          <w:p w:rsidR="007D445D" w:rsidRDefault="007D445D">
            <w:pPr>
              <w:pStyle w:val="ConsPlusNormal"/>
              <w:jc w:val="center"/>
            </w:pPr>
            <w:r>
              <w:lastRenderedPageBreak/>
              <w:t>20.</w:t>
            </w:r>
          </w:p>
        </w:tc>
        <w:tc>
          <w:tcPr>
            <w:tcW w:w="3288" w:type="dxa"/>
          </w:tcPr>
          <w:p w:rsidR="007D445D" w:rsidRDefault="007D445D">
            <w:pPr>
              <w:pStyle w:val="ConsPlusNormal"/>
              <w:jc w:val="both"/>
            </w:pPr>
            <w:r>
              <w:t xml:space="preserve">Годовая бухгалтерская (финансовая) отчетность акционерного инвестиционного фонда в составе, предусмотренном </w:t>
            </w:r>
            <w:hyperlink r:id="rId93" w:history="1">
              <w:r>
                <w:rPr>
                  <w:color w:val="0000FF"/>
                </w:rPr>
                <w:t>абзацами вторым</w:t>
              </w:r>
            </w:hyperlink>
            <w:r>
              <w:t xml:space="preserve">, </w:t>
            </w:r>
            <w:hyperlink r:id="rId94" w:history="1">
              <w:r>
                <w:rPr>
                  <w:color w:val="0000FF"/>
                </w:rPr>
                <w:t>третьим</w:t>
              </w:r>
            </w:hyperlink>
            <w:r>
              <w:t xml:space="preserve">, </w:t>
            </w:r>
            <w:hyperlink r:id="rId95" w:history="1">
              <w:r>
                <w:rPr>
                  <w:color w:val="0000FF"/>
                </w:rPr>
                <w:t>пятым</w:t>
              </w:r>
            </w:hyperlink>
            <w:r>
              <w:t xml:space="preserve"> и </w:t>
            </w:r>
            <w:hyperlink r:id="rId96" w:history="1">
              <w:r>
                <w:rPr>
                  <w:color w:val="0000FF"/>
                </w:rPr>
                <w:t>шестым пункта 2.1</w:t>
              </w:r>
            </w:hyperlink>
            <w:r>
              <w:t xml:space="preserve"> Положения Банка России от 3 февраля 2016 года N 532-П</w:t>
            </w:r>
          </w:p>
        </w:tc>
        <w:tc>
          <w:tcPr>
            <w:tcW w:w="1984" w:type="dxa"/>
          </w:tcPr>
          <w:p w:rsidR="007D445D" w:rsidRDefault="007D445D">
            <w:pPr>
              <w:pStyle w:val="ConsPlusNormal"/>
            </w:pPr>
            <w:r>
              <w:t>Акционерный инвестиционный фонд</w:t>
            </w:r>
          </w:p>
        </w:tc>
        <w:tc>
          <w:tcPr>
            <w:tcW w:w="2721" w:type="dxa"/>
          </w:tcPr>
          <w:p w:rsidR="007D445D" w:rsidRDefault="007D445D">
            <w:pPr>
              <w:pStyle w:val="ConsPlusNormal"/>
            </w:pPr>
            <w:r>
              <w:t>Не позднее 10 рабочих дней со дня окончания календарного месяца, следующего за отчетным годом</w:t>
            </w:r>
          </w:p>
        </w:tc>
        <w:tc>
          <w:tcPr>
            <w:tcW w:w="5270" w:type="dxa"/>
          </w:tcPr>
          <w:p w:rsidR="007D445D" w:rsidRDefault="007D445D">
            <w:pPr>
              <w:pStyle w:val="ConsPlusNormal"/>
              <w:jc w:val="both"/>
            </w:pPr>
            <w:r>
              <w:t>Настоящее Указание,</w:t>
            </w:r>
          </w:p>
          <w:p w:rsidR="007D445D" w:rsidRDefault="007D445D">
            <w:pPr>
              <w:pStyle w:val="ConsPlusNormal"/>
              <w:jc w:val="both"/>
            </w:pPr>
            <w:hyperlink r:id="rId97" w:history="1">
              <w:r>
                <w:rPr>
                  <w:color w:val="0000FF"/>
                </w:rPr>
                <w:t>Положение</w:t>
              </w:r>
            </w:hyperlink>
            <w:r>
              <w:t xml:space="preserve"> Банка России от 3 февраля 2016 года N 532-П</w:t>
            </w:r>
          </w:p>
        </w:tc>
      </w:tr>
      <w:tr w:rsidR="007D445D">
        <w:tc>
          <w:tcPr>
            <w:tcW w:w="737" w:type="dxa"/>
          </w:tcPr>
          <w:p w:rsidR="007D445D" w:rsidRDefault="007D445D">
            <w:pPr>
              <w:pStyle w:val="ConsPlusNormal"/>
              <w:jc w:val="center"/>
            </w:pPr>
            <w:r>
              <w:t>21.</w:t>
            </w:r>
          </w:p>
        </w:tc>
        <w:tc>
          <w:tcPr>
            <w:tcW w:w="3288" w:type="dxa"/>
          </w:tcPr>
          <w:p w:rsidR="007D445D" w:rsidRDefault="007D445D">
            <w:pPr>
              <w:pStyle w:val="ConsPlusNormal"/>
              <w:jc w:val="both"/>
            </w:pPr>
            <w:r>
              <w:t xml:space="preserve">Годовая бухгалтерская (финансовая) отчетность управляющей компании инвестиционного фонда, паевого инвестиционного фонда и негосударственного пенсионного фонда в составе, предусмотренном </w:t>
            </w:r>
            <w:hyperlink r:id="rId98" w:history="1">
              <w:r>
                <w:rPr>
                  <w:color w:val="0000FF"/>
                </w:rPr>
                <w:t>пунктом 1</w:t>
              </w:r>
            </w:hyperlink>
            <w:r>
              <w:t xml:space="preserve"> и </w:t>
            </w:r>
            <w:hyperlink r:id="rId99" w:history="1">
              <w:r>
                <w:rPr>
                  <w:color w:val="0000FF"/>
                </w:rPr>
                <w:t>подпунктом "б" пункта 2</w:t>
              </w:r>
            </w:hyperlink>
            <w:r>
              <w:t xml:space="preserve"> приказа Минфина России от 2 июля 2010 года N 66н</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 даты окончания календарного месяца, следующего за отчетным годом</w:t>
            </w:r>
          </w:p>
        </w:tc>
        <w:tc>
          <w:tcPr>
            <w:tcW w:w="5270" w:type="dxa"/>
          </w:tcPr>
          <w:p w:rsidR="007D445D" w:rsidRDefault="007D445D">
            <w:pPr>
              <w:pStyle w:val="ConsPlusNormal"/>
              <w:jc w:val="both"/>
            </w:pPr>
            <w:r>
              <w:t>Настоящее Указание,</w:t>
            </w:r>
          </w:p>
          <w:p w:rsidR="007D445D" w:rsidRDefault="007D445D">
            <w:pPr>
              <w:pStyle w:val="ConsPlusNormal"/>
              <w:jc w:val="both"/>
            </w:pPr>
            <w:hyperlink r:id="rId100" w:history="1">
              <w:r>
                <w:rPr>
                  <w:color w:val="0000FF"/>
                </w:rPr>
                <w:t>приказ</w:t>
              </w:r>
            </w:hyperlink>
            <w:r>
              <w:t xml:space="preserve"> Минфина России от 2 июля 2010 года N 66н</w:t>
            </w:r>
          </w:p>
        </w:tc>
      </w:tr>
      <w:tr w:rsidR="007D445D">
        <w:tc>
          <w:tcPr>
            <w:tcW w:w="737" w:type="dxa"/>
          </w:tcPr>
          <w:p w:rsidR="007D445D" w:rsidRDefault="007D445D">
            <w:pPr>
              <w:pStyle w:val="ConsPlusNormal"/>
              <w:jc w:val="center"/>
            </w:pPr>
            <w:r>
              <w:t>22.</w:t>
            </w:r>
          </w:p>
        </w:tc>
        <w:tc>
          <w:tcPr>
            <w:tcW w:w="3288" w:type="dxa"/>
          </w:tcPr>
          <w:p w:rsidR="007D445D" w:rsidRDefault="007D445D">
            <w:pPr>
              <w:pStyle w:val="ConsPlusNormal"/>
              <w:jc w:val="both"/>
            </w:pPr>
            <w:r>
              <w:t xml:space="preserve">Годовая бухгалтерская (финансовая) отчетность акционерного инвестиционного фонда в составе, </w:t>
            </w:r>
            <w:r>
              <w:lastRenderedPageBreak/>
              <w:t xml:space="preserve">предусмотренном </w:t>
            </w:r>
            <w:hyperlink r:id="rId101" w:history="1">
              <w:r>
                <w:rPr>
                  <w:color w:val="0000FF"/>
                </w:rPr>
                <w:t>главой 2</w:t>
              </w:r>
            </w:hyperlink>
            <w:r>
              <w:t xml:space="preserve"> Положения Банка России от 3 февраля 2016 года N 532-П</w:t>
            </w:r>
          </w:p>
        </w:tc>
        <w:tc>
          <w:tcPr>
            <w:tcW w:w="1984" w:type="dxa"/>
          </w:tcPr>
          <w:p w:rsidR="007D445D" w:rsidRDefault="007D445D">
            <w:pPr>
              <w:pStyle w:val="ConsPlusNormal"/>
            </w:pPr>
            <w:r>
              <w:lastRenderedPageBreak/>
              <w:t>Акционерный инвестиционный фонд</w:t>
            </w:r>
          </w:p>
        </w:tc>
        <w:tc>
          <w:tcPr>
            <w:tcW w:w="2721" w:type="dxa"/>
          </w:tcPr>
          <w:p w:rsidR="007D445D" w:rsidRDefault="007D445D">
            <w:pPr>
              <w:pStyle w:val="ConsPlusNormal"/>
            </w:pPr>
            <w:r>
              <w:t xml:space="preserve">Не позднее 10 рабочих дней со дня окончания трех календарных месяцев, следующих за </w:t>
            </w:r>
            <w:r>
              <w:lastRenderedPageBreak/>
              <w:t>отчетным годом</w:t>
            </w:r>
          </w:p>
        </w:tc>
        <w:tc>
          <w:tcPr>
            <w:tcW w:w="5270" w:type="dxa"/>
          </w:tcPr>
          <w:p w:rsidR="007D445D" w:rsidRDefault="007D445D">
            <w:pPr>
              <w:pStyle w:val="ConsPlusNormal"/>
              <w:jc w:val="both"/>
            </w:pPr>
            <w:r>
              <w:lastRenderedPageBreak/>
              <w:t>Настоящее Указание,</w:t>
            </w:r>
          </w:p>
          <w:p w:rsidR="007D445D" w:rsidRDefault="007D445D">
            <w:pPr>
              <w:pStyle w:val="ConsPlusNormal"/>
              <w:jc w:val="both"/>
            </w:pPr>
            <w:r>
              <w:t xml:space="preserve">Федеральный </w:t>
            </w:r>
            <w:hyperlink r:id="rId102" w:history="1">
              <w:r>
                <w:rPr>
                  <w:color w:val="0000FF"/>
                </w:rPr>
                <w:t>закон</w:t>
              </w:r>
            </w:hyperlink>
            <w:r>
              <w:t xml:space="preserve"> от 6 декабря 2011 года N 402-ФЗ "О бухгалтерском учете" (Собрание законодательства Российской Федерации, 2011, N 50, ст. 7344; 2013, N 26, </w:t>
            </w:r>
            <w:r>
              <w:lastRenderedPageBreak/>
              <w:t>ст. 3207; N 27, ст. 3477; N 30, ст. 4084; N 44, ст. 5631; N 51, ст. 6677; N 52, ст. 6990; 2014, N 45, ст. 6154; 2016, N 22, ст. 3097) (далее - Федеральный закон от 6 декабря 2011 года N 402-ФЗ),</w:t>
            </w:r>
          </w:p>
          <w:p w:rsidR="007D445D" w:rsidRDefault="007D445D">
            <w:pPr>
              <w:pStyle w:val="ConsPlusNormal"/>
              <w:jc w:val="both"/>
            </w:pPr>
            <w:r>
              <w:t xml:space="preserve">Федеральный </w:t>
            </w:r>
            <w:hyperlink r:id="rId103" w:history="1">
              <w:r>
                <w:rPr>
                  <w:color w:val="0000FF"/>
                </w:rPr>
                <w:t>закон</w:t>
              </w:r>
            </w:hyperlink>
            <w:r>
              <w:t xml:space="preserve"> от 29 ноября 2001 года N 156-ФЗ,</w:t>
            </w:r>
          </w:p>
          <w:p w:rsidR="007D445D" w:rsidRDefault="007D445D">
            <w:pPr>
              <w:pStyle w:val="ConsPlusNormal"/>
              <w:jc w:val="both"/>
            </w:pPr>
            <w:hyperlink r:id="rId104" w:history="1">
              <w:r>
                <w:rPr>
                  <w:color w:val="0000FF"/>
                </w:rPr>
                <w:t>Положение</w:t>
              </w:r>
            </w:hyperlink>
            <w:r>
              <w:t xml:space="preserve"> Банка России от 3 февраля 2016 года N 532-П</w:t>
            </w:r>
          </w:p>
        </w:tc>
      </w:tr>
      <w:tr w:rsidR="007D445D">
        <w:tc>
          <w:tcPr>
            <w:tcW w:w="737" w:type="dxa"/>
          </w:tcPr>
          <w:p w:rsidR="007D445D" w:rsidRDefault="007D445D">
            <w:pPr>
              <w:pStyle w:val="ConsPlusNormal"/>
              <w:jc w:val="center"/>
            </w:pPr>
            <w:r>
              <w:lastRenderedPageBreak/>
              <w:t>23.</w:t>
            </w:r>
          </w:p>
        </w:tc>
        <w:tc>
          <w:tcPr>
            <w:tcW w:w="3288" w:type="dxa"/>
          </w:tcPr>
          <w:p w:rsidR="007D445D" w:rsidRDefault="007D445D">
            <w:pPr>
              <w:pStyle w:val="ConsPlusNormal"/>
              <w:jc w:val="both"/>
            </w:pPr>
            <w:r>
              <w:t>Аудиторское заключение по результатам аудиторской проверки годовой бухгалтерской (финансовой) отчетности акционерного инвестиционного фонда</w:t>
            </w:r>
          </w:p>
        </w:tc>
        <w:tc>
          <w:tcPr>
            <w:tcW w:w="1984" w:type="dxa"/>
          </w:tcPr>
          <w:p w:rsidR="007D445D" w:rsidRDefault="007D445D">
            <w:pPr>
              <w:pStyle w:val="ConsPlusNormal"/>
            </w:pPr>
            <w:r>
              <w:t>Акционерный инвестиционный фонд</w:t>
            </w:r>
          </w:p>
        </w:tc>
        <w:tc>
          <w:tcPr>
            <w:tcW w:w="2721" w:type="dxa"/>
          </w:tcPr>
          <w:p w:rsidR="007D445D" w:rsidRDefault="007D445D">
            <w:pPr>
              <w:pStyle w:val="ConsPlusNormal"/>
            </w:pPr>
            <w:r>
              <w:t>Не позднее 10 рабочих дней со дня окончания трех календарных месяцев, следующих за отчетным годом</w:t>
            </w:r>
          </w:p>
        </w:tc>
        <w:tc>
          <w:tcPr>
            <w:tcW w:w="5270" w:type="dxa"/>
          </w:tcPr>
          <w:p w:rsidR="007D445D" w:rsidRDefault="007D445D">
            <w:pPr>
              <w:pStyle w:val="ConsPlusNormal"/>
              <w:jc w:val="both"/>
            </w:pPr>
            <w:r>
              <w:t>Настоящее Указание,</w:t>
            </w:r>
          </w:p>
          <w:p w:rsidR="007D445D" w:rsidRDefault="007D445D">
            <w:pPr>
              <w:pStyle w:val="ConsPlusNormal"/>
              <w:jc w:val="both"/>
            </w:pPr>
            <w:r>
              <w:t xml:space="preserve">Федеральный </w:t>
            </w:r>
            <w:hyperlink r:id="rId105" w:history="1">
              <w:r>
                <w:rPr>
                  <w:color w:val="0000FF"/>
                </w:rPr>
                <w:t>закон</w:t>
              </w:r>
            </w:hyperlink>
            <w:r>
              <w:t xml:space="preserve"> от 6 декабря 2011 года N 402-ФЗ,</w:t>
            </w:r>
          </w:p>
          <w:p w:rsidR="007D445D" w:rsidRDefault="007D445D">
            <w:pPr>
              <w:pStyle w:val="ConsPlusNormal"/>
              <w:jc w:val="both"/>
            </w:pPr>
            <w:r>
              <w:t xml:space="preserve">Федеральный </w:t>
            </w:r>
            <w:hyperlink r:id="rId106" w:history="1">
              <w:r>
                <w:rPr>
                  <w:color w:val="0000FF"/>
                </w:rPr>
                <w:t>закон</w:t>
              </w:r>
            </w:hyperlink>
            <w:r>
              <w:t xml:space="preserve"> от 29 ноября 2001 года N 156-ФЗ</w:t>
            </w:r>
          </w:p>
        </w:tc>
      </w:tr>
      <w:tr w:rsidR="007D445D">
        <w:tc>
          <w:tcPr>
            <w:tcW w:w="737" w:type="dxa"/>
          </w:tcPr>
          <w:p w:rsidR="007D445D" w:rsidRDefault="007D445D">
            <w:pPr>
              <w:pStyle w:val="ConsPlusNormal"/>
              <w:jc w:val="center"/>
            </w:pPr>
            <w:r>
              <w:t>24.</w:t>
            </w:r>
          </w:p>
        </w:tc>
        <w:tc>
          <w:tcPr>
            <w:tcW w:w="3288" w:type="dxa"/>
          </w:tcPr>
          <w:p w:rsidR="007D445D" w:rsidRDefault="007D445D">
            <w:pPr>
              <w:pStyle w:val="ConsPlusNormal"/>
              <w:jc w:val="both"/>
            </w:pPr>
            <w:r>
              <w:t xml:space="preserve">Годовая бухгалтерская (финансовая) отчетность управляющей компании инвестиционного фонда, паевого инвестиционного фонда и негосударственного пенсионного фонда в составе, предусмотренном </w:t>
            </w:r>
            <w:hyperlink r:id="rId107" w:history="1">
              <w:r>
                <w:rPr>
                  <w:color w:val="0000FF"/>
                </w:rPr>
                <w:t>приказом</w:t>
              </w:r>
            </w:hyperlink>
            <w:r>
              <w:t xml:space="preserve"> Минфина России от 2 июля 2010 года N 66н</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со дня окончания трех календарных месяцев, следующих за отчетным годом</w:t>
            </w:r>
          </w:p>
        </w:tc>
        <w:tc>
          <w:tcPr>
            <w:tcW w:w="5270" w:type="dxa"/>
          </w:tcPr>
          <w:p w:rsidR="007D445D" w:rsidRDefault="007D445D">
            <w:pPr>
              <w:pStyle w:val="ConsPlusNormal"/>
              <w:jc w:val="both"/>
            </w:pPr>
            <w:r>
              <w:t>Настоящее Указание,</w:t>
            </w:r>
          </w:p>
          <w:p w:rsidR="007D445D" w:rsidRDefault="007D445D">
            <w:pPr>
              <w:pStyle w:val="ConsPlusNormal"/>
              <w:jc w:val="both"/>
            </w:pPr>
            <w:r>
              <w:t xml:space="preserve">Федеральный </w:t>
            </w:r>
            <w:hyperlink r:id="rId108" w:history="1">
              <w:r>
                <w:rPr>
                  <w:color w:val="0000FF"/>
                </w:rPr>
                <w:t>закон</w:t>
              </w:r>
            </w:hyperlink>
            <w:r>
              <w:t xml:space="preserve"> от 6 декабря 2011 года N 402-ФЗ,</w:t>
            </w:r>
          </w:p>
          <w:p w:rsidR="007D445D" w:rsidRDefault="007D445D">
            <w:pPr>
              <w:pStyle w:val="ConsPlusNormal"/>
              <w:jc w:val="both"/>
            </w:pPr>
            <w:r>
              <w:t xml:space="preserve">Федеральный </w:t>
            </w:r>
            <w:hyperlink r:id="rId109" w:history="1">
              <w:r>
                <w:rPr>
                  <w:color w:val="0000FF"/>
                </w:rPr>
                <w:t>закон</w:t>
              </w:r>
            </w:hyperlink>
            <w:r>
              <w:t xml:space="preserve"> от 29 ноября 2001 года N 156-ФЗ,</w:t>
            </w:r>
          </w:p>
          <w:p w:rsidR="007D445D" w:rsidRDefault="007D445D">
            <w:pPr>
              <w:pStyle w:val="ConsPlusNormal"/>
              <w:jc w:val="both"/>
            </w:pPr>
            <w:hyperlink r:id="rId110" w:history="1">
              <w:r>
                <w:rPr>
                  <w:color w:val="0000FF"/>
                </w:rPr>
                <w:t>приказ</w:t>
              </w:r>
            </w:hyperlink>
            <w:r>
              <w:t xml:space="preserve"> Минфина России от 2 июля 2010 года N 66н</w:t>
            </w:r>
          </w:p>
        </w:tc>
      </w:tr>
      <w:tr w:rsidR="007D445D">
        <w:tc>
          <w:tcPr>
            <w:tcW w:w="737" w:type="dxa"/>
          </w:tcPr>
          <w:p w:rsidR="007D445D" w:rsidRDefault="007D445D">
            <w:pPr>
              <w:pStyle w:val="ConsPlusNormal"/>
              <w:jc w:val="center"/>
            </w:pPr>
            <w:r>
              <w:t>25.</w:t>
            </w:r>
          </w:p>
        </w:tc>
        <w:tc>
          <w:tcPr>
            <w:tcW w:w="3288" w:type="dxa"/>
          </w:tcPr>
          <w:p w:rsidR="007D445D" w:rsidRDefault="007D445D">
            <w:pPr>
              <w:pStyle w:val="ConsPlusNormal"/>
              <w:jc w:val="both"/>
            </w:pPr>
            <w:r>
              <w:t xml:space="preserve">Аудиторское заключение по результатам аудиторской проверки годовой бухгалтерской (финансовой) отчетности управляющей компании инвестиционного фонда, паевого инвестиционного фонда и негосударственного пенсионного </w:t>
            </w:r>
            <w:r>
              <w:lastRenderedPageBreak/>
              <w:t>фонда</w:t>
            </w:r>
          </w:p>
        </w:tc>
        <w:tc>
          <w:tcPr>
            <w:tcW w:w="1984" w:type="dxa"/>
          </w:tcPr>
          <w:p w:rsidR="007D445D" w:rsidRDefault="007D445D">
            <w:pPr>
              <w:pStyle w:val="ConsPlusNormal"/>
            </w:pPr>
            <w:r>
              <w:lastRenderedPageBreak/>
              <w:t xml:space="preserve">Управляющая компания инвестиционных фондов, паевых инвестиционных фондов и негосударственных пенсионных </w:t>
            </w:r>
            <w:r>
              <w:lastRenderedPageBreak/>
              <w:t>фондов</w:t>
            </w:r>
          </w:p>
        </w:tc>
        <w:tc>
          <w:tcPr>
            <w:tcW w:w="2721" w:type="dxa"/>
          </w:tcPr>
          <w:p w:rsidR="007D445D" w:rsidRDefault="007D445D">
            <w:pPr>
              <w:pStyle w:val="ConsPlusNormal"/>
            </w:pPr>
            <w:r>
              <w:lastRenderedPageBreak/>
              <w:t>Не позднее 10 рабочих дней со дня окончания трех календарных месяцев, следующих за отчетным годом</w:t>
            </w:r>
          </w:p>
        </w:tc>
        <w:tc>
          <w:tcPr>
            <w:tcW w:w="5270" w:type="dxa"/>
          </w:tcPr>
          <w:p w:rsidR="007D445D" w:rsidRDefault="007D445D">
            <w:pPr>
              <w:pStyle w:val="ConsPlusNormal"/>
              <w:jc w:val="both"/>
            </w:pPr>
            <w:r>
              <w:t>Настоящее Указание,</w:t>
            </w:r>
          </w:p>
          <w:p w:rsidR="007D445D" w:rsidRDefault="007D445D">
            <w:pPr>
              <w:pStyle w:val="ConsPlusNormal"/>
              <w:jc w:val="both"/>
            </w:pPr>
            <w:r>
              <w:t xml:space="preserve">Федеральный </w:t>
            </w:r>
            <w:hyperlink r:id="rId111" w:history="1">
              <w:r>
                <w:rPr>
                  <w:color w:val="0000FF"/>
                </w:rPr>
                <w:t>закон</w:t>
              </w:r>
            </w:hyperlink>
            <w:r>
              <w:t xml:space="preserve"> от 6 декабря 2011 года N 402-ФЗ,</w:t>
            </w:r>
          </w:p>
          <w:p w:rsidR="007D445D" w:rsidRDefault="007D445D">
            <w:pPr>
              <w:pStyle w:val="ConsPlusNormal"/>
              <w:jc w:val="both"/>
            </w:pPr>
            <w:r>
              <w:t xml:space="preserve">Федеральный </w:t>
            </w:r>
            <w:hyperlink r:id="rId112" w:history="1">
              <w:r>
                <w:rPr>
                  <w:color w:val="0000FF"/>
                </w:rPr>
                <w:t>закон</w:t>
              </w:r>
            </w:hyperlink>
            <w:r>
              <w:t xml:space="preserve"> от 29 ноября 2001 года N 156-ФЗ</w:t>
            </w:r>
          </w:p>
        </w:tc>
      </w:tr>
      <w:tr w:rsidR="007D445D">
        <w:tc>
          <w:tcPr>
            <w:tcW w:w="737" w:type="dxa"/>
          </w:tcPr>
          <w:p w:rsidR="007D445D" w:rsidRDefault="007D445D">
            <w:pPr>
              <w:pStyle w:val="ConsPlusNormal"/>
              <w:jc w:val="center"/>
            </w:pPr>
            <w:r>
              <w:lastRenderedPageBreak/>
              <w:t>26.</w:t>
            </w:r>
          </w:p>
        </w:tc>
        <w:tc>
          <w:tcPr>
            <w:tcW w:w="3288" w:type="dxa"/>
          </w:tcPr>
          <w:p w:rsidR="007D445D" w:rsidRDefault="007D445D">
            <w:pPr>
              <w:pStyle w:val="ConsPlusNormal"/>
              <w:jc w:val="both"/>
            </w:pPr>
            <w:r>
              <w:t>Аудиторское заключение по результатам ежегодной аудиторской проверки ведения учета и составления отчетности в отношении имущества, составляющего паевой инвестиционный фонд, и операций с этим имуществом</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со дня окончания трех календарных месяцев, следующих за отчетным годом</w:t>
            </w:r>
          </w:p>
        </w:tc>
        <w:tc>
          <w:tcPr>
            <w:tcW w:w="5270" w:type="dxa"/>
          </w:tcPr>
          <w:p w:rsidR="007D445D" w:rsidRDefault="007D445D">
            <w:pPr>
              <w:pStyle w:val="ConsPlusNormal"/>
              <w:jc w:val="both"/>
            </w:pPr>
            <w:r>
              <w:t>Настоящее Указание,</w:t>
            </w:r>
          </w:p>
          <w:p w:rsidR="007D445D" w:rsidRDefault="007D445D">
            <w:pPr>
              <w:pStyle w:val="ConsPlusNormal"/>
              <w:jc w:val="both"/>
            </w:pPr>
            <w:r>
              <w:t xml:space="preserve">Федеральный </w:t>
            </w:r>
            <w:hyperlink r:id="rId113" w:history="1">
              <w:r>
                <w:rPr>
                  <w:color w:val="0000FF"/>
                </w:rPr>
                <w:t>закон</w:t>
              </w:r>
            </w:hyperlink>
            <w:r>
              <w:t xml:space="preserve"> от 6 декабря 2011 года N 402-ФЗ,</w:t>
            </w:r>
          </w:p>
          <w:p w:rsidR="007D445D" w:rsidRDefault="007D445D">
            <w:pPr>
              <w:pStyle w:val="ConsPlusNormal"/>
              <w:jc w:val="both"/>
            </w:pPr>
            <w:r>
              <w:t xml:space="preserve">Федеральный </w:t>
            </w:r>
            <w:hyperlink r:id="rId114" w:history="1">
              <w:r>
                <w:rPr>
                  <w:color w:val="0000FF"/>
                </w:rPr>
                <w:t>закон</w:t>
              </w:r>
            </w:hyperlink>
            <w:r>
              <w:t xml:space="preserve"> от 29 ноября 2001 года N 156-ФЗ</w:t>
            </w:r>
          </w:p>
        </w:tc>
      </w:tr>
      <w:tr w:rsidR="007D445D">
        <w:tc>
          <w:tcPr>
            <w:tcW w:w="737" w:type="dxa"/>
          </w:tcPr>
          <w:p w:rsidR="007D445D" w:rsidRDefault="007D445D">
            <w:pPr>
              <w:pStyle w:val="ConsPlusNormal"/>
              <w:jc w:val="center"/>
            </w:pPr>
            <w:r>
              <w:t>27.</w:t>
            </w:r>
          </w:p>
        </w:tc>
        <w:tc>
          <w:tcPr>
            <w:tcW w:w="3288" w:type="dxa"/>
          </w:tcPr>
          <w:p w:rsidR="007D445D" w:rsidRDefault="007D445D">
            <w:pPr>
              <w:pStyle w:val="ConsPlusNormal"/>
              <w:jc w:val="both"/>
            </w:pPr>
            <w:r>
              <w:t>Аудиторское заключение, составленное по результатам проверки ведения бухгалтерского учета управляющими компаниями, их бухгалтерской (финансовой) отчетности по формированию и инвестированию средств пенсионных накоплений, а также финансирование выплат за счет средств пенсионных накоплений за отчетный год</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дней с даты подписания аудиторского заключения</w:t>
            </w:r>
          </w:p>
        </w:tc>
        <w:tc>
          <w:tcPr>
            <w:tcW w:w="5270" w:type="dxa"/>
          </w:tcPr>
          <w:p w:rsidR="007D445D" w:rsidRDefault="007D445D">
            <w:pPr>
              <w:pStyle w:val="ConsPlusNormal"/>
              <w:jc w:val="both"/>
            </w:pPr>
            <w:hyperlink r:id="rId115" w:history="1">
              <w:r>
                <w:rPr>
                  <w:color w:val="0000FF"/>
                </w:rPr>
                <w:t>Пункт 1 статьи 9</w:t>
              </w:r>
            </w:hyperlink>
            <w:r>
              <w:t xml:space="preserve"> Федерального закона от 24 июля 2002 года N 111-ФЗ,</w:t>
            </w:r>
          </w:p>
          <w:p w:rsidR="007D445D" w:rsidRDefault="007D445D">
            <w:pPr>
              <w:pStyle w:val="ConsPlusNormal"/>
              <w:jc w:val="both"/>
            </w:pPr>
            <w:hyperlink r:id="rId116" w:history="1">
              <w:r>
                <w:rPr>
                  <w:color w:val="0000FF"/>
                </w:rPr>
                <w:t>приказ</w:t>
              </w:r>
            </w:hyperlink>
            <w:r>
              <w:t xml:space="preserve"> Минфина России от 5 ноября 2009 года N 113н</w:t>
            </w:r>
          </w:p>
        </w:tc>
      </w:tr>
      <w:tr w:rsidR="007D445D">
        <w:tc>
          <w:tcPr>
            <w:tcW w:w="737" w:type="dxa"/>
          </w:tcPr>
          <w:p w:rsidR="007D445D" w:rsidRDefault="007D445D">
            <w:pPr>
              <w:pStyle w:val="ConsPlusNormal"/>
              <w:jc w:val="center"/>
            </w:pPr>
            <w:r>
              <w:t>28.</w:t>
            </w:r>
          </w:p>
        </w:tc>
        <w:tc>
          <w:tcPr>
            <w:tcW w:w="3288" w:type="dxa"/>
          </w:tcPr>
          <w:p w:rsidR="007D445D" w:rsidRDefault="007D445D">
            <w:pPr>
              <w:pStyle w:val="ConsPlusNormal"/>
              <w:jc w:val="both"/>
            </w:pPr>
            <w:r>
              <w:t>Годовая консолидированная финансовая отчетность</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До проведения общего собрания участников организации, но не позднее 120 дней после дня окончания года, за который составлена отчетность</w:t>
            </w:r>
          </w:p>
        </w:tc>
        <w:tc>
          <w:tcPr>
            <w:tcW w:w="5270" w:type="dxa"/>
          </w:tcPr>
          <w:p w:rsidR="007D445D" w:rsidRDefault="007D445D">
            <w:pPr>
              <w:pStyle w:val="ConsPlusNormal"/>
              <w:jc w:val="both"/>
            </w:pPr>
            <w:hyperlink r:id="rId117" w:history="1">
              <w:r>
                <w:rPr>
                  <w:color w:val="0000FF"/>
                </w:rPr>
                <w:t>Указание</w:t>
              </w:r>
            </w:hyperlink>
            <w:r>
              <w:t xml:space="preserve"> Банка России от 1 сентября 2014 года N 3374-У "О порядке представления в Банк России годовой консолидированной финансовой отчетности организациями, указанными в пунктах 2 - 5 и 8 части 1 статьи 2 Федерального закона от 27 июля 2010 года N 208-ФЗ "О консолидированной финансовой отчетности", зарегистрированное Министерством юстиции Российской Федерации 6 октября 2014 года N 34249</w:t>
            </w:r>
          </w:p>
        </w:tc>
      </w:tr>
      <w:tr w:rsidR="007D445D">
        <w:tc>
          <w:tcPr>
            <w:tcW w:w="737" w:type="dxa"/>
          </w:tcPr>
          <w:p w:rsidR="007D445D" w:rsidRDefault="007D445D">
            <w:pPr>
              <w:pStyle w:val="ConsPlusNormal"/>
              <w:jc w:val="center"/>
            </w:pPr>
            <w:r>
              <w:lastRenderedPageBreak/>
              <w:t>29.</w:t>
            </w:r>
          </w:p>
        </w:tc>
        <w:tc>
          <w:tcPr>
            <w:tcW w:w="3288" w:type="dxa"/>
          </w:tcPr>
          <w:p w:rsidR="007D445D" w:rsidRDefault="007D445D">
            <w:pPr>
              <w:pStyle w:val="ConsPlusNormal"/>
              <w:jc w:val="both"/>
            </w:pPr>
            <w:hyperlink r:id="rId118" w:history="1">
              <w:r>
                <w:rPr>
                  <w:color w:val="0000FF"/>
                </w:rPr>
                <w:t>Сведения</w:t>
              </w:r>
            </w:hyperlink>
            <w:r>
              <w:t xml:space="preserve"> об управляющей компании</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В течение 10 рабочих дней со дня внесения изменений.</w:t>
            </w:r>
          </w:p>
          <w:p w:rsidR="007D445D" w:rsidRDefault="007D445D">
            <w:pPr>
              <w:pStyle w:val="ConsPlusNormal"/>
            </w:pPr>
            <w:r>
              <w:t>В течение первых 10 рабочих дней года.</w:t>
            </w:r>
          </w:p>
        </w:tc>
        <w:tc>
          <w:tcPr>
            <w:tcW w:w="5270" w:type="dxa"/>
          </w:tcPr>
          <w:p w:rsidR="007D445D" w:rsidRDefault="007D445D">
            <w:pPr>
              <w:pStyle w:val="ConsPlusNormal"/>
              <w:jc w:val="both"/>
            </w:pPr>
            <w:hyperlink r:id="rId119" w:history="1">
              <w:r>
                <w:rPr>
                  <w:color w:val="0000FF"/>
                </w:rPr>
                <w:t>Приказ</w:t>
              </w:r>
            </w:hyperlink>
            <w:r>
              <w:t xml:space="preserve"> Минфина России от 22 августа 2005 года N 107н,</w:t>
            </w:r>
          </w:p>
        </w:tc>
      </w:tr>
      <w:tr w:rsidR="007D445D">
        <w:tc>
          <w:tcPr>
            <w:tcW w:w="737" w:type="dxa"/>
            <w:vMerge w:val="restart"/>
            <w:tcBorders>
              <w:bottom w:val="nil"/>
            </w:tcBorders>
          </w:tcPr>
          <w:p w:rsidR="007D445D" w:rsidRDefault="007D445D">
            <w:pPr>
              <w:pStyle w:val="ConsPlusNormal"/>
              <w:jc w:val="center"/>
            </w:pPr>
            <w:r>
              <w:t>30.</w:t>
            </w:r>
          </w:p>
        </w:tc>
        <w:tc>
          <w:tcPr>
            <w:tcW w:w="3288" w:type="dxa"/>
            <w:vMerge w:val="restart"/>
            <w:tcBorders>
              <w:bottom w:val="nil"/>
            </w:tcBorders>
          </w:tcPr>
          <w:p w:rsidR="007D445D" w:rsidRDefault="007D445D">
            <w:pPr>
              <w:pStyle w:val="ConsPlusNormal"/>
              <w:jc w:val="both"/>
            </w:pPr>
            <w:r>
              <w:t>Информация о структуре и составе акционеров (участников) управляющей компании</w:t>
            </w:r>
          </w:p>
        </w:tc>
        <w:tc>
          <w:tcPr>
            <w:tcW w:w="1984" w:type="dxa"/>
            <w:vMerge w:val="restart"/>
            <w:tcBorders>
              <w:bottom w:val="nil"/>
            </w:tcBorders>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Borders>
              <w:bottom w:val="nil"/>
            </w:tcBorders>
          </w:tcPr>
          <w:p w:rsidR="007D445D" w:rsidRDefault="007D445D">
            <w:pPr>
              <w:pStyle w:val="ConsPlusNormal"/>
            </w:pPr>
          </w:p>
        </w:tc>
        <w:tc>
          <w:tcPr>
            <w:tcW w:w="5270" w:type="dxa"/>
            <w:tcBorders>
              <w:bottom w:val="nil"/>
            </w:tcBorders>
          </w:tcPr>
          <w:p w:rsidR="007D445D" w:rsidRDefault="007D445D">
            <w:pPr>
              <w:pStyle w:val="ConsPlusNormal"/>
              <w:jc w:val="both"/>
            </w:pPr>
            <w:hyperlink r:id="rId120" w:history="1">
              <w:r>
                <w:rPr>
                  <w:color w:val="0000FF"/>
                </w:rPr>
                <w:t>Пункт 2 статьи 20</w:t>
              </w:r>
            </w:hyperlink>
            <w:r>
              <w:t xml:space="preserve"> Федерального закона от 20 августа 2004 года N 117-ФЗ.</w:t>
            </w:r>
          </w:p>
        </w:tc>
      </w:tr>
      <w:tr w:rsidR="007D445D">
        <w:tblPrEx>
          <w:tblBorders>
            <w:insideH w:val="nil"/>
          </w:tblBorders>
        </w:tblPrEx>
        <w:trPr>
          <w:trHeight w:val="450"/>
        </w:trPr>
        <w:tc>
          <w:tcPr>
            <w:tcW w:w="737" w:type="dxa"/>
            <w:vMerge/>
            <w:tcBorders>
              <w:bottom w:val="nil"/>
            </w:tcBorders>
          </w:tcPr>
          <w:p w:rsidR="007D445D" w:rsidRDefault="007D445D"/>
        </w:tc>
        <w:tc>
          <w:tcPr>
            <w:tcW w:w="3288" w:type="dxa"/>
            <w:vMerge/>
            <w:tcBorders>
              <w:bottom w:val="nil"/>
            </w:tcBorders>
          </w:tcPr>
          <w:p w:rsidR="007D445D" w:rsidRDefault="007D445D"/>
        </w:tc>
        <w:tc>
          <w:tcPr>
            <w:tcW w:w="1984" w:type="dxa"/>
            <w:vMerge/>
            <w:tcBorders>
              <w:bottom w:val="nil"/>
            </w:tcBorders>
          </w:tcPr>
          <w:p w:rsidR="007D445D" w:rsidRDefault="007D445D"/>
        </w:tc>
        <w:tc>
          <w:tcPr>
            <w:tcW w:w="2721" w:type="dxa"/>
            <w:vMerge w:val="restart"/>
            <w:tcBorders>
              <w:top w:val="nil"/>
              <w:bottom w:val="nil"/>
            </w:tcBorders>
          </w:tcPr>
          <w:p w:rsidR="007D445D" w:rsidRDefault="007D445D">
            <w:pPr>
              <w:pStyle w:val="ConsPlusNormal"/>
            </w:pPr>
            <w:r>
              <w:t>В течение первых 10 рабочих дней календарного года</w:t>
            </w:r>
          </w:p>
        </w:tc>
        <w:tc>
          <w:tcPr>
            <w:tcW w:w="5270" w:type="dxa"/>
            <w:vMerge w:val="restart"/>
            <w:tcBorders>
              <w:top w:val="nil"/>
              <w:bottom w:val="nil"/>
            </w:tcBorders>
          </w:tcPr>
          <w:p w:rsidR="007D445D" w:rsidRDefault="007D445D">
            <w:pPr>
              <w:pStyle w:val="ConsPlusNormal"/>
              <w:jc w:val="both"/>
            </w:pPr>
            <w:hyperlink r:id="rId121" w:history="1">
              <w:r>
                <w:rPr>
                  <w:color w:val="0000FF"/>
                </w:rPr>
                <w:t>Приказ</w:t>
              </w:r>
            </w:hyperlink>
            <w:r>
              <w:t xml:space="preserve"> Федеральной службы по финансовым рынкам от 8 декабря 2005 года N 05-76/пз-н "Об утверждении Положения о форме, порядке и сроках раскрытия информации о составе акционеров (участников) и их долях в капитале, а также об аффилированных лицах специализированного депозитария, заключившего договор с федеральным органом исполнительной власти, обеспечивающим функционирование накопительно-ипотечной системы жилищного обеспечения военнослужащих и управляющих компаний, осуществляющих доверительное управление накоплениями для жилищного обеспечения военнослужащих", зарегистрированный Министерством юстиции Российской Федерации 16 января 2006 года N 7365 (далее - приказ ФСФР России от 8 декабря 2005 года N 05-76/пз-н)</w:t>
            </w:r>
          </w:p>
          <w:p w:rsidR="007D445D" w:rsidRDefault="007D445D">
            <w:pPr>
              <w:pStyle w:val="ConsPlusNormal"/>
              <w:jc w:val="both"/>
            </w:pPr>
            <w:hyperlink r:id="rId122" w:history="1">
              <w:r>
                <w:rPr>
                  <w:color w:val="0000FF"/>
                </w:rPr>
                <w:t>Статья 36.14</w:t>
              </w:r>
            </w:hyperlink>
            <w:r>
              <w:t xml:space="preserve"> Федерального закона от 7 мая 1998 года N 75-ФЗ.</w:t>
            </w:r>
          </w:p>
        </w:tc>
      </w:tr>
      <w:tr w:rsidR="007D445D">
        <w:tblPrEx>
          <w:tblBorders>
            <w:insideH w:val="nil"/>
          </w:tblBorders>
        </w:tblPrEx>
        <w:tc>
          <w:tcPr>
            <w:tcW w:w="737" w:type="dxa"/>
            <w:vMerge/>
            <w:tcBorders>
              <w:bottom w:val="nil"/>
            </w:tcBorders>
          </w:tcPr>
          <w:p w:rsidR="007D445D" w:rsidRDefault="007D445D"/>
        </w:tc>
        <w:tc>
          <w:tcPr>
            <w:tcW w:w="3288" w:type="dxa"/>
            <w:tcBorders>
              <w:top w:val="nil"/>
              <w:bottom w:val="nil"/>
            </w:tcBorders>
          </w:tcPr>
          <w:p w:rsidR="007D445D" w:rsidRDefault="007D445D">
            <w:pPr>
              <w:pStyle w:val="ConsPlusNormal"/>
              <w:jc w:val="both"/>
            </w:pPr>
            <w:r>
              <w:t>Об изменении состава акционеров (участников) управляющей компании</w:t>
            </w:r>
          </w:p>
        </w:tc>
        <w:tc>
          <w:tcPr>
            <w:tcW w:w="1984" w:type="dxa"/>
            <w:vMerge/>
            <w:tcBorders>
              <w:bottom w:val="nil"/>
            </w:tcBorders>
          </w:tcPr>
          <w:p w:rsidR="007D445D" w:rsidRDefault="007D445D"/>
        </w:tc>
        <w:tc>
          <w:tcPr>
            <w:tcW w:w="2721" w:type="dxa"/>
            <w:vMerge/>
            <w:tcBorders>
              <w:top w:val="nil"/>
              <w:bottom w:val="nil"/>
            </w:tcBorders>
          </w:tcPr>
          <w:p w:rsidR="007D445D" w:rsidRDefault="007D445D"/>
        </w:tc>
        <w:tc>
          <w:tcPr>
            <w:tcW w:w="5270" w:type="dxa"/>
            <w:vMerge/>
            <w:tcBorders>
              <w:top w:val="nil"/>
              <w:bottom w:val="nil"/>
            </w:tcBorders>
          </w:tcPr>
          <w:p w:rsidR="007D445D" w:rsidRDefault="007D445D"/>
        </w:tc>
      </w:tr>
      <w:tr w:rsidR="007D445D">
        <w:tblPrEx>
          <w:tblBorders>
            <w:insideH w:val="nil"/>
          </w:tblBorders>
        </w:tblPrEx>
        <w:tc>
          <w:tcPr>
            <w:tcW w:w="737" w:type="dxa"/>
            <w:tcBorders>
              <w:top w:val="nil"/>
              <w:bottom w:val="nil"/>
            </w:tcBorders>
          </w:tcPr>
          <w:p w:rsidR="007D445D" w:rsidRDefault="007D445D">
            <w:pPr>
              <w:pStyle w:val="ConsPlusNormal"/>
            </w:pPr>
          </w:p>
        </w:tc>
        <w:tc>
          <w:tcPr>
            <w:tcW w:w="3288" w:type="dxa"/>
            <w:tcBorders>
              <w:top w:val="nil"/>
              <w:bottom w:val="nil"/>
            </w:tcBorders>
          </w:tcPr>
          <w:p w:rsidR="007D445D" w:rsidRDefault="007D445D">
            <w:pPr>
              <w:pStyle w:val="ConsPlusNormal"/>
            </w:pPr>
          </w:p>
        </w:tc>
        <w:tc>
          <w:tcPr>
            <w:tcW w:w="1984" w:type="dxa"/>
            <w:tcBorders>
              <w:top w:val="nil"/>
              <w:bottom w:val="nil"/>
            </w:tcBorders>
          </w:tcPr>
          <w:p w:rsidR="007D445D" w:rsidRDefault="007D445D">
            <w:pPr>
              <w:pStyle w:val="ConsPlusNormal"/>
            </w:pPr>
          </w:p>
        </w:tc>
        <w:tc>
          <w:tcPr>
            <w:tcW w:w="2721" w:type="dxa"/>
            <w:tcBorders>
              <w:top w:val="nil"/>
              <w:bottom w:val="nil"/>
            </w:tcBorders>
          </w:tcPr>
          <w:p w:rsidR="007D445D" w:rsidRDefault="007D445D">
            <w:pPr>
              <w:pStyle w:val="ConsPlusNormal"/>
            </w:pPr>
            <w:r>
              <w:t xml:space="preserve">В течение 30 дней с даты заключения договора с </w:t>
            </w:r>
            <w:r>
              <w:lastRenderedPageBreak/>
              <w:t>негосударственным пенсионным фондом, осуществляющим деятельность в качестве страховщика по обязательному пенсионному страхованию, в течение 10 дней с даты изменения состава и (или) структуры акционеров (участников).</w:t>
            </w:r>
          </w:p>
        </w:tc>
        <w:tc>
          <w:tcPr>
            <w:tcW w:w="5270" w:type="dxa"/>
            <w:tcBorders>
              <w:top w:val="nil"/>
              <w:bottom w:val="nil"/>
            </w:tcBorders>
          </w:tcPr>
          <w:p w:rsidR="007D445D" w:rsidRDefault="007D445D">
            <w:pPr>
              <w:pStyle w:val="ConsPlusNormal"/>
              <w:jc w:val="both"/>
            </w:pPr>
            <w:hyperlink r:id="rId123" w:history="1">
              <w:r>
                <w:rPr>
                  <w:color w:val="0000FF"/>
                </w:rPr>
                <w:t>Приказ</w:t>
              </w:r>
            </w:hyperlink>
            <w:r>
              <w:t xml:space="preserve"> Федеральной службы по финансовым рынкам от 19 июля 2007 года N 07-83/пз-н "Об утверждении </w:t>
            </w:r>
            <w:r>
              <w:lastRenderedPageBreak/>
              <w:t>Положения о порядке и сроках раскрытия информации о составе и структуре акционеров (участников) управляющих компаний, осуществляющих доверительное управление средствами пенсионных накоплений на основании договора с негосударственным пенсионным фондом", зарегистрированный Министерством юстиции Российской Федерации 1 августа 2007 года N 9929.</w:t>
            </w:r>
          </w:p>
        </w:tc>
      </w:tr>
      <w:tr w:rsidR="007D445D">
        <w:tblPrEx>
          <w:tblBorders>
            <w:insideH w:val="nil"/>
          </w:tblBorders>
        </w:tblPrEx>
        <w:tc>
          <w:tcPr>
            <w:tcW w:w="737" w:type="dxa"/>
            <w:tcBorders>
              <w:top w:val="nil"/>
              <w:bottom w:val="nil"/>
            </w:tcBorders>
          </w:tcPr>
          <w:p w:rsidR="007D445D" w:rsidRDefault="007D445D">
            <w:pPr>
              <w:pStyle w:val="ConsPlusNormal"/>
            </w:pPr>
          </w:p>
        </w:tc>
        <w:tc>
          <w:tcPr>
            <w:tcW w:w="3288" w:type="dxa"/>
            <w:tcBorders>
              <w:top w:val="nil"/>
              <w:bottom w:val="nil"/>
            </w:tcBorders>
          </w:tcPr>
          <w:p w:rsidR="007D445D" w:rsidRDefault="007D445D">
            <w:pPr>
              <w:pStyle w:val="ConsPlusNormal"/>
            </w:pPr>
          </w:p>
        </w:tc>
        <w:tc>
          <w:tcPr>
            <w:tcW w:w="1984" w:type="dxa"/>
            <w:tcBorders>
              <w:top w:val="nil"/>
              <w:bottom w:val="nil"/>
            </w:tcBorders>
          </w:tcPr>
          <w:p w:rsidR="007D445D" w:rsidRDefault="007D445D">
            <w:pPr>
              <w:pStyle w:val="ConsPlusNormal"/>
            </w:pPr>
          </w:p>
        </w:tc>
        <w:tc>
          <w:tcPr>
            <w:tcW w:w="2721" w:type="dxa"/>
            <w:tcBorders>
              <w:top w:val="nil"/>
              <w:bottom w:val="nil"/>
            </w:tcBorders>
          </w:tcPr>
          <w:p w:rsidR="007D445D" w:rsidRDefault="007D445D">
            <w:pPr>
              <w:pStyle w:val="ConsPlusNormal"/>
            </w:pPr>
            <w:r>
              <w:t>В течение 10 рабочих дней со дня внесения изменений.</w:t>
            </w:r>
          </w:p>
        </w:tc>
        <w:tc>
          <w:tcPr>
            <w:tcW w:w="5270" w:type="dxa"/>
            <w:tcBorders>
              <w:top w:val="nil"/>
              <w:bottom w:val="nil"/>
            </w:tcBorders>
          </w:tcPr>
          <w:p w:rsidR="007D445D" w:rsidRDefault="007D445D">
            <w:pPr>
              <w:pStyle w:val="ConsPlusNormal"/>
              <w:jc w:val="both"/>
            </w:pPr>
            <w:hyperlink r:id="rId124" w:history="1">
              <w:r>
                <w:rPr>
                  <w:color w:val="0000FF"/>
                </w:rPr>
                <w:t>Пункт 13 части 1 статьи 12</w:t>
              </w:r>
            </w:hyperlink>
            <w:r>
              <w:t xml:space="preserve"> Федерального закона от 24 июля 2002 года N 111-ФЗ.</w:t>
            </w:r>
          </w:p>
        </w:tc>
      </w:tr>
      <w:tr w:rsidR="007D445D">
        <w:tblPrEx>
          <w:tblBorders>
            <w:insideH w:val="nil"/>
          </w:tblBorders>
        </w:tblPrEx>
        <w:tc>
          <w:tcPr>
            <w:tcW w:w="737" w:type="dxa"/>
            <w:tcBorders>
              <w:top w:val="nil"/>
            </w:tcBorders>
          </w:tcPr>
          <w:p w:rsidR="007D445D" w:rsidRDefault="007D445D">
            <w:pPr>
              <w:pStyle w:val="ConsPlusNormal"/>
            </w:pPr>
          </w:p>
        </w:tc>
        <w:tc>
          <w:tcPr>
            <w:tcW w:w="3288" w:type="dxa"/>
            <w:tcBorders>
              <w:top w:val="nil"/>
            </w:tcBorders>
          </w:tcPr>
          <w:p w:rsidR="007D445D" w:rsidRDefault="007D445D">
            <w:pPr>
              <w:pStyle w:val="ConsPlusNormal"/>
            </w:pPr>
          </w:p>
        </w:tc>
        <w:tc>
          <w:tcPr>
            <w:tcW w:w="1984" w:type="dxa"/>
            <w:tcBorders>
              <w:top w:val="nil"/>
            </w:tcBorders>
          </w:tcPr>
          <w:p w:rsidR="007D445D" w:rsidRDefault="007D445D">
            <w:pPr>
              <w:pStyle w:val="ConsPlusNormal"/>
            </w:pPr>
          </w:p>
        </w:tc>
        <w:tc>
          <w:tcPr>
            <w:tcW w:w="2721" w:type="dxa"/>
            <w:tcBorders>
              <w:top w:val="nil"/>
            </w:tcBorders>
          </w:tcPr>
          <w:p w:rsidR="007D445D" w:rsidRDefault="007D445D">
            <w:pPr>
              <w:pStyle w:val="ConsPlusNormal"/>
            </w:pPr>
            <w:r>
              <w:t>В течение первых 10 рабочих дней года</w:t>
            </w:r>
          </w:p>
        </w:tc>
        <w:tc>
          <w:tcPr>
            <w:tcW w:w="5270" w:type="dxa"/>
            <w:tcBorders>
              <w:top w:val="nil"/>
            </w:tcBorders>
          </w:tcPr>
          <w:p w:rsidR="007D445D" w:rsidRDefault="007D445D">
            <w:pPr>
              <w:pStyle w:val="ConsPlusNormal"/>
              <w:jc w:val="both"/>
            </w:pPr>
            <w:hyperlink r:id="rId125" w:history="1">
              <w:r>
                <w:rPr>
                  <w:color w:val="0000FF"/>
                </w:rPr>
                <w:t>Приказ</w:t>
              </w:r>
            </w:hyperlink>
            <w:r>
              <w:t xml:space="preserve"> Минфина России от 22 августа 2005 года N 107н</w:t>
            </w:r>
          </w:p>
        </w:tc>
      </w:tr>
      <w:tr w:rsidR="007D445D">
        <w:tc>
          <w:tcPr>
            <w:tcW w:w="737" w:type="dxa"/>
          </w:tcPr>
          <w:p w:rsidR="007D445D" w:rsidRDefault="007D445D">
            <w:pPr>
              <w:pStyle w:val="ConsPlusNormal"/>
              <w:jc w:val="center"/>
            </w:pPr>
            <w:r>
              <w:t>31.</w:t>
            </w:r>
          </w:p>
        </w:tc>
        <w:tc>
          <w:tcPr>
            <w:tcW w:w="3288" w:type="dxa"/>
          </w:tcPr>
          <w:p w:rsidR="007D445D" w:rsidRDefault="007D445D">
            <w:pPr>
              <w:pStyle w:val="ConsPlusNormal"/>
              <w:jc w:val="both"/>
            </w:pPr>
            <w:r>
              <w:t>Расчет результатов инвестирования средств пенсионных накоплений для их отражения в специальной части индивидуальных лицевых счетов застрахованных лиц, произведенный в установленном порядке</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по окончании отчетного года</w:t>
            </w:r>
          </w:p>
        </w:tc>
        <w:tc>
          <w:tcPr>
            <w:tcW w:w="5270" w:type="dxa"/>
          </w:tcPr>
          <w:p w:rsidR="007D445D" w:rsidRDefault="007D445D">
            <w:pPr>
              <w:pStyle w:val="ConsPlusNormal"/>
              <w:jc w:val="both"/>
            </w:pPr>
            <w:hyperlink r:id="rId126" w:history="1">
              <w:r>
                <w:rPr>
                  <w:color w:val="0000FF"/>
                </w:rPr>
                <w:t>Приказ</w:t>
              </w:r>
            </w:hyperlink>
            <w:r>
              <w:t xml:space="preserve"> Минфина России от 22 августа 2005 года N 107н</w:t>
            </w:r>
          </w:p>
        </w:tc>
      </w:tr>
      <w:tr w:rsidR="007D445D">
        <w:tc>
          <w:tcPr>
            <w:tcW w:w="14000" w:type="dxa"/>
            <w:gridSpan w:val="5"/>
          </w:tcPr>
          <w:p w:rsidR="007D445D" w:rsidRDefault="007D445D">
            <w:pPr>
              <w:pStyle w:val="ConsPlusNormal"/>
              <w:outlineLvl w:val="1"/>
            </w:pPr>
            <w:r>
              <w:t>На нерегулярной основе</w:t>
            </w:r>
          </w:p>
        </w:tc>
      </w:tr>
      <w:tr w:rsidR="007D445D">
        <w:tc>
          <w:tcPr>
            <w:tcW w:w="737" w:type="dxa"/>
          </w:tcPr>
          <w:p w:rsidR="007D445D" w:rsidRDefault="007D445D">
            <w:pPr>
              <w:pStyle w:val="ConsPlusNormal"/>
              <w:jc w:val="center"/>
            </w:pPr>
            <w:r>
              <w:t>32.</w:t>
            </w:r>
          </w:p>
        </w:tc>
        <w:tc>
          <w:tcPr>
            <w:tcW w:w="3288" w:type="dxa"/>
          </w:tcPr>
          <w:p w:rsidR="007D445D" w:rsidRDefault="007D445D">
            <w:pPr>
              <w:pStyle w:val="ConsPlusNormal"/>
              <w:jc w:val="both"/>
            </w:pPr>
            <w:hyperlink w:anchor="P5974" w:history="1">
              <w:r>
                <w:rPr>
                  <w:color w:val="0000FF"/>
                </w:rPr>
                <w:t>Информация</w:t>
              </w:r>
            </w:hyperlink>
            <w:r>
              <w:t xml:space="preserve"> о лицах, которым управляющими компаниями поручено проведение идентификации (код формы по </w:t>
            </w:r>
            <w:r>
              <w:lastRenderedPageBreak/>
              <w:t>ОКУД 0420510)</w:t>
            </w:r>
          </w:p>
        </w:tc>
        <w:tc>
          <w:tcPr>
            <w:tcW w:w="1984" w:type="dxa"/>
          </w:tcPr>
          <w:p w:rsidR="007D445D" w:rsidRDefault="007D445D">
            <w:pPr>
              <w:pStyle w:val="ConsPlusNormal"/>
            </w:pPr>
            <w:r>
              <w:lastRenderedPageBreak/>
              <w:t xml:space="preserve">Управляющая компания инвестиционных фондов, паевых </w:t>
            </w:r>
            <w:r>
              <w:lastRenderedPageBreak/>
              <w:t>инвестиционных фондов и негосударственных пенсионных фондов</w:t>
            </w:r>
          </w:p>
        </w:tc>
        <w:tc>
          <w:tcPr>
            <w:tcW w:w="2721" w:type="dxa"/>
          </w:tcPr>
          <w:p w:rsidR="007D445D" w:rsidRDefault="007D445D">
            <w:pPr>
              <w:pStyle w:val="ConsPlusNormal"/>
            </w:pPr>
            <w:r>
              <w:lastRenderedPageBreak/>
              <w:t xml:space="preserve">В течение 5 рабочих дней после дня заключения или расторжения договора, на основании которого </w:t>
            </w:r>
            <w:r>
              <w:lastRenderedPageBreak/>
              <w:t>кредитной организации было поручено проведение идентификации</w:t>
            </w:r>
          </w:p>
        </w:tc>
        <w:tc>
          <w:tcPr>
            <w:tcW w:w="5270" w:type="dxa"/>
          </w:tcPr>
          <w:p w:rsidR="007D445D" w:rsidRDefault="007D445D">
            <w:pPr>
              <w:pStyle w:val="ConsPlusNormal"/>
              <w:jc w:val="both"/>
            </w:pPr>
            <w:r>
              <w:lastRenderedPageBreak/>
              <w:t>Настоящее Указание,</w:t>
            </w:r>
          </w:p>
          <w:p w:rsidR="007D445D" w:rsidRDefault="007D445D">
            <w:pPr>
              <w:pStyle w:val="ConsPlusNormal"/>
              <w:jc w:val="both"/>
            </w:pPr>
            <w:r>
              <w:t xml:space="preserve">Федеральный </w:t>
            </w:r>
            <w:hyperlink r:id="rId127" w:history="1">
              <w:r>
                <w:rPr>
                  <w:color w:val="0000FF"/>
                </w:rPr>
                <w:t>закон</w:t>
              </w:r>
            </w:hyperlink>
            <w:r>
              <w:t xml:space="preserve"> от 7 августа 2001 года N 115-ФЗ</w:t>
            </w:r>
          </w:p>
        </w:tc>
      </w:tr>
      <w:tr w:rsidR="007D445D">
        <w:tc>
          <w:tcPr>
            <w:tcW w:w="737" w:type="dxa"/>
          </w:tcPr>
          <w:p w:rsidR="007D445D" w:rsidRDefault="007D445D">
            <w:pPr>
              <w:pStyle w:val="ConsPlusNormal"/>
              <w:jc w:val="center"/>
            </w:pPr>
            <w:r>
              <w:lastRenderedPageBreak/>
              <w:t>33.</w:t>
            </w:r>
          </w:p>
        </w:tc>
        <w:tc>
          <w:tcPr>
            <w:tcW w:w="3288" w:type="dxa"/>
          </w:tcPr>
          <w:p w:rsidR="007D445D" w:rsidRDefault="007D445D">
            <w:pPr>
              <w:pStyle w:val="ConsPlusNormal"/>
              <w:jc w:val="both"/>
            </w:pPr>
            <w:hyperlink w:anchor="P6057" w:history="1">
              <w:r>
                <w:rPr>
                  <w:color w:val="0000FF"/>
                </w:rPr>
                <w:t>Отчет</w:t>
              </w:r>
            </w:hyperlink>
            <w:r>
              <w:t xml:space="preserve"> о сделках, проведенных с отклонением от рыночных цен (код формы по ОКУД 0420511)</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дня, следующего за днем совершения хотя бы одной из сделок</w:t>
            </w:r>
          </w:p>
        </w:tc>
        <w:tc>
          <w:tcPr>
            <w:tcW w:w="5270" w:type="dxa"/>
          </w:tcPr>
          <w:p w:rsidR="007D445D" w:rsidRDefault="007D445D">
            <w:pPr>
              <w:pStyle w:val="ConsPlusNormal"/>
              <w:jc w:val="both"/>
            </w:pPr>
            <w:hyperlink r:id="rId128" w:history="1">
              <w:r>
                <w:rPr>
                  <w:color w:val="0000FF"/>
                </w:rPr>
                <w:t>Статья 36.14</w:t>
              </w:r>
            </w:hyperlink>
            <w:r>
              <w:t xml:space="preserve"> Федерального закона от 7 мая 1998 года N 75-ФЗ,</w:t>
            </w:r>
          </w:p>
          <w:p w:rsidR="007D445D" w:rsidRDefault="007D445D">
            <w:pPr>
              <w:pStyle w:val="ConsPlusNormal"/>
              <w:jc w:val="both"/>
            </w:pPr>
            <w:hyperlink r:id="rId129" w:history="1">
              <w:r>
                <w:rPr>
                  <w:color w:val="0000FF"/>
                </w:rPr>
                <w:t>пункт 1 статьи 12</w:t>
              </w:r>
            </w:hyperlink>
            <w:r>
              <w:t xml:space="preserve"> Федерального закона от 24 июля 2002 года N 111-ФЗ,</w:t>
            </w:r>
          </w:p>
          <w:p w:rsidR="007D445D" w:rsidRDefault="007D445D">
            <w:pPr>
              <w:pStyle w:val="ConsPlusNormal"/>
              <w:jc w:val="both"/>
            </w:pPr>
            <w:r>
              <w:t>настоящее Указание</w:t>
            </w:r>
          </w:p>
        </w:tc>
      </w:tr>
      <w:tr w:rsidR="007D445D">
        <w:tc>
          <w:tcPr>
            <w:tcW w:w="737" w:type="dxa"/>
          </w:tcPr>
          <w:p w:rsidR="007D445D" w:rsidRDefault="007D445D">
            <w:pPr>
              <w:pStyle w:val="ConsPlusNormal"/>
              <w:jc w:val="center"/>
            </w:pPr>
            <w:r>
              <w:t>34.</w:t>
            </w:r>
          </w:p>
        </w:tc>
        <w:tc>
          <w:tcPr>
            <w:tcW w:w="3288" w:type="dxa"/>
          </w:tcPr>
          <w:p w:rsidR="007D445D" w:rsidRDefault="007D445D">
            <w:pPr>
              <w:pStyle w:val="ConsPlusNormal"/>
              <w:jc w:val="both"/>
            </w:pPr>
            <w:hyperlink w:anchor="P6057" w:history="1">
              <w:r>
                <w:rPr>
                  <w:color w:val="0000FF"/>
                </w:rPr>
                <w:t>Отчет</w:t>
              </w:r>
            </w:hyperlink>
            <w:r>
              <w:t xml:space="preserve"> о сделках, проведенных с отклонением от рыночных цен</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рабочего дня, следующего за днем совершения хотя бы одной из сделок</w:t>
            </w:r>
          </w:p>
        </w:tc>
        <w:tc>
          <w:tcPr>
            <w:tcW w:w="5270" w:type="dxa"/>
          </w:tcPr>
          <w:p w:rsidR="007D445D" w:rsidRDefault="007D445D">
            <w:pPr>
              <w:pStyle w:val="ConsPlusNormal"/>
              <w:jc w:val="both"/>
            </w:pPr>
            <w:hyperlink r:id="rId130" w:history="1">
              <w:r>
                <w:rPr>
                  <w:color w:val="0000FF"/>
                </w:rPr>
                <w:t>Пункт 2 статьи 20</w:t>
              </w:r>
            </w:hyperlink>
            <w:r>
              <w:t xml:space="preserve"> Федерального закона от 20 августа 2004 года N 117-ФЗ,</w:t>
            </w:r>
          </w:p>
          <w:p w:rsidR="007D445D" w:rsidRDefault="007D445D">
            <w:pPr>
              <w:pStyle w:val="ConsPlusNormal"/>
              <w:jc w:val="both"/>
            </w:pPr>
            <w:hyperlink r:id="rId131" w:history="1">
              <w:r>
                <w:rPr>
                  <w:color w:val="0000FF"/>
                </w:rPr>
                <w:t>приказ</w:t>
              </w:r>
            </w:hyperlink>
            <w:r>
              <w:t xml:space="preserve"> ФСФР России от 20 декабря 2005 года N 05-85/пз-н,</w:t>
            </w:r>
          </w:p>
          <w:p w:rsidR="007D445D" w:rsidRDefault="007D445D">
            <w:pPr>
              <w:pStyle w:val="ConsPlusNormal"/>
              <w:jc w:val="both"/>
            </w:pPr>
            <w:hyperlink r:id="rId132" w:history="1">
              <w:r>
                <w:rPr>
                  <w:color w:val="0000FF"/>
                </w:rPr>
                <w:t>приказ</w:t>
              </w:r>
            </w:hyperlink>
            <w:r>
              <w:t xml:space="preserve"> ФСФР России от 2 апреля 2009 года N 09-11/пз-н</w:t>
            </w:r>
          </w:p>
        </w:tc>
      </w:tr>
      <w:tr w:rsidR="007D445D">
        <w:tc>
          <w:tcPr>
            <w:tcW w:w="737" w:type="dxa"/>
          </w:tcPr>
          <w:p w:rsidR="007D445D" w:rsidRDefault="007D445D">
            <w:pPr>
              <w:pStyle w:val="ConsPlusNormal"/>
              <w:jc w:val="center"/>
            </w:pPr>
            <w:r>
              <w:t>35.</w:t>
            </w:r>
          </w:p>
        </w:tc>
        <w:tc>
          <w:tcPr>
            <w:tcW w:w="3288" w:type="dxa"/>
          </w:tcPr>
          <w:p w:rsidR="007D445D" w:rsidRDefault="007D445D">
            <w:pPr>
              <w:pStyle w:val="ConsPlusNormal"/>
              <w:jc w:val="both"/>
            </w:pPr>
            <w:r>
              <w:t xml:space="preserve">Баланс имущества, составляющего паевой инвестиционный фонд, включая сведения об имуществе, составляющем паевой инвестиционный фонд, о предъявленных кредиторами требованиях и результатах их </w:t>
            </w:r>
            <w:r>
              <w:lastRenderedPageBreak/>
              <w:t>рассмотрения</w:t>
            </w:r>
          </w:p>
        </w:tc>
        <w:tc>
          <w:tcPr>
            <w:tcW w:w="1984" w:type="dxa"/>
          </w:tcPr>
          <w:p w:rsidR="007D445D" w:rsidRDefault="007D445D">
            <w:pPr>
              <w:pStyle w:val="ConsPlusNormal"/>
            </w:pPr>
            <w:r>
              <w:lastRenderedPageBreak/>
              <w:t xml:space="preserve">Управляющая компания инвестиционных фондов, паевых инвестиционных фондов и негосударственных пенсионных </w:t>
            </w:r>
            <w:r>
              <w:lastRenderedPageBreak/>
              <w:t>фондов, в случае если она является лицом, осуществляющим прекращение паевого инвестиционного фонда</w:t>
            </w:r>
          </w:p>
        </w:tc>
        <w:tc>
          <w:tcPr>
            <w:tcW w:w="2721" w:type="dxa"/>
          </w:tcPr>
          <w:p w:rsidR="007D445D" w:rsidRDefault="007D445D">
            <w:pPr>
              <w:pStyle w:val="ConsPlusNormal"/>
            </w:pPr>
            <w:r>
              <w:lastRenderedPageBreak/>
              <w:t xml:space="preserve">По окончании срока предъявления кредиторами требований, которые должны удовлетворяться за счет имущества, составляющего паевой инвестиционный фонд, и до начала расчетов </w:t>
            </w:r>
            <w:r>
              <w:lastRenderedPageBreak/>
              <w:t>с ними</w:t>
            </w:r>
          </w:p>
        </w:tc>
        <w:tc>
          <w:tcPr>
            <w:tcW w:w="5270" w:type="dxa"/>
          </w:tcPr>
          <w:p w:rsidR="007D445D" w:rsidRDefault="007D445D">
            <w:pPr>
              <w:pStyle w:val="ConsPlusNormal"/>
              <w:jc w:val="both"/>
            </w:pPr>
            <w:hyperlink r:id="rId133" w:history="1">
              <w:r>
                <w:rPr>
                  <w:color w:val="0000FF"/>
                </w:rPr>
                <w:t>Пункт 9 статьи 31</w:t>
              </w:r>
            </w:hyperlink>
            <w:r>
              <w:t xml:space="preserve"> Федерального закона от 29 ноября 2001 года N 156-ФЗ</w:t>
            </w:r>
          </w:p>
        </w:tc>
      </w:tr>
      <w:tr w:rsidR="007D445D">
        <w:tc>
          <w:tcPr>
            <w:tcW w:w="737" w:type="dxa"/>
          </w:tcPr>
          <w:p w:rsidR="007D445D" w:rsidRDefault="007D445D">
            <w:pPr>
              <w:pStyle w:val="ConsPlusNormal"/>
              <w:jc w:val="center"/>
            </w:pPr>
            <w:r>
              <w:lastRenderedPageBreak/>
              <w:t>36.</w:t>
            </w:r>
          </w:p>
        </w:tc>
        <w:tc>
          <w:tcPr>
            <w:tcW w:w="3288" w:type="dxa"/>
          </w:tcPr>
          <w:p w:rsidR="007D445D" w:rsidRDefault="007D445D">
            <w:pPr>
              <w:pStyle w:val="ConsPlusNormal"/>
              <w:jc w:val="both"/>
            </w:pPr>
            <w:hyperlink w:anchor="P7432" w:history="1">
              <w:r>
                <w:rPr>
                  <w:color w:val="0000FF"/>
                </w:rPr>
                <w:t>Сведения</w:t>
              </w:r>
            </w:hyperlink>
            <w:r>
              <w:t xml:space="preserve"> об утверждении уполномоченным органом повестки для общего собрания акционеров (участников), содержащей вопрос об утверждении аудиторской организации (аудитора) акционерного инвестиционного фонда (управляющей компании инвестиционных фондов, паевых инвестиционных фондов и негосударственных пенсионных фондов) (код формы по ОКУД 0420515)</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5 рабочих дней после даты утверждения уполномоченным органом повестки дня общего собрания акционеров (участников), содержащей вопрос об утверждении аудиторской организации (аудитора), которая будет осуществлять проверку бухгалтерской (финансовой) отчетности</w:t>
            </w:r>
          </w:p>
        </w:tc>
        <w:tc>
          <w:tcPr>
            <w:tcW w:w="5270" w:type="dxa"/>
          </w:tcPr>
          <w:p w:rsidR="007D445D" w:rsidRDefault="007D445D">
            <w:pPr>
              <w:pStyle w:val="ConsPlusNormal"/>
              <w:jc w:val="both"/>
            </w:pPr>
            <w:r>
              <w:t>Настоящее Указание</w:t>
            </w:r>
          </w:p>
        </w:tc>
      </w:tr>
      <w:tr w:rsidR="007D445D">
        <w:tc>
          <w:tcPr>
            <w:tcW w:w="737" w:type="dxa"/>
          </w:tcPr>
          <w:p w:rsidR="007D445D" w:rsidRDefault="007D445D">
            <w:pPr>
              <w:pStyle w:val="ConsPlusNormal"/>
              <w:jc w:val="center"/>
            </w:pPr>
            <w:r>
              <w:t>37.</w:t>
            </w:r>
          </w:p>
        </w:tc>
        <w:tc>
          <w:tcPr>
            <w:tcW w:w="3288" w:type="dxa"/>
          </w:tcPr>
          <w:p w:rsidR="007D445D" w:rsidRDefault="007D445D">
            <w:pPr>
              <w:pStyle w:val="ConsPlusNormal"/>
              <w:jc w:val="both"/>
            </w:pPr>
            <w:hyperlink w:anchor="P7550" w:history="1">
              <w:r>
                <w:rPr>
                  <w:color w:val="0000FF"/>
                </w:rPr>
                <w:t>Сведения</w:t>
              </w:r>
            </w:hyperlink>
            <w:r>
              <w:t xml:space="preserve"> об аудиторской организации (аудиторе) акционерного инвестиционного фонда (управляющей компании инвестиционных фондов, паевых инвестиционных фондов и негосударственных пенсионных фондов) (код формы по ОКУД 0420516)</w:t>
            </w:r>
          </w:p>
        </w:tc>
        <w:tc>
          <w:tcPr>
            <w:tcW w:w="1984" w:type="dxa"/>
          </w:tcPr>
          <w:p w:rsidR="007D445D" w:rsidRDefault="007D445D">
            <w:pPr>
              <w:pStyle w:val="ConsPlusNormal"/>
            </w:pPr>
            <w:r>
              <w:t xml:space="preserve">Акционерный инвестиционный фонд, управляющая компания инвестиционных фондов, паевых инвестиционных фондов и негосударственных </w:t>
            </w:r>
            <w:r>
              <w:lastRenderedPageBreak/>
              <w:t>пенсионных фондов</w:t>
            </w:r>
          </w:p>
        </w:tc>
        <w:tc>
          <w:tcPr>
            <w:tcW w:w="2721" w:type="dxa"/>
          </w:tcPr>
          <w:p w:rsidR="007D445D" w:rsidRDefault="007D445D">
            <w:pPr>
              <w:pStyle w:val="ConsPlusNormal"/>
            </w:pPr>
            <w:r>
              <w:lastRenderedPageBreak/>
              <w:t>Не позднее 5 рабочих дней после:</w:t>
            </w:r>
          </w:p>
          <w:p w:rsidR="007D445D" w:rsidRDefault="007D445D">
            <w:pPr>
              <w:pStyle w:val="ConsPlusNormal"/>
            </w:pPr>
            <w:r>
              <w:t>даты заключения договора с аудиторской организацией (индивидуальным аудитором) на проведение аудиторской проверки бухгалтерской (финансовой) отчетности;</w:t>
            </w:r>
          </w:p>
          <w:p w:rsidR="007D445D" w:rsidRDefault="007D445D">
            <w:pPr>
              <w:pStyle w:val="ConsPlusNormal"/>
            </w:pPr>
            <w:r>
              <w:lastRenderedPageBreak/>
              <w:t>даты заключения дополнительного соглашения к договору с аудиторской организацией (индивидуальным аудитором) на проведение аудиторской проверки бухгалтерской (финансовой) отчетности;</w:t>
            </w:r>
          </w:p>
          <w:p w:rsidR="007D445D" w:rsidRDefault="007D445D">
            <w:pPr>
              <w:pStyle w:val="ConsPlusNormal"/>
            </w:pPr>
            <w:r>
              <w:t>даты получения аудиторского заключения</w:t>
            </w:r>
          </w:p>
        </w:tc>
        <w:tc>
          <w:tcPr>
            <w:tcW w:w="5270" w:type="dxa"/>
          </w:tcPr>
          <w:p w:rsidR="007D445D" w:rsidRDefault="007D445D">
            <w:pPr>
              <w:pStyle w:val="ConsPlusNormal"/>
              <w:jc w:val="both"/>
            </w:pPr>
            <w:r>
              <w:lastRenderedPageBreak/>
              <w:t>Настоящее Указание</w:t>
            </w:r>
          </w:p>
        </w:tc>
      </w:tr>
      <w:tr w:rsidR="007D445D">
        <w:tc>
          <w:tcPr>
            <w:tcW w:w="14000" w:type="dxa"/>
            <w:gridSpan w:val="5"/>
          </w:tcPr>
          <w:p w:rsidR="007D445D" w:rsidRDefault="007D445D">
            <w:pPr>
              <w:pStyle w:val="ConsPlusNormal"/>
              <w:outlineLvl w:val="1"/>
            </w:pPr>
            <w:r>
              <w:lastRenderedPageBreak/>
              <w:t>Уведомления</w:t>
            </w:r>
          </w:p>
        </w:tc>
      </w:tr>
      <w:tr w:rsidR="007D445D">
        <w:tc>
          <w:tcPr>
            <w:tcW w:w="737" w:type="dxa"/>
          </w:tcPr>
          <w:p w:rsidR="007D445D" w:rsidRDefault="007D445D">
            <w:pPr>
              <w:pStyle w:val="ConsPlusNormal"/>
              <w:jc w:val="center"/>
            </w:pPr>
            <w:r>
              <w:t>38.</w:t>
            </w:r>
          </w:p>
        </w:tc>
        <w:tc>
          <w:tcPr>
            <w:tcW w:w="3288" w:type="dxa"/>
          </w:tcPr>
          <w:p w:rsidR="007D445D" w:rsidRDefault="007D445D">
            <w:pPr>
              <w:pStyle w:val="ConsPlusNormal"/>
              <w:jc w:val="both"/>
            </w:pPr>
            <w:r>
              <w:t>О принятом решении о реорганизации или ликвидации акционерного инвестиционного фонда</w:t>
            </w:r>
          </w:p>
        </w:tc>
        <w:tc>
          <w:tcPr>
            <w:tcW w:w="1984" w:type="dxa"/>
          </w:tcPr>
          <w:p w:rsidR="007D445D" w:rsidRDefault="007D445D">
            <w:pPr>
              <w:pStyle w:val="ConsPlusNormal"/>
            </w:pPr>
            <w:r>
              <w:t>Акционерный инвестиционный фонд</w:t>
            </w:r>
          </w:p>
        </w:tc>
        <w:tc>
          <w:tcPr>
            <w:tcW w:w="2721" w:type="dxa"/>
          </w:tcPr>
          <w:p w:rsidR="007D445D" w:rsidRDefault="007D445D">
            <w:pPr>
              <w:pStyle w:val="ConsPlusNormal"/>
            </w:pPr>
            <w:r>
              <w:t>Не позднее 5 рабочих дней со дня принятия решения о реорганизации или ликвидации акционерного инвестиционного фонда</w:t>
            </w:r>
          </w:p>
        </w:tc>
        <w:tc>
          <w:tcPr>
            <w:tcW w:w="5270" w:type="dxa"/>
          </w:tcPr>
          <w:p w:rsidR="007D445D" w:rsidRDefault="007D445D">
            <w:pPr>
              <w:pStyle w:val="ConsPlusNormal"/>
              <w:jc w:val="both"/>
            </w:pPr>
            <w:hyperlink r:id="rId134" w:history="1">
              <w:r>
                <w:rPr>
                  <w:color w:val="0000FF"/>
                </w:rPr>
                <w:t>Пункт 5 статьи 9</w:t>
              </w:r>
            </w:hyperlink>
            <w:r>
              <w:t xml:space="preserve"> Федерального закона от 29 ноября 2001 года N 156-ФЗ</w:t>
            </w:r>
          </w:p>
        </w:tc>
      </w:tr>
      <w:tr w:rsidR="007D445D">
        <w:tc>
          <w:tcPr>
            <w:tcW w:w="737" w:type="dxa"/>
            <w:vMerge w:val="restart"/>
          </w:tcPr>
          <w:p w:rsidR="007D445D" w:rsidRDefault="007D445D">
            <w:pPr>
              <w:pStyle w:val="ConsPlusNormal"/>
              <w:jc w:val="center"/>
            </w:pPr>
            <w:r>
              <w:t>39.</w:t>
            </w:r>
          </w:p>
        </w:tc>
        <w:tc>
          <w:tcPr>
            <w:tcW w:w="3288" w:type="dxa"/>
            <w:tcBorders>
              <w:bottom w:val="nil"/>
            </w:tcBorders>
          </w:tcPr>
          <w:p w:rsidR="007D445D" w:rsidRDefault="007D445D">
            <w:pPr>
              <w:pStyle w:val="ConsPlusNormal"/>
              <w:jc w:val="both"/>
            </w:pPr>
            <w:r>
              <w:t>Отчет о завершении (окончании срока) формирования паевого инвестиционного фонда</w:t>
            </w:r>
          </w:p>
        </w:tc>
        <w:tc>
          <w:tcPr>
            <w:tcW w:w="1984" w:type="dxa"/>
            <w:vMerge w:val="restart"/>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vMerge w:val="restart"/>
          </w:tcPr>
          <w:p w:rsidR="007D445D" w:rsidRDefault="007D445D">
            <w:pPr>
              <w:pStyle w:val="ConsPlusNormal"/>
            </w:pPr>
            <w:r>
              <w:t>Не позднее 5 рабочих дней со дня выдачи инвестиционных паев Одновременно с отчетом о завершении (окончании) формирования закрытого паевого инвестиционного фонда</w:t>
            </w:r>
          </w:p>
        </w:tc>
        <w:tc>
          <w:tcPr>
            <w:tcW w:w="5270" w:type="dxa"/>
            <w:vMerge w:val="restart"/>
          </w:tcPr>
          <w:p w:rsidR="007D445D" w:rsidRDefault="007D445D">
            <w:pPr>
              <w:pStyle w:val="ConsPlusNormal"/>
              <w:jc w:val="both"/>
            </w:pPr>
            <w:hyperlink r:id="rId135" w:history="1">
              <w:r>
                <w:rPr>
                  <w:color w:val="0000FF"/>
                </w:rPr>
                <w:t>Пункт 18 статьи 13.2</w:t>
              </w:r>
            </w:hyperlink>
            <w:r>
              <w:t xml:space="preserve"> Федерального закона от 29 ноября 2001 года N 156-ФЗ</w:t>
            </w:r>
          </w:p>
        </w:tc>
      </w:tr>
      <w:tr w:rsidR="007D445D">
        <w:tc>
          <w:tcPr>
            <w:tcW w:w="737" w:type="dxa"/>
            <w:vMerge/>
          </w:tcPr>
          <w:p w:rsidR="007D445D" w:rsidRDefault="007D445D"/>
        </w:tc>
        <w:tc>
          <w:tcPr>
            <w:tcW w:w="3288" w:type="dxa"/>
            <w:tcBorders>
              <w:top w:val="nil"/>
            </w:tcBorders>
          </w:tcPr>
          <w:p w:rsidR="007D445D" w:rsidRDefault="007D445D">
            <w:pPr>
              <w:pStyle w:val="ConsPlusNormal"/>
              <w:jc w:val="both"/>
            </w:pPr>
            <w:r>
              <w:t>О количестве выданных инвестиционных паев закрытого паевого инвестиционного фонда</w:t>
            </w:r>
          </w:p>
          <w:p w:rsidR="007D445D" w:rsidRDefault="007D445D">
            <w:pPr>
              <w:pStyle w:val="ConsPlusNormal"/>
              <w:jc w:val="both"/>
            </w:pPr>
            <w:r>
              <w:t>Изменения в правила доверительного управления закрытым паевым инвестиционным фондом в части, касающейся количества выданных инвестиционных паев этого фонда, для их регистрации</w:t>
            </w:r>
          </w:p>
        </w:tc>
        <w:tc>
          <w:tcPr>
            <w:tcW w:w="1984" w:type="dxa"/>
            <w:vMerge/>
          </w:tcPr>
          <w:p w:rsidR="007D445D" w:rsidRDefault="007D445D"/>
        </w:tc>
        <w:tc>
          <w:tcPr>
            <w:tcW w:w="2721" w:type="dxa"/>
            <w:vMerge/>
          </w:tcPr>
          <w:p w:rsidR="007D445D" w:rsidRDefault="007D445D"/>
        </w:tc>
        <w:tc>
          <w:tcPr>
            <w:tcW w:w="5270" w:type="dxa"/>
            <w:vMerge/>
          </w:tcPr>
          <w:p w:rsidR="007D445D" w:rsidRDefault="007D445D"/>
        </w:tc>
      </w:tr>
      <w:tr w:rsidR="007D445D">
        <w:tc>
          <w:tcPr>
            <w:tcW w:w="737" w:type="dxa"/>
          </w:tcPr>
          <w:p w:rsidR="007D445D" w:rsidRDefault="007D445D">
            <w:pPr>
              <w:pStyle w:val="ConsPlusNormal"/>
              <w:jc w:val="center"/>
            </w:pPr>
            <w:r>
              <w:lastRenderedPageBreak/>
              <w:t>40.</w:t>
            </w:r>
          </w:p>
        </w:tc>
        <w:tc>
          <w:tcPr>
            <w:tcW w:w="3288" w:type="dxa"/>
          </w:tcPr>
          <w:p w:rsidR="007D445D" w:rsidRDefault="007D445D">
            <w:pPr>
              <w:pStyle w:val="ConsPlusNormal"/>
              <w:jc w:val="both"/>
            </w:pPr>
            <w:r>
              <w:t>О недостаточности стоимости имущества, переданного в оплату инвестиционных паев, для завершения (окончания) формирования паевого инвестиционного фонда на определенную правилами доверительного управления паевым инвестиционным фондом дату окончания срока формирования паевого инвестиционного фонда</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следующего рабочего дня со дня окончания срока формирования паевого инвестиционного фонда</w:t>
            </w:r>
          </w:p>
        </w:tc>
        <w:tc>
          <w:tcPr>
            <w:tcW w:w="5270" w:type="dxa"/>
          </w:tcPr>
          <w:p w:rsidR="007D445D" w:rsidRDefault="007D445D">
            <w:pPr>
              <w:pStyle w:val="ConsPlusNormal"/>
              <w:jc w:val="both"/>
            </w:pPr>
            <w:hyperlink r:id="rId136" w:history="1">
              <w:r>
                <w:rPr>
                  <w:color w:val="0000FF"/>
                </w:rPr>
                <w:t>Пункт 20 статьи 13.2</w:t>
              </w:r>
            </w:hyperlink>
            <w:r>
              <w:t xml:space="preserve"> Федерального закона от 29 ноября 2001 года N 156-ФЗ</w:t>
            </w:r>
          </w:p>
        </w:tc>
      </w:tr>
      <w:tr w:rsidR="007D445D">
        <w:tc>
          <w:tcPr>
            <w:tcW w:w="737" w:type="dxa"/>
          </w:tcPr>
          <w:p w:rsidR="007D445D" w:rsidRDefault="007D445D">
            <w:pPr>
              <w:pStyle w:val="ConsPlusNormal"/>
              <w:jc w:val="center"/>
            </w:pPr>
            <w:r>
              <w:t>41.</w:t>
            </w:r>
          </w:p>
        </w:tc>
        <w:tc>
          <w:tcPr>
            <w:tcW w:w="3288" w:type="dxa"/>
          </w:tcPr>
          <w:p w:rsidR="007D445D" w:rsidRDefault="007D445D">
            <w:pPr>
              <w:pStyle w:val="ConsPlusNormal"/>
              <w:jc w:val="both"/>
            </w:pPr>
            <w:r>
              <w:t>Правила доверительного управления паевым инвестиционным фондом и изменения и дополнения в них для регистрации</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По заявлению</w:t>
            </w:r>
          </w:p>
        </w:tc>
        <w:tc>
          <w:tcPr>
            <w:tcW w:w="5270" w:type="dxa"/>
          </w:tcPr>
          <w:p w:rsidR="007D445D" w:rsidRDefault="007D445D">
            <w:pPr>
              <w:pStyle w:val="ConsPlusNormal"/>
              <w:jc w:val="both"/>
            </w:pPr>
            <w:hyperlink r:id="rId137" w:history="1">
              <w:r>
                <w:rPr>
                  <w:color w:val="0000FF"/>
                </w:rPr>
                <w:t>Статья 19</w:t>
              </w:r>
            </w:hyperlink>
            <w:r>
              <w:t xml:space="preserve"> Федерального закона от 29 ноября 2001 года N 156-ФЗ,</w:t>
            </w:r>
          </w:p>
          <w:p w:rsidR="007D445D" w:rsidRDefault="007D445D">
            <w:pPr>
              <w:pStyle w:val="ConsPlusNormal"/>
              <w:jc w:val="both"/>
            </w:pPr>
            <w:hyperlink r:id="rId138" w:history="1">
              <w:r>
                <w:rPr>
                  <w:color w:val="0000FF"/>
                </w:rPr>
                <w:t>Инструкция</w:t>
              </w:r>
            </w:hyperlink>
            <w:r>
              <w:t xml:space="preserve"> Банка России от 6 ноября 2014 года N 157-И "О порядке регистрации правил доверительного управления паевым инвестиционным фондом и изменений и дополнений в них", зарегистрированная Министерством юстиции Российской Федерации 11 декабря 2014 года N 35146 (далее - Инструкция Банка России от 6 ноября 2014 года N 157-И)</w:t>
            </w:r>
          </w:p>
        </w:tc>
      </w:tr>
      <w:tr w:rsidR="007D445D">
        <w:tc>
          <w:tcPr>
            <w:tcW w:w="737" w:type="dxa"/>
          </w:tcPr>
          <w:p w:rsidR="007D445D" w:rsidRDefault="007D445D">
            <w:pPr>
              <w:pStyle w:val="ConsPlusNormal"/>
              <w:jc w:val="center"/>
            </w:pPr>
            <w:r>
              <w:t>42.</w:t>
            </w:r>
          </w:p>
        </w:tc>
        <w:tc>
          <w:tcPr>
            <w:tcW w:w="3288" w:type="dxa"/>
          </w:tcPr>
          <w:p w:rsidR="007D445D" w:rsidRDefault="007D445D">
            <w:pPr>
              <w:pStyle w:val="ConsPlusNormal"/>
              <w:jc w:val="both"/>
            </w:pPr>
            <w:r>
              <w:t>Изменения и дополнения, внесенные в правила доверительного управления закрытого паевого инвестиционного фонда</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15 рабочих дней со дня принятия общим собранием решения об утверждении изменений и дополнений в правила доверительного управления закрытым паевым инвестиционным фондом</w:t>
            </w:r>
          </w:p>
        </w:tc>
        <w:tc>
          <w:tcPr>
            <w:tcW w:w="5270" w:type="dxa"/>
          </w:tcPr>
          <w:p w:rsidR="007D445D" w:rsidRDefault="007D445D">
            <w:pPr>
              <w:pStyle w:val="ConsPlusNormal"/>
              <w:jc w:val="both"/>
            </w:pPr>
            <w:hyperlink r:id="rId139" w:history="1">
              <w:r>
                <w:rPr>
                  <w:color w:val="0000FF"/>
                </w:rPr>
                <w:t>Пункт 12.1 статьи 18</w:t>
              </w:r>
            </w:hyperlink>
            <w:r>
              <w:t xml:space="preserve"> Федерального закона от 29 ноября 2001 года N 156-ФЗ</w:t>
            </w:r>
          </w:p>
        </w:tc>
      </w:tr>
      <w:tr w:rsidR="007D445D">
        <w:tc>
          <w:tcPr>
            <w:tcW w:w="737" w:type="dxa"/>
          </w:tcPr>
          <w:p w:rsidR="007D445D" w:rsidRDefault="007D445D">
            <w:pPr>
              <w:pStyle w:val="ConsPlusNormal"/>
              <w:jc w:val="center"/>
            </w:pPr>
            <w:r>
              <w:t>43.</w:t>
            </w:r>
          </w:p>
        </w:tc>
        <w:tc>
          <w:tcPr>
            <w:tcW w:w="3288" w:type="dxa"/>
          </w:tcPr>
          <w:p w:rsidR="007D445D" w:rsidRDefault="007D445D">
            <w:pPr>
              <w:pStyle w:val="ConsPlusNormal"/>
              <w:jc w:val="both"/>
            </w:pPr>
            <w:r>
              <w:t xml:space="preserve">О количестве дополнительно </w:t>
            </w:r>
            <w:r>
              <w:lastRenderedPageBreak/>
              <w:t>выданных инвестиционных паев закрытого паевого инвестиционного фонда</w:t>
            </w:r>
          </w:p>
        </w:tc>
        <w:tc>
          <w:tcPr>
            <w:tcW w:w="1984" w:type="dxa"/>
          </w:tcPr>
          <w:p w:rsidR="007D445D" w:rsidRDefault="007D445D">
            <w:pPr>
              <w:pStyle w:val="ConsPlusNormal"/>
            </w:pPr>
            <w:r>
              <w:lastRenderedPageBreak/>
              <w:t xml:space="preserve">Управляющая </w:t>
            </w:r>
            <w:r>
              <w:lastRenderedPageBreak/>
              <w:t>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lastRenderedPageBreak/>
              <w:t xml:space="preserve">Не позднее 3 рабочих дней </w:t>
            </w:r>
            <w:r>
              <w:lastRenderedPageBreak/>
              <w:t>со дня выдачи дополнительных инвестиционных паев</w:t>
            </w:r>
          </w:p>
        </w:tc>
        <w:tc>
          <w:tcPr>
            <w:tcW w:w="5270" w:type="dxa"/>
          </w:tcPr>
          <w:p w:rsidR="007D445D" w:rsidRDefault="007D445D">
            <w:pPr>
              <w:pStyle w:val="ConsPlusNormal"/>
              <w:jc w:val="both"/>
            </w:pPr>
            <w:hyperlink r:id="rId140" w:history="1">
              <w:r>
                <w:rPr>
                  <w:color w:val="0000FF"/>
                </w:rPr>
                <w:t>Пункт 6 статьи 21</w:t>
              </w:r>
            </w:hyperlink>
            <w:r>
              <w:t xml:space="preserve"> Федерального закона от 29 ноября </w:t>
            </w:r>
            <w:r>
              <w:lastRenderedPageBreak/>
              <w:t>2001 года N 156-ФЗ</w:t>
            </w:r>
          </w:p>
        </w:tc>
      </w:tr>
      <w:tr w:rsidR="007D445D">
        <w:tc>
          <w:tcPr>
            <w:tcW w:w="737" w:type="dxa"/>
          </w:tcPr>
          <w:p w:rsidR="007D445D" w:rsidRDefault="007D445D">
            <w:pPr>
              <w:pStyle w:val="ConsPlusNormal"/>
              <w:jc w:val="center"/>
            </w:pPr>
            <w:r>
              <w:lastRenderedPageBreak/>
              <w:t>44.</w:t>
            </w:r>
          </w:p>
        </w:tc>
        <w:tc>
          <w:tcPr>
            <w:tcW w:w="3288" w:type="dxa"/>
          </w:tcPr>
          <w:p w:rsidR="007D445D" w:rsidRDefault="007D445D">
            <w:pPr>
              <w:pStyle w:val="ConsPlusNormal"/>
              <w:jc w:val="both"/>
            </w:pPr>
            <w:r>
              <w:t>Об объединении имущества паевых инвестиционных фондов</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5 рабочих дней со дня конвертации инвестиционных паев присоединенного фонда в инвестиционные паи присоединившего фонда</w:t>
            </w:r>
          </w:p>
        </w:tc>
        <w:tc>
          <w:tcPr>
            <w:tcW w:w="5270" w:type="dxa"/>
          </w:tcPr>
          <w:p w:rsidR="007D445D" w:rsidRDefault="007D445D">
            <w:pPr>
              <w:pStyle w:val="ConsPlusNormal"/>
              <w:jc w:val="both"/>
            </w:pPr>
            <w:hyperlink r:id="rId141" w:history="1">
              <w:r>
                <w:rPr>
                  <w:color w:val="0000FF"/>
                </w:rPr>
                <w:t>Пункт 7 статьи 22.1</w:t>
              </w:r>
            </w:hyperlink>
            <w:r>
              <w:t xml:space="preserve"> Федерального закона от 29 ноября 2001 года N 156-ФЗ,</w:t>
            </w:r>
          </w:p>
          <w:p w:rsidR="007D445D" w:rsidRDefault="007D445D">
            <w:pPr>
              <w:pStyle w:val="ConsPlusNormal"/>
              <w:jc w:val="both"/>
            </w:pPr>
            <w:hyperlink r:id="rId142" w:history="1">
              <w:r>
                <w:rPr>
                  <w:color w:val="0000FF"/>
                </w:rPr>
                <w:t>Положение</w:t>
              </w:r>
            </w:hyperlink>
            <w:r>
              <w:t xml:space="preserve"> Банка России от 22 сентября 2016 года N 553-П "О порядке ведения Банком России реестра паевых инвестиционных фондов и предоставления выписок из него, о требованиях к отчету об объединении имущества паевых инвестиционных фондов, порядке и сроке его представления в Банк России", зарегистрированное Министерством юстиции Российской Федерации 6 октября 2016 года N 43942</w:t>
            </w:r>
          </w:p>
        </w:tc>
      </w:tr>
      <w:tr w:rsidR="007D445D">
        <w:tc>
          <w:tcPr>
            <w:tcW w:w="737" w:type="dxa"/>
          </w:tcPr>
          <w:p w:rsidR="007D445D" w:rsidRDefault="007D445D">
            <w:pPr>
              <w:pStyle w:val="ConsPlusNormal"/>
              <w:jc w:val="center"/>
            </w:pPr>
            <w:r>
              <w:t>45.</w:t>
            </w:r>
          </w:p>
        </w:tc>
        <w:tc>
          <w:tcPr>
            <w:tcW w:w="3288" w:type="dxa"/>
          </w:tcPr>
          <w:p w:rsidR="007D445D" w:rsidRDefault="007D445D">
            <w:pPr>
              <w:pStyle w:val="ConsPlusNormal"/>
              <w:jc w:val="both"/>
            </w:pPr>
            <w:r>
              <w:t>Об одновременном приостановлении выдачи, погашения и обмена инвестиционных паев</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В тот же день</w:t>
            </w:r>
          </w:p>
        </w:tc>
        <w:tc>
          <w:tcPr>
            <w:tcW w:w="5270" w:type="dxa"/>
          </w:tcPr>
          <w:p w:rsidR="007D445D" w:rsidRDefault="007D445D">
            <w:pPr>
              <w:pStyle w:val="ConsPlusNormal"/>
              <w:jc w:val="both"/>
            </w:pPr>
            <w:hyperlink r:id="rId143" w:history="1">
              <w:r>
                <w:rPr>
                  <w:color w:val="0000FF"/>
                </w:rPr>
                <w:t>Пункт 2 статьи 29</w:t>
              </w:r>
            </w:hyperlink>
            <w:r>
              <w:t xml:space="preserve"> Федерального закона от 29 ноября 2001 года N 156-ФЗ</w:t>
            </w:r>
          </w:p>
        </w:tc>
      </w:tr>
      <w:tr w:rsidR="007D445D">
        <w:tc>
          <w:tcPr>
            <w:tcW w:w="737" w:type="dxa"/>
          </w:tcPr>
          <w:p w:rsidR="007D445D" w:rsidRDefault="007D445D">
            <w:pPr>
              <w:pStyle w:val="ConsPlusNormal"/>
              <w:jc w:val="center"/>
            </w:pPr>
            <w:r>
              <w:t>46.</w:t>
            </w:r>
          </w:p>
        </w:tc>
        <w:tc>
          <w:tcPr>
            <w:tcW w:w="3288" w:type="dxa"/>
          </w:tcPr>
          <w:p w:rsidR="007D445D" w:rsidRDefault="007D445D">
            <w:pPr>
              <w:pStyle w:val="ConsPlusNormal"/>
              <w:jc w:val="both"/>
            </w:pPr>
            <w:r>
              <w:t>О прекращении паевого инвестиционного фонда</w:t>
            </w:r>
          </w:p>
        </w:tc>
        <w:tc>
          <w:tcPr>
            <w:tcW w:w="1984" w:type="dxa"/>
          </w:tcPr>
          <w:p w:rsidR="007D445D" w:rsidRDefault="007D445D">
            <w:pPr>
              <w:pStyle w:val="ConsPlusNormal"/>
            </w:pPr>
            <w:r>
              <w:t xml:space="preserve">Управляющая компания инвестиционных </w:t>
            </w:r>
            <w:r>
              <w:lastRenderedPageBreak/>
              <w:t>фондов, паевых инвестиционных фондов и негосударственных пенсионных фондов, в случае если она является лицом, осуществляющим прекращение паевого инвестиционного фонда</w:t>
            </w:r>
          </w:p>
        </w:tc>
        <w:tc>
          <w:tcPr>
            <w:tcW w:w="2721" w:type="dxa"/>
          </w:tcPr>
          <w:p w:rsidR="007D445D" w:rsidRDefault="007D445D">
            <w:pPr>
              <w:pStyle w:val="ConsPlusNormal"/>
            </w:pPr>
            <w:r>
              <w:lastRenderedPageBreak/>
              <w:t xml:space="preserve">В течение 5 рабочих дней со дня возникновения основания прекращения </w:t>
            </w:r>
            <w:r>
              <w:lastRenderedPageBreak/>
              <w:t>паевого инвестиционного фонда</w:t>
            </w:r>
          </w:p>
        </w:tc>
        <w:tc>
          <w:tcPr>
            <w:tcW w:w="5270" w:type="dxa"/>
          </w:tcPr>
          <w:p w:rsidR="007D445D" w:rsidRDefault="007D445D">
            <w:pPr>
              <w:pStyle w:val="ConsPlusNormal"/>
              <w:jc w:val="both"/>
            </w:pPr>
            <w:hyperlink r:id="rId144" w:history="1">
              <w:r>
                <w:rPr>
                  <w:color w:val="0000FF"/>
                </w:rPr>
                <w:t>Пункт 7 статьи 31</w:t>
              </w:r>
            </w:hyperlink>
            <w:r>
              <w:t xml:space="preserve"> Федерального закона от 29 ноября 2001 года N 156-ФЗ</w:t>
            </w:r>
          </w:p>
        </w:tc>
      </w:tr>
      <w:tr w:rsidR="007D445D">
        <w:tc>
          <w:tcPr>
            <w:tcW w:w="737" w:type="dxa"/>
          </w:tcPr>
          <w:p w:rsidR="007D445D" w:rsidRDefault="007D445D">
            <w:pPr>
              <w:pStyle w:val="ConsPlusNormal"/>
              <w:jc w:val="center"/>
            </w:pPr>
            <w:r>
              <w:lastRenderedPageBreak/>
              <w:t>47.</w:t>
            </w:r>
          </w:p>
        </w:tc>
        <w:tc>
          <w:tcPr>
            <w:tcW w:w="3288" w:type="dxa"/>
          </w:tcPr>
          <w:p w:rsidR="007D445D" w:rsidRDefault="007D445D">
            <w:pPr>
              <w:pStyle w:val="ConsPlusNormal"/>
              <w:jc w:val="both"/>
            </w:pPr>
            <w:r>
              <w:t>О прекращении исполнения обязанностей управляющей компании акционерного инвестиционного фонда</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менее чем за 60 дней до дня прекращения исполнения своих обязанностей управляющей компании акционерного инвестиционного фонда</w:t>
            </w:r>
          </w:p>
        </w:tc>
        <w:tc>
          <w:tcPr>
            <w:tcW w:w="5270" w:type="dxa"/>
          </w:tcPr>
          <w:p w:rsidR="007D445D" w:rsidRDefault="007D445D">
            <w:pPr>
              <w:pStyle w:val="ConsPlusNormal"/>
              <w:jc w:val="both"/>
            </w:pPr>
            <w:hyperlink r:id="rId145" w:history="1">
              <w:r>
                <w:rPr>
                  <w:color w:val="0000FF"/>
                </w:rPr>
                <w:t>Пункт 4 статьи 39</w:t>
              </w:r>
            </w:hyperlink>
            <w:r>
              <w:t xml:space="preserve"> Федерального закона от 29 ноября 2001 года N 156-ФЗ</w:t>
            </w:r>
          </w:p>
        </w:tc>
      </w:tr>
      <w:tr w:rsidR="007D445D">
        <w:tc>
          <w:tcPr>
            <w:tcW w:w="737" w:type="dxa"/>
          </w:tcPr>
          <w:p w:rsidR="007D445D" w:rsidRDefault="007D445D">
            <w:pPr>
              <w:pStyle w:val="ConsPlusNormal"/>
              <w:jc w:val="center"/>
            </w:pPr>
            <w:r>
              <w:t>48.</w:t>
            </w:r>
          </w:p>
        </w:tc>
        <w:tc>
          <w:tcPr>
            <w:tcW w:w="3288" w:type="dxa"/>
          </w:tcPr>
          <w:p w:rsidR="007D445D" w:rsidRDefault="007D445D">
            <w:pPr>
              <w:pStyle w:val="ConsPlusNormal"/>
              <w:jc w:val="both"/>
            </w:pPr>
            <w:r>
              <w:t>О прекращении договора со специализированным депозитарием с указанием причин прекращения договора</w:t>
            </w:r>
          </w:p>
        </w:tc>
        <w:tc>
          <w:tcPr>
            <w:tcW w:w="1984" w:type="dxa"/>
          </w:tcPr>
          <w:p w:rsidR="007D445D" w:rsidRDefault="007D445D">
            <w:pPr>
              <w:pStyle w:val="ConsPlusNormal"/>
            </w:pPr>
            <w:r>
              <w:t xml:space="preserve">Акционерный инвестиционный фонд, управляющая компания инвестиционных фондов, паевых инвестиционных фондов и негосударственных </w:t>
            </w:r>
            <w:r>
              <w:lastRenderedPageBreak/>
              <w:t>пенсионных фондов</w:t>
            </w:r>
          </w:p>
        </w:tc>
        <w:tc>
          <w:tcPr>
            <w:tcW w:w="2721" w:type="dxa"/>
          </w:tcPr>
          <w:p w:rsidR="007D445D" w:rsidRDefault="007D445D">
            <w:pPr>
              <w:pStyle w:val="ConsPlusNormal"/>
            </w:pPr>
            <w:r>
              <w:lastRenderedPageBreak/>
              <w:t>Незамедлительно</w:t>
            </w:r>
          </w:p>
        </w:tc>
        <w:tc>
          <w:tcPr>
            <w:tcW w:w="5270" w:type="dxa"/>
          </w:tcPr>
          <w:p w:rsidR="007D445D" w:rsidRDefault="007D445D">
            <w:pPr>
              <w:pStyle w:val="ConsPlusNormal"/>
              <w:jc w:val="both"/>
            </w:pPr>
            <w:hyperlink r:id="rId146" w:history="1">
              <w:r>
                <w:rPr>
                  <w:color w:val="0000FF"/>
                </w:rPr>
                <w:t>Пункт 2 статьи 46</w:t>
              </w:r>
            </w:hyperlink>
            <w:r>
              <w:t xml:space="preserve"> Федерального закона от 29 ноября 2001 года N 156-ФЗ</w:t>
            </w:r>
          </w:p>
        </w:tc>
      </w:tr>
      <w:tr w:rsidR="007D445D">
        <w:tc>
          <w:tcPr>
            <w:tcW w:w="737" w:type="dxa"/>
          </w:tcPr>
          <w:p w:rsidR="007D445D" w:rsidRDefault="007D445D">
            <w:pPr>
              <w:pStyle w:val="ConsPlusNormal"/>
              <w:jc w:val="center"/>
            </w:pPr>
            <w:r>
              <w:lastRenderedPageBreak/>
              <w:t>49.</w:t>
            </w:r>
          </w:p>
        </w:tc>
        <w:tc>
          <w:tcPr>
            <w:tcW w:w="3288" w:type="dxa"/>
          </w:tcPr>
          <w:p w:rsidR="007D445D" w:rsidRDefault="007D445D">
            <w:pPr>
              <w:pStyle w:val="ConsPlusNormal"/>
              <w:jc w:val="both"/>
            </w:pPr>
            <w:r>
              <w:t>О переоформлении документа, подтверждающего наличие лицензии акционерных инвестиционных фондов, управляющих компаний и специализированных депозитариев</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со дня внесения соответствующих изменений в единый государственный реестр юридических лиц</w:t>
            </w:r>
          </w:p>
        </w:tc>
        <w:tc>
          <w:tcPr>
            <w:tcW w:w="5270" w:type="dxa"/>
          </w:tcPr>
          <w:p w:rsidR="007D445D" w:rsidRDefault="007D445D">
            <w:pPr>
              <w:pStyle w:val="ConsPlusNormal"/>
              <w:jc w:val="both"/>
            </w:pPr>
            <w:hyperlink r:id="rId147" w:history="1">
              <w:r>
                <w:rPr>
                  <w:color w:val="0000FF"/>
                </w:rPr>
                <w:t>Пункт 18 статьи 60.1</w:t>
              </w:r>
            </w:hyperlink>
            <w:r>
              <w:t xml:space="preserve"> Федерального закона от 29 ноября 2001 года N 156-ФЗ</w:t>
            </w:r>
          </w:p>
        </w:tc>
      </w:tr>
      <w:tr w:rsidR="007D445D">
        <w:tc>
          <w:tcPr>
            <w:tcW w:w="737" w:type="dxa"/>
          </w:tcPr>
          <w:p w:rsidR="007D445D" w:rsidRDefault="007D445D">
            <w:pPr>
              <w:pStyle w:val="ConsPlusNormal"/>
              <w:jc w:val="center"/>
            </w:pPr>
            <w:r>
              <w:t>50.</w:t>
            </w:r>
          </w:p>
        </w:tc>
        <w:tc>
          <w:tcPr>
            <w:tcW w:w="3288" w:type="dxa"/>
          </w:tcPr>
          <w:p w:rsidR="007D445D" w:rsidRDefault="007D445D">
            <w:pPr>
              <w:pStyle w:val="ConsPlusNormal"/>
              <w:jc w:val="both"/>
            </w:pPr>
            <w:r>
              <w:t>Об исключении из фирменного наименования при аннулировании (прекращении действия) лицензии слов "акционерный инвестиционный фонд" ("инвестиционный фонд") и "паевой инвестиционный фонд" в любых сочетаниях с копиями документов, подтверждающих государственную регистрацию изменений, внесенных в учредительные документы</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В течение 3 месяцев с даты аннулирования (прекращения действия) лицензии</w:t>
            </w:r>
          </w:p>
        </w:tc>
        <w:tc>
          <w:tcPr>
            <w:tcW w:w="5270" w:type="dxa"/>
          </w:tcPr>
          <w:p w:rsidR="007D445D" w:rsidRDefault="007D445D">
            <w:pPr>
              <w:pStyle w:val="ConsPlusNormal"/>
              <w:jc w:val="both"/>
            </w:pPr>
            <w:hyperlink r:id="rId148" w:history="1">
              <w:r>
                <w:rPr>
                  <w:color w:val="0000FF"/>
                </w:rPr>
                <w:t>Пункт 15 статьи 61.2</w:t>
              </w:r>
            </w:hyperlink>
            <w:r>
              <w:t xml:space="preserve"> Федерального закона от 29 ноября 2001 года N 156-ФЗ</w:t>
            </w:r>
          </w:p>
        </w:tc>
      </w:tr>
      <w:tr w:rsidR="007D445D">
        <w:tc>
          <w:tcPr>
            <w:tcW w:w="737" w:type="dxa"/>
          </w:tcPr>
          <w:p w:rsidR="007D445D" w:rsidRDefault="007D445D">
            <w:pPr>
              <w:pStyle w:val="ConsPlusNormal"/>
              <w:jc w:val="center"/>
            </w:pPr>
            <w:r>
              <w:t>51.</w:t>
            </w:r>
          </w:p>
        </w:tc>
        <w:tc>
          <w:tcPr>
            <w:tcW w:w="3288" w:type="dxa"/>
          </w:tcPr>
          <w:p w:rsidR="007D445D" w:rsidRDefault="007D445D">
            <w:pPr>
              <w:pStyle w:val="ConsPlusNormal"/>
              <w:jc w:val="both"/>
            </w:pPr>
            <w:hyperlink r:id="rId149" w:history="1">
              <w:r>
                <w:rPr>
                  <w:color w:val="0000FF"/>
                </w:rPr>
                <w:t>Отчет</w:t>
              </w:r>
            </w:hyperlink>
            <w:r>
              <w:t xml:space="preserve"> о прекращении паевого инвестиционного фонда</w:t>
            </w:r>
          </w:p>
        </w:tc>
        <w:tc>
          <w:tcPr>
            <w:tcW w:w="1984" w:type="dxa"/>
          </w:tcPr>
          <w:p w:rsidR="007D445D" w:rsidRDefault="007D445D">
            <w:pPr>
              <w:pStyle w:val="ConsPlusNormal"/>
            </w:pPr>
            <w:r>
              <w:t xml:space="preserve">Управляющая компания инвестиционных фондов, паевых </w:t>
            </w:r>
            <w:r>
              <w:lastRenderedPageBreak/>
              <w:t>инвестиционных фондов и негосударственных пенсионных фондов, в случае если она является лицом, осуществляющим прекращение паевого инвестиционного фонда</w:t>
            </w:r>
          </w:p>
        </w:tc>
        <w:tc>
          <w:tcPr>
            <w:tcW w:w="2721" w:type="dxa"/>
          </w:tcPr>
          <w:p w:rsidR="007D445D" w:rsidRDefault="007D445D">
            <w:pPr>
              <w:pStyle w:val="ConsPlusNormal"/>
            </w:pPr>
            <w:r>
              <w:lastRenderedPageBreak/>
              <w:t>В течение 2 недель после завершения расчетов при прекращении паевого инвестиционного фонда</w:t>
            </w:r>
          </w:p>
        </w:tc>
        <w:tc>
          <w:tcPr>
            <w:tcW w:w="5270" w:type="dxa"/>
          </w:tcPr>
          <w:p w:rsidR="007D445D" w:rsidRDefault="007D445D">
            <w:pPr>
              <w:pStyle w:val="ConsPlusNormal"/>
              <w:jc w:val="both"/>
            </w:pPr>
            <w:hyperlink r:id="rId150" w:history="1">
              <w:r>
                <w:rPr>
                  <w:color w:val="0000FF"/>
                </w:rPr>
                <w:t>Пункт 2 статьи 32</w:t>
              </w:r>
            </w:hyperlink>
            <w:r>
              <w:t xml:space="preserve"> Федерального закона от 29 ноября 2001 года N 156-ФЗ,</w:t>
            </w:r>
          </w:p>
          <w:p w:rsidR="007D445D" w:rsidRDefault="007D445D">
            <w:pPr>
              <w:pStyle w:val="ConsPlusNormal"/>
              <w:jc w:val="both"/>
            </w:pPr>
            <w:hyperlink r:id="rId151" w:history="1">
              <w:r>
                <w:rPr>
                  <w:color w:val="0000FF"/>
                </w:rPr>
                <w:t>постановление</w:t>
              </w:r>
            </w:hyperlink>
            <w:r>
              <w:t xml:space="preserve"> Федеральной комиссии по рынку ценных бумаг от 25 сентября 2002 года N 39/пс "О </w:t>
            </w:r>
            <w:r>
              <w:lastRenderedPageBreak/>
              <w:t>требованиях к отчету о прекращении паевого инвестиционного фонда и порядке его представления в Федеральную комиссию по рынку ценных бумаг", зарегистрированное Министерством юстиции Российской Федерации 12 ноября 2002 года N 3909</w:t>
            </w:r>
          </w:p>
        </w:tc>
      </w:tr>
      <w:tr w:rsidR="007D445D">
        <w:tc>
          <w:tcPr>
            <w:tcW w:w="737" w:type="dxa"/>
          </w:tcPr>
          <w:p w:rsidR="007D445D" w:rsidRDefault="007D445D">
            <w:pPr>
              <w:pStyle w:val="ConsPlusNormal"/>
              <w:jc w:val="center"/>
            </w:pPr>
            <w:r>
              <w:lastRenderedPageBreak/>
              <w:t>52.</w:t>
            </w:r>
          </w:p>
        </w:tc>
        <w:tc>
          <w:tcPr>
            <w:tcW w:w="3288" w:type="dxa"/>
          </w:tcPr>
          <w:p w:rsidR="007D445D" w:rsidRDefault="007D445D">
            <w:pPr>
              <w:pStyle w:val="ConsPlusNormal"/>
              <w:jc w:val="both"/>
            </w:pPr>
            <w:r>
              <w:t>Сообщение о созыве общего собрания владельцев инвестиционных паев</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 в случае если она является лицом, созывающим общее собрание</w:t>
            </w:r>
          </w:p>
        </w:tc>
        <w:tc>
          <w:tcPr>
            <w:tcW w:w="2721" w:type="dxa"/>
          </w:tcPr>
          <w:p w:rsidR="007D445D" w:rsidRDefault="007D445D">
            <w:pPr>
              <w:pStyle w:val="ConsPlusNormal"/>
            </w:pPr>
            <w:r>
              <w:t>До раскрытия сообщения о созыве общего собрания (предоставления владельцам инвестиционных паев), раскрытие сообщения о созыве общего собрания (предоставление владельцам инвестиционных паев) - не позднее чем за 20 дней до дня проведения общего собрания</w:t>
            </w:r>
          </w:p>
        </w:tc>
        <w:tc>
          <w:tcPr>
            <w:tcW w:w="5270" w:type="dxa"/>
          </w:tcPr>
          <w:p w:rsidR="007D445D" w:rsidRDefault="007D445D">
            <w:pPr>
              <w:pStyle w:val="ConsPlusNormal"/>
              <w:jc w:val="both"/>
            </w:pPr>
            <w:hyperlink r:id="rId152" w:history="1">
              <w:r>
                <w:rPr>
                  <w:color w:val="0000FF"/>
                </w:rPr>
                <w:t>Пункт 8 статьи 18</w:t>
              </w:r>
            </w:hyperlink>
            <w:r>
              <w:t xml:space="preserve"> Федерального закона от 29 ноября 2001 года N 156-ФЗ,</w:t>
            </w:r>
          </w:p>
          <w:p w:rsidR="007D445D" w:rsidRDefault="007D445D">
            <w:pPr>
              <w:pStyle w:val="ConsPlusNormal"/>
              <w:jc w:val="both"/>
            </w:pPr>
            <w:hyperlink r:id="rId153" w:history="1">
              <w:r>
                <w:rPr>
                  <w:color w:val="0000FF"/>
                </w:rPr>
                <w:t>приказ</w:t>
              </w:r>
            </w:hyperlink>
            <w:r>
              <w:t xml:space="preserve"> Федеральной службы по финансовым рынкам от 7 февраля 2008 года N 08-5/пз-н "Об утверждении Положения о дополнительных требованиях к порядку подготовки, созыва и проведения общего собрания владельцев инвестиционных паев закрытого паевого инвестиционного фонда", зарегистрированный Министерством юстиции Российской Федерации 5 марта 2008 года N 11297, 8 февраля 2010 года N 16289, 1 июня 2012 года N 24428, 27 августа 2013 года N 29785 (далее - приказ ФСФР России от 7 февраля 2008 года N 08-5/пз-н)</w:t>
            </w:r>
          </w:p>
        </w:tc>
      </w:tr>
      <w:tr w:rsidR="007D445D">
        <w:tc>
          <w:tcPr>
            <w:tcW w:w="737" w:type="dxa"/>
          </w:tcPr>
          <w:p w:rsidR="007D445D" w:rsidRDefault="007D445D">
            <w:pPr>
              <w:pStyle w:val="ConsPlusNormal"/>
              <w:jc w:val="center"/>
            </w:pPr>
            <w:r>
              <w:t>53.</w:t>
            </w:r>
          </w:p>
        </w:tc>
        <w:tc>
          <w:tcPr>
            <w:tcW w:w="3288" w:type="dxa"/>
          </w:tcPr>
          <w:p w:rsidR="007D445D" w:rsidRDefault="007D445D">
            <w:pPr>
              <w:pStyle w:val="ConsPlusNormal"/>
              <w:jc w:val="both"/>
            </w:pPr>
            <w:r>
              <w:t>Копия протокола общего собрания владельцев инвестиционных паев</w:t>
            </w:r>
          </w:p>
        </w:tc>
        <w:tc>
          <w:tcPr>
            <w:tcW w:w="1984" w:type="dxa"/>
          </w:tcPr>
          <w:p w:rsidR="007D445D" w:rsidRDefault="007D445D">
            <w:pPr>
              <w:pStyle w:val="ConsPlusNormal"/>
            </w:pPr>
            <w:r>
              <w:t xml:space="preserve">Управляющая компания инвестиционных фондов, паевых инвестиционных фондов и негосударственных </w:t>
            </w:r>
            <w:r>
              <w:lastRenderedPageBreak/>
              <w:t>пенсионных фондов, в случае если она является лицом, созывающим общее собрание</w:t>
            </w:r>
          </w:p>
        </w:tc>
        <w:tc>
          <w:tcPr>
            <w:tcW w:w="2721" w:type="dxa"/>
          </w:tcPr>
          <w:p w:rsidR="007D445D" w:rsidRDefault="007D445D">
            <w:pPr>
              <w:pStyle w:val="ConsPlusNormal"/>
            </w:pPr>
            <w:r>
              <w:lastRenderedPageBreak/>
              <w:t>Не позднее 3 рабочих дней со дня проведения собрания</w:t>
            </w:r>
          </w:p>
        </w:tc>
        <w:tc>
          <w:tcPr>
            <w:tcW w:w="5270" w:type="dxa"/>
          </w:tcPr>
          <w:p w:rsidR="007D445D" w:rsidRDefault="007D445D">
            <w:pPr>
              <w:pStyle w:val="ConsPlusNormal"/>
              <w:jc w:val="both"/>
            </w:pPr>
            <w:hyperlink r:id="rId154" w:history="1">
              <w:r>
                <w:rPr>
                  <w:color w:val="0000FF"/>
                </w:rPr>
                <w:t>Пункт 12 статьи 18</w:t>
              </w:r>
            </w:hyperlink>
            <w:r>
              <w:t xml:space="preserve"> Федерального закона от 29 ноября 2001 года N 156-ФЗ,</w:t>
            </w:r>
          </w:p>
          <w:p w:rsidR="007D445D" w:rsidRDefault="007D445D">
            <w:pPr>
              <w:pStyle w:val="ConsPlusNormal"/>
              <w:jc w:val="both"/>
            </w:pPr>
            <w:hyperlink r:id="rId155" w:history="1">
              <w:r>
                <w:rPr>
                  <w:color w:val="0000FF"/>
                </w:rPr>
                <w:t>приказ</w:t>
              </w:r>
            </w:hyperlink>
            <w:r>
              <w:t xml:space="preserve"> ФСФР России от 7 февраля 2008 года N 08-5/пз-н</w:t>
            </w:r>
          </w:p>
        </w:tc>
      </w:tr>
      <w:tr w:rsidR="007D445D">
        <w:tc>
          <w:tcPr>
            <w:tcW w:w="737" w:type="dxa"/>
          </w:tcPr>
          <w:p w:rsidR="007D445D" w:rsidRDefault="007D445D">
            <w:pPr>
              <w:pStyle w:val="ConsPlusNormal"/>
              <w:jc w:val="center"/>
            </w:pPr>
            <w:r>
              <w:lastRenderedPageBreak/>
              <w:t>54.</w:t>
            </w:r>
          </w:p>
        </w:tc>
        <w:tc>
          <w:tcPr>
            <w:tcW w:w="3288" w:type="dxa"/>
          </w:tcPr>
          <w:p w:rsidR="007D445D" w:rsidRDefault="007D445D">
            <w:pPr>
              <w:pStyle w:val="ConsPlusNormal"/>
              <w:jc w:val="both"/>
            </w:pPr>
            <w:r>
              <w:t>Копии документов, содержащих информацию, распространяемую, предоставляемую и раскрываемую акционерным инвестиционным фондом и управляющей компанией паевого информационного фонда</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До распространения, предоставления или раскрытия информации</w:t>
            </w:r>
          </w:p>
        </w:tc>
        <w:tc>
          <w:tcPr>
            <w:tcW w:w="5270" w:type="dxa"/>
          </w:tcPr>
          <w:p w:rsidR="007D445D" w:rsidRDefault="007D445D">
            <w:pPr>
              <w:pStyle w:val="ConsPlusNormal"/>
              <w:jc w:val="both"/>
            </w:pPr>
            <w:hyperlink r:id="rId156" w:history="1">
              <w:r>
                <w:rPr>
                  <w:color w:val="0000FF"/>
                </w:rPr>
                <w:t>Пункт 9 статьи 51</w:t>
              </w:r>
            </w:hyperlink>
            <w:r>
              <w:t xml:space="preserve"> Федерального закона от 29 ноября 2001 года N 156-ФЗ,</w:t>
            </w:r>
          </w:p>
          <w:p w:rsidR="007D445D" w:rsidRDefault="007D445D">
            <w:pPr>
              <w:pStyle w:val="ConsPlusNormal"/>
              <w:jc w:val="both"/>
            </w:pPr>
            <w:hyperlink r:id="rId157" w:history="1">
              <w:r>
                <w:rPr>
                  <w:color w:val="0000FF"/>
                </w:rPr>
                <w:t>приказ</w:t>
              </w:r>
            </w:hyperlink>
            <w:r>
              <w:t xml:space="preserve"> ФСФР России от 22 июня 2005 года N 05-23/пз-н</w:t>
            </w:r>
          </w:p>
        </w:tc>
      </w:tr>
      <w:tr w:rsidR="007D445D">
        <w:tc>
          <w:tcPr>
            <w:tcW w:w="737" w:type="dxa"/>
          </w:tcPr>
          <w:p w:rsidR="007D445D" w:rsidRDefault="007D445D">
            <w:pPr>
              <w:pStyle w:val="ConsPlusNormal"/>
              <w:jc w:val="center"/>
            </w:pPr>
            <w:r>
              <w:t>55.</w:t>
            </w:r>
          </w:p>
        </w:tc>
        <w:tc>
          <w:tcPr>
            <w:tcW w:w="3288" w:type="dxa"/>
          </w:tcPr>
          <w:p w:rsidR="007D445D" w:rsidRDefault="007D445D">
            <w:pPr>
              <w:pStyle w:val="ConsPlusNormal"/>
              <w:jc w:val="both"/>
            </w:pPr>
            <w:r>
              <w:t>Уведомления руководителя управляющей компании паевых и акционерных инвестиционных фондов</w:t>
            </w:r>
          </w:p>
        </w:tc>
        <w:tc>
          <w:tcPr>
            <w:tcW w:w="1984" w:type="dxa"/>
          </w:tcPr>
          <w:p w:rsidR="007D445D" w:rsidRDefault="007D445D">
            <w:pPr>
              <w:pStyle w:val="ConsPlusNormal"/>
            </w:pPr>
            <w:r>
              <w:t>Руководители управляющих компаний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дней со дня выявления контролером фактов нарушений</w:t>
            </w:r>
          </w:p>
        </w:tc>
        <w:tc>
          <w:tcPr>
            <w:tcW w:w="5270" w:type="dxa"/>
          </w:tcPr>
          <w:p w:rsidR="007D445D" w:rsidRDefault="007D445D">
            <w:pPr>
              <w:pStyle w:val="ConsPlusNormal"/>
              <w:jc w:val="both"/>
            </w:pPr>
            <w:hyperlink r:id="rId158" w:history="1">
              <w:r>
                <w:rPr>
                  <w:color w:val="0000FF"/>
                </w:rPr>
                <w:t>Постановление</w:t>
              </w:r>
            </w:hyperlink>
            <w:r>
              <w:t xml:space="preserve"> Федеральной комиссии по рынку ценных бумаг от 18 февраля 2004 года N 04-5/пс "О регулировании деятельности управляющих компаний акционерных инвестиционных фондов и паевых инвестиционных фондов", зарегистрированное Министерством юстиции Российской Федерации 27 апреля 2004 года N 5776</w:t>
            </w:r>
          </w:p>
        </w:tc>
      </w:tr>
      <w:tr w:rsidR="007D445D">
        <w:tc>
          <w:tcPr>
            <w:tcW w:w="737" w:type="dxa"/>
          </w:tcPr>
          <w:p w:rsidR="007D445D" w:rsidRDefault="007D445D">
            <w:pPr>
              <w:pStyle w:val="ConsPlusNormal"/>
              <w:jc w:val="center"/>
            </w:pPr>
            <w:r>
              <w:t>56.</w:t>
            </w:r>
          </w:p>
        </w:tc>
        <w:tc>
          <w:tcPr>
            <w:tcW w:w="3288" w:type="dxa"/>
          </w:tcPr>
          <w:p w:rsidR="007D445D" w:rsidRDefault="007D445D">
            <w:pPr>
              <w:pStyle w:val="ConsPlusNormal"/>
              <w:jc w:val="both"/>
            </w:pPr>
            <w:r>
              <w:t>Об изменениях в учредительных документах управляющей компании</w:t>
            </w:r>
          </w:p>
        </w:tc>
        <w:tc>
          <w:tcPr>
            <w:tcW w:w="1984" w:type="dxa"/>
          </w:tcPr>
          <w:p w:rsidR="007D445D" w:rsidRDefault="007D445D">
            <w:pPr>
              <w:pStyle w:val="ConsPlusNormal"/>
            </w:pPr>
            <w:r>
              <w:t xml:space="preserve">Управляющая компания инвестиционных </w:t>
            </w:r>
            <w:r>
              <w:lastRenderedPageBreak/>
              <w:t>фондов, паевых инвестиционных фондов и негосударственных пенсионных фондов</w:t>
            </w:r>
          </w:p>
        </w:tc>
        <w:tc>
          <w:tcPr>
            <w:tcW w:w="2721" w:type="dxa"/>
          </w:tcPr>
          <w:p w:rsidR="007D445D" w:rsidRDefault="007D445D">
            <w:pPr>
              <w:pStyle w:val="ConsPlusNormal"/>
            </w:pPr>
            <w:r>
              <w:lastRenderedPageBreak/>
              <w:t>Не позднее рабочего дня, следующего за днем, когда произошли изменения</w:t>
            </w:r>
          </w:p>
        </w:tc>
        <w:tc>
          <w:tcPr>
            <w:tcW w:w="5270" w:type="dxa"/>
          </w:tcPr>
          <w:p w:rsidR="007D445D" w:rsidRDefault="007D445D">
            <w:pPr>
              <w:pStyle w:val="ConsPlusNormal"/>
              <w:jc w:val="both"/>
            </w:pPr>
            <w:hyperlink r:id="rId159" w:history="1">
              <w:r>
                <w:rPr>
                  <w:color w:val="0000FF"/>
                </w:rPr>
                <w:t>Статья 36.14</w:t>
              </w:r>
            </w:hyperlink>
            <w:r>
              <w:t xml:space="preserve"> Федерального закона от 7 мая 1998 года N 75-ФЗ,</w:t>
            </w:r>
          </w:p>
          <w:p w:rsidR="007D445D" w:rsidRDefault="007D445D">
            <w:pPr>
              <w:pStyle w:val="ConsPlusNormal"/>
              <w:jc w:val="both"/>
            </w:pPr>
            <w:hyperlink r:id="rId160" w:history="1">
              <w:r>
                <w:rPr>
                  <w:color w:val="0000FF"/>
                </w:rPr>
                <w:t>приказ</w:t>
              </w:r>
            </w:hyperlink>
            <w:r>
              <w:t xml:space="preserve"> ФСФР России от 19 июля 2007 года N 07-81/пз-</w:t>
            </w:r>
            <w:r>
              <w:lastRenderedPageBreak/>
              <w:t>н</w:t>
            </w:r>
          </w:p>
        </w:tc>
      </w:tr>
      <w:tr w:rsidR="007D445D">
        <w:tc>
          <w:tcPr>
            <w:tcW w:w="737" w:type="dxa"/>
          </w:tcPr>
          <w:p w:rsidR="007D445D" w:rsidRDefault="007D445D">
            <w:pPr>
              <w:pStyle w:val="ConsPlusNormal"/>
              <w:jc w:val="center"/>
            </w:pPr>
            <w:r>
              <w:lastRenderedPageBreak/>
              <w:t>57.</w:t>
            </w:r>
          </w:p>
        </w:tc>
        <w:tc>
          <w:tcPr>
            <w:tcW w:w="3288" w:type="dxa"/>
          </w:tcPr>
          <w:p w:rsidR="007D445D" w:rsidRDefault="007D445D">
            <w:pPr>
              <w:pStyle w:val="ConsPlusNormal"/>
              <w:jc w:val="both"/>
            </w:pPr>
            <w:r>
              <w:t>Об изменении численного и персонального состава совета директоров (наблюдательного совета) и исполнительных органов управляющей компании</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рабочего дня, следующего за днем, когда произошли изменения</w:t>
            </w:r>
          </w:p>
        </w:tc>
        <w:tc>
          <w:tcPr>
            <w:tcW w:w="5270" w:type="dxa"/>
          </w:tcPr>
          <w:p w:rsidR="007D445D" w:rsidRDefault="007D445D">
            <w:pPr>
              <w:pStyle w:val="ConsPlusNormal"/>
              <w:jc w:val="both"/>
            </w:pPr>
            <w:hyperlink r:id="rId161" w:history="1">
              <w:r>
                <w:rPr>
                  <w:color w:val="0000FF"/>
                </w:rPr>
                <w:t>Статья 36.14</w:t>
              </w:r>
            </w:hyperlink>
            <w:r>
              <w:t xml:space="preserve"> Федерального закона от 7 мая 1998 года N 75-ФЗ,</w:t>
            </w:r>
          </w:p>
          <w:p w:rsidR="007D445D" w:rsidRDefault="007D445D">
            <w:pPr>
              <w:pStyle w:val="ConsPlusNormal"/>
              <w:jc w:val="both"/>
            </w:pPr>
            <w:hyperlink r:id="rId162" w:history="1">
              <w:r>
                <w:rPr>
                  <w:color w:val="0000FF"/>
                </w:rPr>
                <w:t>приказ</w:t>
              </w:r>
            </w:hyperlink>
            <w:r>
              <w:t xml:space="preserve"> ФСФР России от 19 июля 2007 года N 07-81/пз-н</w:t>
            </w:r>
          </w:p>
        </w:tc>
      </w:tr>
      <w:tr w:rsidR="007D445D">
        <w:tc>
          <w:tcPr>
            <w:tcW w:w="737" w:type="dxa"/>
          </w:tcPr>
          <w:p w:rsidR="007D445D" w:rsidRDefault="007D445D">
            <w:pPr>
              <w:pStyle w:val="ConsPlusNormal"/>
              <w:jc w:val="center"/>
            </w:pPr>
            <w:r>
              <w:t>58.</w:t>
            </w:r>
          </w:p>
        </w:tc>
        <w:tc>
          <w:tcPr>
            <w:tcW w:w="3288" w:type="dxa"/>
          </w:tcPr>
          <w:p w:rsidR="007D445D" w:rsidRDefault="007D445D">
            <w:pPr>
              <w:pStyle w:val="ConsPlusNormal"/>
              <w:jc w:val="both"/>
            </w:pPr>
            <w:r>
              <w:t>Об изменении численного и персонального состава работников, непосредственно обеспечивающих деятельность управляющей компании по инвестированию средств пенсионных накоплений</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рабочего дня, следующего за днем, когда произошли изменения</w:t>
            </w:r>
          </w:p>
        </w:tc>
        <w:tc>
          <w:tcPr>
            <w:tcW w:w="5270" w:type="dxa"/>
          </w:tcPr>
          <w:p w:rsidR="007D445D" w:rsidRDefault="007D445D">
            <w:pPr>
              <w:pStyle w:val="ConsPlusNormal"/>
              <w:jc w:val="both"/>
            </w:pPr>
            <w:hyperlink r:id="rId163" w:history="1">
              <w:r>
                <w:rPr>
                  <w:color w:val="0000FF"/>
                </w:rPr>
                <w:t>Статья 36.14</w:t>
              </w:r>
            </w:hyperlink>
            <w:r>
              <w:t xml:space="preserve"> Федерального закона от 7 мая 1998 года N 75-ФЗ,</w:t>
            </w:r>
          </w:p>
          <w:p w:rsidR="007D445D" w:rsidRDefault="007D445D">
            <w:pPr>
              <w:pStyle w:val="ConsPlusNormal"/>
              <w:jc w:val="both"/>
            </w:pPr>
            <w:hyperlink r:id="rId164" w:history="1">
              <w:r>
                <w:rPr>
                  <w:color w:val="0000FF"/>
                </w:rPr>
                <w:t>приказ</w:t>
              </w:r>
            </w:hyperlink>
            <w:r>
              <w:t xml:space="preserve"> ФСФР России от 19 июля 2007 года N 07-81/пз-н</w:t>
            </w:r>
          </w:p>
        </w:tc>
      </w:tr>
      <w:tr w:rsidR="007D445D">
        <w:tc>
          <w:tcPr>
            <w:tcW w:w="737" w:type="dxa"/>
            <w:vMerge w:val="restart"/>
          </w:tcPr>
          <w:p w:rsidR="007D445D" w:rsidRDefault="007D445D">
            <w:pPr>
              <w:pStyle w:val="ConsPlusNormal"/>
              <w:jc w:val="center"/>
            </w:pPr>
            <w:r>
              <w:t>59.</w:t>
            </w:r>
          </w:p>
        </w:tc>
        <w:tc>
          <w:tcPr>
            <w:tcW w:w="3288" w:type="dxa"/>
            <w:tcBorders>
              <w:bottom w:val="nil"/>
            </w:tcBorders>
          </w:tcPr>
          <w:p w:rsidR="007D445D" w:rsidRDefault="007D445D">
            <w:pPr>
              <w:pStyle w:val="ConsPlusNormal"/>
              <w:jc w:val="both"/>
            </w:pPr>
            <w:r>
              <w:t>Информация об аффилированных лицах управляющей компании</w:t>
            </w:r>
          </w:p>
        </w:tc>
        <w:tc>
          <w:tcPr>
            <w:tcW w:w="1984" w:type="dxa"/>
            <w:vMerge w:val="restart"/>
          </w:tcPr>
          <w:p w:rsidR="007D445D" w:rsidRDefault="007D445D">
            <w:pPr>
              <w:pStyle w:val="ConsPlusNormal"/>
            </w:pPr>
            <w:r>
              <w:t xml:space="preserve">Управляющая компания инвестиционных фондов, паевых инвестиционных фондов и негосударственных </w:t>
            </w:r>
            <w:r>
              <w:lastRenderedPageBreak/>
              <w:t>пенсионных фондов</w:t>
            </w:r>
          </w:p>
        </w:tc>
        <w:tc>
          <w:tcPr>
            <w:tcW w:w="2721" w:type="dxa"/>
            <w:tcBorders>
              <w:bottom w:val="nil"/>
            </w:tcBorders>
          </w:tcPr>
          <w:p w:rsidR="007D445D" w:rsidRDefault="007D445D">
            <w:pPr>
              <w:pStyle w:val="ConsPlusNormal"/>
            </w:pPr>
            <w:r>
              <w:lastRenderedPageBreak/>
              <w:t>В течение первых 10 рабочих дней календарного года.</w:t>
            </w:r>
          </w:p>
        </w:tc>
        <w:tc>
          <w:tcPr>
            <w:tcW w:w="5270" w:type="dxa"/>
            <w:tcBorders>
              <w:bottom w:val="nil"/>
            </w:tcBorders>
          </w:tcPr>
          <w:p w:rsidR="007D445D" w:rsidRDefault="007D445D">
            <w:pPr>
              <w:pStyle w:val="ConsPlusNormal"/>
              <w:jc w:val="both"/>
            </w:pPr>
            <w:hyperlink r:id="rId165" w:history="1">
              <w:r>
                <w:rPr>
                  <w:color w:val="0000FF"/>
                </w:rPr>
                <w:t>Приказ</w:t>
              </w:r>
            </w:hyperlink>
            <w:r>
              <w:t xml:space="preserve"> ФСФР России от 8 декабря 2005 года N 05-76/пз-н.</w:t>
            </w:r>
          </w:p>
        </w:tc>
      </w:tr>
      <w:tr w:rsidR="007D445D">
        <w:tc>
          <w:tcPr>
            <w:tcW w:w="737" w:type="dxa"/>
            <w:vMerge/>
          </w:tcPr>
          <w:p w:rsidR="007D445D" w:rsidRDefault="007D445D"/>
        </w:tc>
        <w:tc>
          <w:tcPr>
            <w:tcW w:w="3288" w:type="dxa"/>
            <w:tcBorders>
              <w:top w:val="nil"/>
            </w:tcBorders>
          </w:tcPr>
          <w:p w:rsidR="007D445D" w:rsidRDefault="007D445D">
            <w:pPr>
              <w:pStyle w:val="ConsPlusNormal"/>
              <w:jc w:val="both"/>
            </w:pPr>
            <w:r>
              <w:t>Об изменении состава аффилированных лиц управляющей компании</w:t>
            </w:r>
          </w:p>
        </w:tc>
        <w:tc>
          <w:tcPr>
            <w:tcW w:w="1984" w:type="dxa"/>
            <w:vMerge/>
          </w:tcPr>
          <w:p w:rsidR="007D445D" w:rsidRDefault="007D445D"/>
        </w:tc>
        <w:tc>
          <w:tcPr>
            <w:tcW w:w="2721" w:type="dxa"/>
            <w:tcBorders>
              <w:top w:val="nil"/>
            </w:tcBorders>
          </w:tcPr>
          <w:p w:rsidR="007D445D" w:rsidRDefault="007D445D">
            <w:pPr>
              <w:pStyle w:val="ConsPlusNormal"/>
            </w:pPr>
            <w:r>
              <w:t>Не позднее рабочего дня, следующего за днем, когда произошли изменения</w:t>
            </w:r>
          </w:p>
        </w:tc>
        <w:tc>
          <w:tcPr>
            <w:tcW w:w="5270" w:type="dxa"/>
            <w:tcBorders>
              <w:top w:val="nil"/>
            </w:tcBorders>
          </w:tcPr>
          <w:p w:rsidR="007D445D" w:rsidRDefault="007D445D">
            <w:pPr>
              <w:pStyle w:val="ConsPlusNormal"/>
              <w:jc w:val="both"/>
            </w:pPr>
            <w:hyperlink r:id="rId166" w:history="1">
              <w:r>
                <w:rPr>
                  <w:color w:val="0000FF"/>
                </w:rPr>
                <w:t>Статья 36.14</w:t>
              </w:r>
            </w:hyperlink>
            <w:r>
              <w:t xml:space="preserve"> Федерального закона от 7 мая 1998 года N 75-ФЗ,</w:t>
            </w:r>
          </w:p>
          <w:p w:rsidR="007D445D" w:rsidRDefault="007D445D">
            <w:pPr>
              <w:pStyle w:val="ConsPlusNormal"/>
              <w:jc w:val="both"/>
            </w:pPr>
            <w:hyperlink r:id="rId167" w:history="1">
              <w:r>
                <w:rPr>
                  <w:color w:val="0000FF"/>
                </w:rPr>
                <w:t>приказ</w:t>
              </w:r>
            </w:hyperlink>
            <w:r>
              <w:t xml:space="preserve"> ФСФР России от 19 июля 2007 года N 07-81/пз-</w:t>
            </w:r>
            <w:r>
              <w:lastRenderedPageBreak/>
              <w:t>н</w:t>
            </w:r>
          </w:p>
        </w:tc>
      </w:tr>
      <w:tr w:rsidR="007D445D">
        <w:tc>
          <w:tcPr>
            <w:tcW w:w="737" w:type="dxa"/>
          </w:tcPr>
          <w:p w:rsidR="007D445D" w:rsidRDefault="007D445D">
            <w:pPr>
              <w:pStyle w:val="ConsPlusNormal"/>
              <w:jc w:val="center"/>
            </w:pPr>
            <w:r>
              <w:lastRenderedPageBreak/>
              <w:t>60.</w:t>
            </w:r>
          </w:p>
        </w:tc>
        <w:tc>
          <w:tcPr>
            <w:tcW w:w="3288" w:type="dxa"/>
          </w:tcPr>
          <w:p w:rsidR="007D445D" w:rsidRDefault="007D445D">
            <w:pPr>
              <w:pStyle w:val="ConsPlusNormal"/>
              <w:jc w:val="both"/>
            </w:pPr>
            <w:r>
              <w:t>Об освобождении с занимаемой должности члена совета директоров (наблюдательного совета), члена коллегиального органа, лица, исполняющего функции единоличного исполнительного органа, контролера (руководителя службы внутреннего контроля), руководителя обособленного структурного подразделения</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5 рабочих дней со дня принятия уполномоченным органом соответствующего решения</w:t>
            </w:r>
          </w:p>
        </w:tc>
        <w:tc>
          <w:tcPr>
            <w:tcW w:w="5270" w:type="dxa"/>
          </w:tcPr>
          <w:p w:rsidR="007D445D" w:rsidRDefault="007D445D">
            <w:pPr>
              <w:pStyle w:val="ConsPlusNormal"/>
              <w:jc w:val="both"/>
            </w:pPr>
            <w:hyperlink r:id="rId168" w:history="1">
              <w:r>
                <w:rPr>
                  <w:color w:val="0000FF"/>
                </w:rPr>
                <w:t>Пункт 2 статьи 39</w:t>
              </w:r>
            </w:hyperlink>
            <w:r>
              <w:t xml:space="preserve"> Федерального закона от 29 ноября 2001 года N 156-ФЗ,</w:t>
            </w:r>
          </w:p>
          <w:p w:rsidR="007D445D" w:rsidRDefault="007D445D">
            <w:pPr>
              <w:pStyle w:val="ConsPlusNormal"/>
              <w:jc w:val="both"/>
            </w:pPr>
            <w:hyperlink r:id="rId169" w:history="1">
              <w:r>
                <w:rPr>
                  <w:color w:val="0000FF"/>
                </w:rPr>
                <w:t>пункт 7.1</w:t>
              </w:r>
            </w:hyperlink>
            <w:r>
              <w:t xml:space="preserve"> Инструкции Банка России от 29 июня 2015 года N 166-И "О порядке лицензирования акционерных инвестиционных фондов, управляющих компаний и специализированных депозитариев, порядке ведения реестра лицензий акционерных инвестиционных фондов, реестра лицензий управляющих компаний и реестра лицензий специализированных депозитариев, порядке уведомления Банка России об изменении сведений о должностных лицах акционерного инвестиционного фонда, управляющей компании и специализированного депозитария", зарегистрированной Министерством юстиции Российской Федерации 10 августа 2015 года N 38443 (далее - Инструкция Банка России от 29 июня 2015 года N 166-И)</w:t>
            </w:r>
          </w:p>
        </w:tc>
      </w:tr>
      <w:tr w:rsidR="007D445D">
        <w:tc>
          <w:tcPr>
            <w:tcW w:w="737" w:type="dxa"/>
          </w:tcPr>
          <w:p w:rsidR="007D445D" w:rsidRDefault="007D445D">
            <w:pPr>
              <w:pStyle w:val="ConsPlusNormal"/>
              <w:jc w:val="center"/>
            </w:pPr>
            <w:r>
              <w:t>61.</w:t>
            </w:r>
          </w:p>
        </w:tc>
        <w:tc>
          <w:tcPr>
            <w:tcW w:w="3288" w:type="dxa"/>
          </w:tcPr>
          <w:p w:rsidR="007D445D" w:rsidRDefault="007D445D">
            <w:pPr>
              <w:pStyle w:val="ConsPlusNormal"/>
              <w:jc w:val="both"/>
            </w:pPr>
            <w:r>
              <w:t>Об избрании (о назначении) члена совета директоров (наблюдательного совета), члена коллегиального органа, лица, исполняющего функции единоличного исполнительного органа, контролера (руководителя службы внутреннего контроля), руководителя обособленного структурного подразделения</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5 рабочих дней со дня принятия уполномоченным органом соответствующего решения</w:t>
            </w:r>
          </w:p>
        </w:tc>
        <w:tc>
          <w:tcPr>
            <w:tcW w:w="5270" w:type="dxa"/>
          </w:tcPr>
          <w:p w:rsidR="007D445D" w:rsidRDefault="007D445D">
            <w:pPr>
              <w:pStyle w:val="ConsPlusNormal"/>
              <w:jc w:val="both"/>
            </w:pPr>
            <w:hyperlink r:id="rId170" w:history="1">
              <w:r>
                <w:rPr>
                  <w:color w:val="0000FF"/>
                </w:rPr>
                <w:t>Пункт 2 статьи 39</w:t>
              </w:r>
            </w:hyperlink>
            <w:r>
              <w:t xml:space="preserve"> Федерального закона от 29 ноября 2001 года N 156-ФЗ,</w:t>
            </w:r>
          </w:p>
          <w:p w:rsidR="007D445D" w:rsidRDefault="007D445D">
            <w:pPr>
              <w:pStyle w:val="ConsPlusNormal"/>
              <w:jc w:val="both"/>
            </w:pPr>
            <w:hyperlink r:id="rId171" w:history="1">
              <w:r>
                <w:rPr>
                  <w:color w:val="0000FF"/>
                </w:rPr>
                <w:t>пункт 7.2</w:t>
              </w:r>
            </w:hyperlink>
            <w:r>
              <w:t xml:space="preserve"> Инструкции Банка России от 29 июня 2015 года N 166-И</w:t>
            </w:r>
          </w:p>
        </w:tc>
      </w:tr>
      <w:tr w:rsidR="007D445D">
        <w:tc>
          <w:tcPr>
            <w:tcW w:w="737" w:type="dxa"/>
          </w:tcPr>
          <w:p w:rsidR="007D445D" w:rsidRDefault="007D445D">
            <w:pPr>
              <w:pStyle w:val="ConsPlusNormal"/>
              <w:jc w:val="center"/>
            </w:pPr>
            <w:r>
              <w:lastRenderedPageBreak/>
              <w:t>62.</w:t>
            </w:r>
          </w:p>
        </w:tc>
        <w:tc>
          <w:tcPr>
            <w:tcW w:w="3288" w:type="dxa"/>
          </w:tcPr>
          <w:p w:rsidR="007D445D" w:rsidRDefault="007D445D">
            <w:pPr>
              <w:pStyle w:val="ConsPlusNormal"/>
              <w:jc w:val="both"/>
            </w:pPr>
            <w:r>
              <w:t>О начале использования документов, в которых информация представлена в электронно-цифровой форме с электронной подписью</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дня до планируемой даты начала использования документов, в которых информация представлена в электронно-цифровой форме с электронной подписью</w:t>
            </w:r>
          </w:p>
        </w:tc>
        <w:tc>
          <w:tcPr>
            <w:tcW w:w="5270" w:type="dxa"/>
          </w:tcPr>
          <w:p w:rsidR="007D445D" w:rsidRDefault="007D445D">
            <w:pPr>
              <w:pStyle w:val="ConsPlusNormal"/>
              <w:jc w:val="both"/>
            </w:pPr>
            <w:hyperlink r:id="rId172" w:history="1">
              <w:r>
                <w:rPr>
                  <w:color w:val="0000FF"/>
                </w:rPr>
                <w:t>Пункт 6</w:t>
              </w:r>
            </w:hyperlink>
            <w:r>
              <w:t xml:space="preserve"> приказа Федеральной службы по финансовым рынкам от 8 декабря 2005 года N 05-77/пз-н "Об утверждении Положения о требованиях к осуществлению деятельности участников финансовых рынков при использовании электронных документов", зарегистрированного Министерством юстиции Российской Федерации 19 января 2006 года N 7380, 16 февраля 2009 года N 13351, 1 июня 2012 года N 24428</w:t>
            </w:r>
          </w:p>
        </w:tc>
      </w:tr>
      <w:tr w:rsidR="007D445D">
        <w:tc>
          <w:tcPr>
            <w:tcW w:w="737" w:type="dxa"/>
          </w:tcPr>
          <w:p w:rsidR="007D445D" w:rsidRDefault="007D445D">
            <w:pPr>
              <w:pStyle w:val="ConsPlusNormal"/>
              <w:jc w:val="center"/>
            </w:pPr>
            <w:r>
              <w:t>63.</w:t>
            </w:r>
          </w:p>
        </w:tc>
        <w:tc>
          <w:tcPr>
            <w:tcW w:w="3288" w:type="dxa"/>
          </w:tcPr>
          <w:p w:rsidR="007D445D" w:rsidRDefault="007D445D">
            <w:pPr>
              <w:pStyle w:val="ConsPlusNormal"/>
              <w:jc w:val="both"/>
            </w:pPr>
            <w:r>
              <w:t>Изменения и дополнения, внесенные в договоры управляющей компании со специализированным депозитарием, с лицом, осуществляющим ведение реестра, агентом, биржей, уполномоченным лицом</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5 рабочих дней со дня внесения соответствующих изменений и дополнений</w:t>
            </w:r>
          </w:p>
        </w:tc>
        <w:tc>
          <w:tcPr>
            <w:tcW w:w="5270" w:type="dxa"/>
          </w:tcPr>
          <w:p w:rsidR="007D445D" w:rsidRDefault="007D445D">
            <w:pPr>
              <w:pStyle w:val="ConsPlusNormal"/>
              <w:jc w:val="both"/>
            </w:pPr>
            <w:hyperlink r:id="rId173" w:history="1">
              <w:r>
                <w:rPr>
                  <w:color w:val="0000FF"/>
                </w:rPr>
                <w:t>Пункт 1 статьи 19</w:t>
              </w:r>
            </w:hyperlink>
            <w:r>
              <w:t xml:space="preserve"> Федерального закона от 29 ноября 2001 года N 156-ФЗ,</w:t>
            </w:r>
          </w:p>
          <w:p w:rsidR="007D445D" w:rsidRDefault="007D445D">
            <w:pPr>
              <w:pStyle w:val="ConsPlusNormal"/>
              <w:jc w:val="both"/>
            </w:pPr>
            <w:hyperlink r:id="rId174" w:history="1">
              <w:r>
                <w:rPr>
                  <w:color w:val="0000FF"/>
                </w:rPr>
                <w:t>пункт 2.4</w:t>
              </w:r>
            </w:hyperlink>
            <w:r>
              <w:t xml:space="preserve"> Инструкции Банка России от 6 ноября 2014 года N 157-И</w:t>
            </w:r>
          </w:p>
        </w:tc>
      </w:tr>
      <w:tr w:rsidR="007D445D">
        <w:tc>
          <w:tcPr>
            <w:tcW w:w="737" w:type="dxa"/>
          </w:tcPr>
          <w:p w:rsidR="007D445D" w:rsidRDefault="007D445D">
            <w:pPr>
              <w:pStyle w:val="ConsPlusNormal"/>
              <w:jc w:val="center"/>
            </w:pPr>
            <w:r>
              <w:t>64.</w:t>
            </w:r>
          </w:p>
        </w:tc>
        <w:tc>
          <w:tcPr>
            <w:tcW w:w="3288" w:type="dxa"/>
          </w:tcPr>
          <w:p w:rsidR="007D445D" w:rsidRDefault="007D445D">
            <w:pPr>
              <w:pStyle w:val="ConsPlusNormal"/>
              <w:jc w:val="both"/>
            </w:pPr>
            <w:r>
              <w:t>О необходимости продажи имущества при возникновении основания прекращения (расторжения) договора доверительного управления</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В течение 3 рабочих дней с даты возникновения основания прекращения (расторжения) договора доверительного управления</w:t>
            </w:r>
          </w:p>
        </w:tc>
        <w:tc>
          <w:tcPr>
            <w:tcW w:w="5270" w:type="dxa"/>
          </w:tcPr>
          <w:p w:rsidR="007D445D" w:rsidRDefault="007D445D">
            <w:pPr>
              <w:pStyle w:val="ConsPlusNormal"/>
              <w:jc w:val="both"/>
            </w:pPr>
            <w:hyperlink r:id="rId175" w:history="1">
              <w:r>
                <w:rPr>
                  <w:color w:val="0000FF"/>
                </w:rPr>
                <w:t>Пункт 18 статьи 18</w:t>
              </w:r>
            </w:hyperlink>
            <w:r>
              <w:t xml:space="preserve"> Федерального закона от 24 июля 2002 года N 111-ФЗ,</w:t>
            </w:r>
          </w:p>
          <w:p w:rsidR="007D445D" w:rsidRDefault="007D445D">
            <w:pPr>
              <w:pStyle w:val="ConsPlusNormal"/>
              <w:jc w:val="both"/>
            </w:pPr>
            <w:hyperlink r:id="rId176" w:history="1">
              <w:r>
                <w:rPr>
                  <w:color w:val="0000FF"/>
                </w:rPr>
                <w:t>постановление</w:t>
              </w:r>
            </w:hyperlink>
            <w:r>
              <w:t xml:space="preserve"> Правительства Российской Федерации от 30 июня 2003 года N 395 "О мерах по организации управления средствами пенсионных накоплений" (Собрание законодательства Российской Федерации, 2003, N 27, ст. 2808; 2004, N 7, ст. 539; N 52, ст. 5522; 2006, N 2, ст. 224; 2010, N 2, ст. 227; 2013, N 36, ст. 4578)</w:t>
            </w:r>
          </w:p>
        </w:tc>
      </w:tr>
      <w:tr w:rsidR="007D445D">
        <w:tc>
          <w:tcPr>
            <w:tcW w:w="14000" w:type="dxa"/>
            <w:gridSpan w:val="5"/>
          </w:tcPr>
          <w:p w:rsidR="007D445D" w:rsidRDefault="007D445D">
            <w:pPr>
              <w:pStyle w:val="ConsPlusNormal"/>
              <w:outlineLvl w:val="1"/>
            </w:pPr>
            <w:r>
              <w:t>Иные документы</w:t>
            </w:r>
          </w:p>
        </w:tc>
      </w:tr>
      <w:tr w:rsidR="007D445D">
        <w:tc>
          <w:tcPr>
            <w:tcW w:w="737" w:type="dxa"/>
          </w:tcPr>
          <w:p w:rsidR="007D445D" w:rsidRDefault="007D445D">
            <w:pPr>
              <w:pStyle w:val="ConsPlusNormal"/>
              <w:jc w:val="center"/>
            </w:pPr>
            <w:r>
              <w:lastRenderedPageBreak/>
              <w:t>65.</w:t>
            </w:r>
          </w:p>
        </w:tc>
        <w:tc>
          <w:tcPr>
            <w:tcW w:w="3288" w:type="dxa"/>
          </w:tcPr>
          <w:p w:rsidR="007D445D" w:rsidRDefault="007D445D">
            <w:pPr>
              <w:pStyle w:val="ConsPlusNormal"/>
              <w:jc w:val="both"/>
            </w:pPr>
            <w:r>
              <w:t>Правила определения стоимости чистых активов (изменения и дополнения в них)</w:t>
            </w:r>
          </w:p>
        </w:tc>
        <w:tc>
          <w:tcPr>
            <w:tcW w:w="1984" w:type="dxa"/>
          </w:tcPr>
          <w:p w:rsidR="007D445D" w:rsidRDefault="007D445D">
            <w:pPr>
              <w:pStyle w:val="ConsPlusNormal"/>
            </w:pPr>
            <w:r>
              <w:t>Акционерный инвестиционный фонд 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В течение 2 рабочих дней со дня их утверждения и согласования со специализированным депозитарием</w:t>
            </w:r>
          </w:p>
        </w:tc>
        <w:tc>
          <w:tcPr>
            <w:tcW w:w="5270" w:type="dxa"/>
          </w:tcPr>
          <w:p w:rsidR="007D445D" w:rsidRDefault="007D445D">
            <w:pPr>
              <w:pStyle w:val="ConsPlusNormal"/>
              <w:jc w:val="both"/>
            </w:pPr>
            <w:hyperlink r:id="rId177" w:history="1">
              <w:r>
                <w:rPr>
                  <w:color w:val="0000FF"/>
                </w:rPr>
                <w:t>Указание</w:t>
              </w:r>
            </w:hyperlink>
            <w:r>
              <w:t xml:space="preserve"> Банка России от 25 августа 2015 года N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зарегистрированное Министерством юстиции Российской Федерации 8 октября 2015 года N 39234, 13 января 2017 года N 45188</w:t>
            </w:r>
          </w:p>
        </w:tc>
      </w:tr>
      <w:tr w:rsidR="007D445D">
        <w:tc>
          <w:tcPr>
            <w:tcW w:w="737" w:type="dxa"/>
          </w:tcPr>
          <w:p w:rsidR="007D445D" w:rsidRDefault="007D445D">
            <w:pPr>
              <w:pStyle w:val="ConsPlusNormal"/>
              <w:jc w:val="center"/>
            </w:pPr>
            <w:r>
              <w:t>66.</w:t>
            </w:r>
          </w:p>
        </w:tc>
        <w:tc>
          <w:tcPr>
            <w:tcW w:w="3288" w:type="dxa"/>
          </w:tcPr>
          <w:p w:rsidR="007D445D" w:rsidRDefault="007D445D">
            <w:pPr>
              <w:pStyle w:val="ConsPlusNormal"/>
              <w:jc w:val="both"/>
            </w:pPr>
            <w:r>
              <w:t>Информация о существенных изменениях в учредительных документах управляющей компании</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со дня вступления в силу изменений</w:t>
            </w:r>
          </w:p>
        </w:tc>
        <w:tc>
          <w:tcPr>
            <w:tcW w:w="5270" w:type="dxa"/>
          </w:tcPr>
          <w:p w:rsidR="007D445D" w:rsidRDefault="007D445D">
            <w:pPr>
              <w:pStyle w:val="ConsPlusNormal"/>
              <w:jc w:val="both"/>
            </w:pPr>
            <w:hyperlink r:id="rId178" w:history="1">
              <w:r>
                <w:rPr>
                  <w:color w:val="0000FF"/>
                </w:rPr>
                <w:t>Статья 12</w:t>
              </w:r>
            </w:hyperlink>
            <w:r>
              <w:t xml:space="preserve"> Федерального закона от 24 июля 2002 года N 111-ФЗ,</w:t>
            </w:r>
          </w:p>
          <w:p w:rsidR="007D445D" w:rsidRDefault="007D445D">
            <w:pPr>
              <w:pStyle w:val="ConsPlusNormal"/>
              <w:jc w:val="both"/>
            </w:pPr>
            <w:hyperlink r:id="rId179" w:history="1">
              <w:r>
                <w:rPr>
                  <w:color w:val="0000FF"/>
                </w:rPr>
                <w:t>приказ</w:t>
              </w:r>
            </w:hyperlink>
            <w:r>
              <w:t xml:space="preserve"> Минфина России от 5 ноября 2009 года N 113н</w:t>
            </w:r>
          </w:p>
        </w:tc>
      </w:tr>
      <w:tr w:rsidR="007D445D">
        <w:tc>
          <w:tcPr>
            <w:tcW w:w="737" w:type="dxa"/>
          </w:tcPr>
          <w:p w:rsidR="007D445D" w:rsidRDefault="007D445D">
            <w:pPr>
              <w:pStyle w:val="ConsPlusNormal"/>
              <w:jc w:val="center"/>
            </w:pPr>
            <w:r>
              <w:t>67.</w:t>
            </w:r>
          </w:p>
        </w:tc>
        <w:tc>
          <w:tcPr>
            <w:tcW w:w="3288" w:type="dxa"/>
          </w:tcPr>
          <w:p w:rsidR="007D445D" w:rsidRDefault="007D445D">
            <w:pPr>
              <w:pStyle w:val="ConsPlusNormal"/>
              <w:jc w:val="both"/>
            </w:pPr>
            <w:r>
              <w:t>Информация о персональном составе органов управления, составе персонала и о составе аффилированных лиц управляющей компании</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со дня подписания договора и не позднее 10 рабочих дней со дня изменения персонального состава органов управления, состава персонала или состава аффилированных лиц соответственно</w:t>
            </w:r>
          </w:p>
        </w:tc>
        <w:tc>
          <w:tcPr>
            <w:tcW w:w="5270" w:type="dxa"/>
          </w:tcPr>
          <w:p w:rsidR="007D445D" w:rsidRDefault="007D445D">
            <w:pPr>
              <w:pStyle w:val="ConsPlusNormal"/>
              <w:jc w:val="both"/>
            </w:pPr>
            <w:hyperlink r:id="rId180" w:history="1">
              <w:r>
                <w:rPr>
                  <w:color w:val="0000FF"/>
                </w:rPr>
                <w:t>Статья 12</w:t>
              </w:r>
            </w:hyperlink>
            <w:r>
              <w:t xml:space="preserve"> Федерального закона от 24 июля 2002 года N 111-ФЗ</w:t>
            </w:r>
          </w:p>
        </w:tc>
      </w:tr>
      <w:tr w:rsidR="007D445D">
        <w:tc>
          <w:tcPr>
            <w:tcW w:w="737" w:type="dxa"/>
          </w:tcPr>
          <w:p w:rsidR="007D445D" w:rsidRDefault="007D445D">
            <w:pPr>
              <w:pStyle w:val="ConsPlusNormal"/>
              <w:jc w:val="center"/>
            </w:pPr>
            <w:r>
              <w:lastRenderedPageBreak/>
              <w:t>68.</w:t>
            </w:r>
          </w:p>
        </w:tc>
        <w:tc>
          <w:tcPr>
            <w:tcW w:w="3288" w:type="dxa"/>
          </w:tcPr>
          <w:p w:rsidR="007D445D" w:rsidRDefault="007D445D">
            <w:pPr>
              <w:pStyle w:val="ConsPlusNormal"/>
              <w:jc w:val="both"/>
            </w:pPr>
            <w:r>
              <w:t>Информация о руководящем составе, а также о составе персонала, непосредственно обеспечивающего деятельность управляющей компании по доверительному управлению средствами пенсионных накоплений, и составе аффилированных лиц управляющей компании</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10 рабочих дней со дня подписания настоящего договора и не позднее 10 рабочих дней со дня изменения руководящего состава, состава персонала или состава аффилированных лиц соответственно</w:t>
            </w:r>
          </w:p>
        </w:tc>
        <w:tc>
          <w:tcPr>
            <w:tcW w:w="5270" w:type="dxa"/>
          </w:tcPr>
          <w:p w:rsidR="007D445D" w:rsidRDefault="007D445D">
            <w:pPr>
              <w:pStyle w:val="ConsPlusNormal"/>
              <w:jc w:val="both"/>
            </w:pPr>
            <w:hyperlink r:id="rId181" w:history="1">
              <w:r>
                <w:rPr>
                  <w:color w:val="0000FF"/>
                </w:rPr>
                <w:t>Приказ</w:t>
              </w:r>
            </w:hyperlink>
            <w:r>
              <w:t xml:space="preserve"> Минфина России от 5 ноября 2009 года N 113н</w:t>
            </w:r>
          </w:p>
        </w:tc>
      </w:tr>
      <w:tr w:rsidR="007D445D">
        <w:tc>
          <w:tcPr>
            <w:tcW w:w="737" w:type="dxa"/>
          </w:tcPr>
          <w:p w:rsidR="007D445D" w:rsidRDefault="007D445D">
            <w:pPr>
              <w:pStyle w:val="ConsPlusNormal"/>
              <w:jc w:val="center"/>
            </w:pPr>
            <w:r>
              <w:t>69.</w:t>
            </w:r>
          </w:p>
        </w:tc>
        <w:tc>
          <w:tcPr>
            <w:tcW w:w="3288" w:type="dxa"/>
          </w:tcPr>
          <w:p w:rsidR="007D445D" w:rsidRDefault="007D445D">
            <w:pPr>
              <w:pStyle w:val="ConsPlusNormal"/>
              <w:jc w:val="both"/>
            </w:pPr>
            <w:r>
              <w:t>Информация о применении к управляющей компании процедуры банкротства, а также о принятии решения о реорганизации или ликвидации управляющей компании</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В течение рабочего дня со дня принятия соответствующего решения органами управления управляющей компании или вступления в законную силу решения суда</w:t>
            </w:r>
          </w:p>
        </w:tc>
        <w:tc>
          <w:tcPr>
            <w:tcW w:w="5270" w:type="dxa"/>
          </w:tcPr>
          <w:p w:rsidR="007D445D" w:rsidRDefault="007D445D">
            <w:pPr>
              <w:pStyle w:val="ConsPlusNormal"/>
              <w:jc w:val="both"/>
            </w:pPr>
            <w:hyperlink r:id="rId182" w:history="1">
              <w:r>
                <w:rPr>
                  <w:color w:val="0000FF"/>
                </w:rPr>
                <w:t>Приказ</w:t>
              </w:r>
            </w:hyperlink>
            <w:r>
              <w:t xml:space="preserve"> Минфина России от 5 ноября 2009 года N 113н</w:t>
            </w:r>
          </w:p>
        </w:tc>
      </w:tr>
      <w:tr w:rsidR="007D445D">
        <w:tc>
          <w:tcPr>
            <w:tcW w:w="737" w:type="dxa"/>
          </w:tcPr>
          <w:p w:rsidR="007D445D" w:rsidRDefault="007D445D">
            <w:pPr>
              <w:pStyle w:val="ConsPlusNormal"/>
              <w:jc w:val="center"/>
            </w:pPr>
            <w:r>
              <w:t>70.</w:t>
            </w:r>
          </w:p>
        </w:tc>
        <w:tc>
          <w:tcPr>
            <w:tcW w:w="3288" w:type="dxa"/>
          </w:tcPr>
          <w:p w:rsidR="007D445D" w:rsidRDefault="007D445D">
            <w:pPr>
              <w:pStyle w:val="ConsPlusNormal"/>
              <w:jc w:val="both"/>
            </w:pPr>
            <w:r>
              <w:t>Оригинал или заверенные управляющей компанией копии договора обязательного страхования ответственности управляющей компании, а также всех внесенных в него изменений</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В течение 3 рабочих дней со дня заключения договора или внесения в него изменений</w:t>
            </w:r>
          </w:p>
        </w:tc>
        <w:tc>
          <w:tcPr>
            <w:tcW w:w="5270" w:type="dxa"/>
          </w:tcPr>
          <w:p w:rsidR="007D445D" w:rsidRDefault="007D445D">
            <w:pPr>
              <w:pStyle w:val="ConsPlusNormal"/>
              <w:jc w:val="both"/>
            </w:pPr>
            <w:hyperlink r:id="rId183" w:history="1">
              <w:r>
                <w:rPr>
                  <w:color w:val="0000FF"/>
                </w:rPr>
                <w:t>Приказ</w:t>
              </w:r>
            </w:hyperlink>
            <w:r>
              <w:t xml:space="preserve"> Минфина России от 5 ноября 2009 года N 113н</w:t>
            </w:r>
          </w:p>
        </w:tc>
      </w:tr>
      <w:tr w:rsidR="007D445D">
        <w:tc>
          <w:tcPr>
            <w:tcW w:w="737" w:type="dxa"/>
          </w:tcPr>
          <w:p w:rsidR="007D445D" w:rsidRDefault="007D445D">
            <w:pPr>
              <w:pStyle w:val="ConsPlusNormal"/>
              <w:jc w:val="center"/>
            </w:pPr>
            <w:r>
              <w:t>71.</w:t>
            </w:r>
          </w:p>
        </w:tc>
        <w:tc>
          <w:tcPr>
            <w:tcW w:w="3288" w:type="dxa"/>
          </w:tcPr>
          <w:p w:rsidR="007D445D" w:rsidRDefault="007D445D">
            <w:pPr>
              <w:pStyle w:val="ConsPlusNormal"/>
              <w:jc w:val="both"/>
            </w:pPr>
            <w:r>
              <w:t xml:space="preserve">Копии протоколов общих собраний акционеров, в которых управляющая компания приняла </w:t>
            </w:r>
            <w:r>
              <w:lastRenderedPageBreak/>
              <w:t>участие при осуществлении прав по акциям (за исключением случаев, когда договор доверительного управления заключается с государственной управляющей компанией)</w:t>
            </w:r>
          </w:p>
        </w:tc>
        <w:tc>
          <w:tcPr>
            <w:tcW w:w="1984" w:type="dxa"/>
          </w:tcPr>
          <w:p w:rsidR="007D445D" w:rsidRDefault="007D445D">
            <w:pPr>
              <w:pStyle w:val="ConsPlusNormal"/>
            </w:pPr>
            <w:r>
              <w:lastRenderedPageBreak/>
              <w:t xml:space="preserve">Управляющая компания инвестиционных </w:t>
            </w:r>
            <w:r>
              <w:lastRenderedPageBreak/>
              <w:t>фондов, паевых инвестиционных фондов и негосударственных пенсионных фондов</w:t>
            </w:r>
          </w:p>
        </w:tc>
        <w:tc>
          <w:tcPr>
            <w:tcW w:w="2721" w:type="dxa"/>
          </w:tcPr>
          <w:p w:rsidR="007D445D" w:rsidRDefault="007D445D">
            <w:pPr>
              <w:pStyle w:val="ConsPlusNormal"/>
            </w:pPr>
            <w:r>
              <w:lastRenderedPageBreak/>
              <w:t>Не позднее 10 рабочих дней со дня получения указанных документов</w:t>
            </w:r>
          </w:p>
        </w:tc>
        <w:tc>
          <w:tcPr>
            <w:tcW w:w="5270" w:type="dxa"/>
          </w:tcPr>
          <w:p w:rsidR="007D445D" w:rsidRDefault="007D445D">
            <w:pPr>
              <w:pStyle w:val="ConsPlusNormal"/>
              <w:jc w:val="both"/>
            </w:pPr>
            <w:hyperlink r:id="rId184" w:history="1">
              <w:r>
                <w:rPr>
                  <w:color w:val="0000FF"/>
                </w:rPr>
                <w:t>Приказ</w:t>
              </w:r>
            </w:hyperlink>
            <w:r>
              <w:t xml:space="preserve"> Минфина России от 5 ноября 2009 года N 113н</w:t>
            </w:r>
          </w:p>
        </w:tc>
      </w:tr>
      <w:tr w:rsidR="007D445D">
        <w:tc>
          <w:tcPr>
            <w:tcW w:w="737" w:type="dxa"/>
          </w:tcPr>
          <w:p w:rsidR="007D445D" w:rsidRDefault="007D445D">
            <w:pPr>
              <w:pStyle w:val="ConsPlusNormal"/>
              <w:jc w:val="center"/>
            </w:pPr>
            <w:r>
              <w:lastRenderedPageBreak/>
              <w:t>72.</w:t>
            </w:r>
          </w:p>
        </w:tc>
        <w:tc>
          <w:tcPr>
            <w:tcW w:w="3288" w:type="dxa"/>
          </w:tcPr>
          <w:p w:rsidR="007D445D" w:rsidRDefault="007D445D">
            <w:pPr>
              <w:pStyle w:val="ConsPlusNormal"/>
              <w:jc w:val="both"/>
            </w:pPr>
            <w:r>
              <w:t>Информация о совершении сделки с отступлением от установленных правил покупки и продажи активов</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Не позднее дня, следующего за днем совершения хотя бы одной из таких сделок</w:t>
            </w:r>
          </w:p>
        </w:tc>
        <w:tc>
          <w:tcPr>
            <w:tcW w:w="5270" w:type="dxa"/>
          </w:tcPr>
          <w:p w:rsidR="007D445D" w:rsidRDefault="007D445D">
            <w:pPr>
              <w:pStyle w:val="ConsPlusNormal"/>
              <w:jc w:val="both"/>
            </w:pPr>
            <w:hyperlink r:id="rId185" w:history="1">
              <w:r>
                <w:rPr>
                  <w:color w:val="0000FF"/>
                </w:rPr>
                <w:t>Приказ</w:t>
              </w:r>
            </w:hyperlink>
            <w:r>
              <w:t xml:space="preserve"> Минфина России от 5 ноября 2009 года N 113н,</w:t>
            </w:r>
          </w:p>
          <w:p w:rsidR="007D445D" w:rsidRDefault="007D445D">
            <w:pPr>
              <w:pStyle w:val="ConsPlusNormal"/>
              <w:jc w:val="both"/>
            </w:pPr>
            <w:hyperlink r:id="rId186" w:history="1">
              <w:r>
                <w:rPr>
                  <w:color w:val="0000FF"/>
                </w:rPr>
                <w:t>приказ</w:t>
              </w:r>
            </w:hyperlink>
            <w:r>
              <w:t xml:space="preserve"> ФСФР России от 15 ноября 2005 года N 05-63/пз-н</w:t>
            </w:r>
          </w:p>
        </w:tc>
      </w:tr>
      <w:tr w:rsidR="007D445D">
        <w:tc>
          <w:tcPr>
            <w:tcW w:w="737" w:type="dxa"/>
          </w:tcPr>
          <w:p w:rsidR="007D445D" w:rsidRDefault="007D445D">
            <w:pPr>
              <w:pStyle w:val="ConsPlusNormal"/>
              <w:jc w:val="center"/>
            </w:pPr>
            <w:r>
              <w:t>73.</w:t>
            </w:r>
          </w:p>
        </w:tc>
        <w:tc>
          <w:tcPr>
            <w:tcW w:w="3288" w:type="dxa"/>
          </w:tcPr>
          <w:p w:rsidR="007D445D" w:rsidRDefault="007D445D">
            <w:pPr>
              <w:pStyle w:val="ConsPlusNormal"/>
              <w:jc w:val="both"/>
            </w:pPr>
            <w:r>
              <w:t>Информация о заключении договора со специализированным депозитарием</w:t>
            </w:r>
          </w:p>
        </w:tc>
        <w:tc>
          <w:tcPr>
            <w:tcW w:w="1984" w:type="dxa"/>
          </w:tcPr>
          <w:p w:rsidR="007D445D" w:rsidRDefault="007D445D">
            <w:pPr>
              <w:pStyle w:val="ConsPlusNormal"/>
            </w:pPr>
            <w:r>
              <w:t>Управляющая компания инвестиционных фондов, паевых инвестиционных фондов и негосударственных пенсионных фондов</w:t>
            </w:r>
          </w:p>
        </w:tc>
        <w:tc>
          <w:tcPr>
            <w:tcW w:w="2721" w:type="dxa"/>
          </w:tcPr>
          <w:p w:rsidR="007D445D" w:rsidRDefault="007D445D">
            <w:pPr>
              <w:pStyle w:val="ConsPlusNormal"/>
            </w:pPr>
            <w:r>
              <w:t>В течение рабочего дня, следующего за днем заключения договора</w:t>
            </w:r>
          </w:p>
        </w:tc>
        <w:tc>
          <w:tcPr>
            <w:tcW w:w="5270" w:type="dxa"/>
          </w:tcPr>
          <w:p w:rsidR="007D445D" w:rsidRDefault="007D445D">
            <w:pPr>
              <w:pStyle w:val="ConsPlusNormal"/>
              <w:jc w:val="both"/>
            </w:pPr>
            <w:hyperlink r:id="rId187" w:history="1">
              <w:r>
                <w:rPr>
                  <w:color w:val="0000FF"/>
                </w:rPr>
                <w:t>Приказ</w:t>
              </w:r>
            </w:hyperlink>
            <w:r>
              <w:t xml:space="preserve"> Минфина России от 5 ноября 2009 года N 113н</w:t>
            </w:r>
          </w:p>
        </w:tc>
      </w:tr>
    </w:tbl>
    <w:p w:rsidR="007D445D" w:rsidRDefault="007D445D">
      <w:pPr>
        <w:pStyle w:val="ConsPlusNormal"/>
        <w:jc w:val="both"/>
      </w:pPr>
    </w:p>
    <w:p w:rsidR="007D445D" w:rsidRDefault="007D445D">
      <w:pPr>
        <w:pStyle w:val="ConsPlusNormal"/>
        <w:jc w:val="both"/>
      </w:pPr>
    </w:p>
    <w:p w:rsidR="007D445D" w:rsidRDefault="007D445D">
      <w:pPr>
        <w:pStyle w:val="ConsPlusNormal"/>
        <w:pBdr>
          <w:top w:val="single" w:sz="6" w:space="0" w:color="auto"/>
        </w:pBdr>
        <w:spacing w:before="100" w:after="100"/>
        <w:jc w:val="both"/>
        <w:rPr>
          <w:sz w:val="2"/>
          <w:szCs w:val="2"/>
        </w:rPr>
      </w:pPr>
    </w:p>
    <w:p w:rsidR="00D30B4D" w:rsidRDefault="00D30B4D"/>
    <w:sectPr w:rsidR="00D30B4D" w:rsidSect="00667D3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5D"/>
    <w:rsid w:val="001F32BE"/>
    <w:rsid w:val="002F0BD1"/>
    <w:rsid w:val="00331BE2"/>
    <w:rsid w:val="00401CAD"/>
    <w:rsid w:val="004B3C20"/>
    <w:rsid w:val="00606CB0"/>
    <w:rsid w:val="007D445D"/>
    <w:rsid w:val="00A82072"/>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1B21F-6E59-4913-9055-44520D0F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4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44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A5DB9E530B5ADFA6DBAE295471B945D3403F84F94A1B38A8E25553E9kEK5I" TargetMode="External"/><Relationship Id="rId117" Type="http://schemas.openxmlformats.org/officeDocument/2006/relationships/hyperlink" Target="consultantplus://offline/ref=9FA5DB9E530B5ADFA6DBAE295471B945D0463385FB481B38A8E25553E9kEK5I" TargetMode="External"/><Relationship Id="rId21" Type="http://schemas.openxmlformats.org/officeDocument/2006/relationships/hyperlink" Target="consultantplus://offline/ref=9FA5DB9E530B5ADFA6DBAE295471B945D0493881FA4A1B38A8E25553E9kEK5I" TargetMode="External"/><Relationship Id="rId42" Type="http://schemas.openxmlformats.org/officeDocument/2006/relationships/hyperlink" Target="consultantplus://offline/ref=9FA5DB9E530B5ADFA6DBAE295471B945D3403F84F94A1B38A8E25553E9kEK5I" TargetMode="External"/><Relationship Id="rId47" Type="http://schemas.openxmlformats.org/officeDocument/2006/relationships/hyperlink" Target="consultantplus://offline/ref=9FA5DB9E530B5ADFA6DBAE295471B945D3403F84F94A1B38A8E25553E9kEK5I" TargetMode="External"/><Relationship Id="rId63" Type="http://schemas.openxmlformats.org/officeDocument/2006/relationships/hyperlink" Target="consultantplus://offline/ref=9FA5DB9E530B5ADFA6DBAE295471B945D3413E84FE481B38A8E25553E9kEK5I" TargetMode="External"/><Relationship Id="rId68" Type="http://schemas.openxmlformats.org/officeDocument/2006/relationships/hyperlink" Target="consultantplus://offline/ref=9FA5DB9E530B5ADFA6DBAE295471B945D3403285F9401B38A8E25553E9kEK5I" TargetMode="External"/><Relationship Id="rId84" Type="http://schemas.openxmlformats.org/officeDocument/2006/relationships/hyperlink" Target="consultantplus://offline/ref=9FA5DB9E530B5ADFA6DBAE295471B945D0483E8BFE401B38A8E25553E9E5531DB404D46F8B16F37Ak6K9I" TargetMode="External"/><Relationship Id="rId89" Type="http://schemas.openxmlformats.org/officeDocument/2006/relationships/hyperlink" Target="consultantplus://offline/ref=9FA5DB9E530B5ADFA6DBAE295471B945D0473381FF481B38A8E25553E9kEK5I" TargetMode="External"/><Relationship Id="rId112" Type="http://schemas.openxmlformats.org/officeDocument/2006/relationships/hyperlink" Target="consultantplus://offline/ref=9FA5DB9E530B5ADFA6DBAE295471B945D3413C82FB4E1B38A8E25553E9kEK5I" TargetMode="External"/><Relationship Id="rId133" Type="http://schemas.openxmlformats.org/officeDocument/2006/relationships/hyperlink" Target="consultantplus://offline/ref=9FA5DB9E530B5ADFA6DBAE295471B945D3413C82FB4E1B38A8E25553E9E5531DB404D46A82k1K1I" TargetMode="External"/><Relationship Id="rId138" Type="http://schemas.openxmlformats.org/officeDocument/2006/relationships/hyperlink" Target="consultantplus://offline/ref=9FA5DB9E530B5ADFA6DBAE295471B945D3413D84FA481B38A8E25553E9kEK5I" TargetMode="External"/><Relationship Id="rId154" Type="http://schemas.openxmlformats.org/officeDocument/2006/relationships/hyperlink" Target="consultantplus://offline/ref=9FA5DB9E530B5ADFA6DBAE295471B945D3413C82FB4E1B38A8E25553E9E5531DB404D46A8Dk1K3I" TargetMode="External"/><Relationship Id="rId159" Type="http://schemas.openxmlformats.org/officeDocument/2006/relationships/hyperlink" Target="consultantplus://offline/ref=9FA5DB9E530B5ADFA6DBAE295471B945D3403B8BF74A1B38A8E25553E9E5531DB404D46F8B16F57Ck6KAI" TargetMode="External"/><Relationship Id="rId175" Type="http://schemas.openxmlformats.org/officeDocument/2006/relationships/hyperlink" Target="consultantplus://offline/ref=9FA5DB9E530B5ADFA6DBAE295471B945D340338AF74D1B38A8E25553E9E5531DB404D46F8B16F77Dk6K9I" TargetMode="External"/><Relationship Id="rId170" Type="http://schemas.openxmlformats.org/officeDocument/2006/relationships/hyperlink" Target="consultantplus://offline/ref=9FA5DB9E530B5ADFA6DBAE295471B945D3413C82FB4E1B38A8E25553E9E5531DB404D46F8B16FA7Bk6KFI" TargetMode="External"/><Relationship Id="rId16" Type="http://schemas.openxmlformats.org/officeDocument/2006/relationships/hyperlink" Target="consultantplus://offline/ref=9FA5DB9E530B5ADFA6DBAE295471B945D3413A80FE4E1B38A8E25553E9E5531DB404D46F8B16F27Dk6K9I" TargetMode="External"/><Relationship Id="rId107" Type="http://schemas.openxmlformats.org/officeDocument/2006/relationships/hyperlink" Target="consultantplus://offline/ref=9FA5DB9E530B5ADFA6DBAE295471B945D0473381FF481B38A8E25553E9kEK5I" TargetMode="External"/><Relationship Id="rId11" Type="http://schemas.openxmlformats.org/officeDocument/2006/relationships/hyperlink" Target="consultantplus://offline/ref=9FA5DB9E530B5ADFA6DBAE295471B945D340338AF6481B38A8E25553E9E5531DB404D46D89k1KEI" TargetMode="External"/><Relationship Id="rId32" Type="http://schemas.openxmlformats.org/officeDocument/2006/relationships/hyperlink" Target="consultantplus://offline/ref=9FA5DB9E530B5ADFA6DBAE295471B945D3403F84F94A1B38A8E25553E9kEK5I" TargetMode="External"/><Relationship Id="rId37" Type="http://schemas.openxmlformats.org/officeDocument/2006/relationships/hyperlink" Target="consultantplus://offline/ref=9FA5DB9E530B5ADFA6DBAE295471B945D3403F84F94A1B38A8E25553E9kEK5I" TargetMode="External"/><Relationship Id="rId53" Type="http://schemas.openxmlformats.org/officeDocument/2006/relationships/hyperlink" Target="consultantplus://offline/ref=9FA5DB9E530B5ADFA6DBAE295471B945D3403F84F94B1B38A8E25553E9kEK5I" TargetMode="External"/><Relationship Id="rId58" Type="http://schemas.openxmlformats.org/officeDocument/2006/relationships/hyperlink" Target="consultantplus://offline/ref=9FA5DB9E530B5ADFA6DBAE295471B945D3403F84F94A1B38A8E25553E9kEK5I" TargetMode="External"/><Relationship Id="rId74" Type="http://schemas.openxmlformats.org/officeDocument/2006/relationships/hyperlink" Target="consultantplus://offline/ref=9FA5DB9E530B5ADFA6DBAE295471B945D6423986FA424632A0BB5951kEKEI" TargetMode="External"/><Relationship Id="rId79" Type="http://schemas.openxmlformats.org/officeDocument/2006/relationships/hyperlink" Target="consultantplus://offline/ref=9FA5DB9E530B5ADFA6DBAE295471B945D6423986FA424632A0BB5951kEKEI" TargetMode="External"/><Relationship Id="rId102" Type="http://schemas.openxmlformats.org/officeDocument/2006/relationships/hyperlink" Target="consultantplus://offline/ref=9FA5DB9E530B5ADFA6DBAE295471B945D0493281F84C1B38A8E25553E9kEK5I" TargetMode="External"/><Relationship Id="rId123" Type="http://schemas.openxmlformats.org/officeDocument/2006/relationships/hyperlink" Target="consultantplus://offline/ref=9FA5DB9E530B5ADFA6DBAE295471B945D6403B8AF8424632A0BB5951kEKEI" TargetMode="External"/><Relationship Id="rId128" Type="http://schemas.openxmlformats.org/officeDocument/2006/relationships/hyperlink" Target="consultantplus://offline/ref=9FA5DB9E530B5ADFA6DBAE295471B945D3403B8BF74A1B38A8E25553E9E5531DB404D46F8B16F57Ck6KAI" TargetMode="External"/><Relationship Id="rId144" Type="http://schemas.openxmlformats.org/officeDocument/2006/relationships/hyperlink" Target="consultantplus://offline/ref=9FA5DB9E530B5ADFA6DBAE295471B945D3413C82FB4E1B38A8E25553E9E5531DB404D46F8B16F57Ck6K0I" TargetMode="External"/><Relationship Id="rId149" Type="http://schemas.openxmlformats.org/officeDocument/2006/relationships/hyperlink" Target="consultantplus://offline/ref=9FA5DB9E530B5ADFA6DBAE295471B945D2493F84F6424632A0BB5951EEEA0C0AB34DD86E8B16F3k7KDI" TargetMode="External"/><Relationship Id="rId5" Type="http://schemas.openxmlformats.org/officeDocument/2006/relationships/hyperlink" Target="consultantplus://offline/ref=9FA5DB9E530B5ADFA6DBAE295471B945D3413C82FB4E1B38A8E25553E9E5531DB404D46F8B17F07Bk6K1I" TargetMode="External"/><Relationship Id="rId90" Type="http://schemas.openxmlformats.org/officeDocument/2006/relationships/hyperlink" Target="consultantplus://offline/ref=9FA5DB9E530B5ADFA6DBAE295471B945D4463A84FB424632A0BB5951EEEA0C0AB34DD86E8B16F0k7K1I" TargetMode="External"/><Relationship Id="rId95" Type="http://schemas.openxmlformats.org/officeDocument/2006/relationships/hyperlink" Target="consultantplus://offline/ref=9FA5DB9E530B5ADFA6DBAE295471B945D3413A80FE4E1B38A8E25553E9E5531DB404D46F8B16F27Dk6KCI" TargetMode="External"/><Relationship Id="rId160" Type="http://schemas.openxmlformats.org/officeDocument/2006/relationships/hyperlink" Target="consultantplus://offline/ref=9FA5DB9E530B5ADFA6DBAE295471B945D6403884F6424632A0BB5951kEKEI" TargetMode="External"/><Relationship Id="rId165" Type="http://schemas.openxmlformats.org/officeDocument/2006/relationships/hyperlink" Target="consultantplus://offline/ref=9FA5DB9E530B5ADFA6DBAE295471B945D4473D84FC424632A0BB5951kEKEI" TargetMode="External"/><Relationship Id="rId181" Type="http://schemas.openxmlformats.org/officeDocument/2006/relationships/hyperlink" Target="consultantplus://offline/ref=9FA5DB9E530B5ADFA6DBAE295471B945D3403285F9401B38A8E25553E9kEK5I" TargetMode="External"/><Relationship Id="rId186" Type="http://schemas.openxmlformats.org/officeDocument/2006/relationships/hyperlink" Target="consultantplus://offline/ref=9FA5DB9E530B5ADFA6DBAE295471B945D4483A83F8424632A0BB5951kEKEI" TargetMode="External"/><Relationship Id="rId22" Type="http://schemas.openxmlformats.org/officeDocument/2006/relationships/hyperlink" Target="consultantplus://offline/ref=9FA5DB9E530B5ADFA6DBAE295471B945D3403F84F94A1B38A8E25553E9kEK5I" TargetMode="External"/><Relationship Id="rId27" Type="http://schemas.openxmlformats.org/officeDocument/2006/relationships/hyperlink" Target="consultantplus://offline/ref=9FA5DB9E530B5ADFA6DBAE295471B945D3403F84F94A1B38A8E25553E9kEK5I" TargetMode="External"/><Relationship Id="rId43" Type="http://schemas.openxmlformats.org/officeDocument/2006/relationships/hyperlink" Target="consultantplus://offline/ref=9FA5DB9E530B5ADFA6DBAE295471B945D3403F84F94A1B38A8E25553E9kEK5I" TargetMode="External"/><Relationship Id="rId48" Type="http://schemas.openxmlformats.org/officeDocument/2006/relationships/hyperlink" Target="consultantplus://offline/ref=9FA5DB9E530B5ADFA6DBAE295471B945D3403F84F94A1B38A8E25553E9kEK5I" TargetMode="External"/><Relationship Id="rId64" Type="http://schemas.openxmlformats.org/officeDocument/2006/relationships/hyperlink" Target="consultantplus://offline/ref=9FA5DB9E530B5ADFA6DBAE295471B945D3403B8BF74A1B38A8E25553E9E5531DB404D46F8B16F57Ck6KAI" TargetMode="External"/><Relationship Id="rId69" Type="http://schemas.openxmlformats.org/officeDocument/2006/relationships/hyperlink" Target="consultantplus://offline/ref=9FA5DB9E530B5ADFA6DBAE295471B945D340338AF74D1B38A8E25553E9E5531DB404D46F8B16F37Bk6KBI" TargetMode="External"/><Relationship Id="rId113" Type="http://schemas.openxmlformats.org/officeDocument/2006/relationships/hyperlink" Target="consultantplus://offline/ref=9FA5DB9E530B5ADFA6DBAE295471B945D0493281F84C1B38A8E25553E9kEK5I" TargetMode="External"/><Relationship Id="rId118" Type="http://schemas.openxmlformats.org/officeDocument/2006/relationships/hyperlink" Target="consultantplus://offline/ref=9FA5DB9E530B5ADFA6DBAE295471B945D0483E8BFE401B38A8E25553E9E5531DB404D46F8B16F379k6KCI" TargetMode="External"/><Relationship Id="rId134" Type="http://schemas.openxmlformats.org/officeDocument/2006/relationships/hyperlink" Target="consultantplus://offline/ref=9FA5DB9E530B5ADFA6DBAE295471B945D3413C82FB4E1B38A8E25553E9E5531DB404D46A88k1K3I" TargetMode="External"/><Relationship Id="rId139" Type="http://schemas.openxmlformats.org/officeDocument/2006/relationships/hyperlink" Target="consultantplus://offline/ref=9FA5DB9E530B5ADFA6DBAE295471B945D3413C82FB4E1B38A8E25553E9E5531DB404D46A8Dk1K0I" TargetMode="External"/><Relationship Id="rId80" Type="http://schemas.openxmlformats.org/officeDocument/2006/relationships/hyperlink" Target="consultantplus://offline/ref=9FA5DB9E530B5ADFA6DBAE295471B945D3413984F84D1B38A8E25553E9E5531DB404D46F8B16F07Dk6K9I" TargetMode="External"/><Relationship Id="rId85" Type="http://schemas.openxmlformats.org/officeDocument/2006/relationships/hyperlink" Target="consultantplus://offline/ref=9FA5DB9E530B5ADFA6DBAE295471B945D0483E8BFE401B38A8E25553E9kEK5I" TargetMode="External"/><Relationship Id="rId150" Type="http://schemas.openxmlformats.org/officeDocument/2006/relationships/hyperlink" Target="consultantplus://offline/ref=9FA5DB9E530B5ADFA6DBAE295471B945D3413C82FB4E1B38A8E25553E9E5531DB404D46B8Bk1K7I" TargetMode="External"/><Relationship Id="rId155" Type="http://schemas.openxmlformats.org/officeDocument/2006/relationships/hyperlink" Target="consultantplus://offline/ref=9FA5DB9E530B5ADFA6DBAE295471B945D0453B87F6401B38A8E25553E9kEK5I" TargetMode="External"/><Relationship Id="rId171" Type="http://schemas.openxmlformats.org/officeDocument/2006/relationships/hyperlink" Target="consultantplus://offline/ref=9FA5DB9E530B5ADFA6DBAE295471B945D0483E87F94A1B38A8E25553E9E5531DB404D46F8B16F37Dk6KCI" TargetMode="External"/><Relationship Id="rId176" Type="http://schemas.openxmlformats.org/officeDocument/2006/relationships/hyperlink" Target="consultantplus://offline/ref=9FA5DB9E530B5ADFA6DBAE295471B945D0453B80FB4B1B38A8E25553E9kEK5I" TargetMode="External"/><Relationship Id="rId12" Type="http://schemas.openxmlformats.org/officeDocument/2006/relationships/hyperlink" Target="consultantplus://offline/ref=9FA5DB9E530B5ADFA6DBAE295471B945D3413A80FE4E1B38A8E25553E9E5531DB404D46F8B16F27Dk6KBI" TargetMode="External"/><Relationship Id="rId17" Type="http://schemas.openxmlformats.org/officeDocument/2006/relationships/hyperlink" Target="consultantplus://offline/ref=9FA5DB9E530B5ADFA6DBAE295471B945D0473381FF481B38A8E25553E9E5531DB404D46C82k1K4I" TargetMode="External"/><Relationship Id="rId33" Type="http://schemas.openxmlformats.org/officeDocument/2006/relationships/hyperlink" Target="consultantplus://offline/ref=9FA5DB9E530B5ADFA6DBAE295471B945D3403F84F94B1B38A8E25553E9kEK5I" TargetMode="External"/><Relationship Id="rId38" Type="http://schemas.openxmlformats.org/officeDocument/2006/relationships/hyperlink" Target="consultantplus://offline/ref=9FA5DB9E530B5ADFA6DBAE295471B945D3403F84F94B1B38A8E25553E9kEK5I" TargetMode="External"/><Relationship Id="rId59" Type="http://schemas.openxmlformats.org/officeDocument/2006/relationships/hyperlink" Target="consultantplus://offline/ref=9FA5DB9E530B5ADFA6DBAE295471B945D3403986F7401B38A8E25553E9kEK5I" TargetMode="External"/><Relationship Id="rId103" Type="http://schemas.openxmlformats.org/officeDocument/2006/relationships/hyperlink" Target="consultantplus://offline/ref=9FA5DB9E530B5ADFA6DBAE295471B945D3413C82FB4E1B38A8E25553E9kEK5I" TargetMode="External"/><Relationship Id="rId108" Type="http://schemas.openxmlformats.org/officeDocument/2006/relationships/hyperlink" Target="consultantplus://offline/ref=9FA5DB9E530B5ADFA6DBAE295471B945D0493281F84C1B38A8E25553E9kEK5I" TargetMode="External"/><Relationship Id="rId124" Type="http://schemas.openxmlformats.org/officeDocument/2006/relationships/hyperlink" Target="consultantplus://offline/ref=9FA5DB9E530B5ADFA6DBAE295471B945D340338AF74D1B38A8E25553E9E5531DB404D46D8Fk1K2I" TargetMode="External"/><Relationship Id="rId129" Type="http://schemas.openxmlformats.org/officeDocument/2006/relationships/hyperlink" Target="consultantplus://offline/ref=9FA5DB9E530B5ADFA6DBAE295471B945D340338AF74D1B38A8E25553E9E5531DB404D46F8B16F778k6KBI" TargetMode="External"/><Relationship Id="rId54" Type="http://schemas.openxmlformats.org/officeDocument/2006/relationships/hyperlink" Target="consultantplus://offline/ref=9FA5DB9E530B5ADFA6DBAE295471B945D3413F83FE481B38A8E25553E9E5531DB404D46F8B16F278k6K9I" TargetMode="External"/><Relationship Id="rId70" Type="http://schemas.openxmlformats.org/officeDocument/2006/relationships/hyperlink" Target="consultantplus://offline/ref=9FA5DB9E530B5ADFA6DBAE295471B945D4483A83F8424632A0BB5951kEKEI" TargetMode="External"/><Relationship Id="rId75" Type="http://schemas.openxmlformats.org/officeDocument/2006/relationships/hyperlink" Target="consultantplus://offline/ref=9FA5DB9E530B5ADFA6DBAE295471B945D3413984F84D1B38A8E25553E9E5531DB404D46F8B16F07Dk6K9I" TargetMode="External"/><Relationship Id="rId91" Type="http://schemas.openxmlformats.org/officeDocument/2006/relationships/hyperlink" Target="consultantplus://offline/ref=9FA5DB9E530B5ADFA6DBAE295471B945D4463A84FB424632A0BB5951kEKEI" TargetMode="External"/><Relationship Id="rId96" Type="http://schemas.openxmlformats.org/officeDocument/2006/relationships/hyperlink" Target="consultantplus://offline/ref=9FA5DB9E530B5ADFA6DBAE295471B945D3413A80FE4E1B38A8E25553E9E5531DB404D46F8B16F27Dk6KFI" TargetMode="External"/><Relationship Id="rId140" Type="http://schemas.openxmlformats.org/officeDocument/2006/relationships/hyperlink" Target="consultantplus://offline/ref=9FA5DB9E530B5ADFA6DBAE295471B945D3413C82FB4E1B38A8E25553E9E5531DB404D46A83k1K2I" TargetMode="External"/><Relationship Id="rId145" Type="http://schemas.openxmlformats.org/officeDocument/2006/relationships/hyperlink" Target="consultantplus://offline/ref=9FA5DB9E530B5ADFA6DBAE295471B945D3413C82FB4E1B38A8E25553E9E5531DB404D46F8B16FA7Ak6KCI" TargetMode="External"/><Relationship Id="rId161" Type="http://schemas.openxmlformats.org/officeDocument/2006/relationships/hyperlink" Target="consultantplus://offline/ref=9FA5DB9E530B5ADFA6DBAE295471B945D3403B8BF74A1B38A8E25553E9E5531DB404D46F8B16F57Ck6KAI" TargetMode="External"/><Relationship Id="rId166" Type="http://schemas.openxmlformats.org/officeDocument/2006/relationships/hyperlink" Target="consultantplus://offline/ref=9FA5DB9E530B5ADFA6DBAE295471B945D3403B8BF74A1B38A8E25553E9E5531DB404D46F8B16F57Ck6KAI" TargetMode="External"/><Relationship Id="rId182" Type="http://schemas.openxmlformats.org/officeDocument/2006/relationships/hyperlink" Target="consultantplus://offline/ref=9FA5DB9E530B5ADFA6DBAE295471B945D3403285F9401B38A8E25553E9kEK5I" TargetMode="External"/><Relationship Id="rId187" Type="http://schemas.openxmlformats.org/officeDocument/2006/relationships/hyperlink" Target="consultantplus://offline/ref=9FA5DB9E530B5ADFA6DBAE295471B945D3403285F9401B38A8E25553E9kEK5I" TargetMode="External"/><Relationship Id="rId1" Type="http://schemas.openxmlformats.org/officeDocument/2006/relationships/styles" Target="styles.xml"/><Relationship Id="rId6" Type="http://schemas.openxmlformats.org/officeDocument/2006/relationships/hyperlink" Target="consultantplus://offline/ref=9FA5DB9E530B5ADFA6DBAE295471B945D3413C82FB4E1B38A8E25553E9E5531DB404D46F8B17F07Bk6K0I" TargetMode="External"/><Relationship Id="rId23" Type="http://schemas.openxmlformats.org/officeDocument/2006/relationships/hyperlink" Target="consultantplus://offline/ref=9FA5DB9E530B5ADFA6DBAE295471B945D3403F84F94A1B38A8E25553E9kEK5I" TargetMode="External"/><Relationship Id="rId28" Type="http://schemas.openxmlformats.org/officeDocument/2006/relationships/hyperlink" Target="consultantplus://offline/ref=9FA5DB9E530B5ADFA6DBAE295471B945D3403F84F94B1B38A8E25553E9kEK5I" TargetMode="External"/><Relationship Id="rId49" Type="http://schemas.openxmlformats.org/officeDocument/2006/relationships/hyperlink" Target="consultantplus://offline/ref=9FA5DB9E530B5ADFA6DBAE295471B945D3403F84F94A1B38A8E25553E9kEK5I" TargetMode="External"/><Relationship Id="rId114" Type="http://schemas.openxmlformats.org/officeDocument/2006/relationships/hyperlink" Target="consultantplus://offline/ref=9FA5DB9E530B5ADFA6DBAE295471B945D3413C82FB4E1B38A8E25553E9kEK5I" TargetMode="External"/><Relationship Id="rId119" Type="http://schemas.openxmlformats.org/officeDocument/2006/relationships/hyperlink" Target="consultantplus://offline/ref=9FA5DB9E530B5ADFA6DBAE295471B945D0483E8BFE401B38A8E25553E9kEK5I" TargetMode="External"/><Relationship Id="rId44" Type="http://schemas.openxmlformats.org/officeDocument/2006/relationships/hyperlink" Target="consultantplus://offline/ref=9FA5DB9E530B5ADFA6DBAE295471B945D3403F84F94A1B38A8E25553E9kEK5I" TargetMode="External"/><Relationship Id="rId60" Type="http://schemas.openxmlformats.org/officeDocument/2006/relationships/hyperlink" Target="consultantplus://offline/ref=9FA5DB9E530B5ADFA6DBAE295471B945D8493F80FF424632A0BB5951kEKEI" TargetMode="External"/><Relationship Id="rId65" Type="http://schemas.openxmlformats.org/officeDocument/2006/relationships/hyperlink" Target="consultantplus://offline/ref=9FA5DB9E530B5ADFA6DBAE295471B945D3403B8BF74A1B38A8E25553E9E5531DB404D46F8B16F57Ck6KAI" TargetMode="External"/><Relationship Id="rId81" Type="http://schemas.openxmlformats.org/officeDocument/2006/relationships/hyperlink" Target="consultantplus://offline/ref=9FA5DB9E530B5ADFA6DBAE295471B945D0433284F8491B38A8E25553E9kEK5I" TargetMode="External"/><Relationship Id="rId86" Type="http://schemas.openxmlformats.org/officeDocument/2006/relationships/hyperlink" Target="consultantplus://offline/ref=9FA5DB9E530B5ADFA6DBAE295471B945D3403285F9401B38A8E25553E9kEK5I" TargetMode="External"/><Relationship Id="rId130" Type="http://schemas.openxmlformats.org/officeDocument/2006/relationships/hyperlink" Target="consultantplus://offline/ref=9FA5DB9E530B5ADFA6DBAE295471B945D3413984F84D1B38A8E25553E9E5531DB404D46F8B16F07Dk6K9I" TargetMode="External"/><Relationship Id="rId135" Type="http://schemas.openxmlformats.org/officeDocument/2006/relationships/hyperlink" Target="consultantplus://offline/ref=9FA5DB9E530B5ADFA6DBAE295471B945D3413C82FB4E1B38A8E25553E9E5531DB404D46A8Fk1K5I" TargetMode="External"/><Relationship Id="rId151" Type="http://schemas.openxmlformats.org/officeDocument/2006/relationships/hyperlink" Target="consultantplus://offline/ref=9FA5DB9E530B5ADFA6DBAE295471B945D2493F84F6424632A0BB5951kEKEI" TargetMode="External"/><Relationship Id="rId156" Type="http://schemas.openxmlformats.org/officeDocument/2006/relationships/hyperlink" Target="consultantplus://offline/ref=9FA5DB9E530B5ADFA6DBAE295471B945D3413C82FB4E1B38A8E25553E9E5531DB404D46B8Dk1K6I" TargetMode="External"/><Relationship Id="rId177" Type="http://schemas.openxmlformats.org/officeDocument/2006/relationships/hyperlink" Target="consultantplus://offline/ref=9FA5DB9E530B5ADFA6DBAE295471B945D3413B82F64F1B38A8E25553E9kEK5I" TargetMode="External"/><Relationship Id="rId172" Type="http://schemas.openxmlformats.org/officeDocument/2006/relationships/hyperlink" Target="consultantplus://offline/ref=9FA5DB9E530B5ADFA6DBAE295471B945D0433A84F8411B38A8E25553E9E5531DB404D46F8B16F27Bk6K0I" TargetMode="External"/><Relationship Id="rId13" Type="http://schemas.openxmlformats.org/officeDocument/2006/relationships/hyperlink" Target="consultantplus://offline/ref=9FA5DB9E530B5ADFA6DBAE295471B945D3413A80FE4E1B38A8E25553E9E5531DB404D46F8B16F27Dk6KAI" TargetMode="External"/><Relationship Id="rId18" Type="http://schemas.openxmlformats.org/officeDocument/2006/relationships/hyperlink" Target="consultantplus://offline/ref=9FA5DB9E530B5ADFA6DBAE295471B945D0473381FF481B38A8E25553E9E5531DB404D46F8B16F279k6K0I" TargetMode="External"/><Relationship Id="rId39" Type="http://schemas.openxmlformats.org/officeDocument/2006/relationships/hyperlink" Target="consultantplus://offline/ref=9FA5DB9E530B5ADFA6DBAE295471B945D3403F84F94A1B38A8E25553E9kEK5I" TargetMode="External"/><Relationship Id="rId109" Type="http://schemas.openxmlformats.org/officeDocument/2006/relationships/hyperlink" Target="consultantplus://offline/ref=9FA5DB9E530B5ADFA6DBAE295471B945D3413C82FB4E1B38A8E25553E9kEK5I" TargetMode="External"/><Relationship Id="rId34" Type="http://schemas.openxmlformats.org/officeDocument/2006/relationships/hyperlink" Target="consultantplus://offline/ref=9FA5DB9E530B5ADFA6DBAE295471B945D3403F84F94A1B38A8E25553E9kEK5I" TargetMode="External"/><Relationship Id="rId50" Type="http://schemas.openxmlformats.org/officeDocument/2006/relationships/hyperlink" Target="consultantplus://offline/ref=9FA5DB9E530B5ADFA6DBAE295471B945D3403F84F94A1B38A8E25553E9kEK5I" TargetMode="External"/><Relationship Id="rId55" Type="http://schemas.openxmlformats.org/officeDocument/2006/relationships/hyperlink" Target="consultantplus://offline/ref=9FA5DB9E530B5ADFA6DBAE295471B945D3403F84F94A1B38A8E25553E9kEK5I" TargetMode="External"/><Relationship Id="rId76" Type="http://schemas.openxmlformats.org/officeDocument/2006/relationships/hyperlink" Target="consultantplus://offline/ref=9FA5DB9E530B5ADFA6DBAE295471B945D0433284F8491B38A8E25553E9kEK5I" TargetMode="External"/><Relationship Id="rId97" Type="http://schemas.openxmlformats.org/officeDocument/2006/relationships/hyperlink" Target="consultantplus://offline/ref=9FA5DB9E530B5ADFA6DBAE295471B945D3413A80FE4E1B38A8E25553E9kEK5I" TargetMode="External"/><Relationship Id="rId104" Type="http://schemas.openxmlformats.org/officeDocument/2006/relationships/hyperlink" Target="consultantplus://offline/ref=9FA5DB9E530B5ADFA6DBAE295471B945D3413A80FE4E1B38A8E25553E9kEK5I" TargetMode="External"/><Relationship Id="rId120" Type="http://schemas.openxmlformats.org/officeDocument/2006/relationships/hyperlink" Target="consultantplus://offline/ref=9FA5DB9E530B5ADFA6DBAE295471B945D3413984F84D1B38A8E25553E9E5531DB404D46F8B16F07Dk6K9I" TargetMode="External"/><Relationship Id="rId125" Type="http://schemas.openxmlformats.org/officeDocument/2006/relationships/hyperlink" Target="consultantplus://offline/ref=9FA5DB9E530B5ADFA6DBAE295471B945D0483E8BFE401B38A8E25553E9kEK5I" TargetMode="External"/><Relationship Id="rId141" Type="http://schemas.openxmlformats.org/officeDocument/2006/relationships/hyperlink" Target="consultantplus://offline/ref=9FA5DB9E530B5ADFA6DBAE295471B945D3413C82FB4E1B38A8E25553E9E5531DB404D46A83k1K3I" TargetMode="External"/><Relationship Id="rId146" Type="http://schemas.openxmlformats.org/officeDocument/2006/relationships/hyperlink" Target="consultantplus://offline/ref=9FA5DB9E530B5ADFA6DBAE295471B945D3413C82FB4E1B38A8E25553E9E5531DB404D46B8Ek1K5I" TargetMode="External"/><Relationship Id="rId167" Type="http://schemas.openxmlformats.org/officeDocument/2006/relationships/hyperlink" Target="consultantplus://offline/ref=9FA5DB9E530B5ADFA6DBAE295471B945D6403884F6424632A0BB5951kEKEI" TargetMode="External"/><Relationship Id="rId188" Type="http://schemas.openxmlformats.org/officeDocument/2006/relationships/fontTable" Target="fontTable.xml"/><Relationship Id="rId7" Type="http://schemas.openxmlformats.org/officeDocument/2006/relationships/hyperlink" Target="consultantplus://offline/ref=9FA5DB9E530B5ADFA6DBAE295471B945D3413C82FB4E1B38A8E25553E9E5531DB404D46B8Ck1K0I" TargetMode="External"/><Relationship Id="rId71" Type="http://schemas.openxmlformats.org/officeDocument/2006/relationships/hyperlink" Target="consultantplus://offline/ref=9FA5DB9E530B5ADFA6DBAE295471B945D3403285F9401B38A8E25553E9kEK5I" TargetMode="External"/><Relationship Id="rId92" Type="http://schemas.openxmlformats.org/officeDocument/2006/relationships/hyperlink" Target="consultantplus://offline/ref=9FA5DB9E530B5ADFA6DBAE295471B945D3403285F9401B38A8E25553E9kEK5I" TargetMode="External"/><Relationship Id="rId162" Type="http://schemas.openxmlformats.org/officeDocument/2006/relationships/hyperlink" Target="consultantplus://offline/ref=9FA5DB9E530B5ADFA6DBAE295471B945D6403884F6424632A0BB5951kEKEI" TargetMode="External"/><Relationship Id="rId183" Type="http://schemas.openxmlformats.org/officeDocument/2006/relationships/hyperlink" Target="consultantplus://offline/ref=9FA5DB9E530B5ADFA6DBAE295471B945D3403285F9401B38A8E25553E9kEK5I" TargetMode="External"/><Relationship Id="rId2" Type="http://schemas.openxmlformats.org/officeDocument/2006/relationships/settings" Target="settings.xml"/><Relationship Id="rId29" Type="http://schemas.openxmlformats.org/officeDocument/2006/relationships/hyperlink" Target="consultantplus://offline/ref=9FA5DB9E530B5ADFA6DBAE295471B945D3413F83FE481B38A8E25553E9E5531DB404D46F8B16F278k6K9I" TargetMode="External"/><Relationship Id="rId24" Type="http://schemas.openxmlformats.org/officeDocument/2006/relationships/hyperlink" Target="consultantplus://offline/ref=9FA5DB9E530B5ADFA6DBAE295471B945D3413382FC4F1B38A8E25553E9kEK5I" TargetMode="External"/><Relationship Id="rId40" Type="http://schemas.openxmlformats.org/officeDocument/2006/relationships/hyperlink" Target="consultantplus://offline/ref=9FA5DB9E530B5ADFA6DBAE295471B945D3403F84F94A1B38A8E25553E9kEK5I" TargetMode="External"/><Relationship Id="rId45" Type="http://schemas.openxmlformats.org/officeDocument/2006/relationships/hyperlink" Target="consultantplus://offline/ref=9FA5DB9E530B5ADFA6DBAE295471B945D3403F84F94A1B38A8E25553E9kEK5I" TargetMode="External"/><Relationship Id="rId66" Type="http://schemas.openxmlformats.org/officeDocument/2006/relationships/hyperlink" Target="consultantplus://offline/ref=9FA5DB9E530B5ADFA6DBAE295471B945D340338AF74D1B38A8E25553E9E5531DB404D46F8B16F37Bk6KBI" TargetMode="External"/><Relationship Id="rId87" Type="http://schemas.openxmlformats.org/officeDocument/2006/relationships/hyperlink" Target="consultantplus://offline/ref=9FA5DB9E530B5ADFA6DBAE295471B945D6403884F6424632A0BB5951kEKEI" TargetMode="External"/><Relationship Id="rId110" Type="http://schemas.openxmlformats.org/officeDocument/2006/relationships/hyperlink" Target="consultantplus://offline/ref=9FA5DB9E530B5ADFA6DBAE295471B945D0473381FF481B38A8E25553E9kEK5I" TargetMode="External"/><Relationship Id="rId115" Type="http://schemas.openxmlformats.org/officeDocument/2006/relationships/hyperlink" Target="consultantplus://offline/ref=9FA5DB9E530B5ADFA6DBAE295471B945D340338AF74D1B38A8E25553E9E5531DB404D46F82k1K7I" TargetMode="External"/><Relationship Id="rId131" Type="http://schemas.openxmlformats.org/officeDocument/2006/relationships/hyperlink" Target="consultantplus://offline/ref=9FA5DB9E530B5ADFA6DBAE295471B945D6423986FA424632A0BB5951kEKEI" TargetMode="External"/><Relationship Id="rId136" Type="http://schemas.openxmlformats.org/officeDocument/2006/relationships/hyperlink" Target="consultantplus://offline/ref=9FA5DB9E530B5ADFA6DBAE295471B945D3413C82FB4E1B38A8E25553E9E5531DB404D46Dk8KDI" TargetMode="External"/><Relationship Id="rId157" Type="http://schemas.openxmlformats.org/officeDocument/2006/relationships/hyperlink" Target="consultantplus://offline/ref=9FA5DB9E530B5ADFA6DBAE295471B945D0433A84F94D1B38A8E25553E9kEK5I" TargetMode="External"/><Relationship Id="rId178" Type="http://schemas.openxmlformats.org/officeDocument/2006/relationships/hyperlink" Target="consultantplus://offline/ref=9FA5DB9E530B5ADFA6DBAE295471B945D340338AF74D1B38A8E25553E9E5531DB404D46F8B16F37Bk6KBI" TargetMode="External"/><Relationship Id="rId61" Type="http://schemas.openxmlformats.org/officeDocument/2006/relationships/hyperlink" Target="consultantplus://offline/ref=9FA5DB9E530B5ADFA6DBAE295471B945D0433A84F94D1B38A8E25553E9kEK5I" TargetMode="External"/><Relationship Id="rId82" Type="http://schemas.openxmlformats.org/officeDocument/2006/relationships/hyperlink" Target="consultantplus://offline/ref=9FA5DB9E530B5ADFA6DBAE295471B945D0483E8BFE401B38A8E25553E9E5531DB404D46F8B16F378k6KEI" TargetMode="External"/><Relationship Id="rId152" Type="http://schemas.openxmlformats.org/officeDocument/2006/relationships/hyperlink" Target="consultantplus://offline/ref=9FA5DB9E530B5ADFA6DBAE295471B945D3413C82FB4E1B38A8E25553E9E5531DB404D46A8Dk1K4I" TargetMode="External"/><Relationship Id="rId173" Type="http://schemas.openxmlformats.org/officeDocument/2006/relationships/hyperlink" Target="consultantplus://offline/ref=9FA5DB9E530B5ADFA6DBAE295471B945D3413C82FB4E1B38A8E25553E9E5531DB404D46A8Ck1K6I" TargetMode="External"/><Relationship Id="rId19" Type="http://schemas.openxmlformats.org/officeDocument/2006/relationships/hyperlink" Target="consultantplus://offline/ref=9FA5DB9E530B5ADFA6DBAE295471B945D0473381FF481B38A8E25553E9kEK5I" TargetMode="External"/><Relationship Id="rId14" Type="http://schemas.openxmlformats.org/officeDocument/2006/relationships/hyperlink" Target="consultantplus://offline/ref=9FA5DB9E530B5ADFA6DBAE295471B945D3413A80FE4E1B38A8E25553E9E5531DB404D46F8B16F27Dk6KCI" TargetMode="External"/><Relationship Id="rId30" Type="http://schemas.openxmlformats.org/officeDocument/2006/relationships/hyperlink" Target="consultantplus://offline/ref=9FA5DB9E530B5ADFA6DBAE295471B945D3413C82FB4E1B38A8E25553E9kEK5I" TargetMode="External"/><Relationship Id="rId35" Type="http://schemas.openxmlformats.org/officeDocument/2006/relationships/hyperlink" Target="consultantplus://offline/ref=9FA5DB9E530B5ADFA6DBAE295471B945D3403F84F94A1B38A8E25553E9kEK5I" TargetMode="External"/><Relationship Id="rId56" Type="http://schemas.openxmlformats.org/officeDocument/2006/relationships/hyperlink" Target="consultantplus://offline/ref=9FA5DB9E530B5ADFA6DBAE295471B945D3403F84F94A1B38A8E25553E9kEK5I" TargetMode="External"/><Relationship Id="rId77" Type="http://schemas.openxmlformats.org/officeDocument/2006/relationships/hyperlink" Target="consultantplus://offline/ref=9FA5DB9E530B5ADFA6DBAE295471B945D6423986FA424632A0BB5951EEEA0C0AB34DD86E8B16F7k7K0I" TargetMode="External"/><Relationship Id="rId100" Type="http://schemas.openxmlformats.org/officeDocument/2006/relationships/hyperlink" Target="consultantplus://offline/ref=9FA5DB9E530B5ADFA6DBAE295471B945D0473381FF481B38A8E25553E9kEK5I" TargetMode="External"/><Relationship Id="rId105" Type="http://schemas.openxmlformats.org/officeDocument/2006/relationships/hyperlink" Target="consultantplus://offline/ref=9FA5DB9E530B5ADFA6DBAE295471B945D0493281F84C1B38A8E25553E9kEK5I" TargetMode="External"/><Relationship Id="rId126" Type="http://schemas.openxmlformats.org/officeDocument/2006/relationships/hyperlink" Target="consultantplus://offline/ref=9FA5DB9E530B5ADFA6DBAE295471B945D0483E8BFE401B38A8E25553E9kEK5I" TargetMode="External"/><Relationship Id="rId147" Type="http://schemas.openxmlformats.org/officeDocument/2006/relationships/hyperlink" Target="consultantplus://offline/ref=9FA5DB9E530B5ADFA6DBAE295471B945D3413C82FB4E1B38A8E25553E9E5531DB404D4688Ak1K2I" TargetMode="External"/><Relationship Id="rId168" Type="http://schemas.openxmlformats.org/officeDocument/2006/relationships/hyperlink" Target="consultantplus://offline/ref=9FA5DB9E530B5ADFA6DBAE295471B945D3413C82FB4E1B38A8E25553E9E5531DB404D46F8B16FA7Bk6KFI" TargetMode="External"/><Relationship Id="rId8" Type="http://schemas.openxmlformats.org/officeDocument/2006/relationships/hyperlink" Target="consultantplus://offline/ref=9FA5DB9E530B5ADFA6DBAE295471B945D3403B8BF74A1B38A8E25553E9E5531DB404D46F8B17F671k6K1I" TargetMode="External"/><Relationship Id="rId51" Type="http://schemas.openxmlformats.org/officeDocument/2006/relationships/hyperlink" Target="consultantplus://offline/ref=9FA5DB9E530B5ADFA6DBAE295471B945D3403986F7401B38A8E25553E9kEK5I" TargetMode="External"/><Relationship Id="rId72" Type="http://schemas.openxmlformats.org/officeDocument/2006/relationships/hyperlink" Target="consultantplus://offline/ref=9FA5DB9E530B5ADFA6DBAE295471B945D6423986FA424632A0BB5951EEEA0C0AB34DD86E8B16F0k7KBI" TargetMode="External"/><Relationship Id="rId93" Type="http://schemas.openxmlformats.org/officeDocument/2006/relationships/hyperlink" Target="consultantplus://offline/ref=9FA5DB9E530B5ADFA6DBAE295471B945D3413A80FE4E1B38A8E25553E9E5531DB404D46F8B16F27Dk6KBI" TargetMode="External"/><Relationship Id="rId98" Type="http://schemas.openxmlformats.org/officeDocument/2006/relationships/hyperlink" Target="consultantplus://offline/ref=9FA5DB9E530B5ADFA6DBAE295471B945D0473381FF481B38A8E25553E9E5531DB404D46C82k1K4I" TargetMode="External"/><Relationship Id="rId121" Type="http://schemas.openxmlformats.org/officeDocument/2006/relationships/hyperlink" Target="consultantplus://offline/ref=9FA5DB9E530B5ADFA6DBAE295471B945D4473D84FC424632A0BB5951kEKEI" TargetMode="External"/><Relationship Id="rId142" Type="http://schemas.openxmlformats.org/officeDocument/2006/relationships/hyperlink" Target="consultantplus://offline/ref=9FA5DB9E530B5ADFA6DBAE295471B945D3413D84FC401B38A8E25553E9kEK5I" TargetMode="External"/><Relationship Id="rId163" Type="http://schemas.openxmlformats.org/officeDocument/2006/relationships/hyperlink" Target="consultantplus://offline/ref=9FA5DB9E530B5ADFA6DBAE295471B945D3403B8BF74A1B38A8E25553E9E5531DB404D46F8B16F57Ck6KAI" TargetMode="External"/><Relationship Id="rId184" Type="http://schemas.openxmlformats.org/officeDocument/2006/relationships/hyperlink" Target="consultantplus://offline/ref=9FA5DB9E530B5ADFA6DBAE295471B945D3403285F9401B38A8E25553E9kEK5I"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9FA5DB9E530B5ADFA6DBAE295471B945D3413F86FC401B38A8E25553E9E5531DB404D46C8Bk1K4I" TargetMode="External"/><Relationship Id="rId46" Type="http://schemas.openxmlformats.org/officeDocument/2006/relationships/hyperlink" Target="consultantplus://offline/ref=9FA5DB9E530B5ADFA6DBAE295471B945D3413A83FB4D1B38A8E25553E9E5531DB404D46F82k1K6I" TargetMode="External"/><Relationship Id="rId67" Type="http://schemas.openxmlformats.org/officeDocument/2006/relationships/hyperlink" Target="consultantplus://offline/ref=9FA5DB9E530B5ADFA6DBAE295471B945D4483A83F8424632A0BB5951kEKEI" TargetMode="External"/><Relationship Id="rId116" Type="http://schemas.openxmlformats.org/officeDocument/2006/relationships/hyperlink" Target="consultantplus://offline/ref=9FA5DB9E530B5ADFA6DBAE295471B945D3403285F9401B38A8E25553E9kEK5I" TargetMode="External"/><Relationship Id="rId137" Type="http://schemas.openxmlformats.org/officeDocument/2006/relationships/hyperlink" Target="consultantplus://offline/ref=9FA5DB9E530B5ADFA6DBAE295471B945D3413C82FB4E1B38A8E25553E9E5531DB404D46A8Dk1KFI" TargetMode="External"/><Relationship Id="rId158" Type="http://schemas.openxmlformats.org/officeDocument/2006/relationships/hyperlink" Target="consultantplus://offline/ref=9FA5DB9E530B5ADFA6DBAE295471B945D5473F8AF8424632A0BB5951kEKEI" TargetMode="External"/><Relationship Id="rId20" Type="http://schemas.openxmlformats.org/officeDocument/2006/relationships/hyperlink" Target="consultantplus://offline/ref=9FA5DB9E530B5ADFA6DBAE295471B945D0493E8AFC491B38A8E25553E9kEK5I" TargetMode="External"/><Relationship Id="rId41" Type="http://schemas.openxmlformats.org/officeDocument/2006/relationships/hyperlink" Target="consultantplus://offline/ref=9FA5DB9E530B5ADFA6DBAE295471B945D0433C81FC491B38A8E25553E9E5531DB404D46F8B16F278k6KBI" TargetMode="External"/><Relationship Id="rId62" Type="http://schemas.openxmlformats.org/officeDocument/2006/relationships/hyperlink" Target="consultantplus://offline/ref=9FA5DB9E530B5ADFA6DBAE295471B945D3413E84FE481B38A8E25553E9E5531DB404D46F8B16F27Bk6K0I" TargetMode="External"/><Relationship Id="rId83" Type="http://schemas.openxmlformats.org/officeDocument/2006/relationships/hyperlink" Target="consultantplus://offline/ref=9FA5DB9E530B5ADFA6DBAE295471B945D0483E8BFE401B38A8E25553E9kEK5I" TargetMode="External"/><Relationship Id="rId88" Type="http://schemas.openxmlformats.org/officeDocument/2006/relationships/hyperlink" Target="consultantplus://offline/ref=9FA5DB9E530B5ADFA6DBAE295471B945D3413A80FE4E1B38A8E25553E9kEK5I" TargetMode="External"/><Relationship Id="rId111" Type="http://schemas.openxmlformats.org/officeDocument/2006/relationships/hyperlink" Target="consultantplus://offline/ref=9FA5DB9E530B5ADFA6DBAE295471B945D0493281F84C1B38A8E25553E9kEK5I" TargetMode="External"/><Relationship Id="rId132" Type="http://schemas.openxmlformats.org/officeDocument/2006/relationships/hyperlink" Target="consultantplus://offline/ref=9FA5DB9E530B5ADFA6DBAE295471B945D0433284F8491B38A8E25553E9kEK5I" TargetMode="External"/><Relationship Id="rId153" Type="http://schemas.openxmlformats.org/officeDocument/2006/relationships/hyperlink" Target="consultantplus://offline/ref=9FA5DB9E530B5ADFA6DBAE295471B945D0453B87F6401B38A8E25553E9kEK5I" TargetMode="External"/><Relationship Id="rId174" Type="http://schemas.openxmlformats.org/officeDocument/2006/relationships/hyperlink" Target="consultantplus://offline/ref=9FA5DB9E530B5ADFA6DBAE295471B945D3413D84FA481B38A8E25553E9E5531DB404D46F8B16F270k6KAI" TargetMode="External"/><Relationship Id="rId179" Type="http://schemas.openxmlformats.org/officeDocument/2006/relationships/hyperlink" Target="consultantplus://offline/ref=9FA5DB9E530B5ADFA6DBAE295471B945D3403285F9401B38A8E25553E9kEK5I" TargetMode="External"/><Relationship Id="rId15" Type="http://schemas.openxmlformats.org/officeDocument/2006/relationships/hyperlink" Target="consultantplus://offline/ref=9FA5DB9E530B5ADFA6DBAE295471B945D3413A80FE4E1B38A8E25553E9E5531DB404D46F8B16F27Dk6KFI" TargetMode="External"/><Relationship Id="rId36" Type="http://schemas.openxmlformats.org/officeDocument/2006/relationships/hyperlink" Target="consultantplus://offline/ref=9FA5DB9E530B5ADFA6DBAE295471B945D3403F84F94A1B38A8E25553E9kEK5I" TargetMode="External"/><Relationship Id="rId57" Type="http://schemas.openxmlformats.org/officeDocument/2006/relationships/hyperlink" Target="consultantplus://offline/ref=9FA5DB9E530B5ADFA6DBAE295471B945D3403F84F94A1B38A8E25553E9kEK5I" TargetMode="External"/><Relationship Id="rId106" Type="http://schemas.openxmlformats.org/officeDocument/2006/relationships/hyperlink" Target="consultantplus://offline/ref=9FA5DB9E530B5ADFA6DBAE295471B945D3413C82FB4E1B38A8E25553E9kEK5I" TargetMode="External"/><Relationship Id="rId127" Type="http://schemas.openxmlformats.org/officeDocument/2006/relationships/hyperlink" Target="consultantplus://offline/ref=9FA5DB9E530B5ADFA6DBAE295471B945D3413A83FB4D1B38A8E25553E9kEK5I" TargetMode="External"/><Relationship Id="rId10" Type="http://schemas.openxmlformats.org/officeDocument/2006/relationships/hyperlink" Target="consultantplus://offline/ref=9FA5DB9E530B5ADFA6DBAE295471B945D3403B8BF74A1B38A8E25553E9E5531DB404D46B83k1K0I" TargetMode="External"/><Relationship Id="rId31" Type="http://schemas.openxmlformats.org/officeDocument/2006/relationships/hyperlink" Target="consultantplus://offline/ref=9FA5DB9E530B5ADFA6DBAE295471B945D3403F84F94A1B38A8E25553E9kEK5I" TargetMode="External"/><Relationship Id="rId52" Type="http://schemas.openxmlformats.org/officeDocument/2006/relationships/hyperlink" Target="consultantplus://offline/ref=9FA5DB9E530B5ADFA6DBAE295471B945D3403986F7401B38A8E25553E9kEK5I" TargetMode="External"/><Relationship Id="rId73" Type="http://schemas.openxmlformats.org/officeDocument/2006/relationships/hyperlink" Target="consultantplus://offline/ref=9FA5DB9E530B5ADFA6DBAE295471B945D0433284F8491B38A8E25553E9E5531DB404D46F8B16F079k6KEI" TargetMode="External"/><Relationship Id="rId78" Type="http://schemas.openxmlformats.org/officeDocument/2006/relationships/hyperlink" Target="consultantplus://offline/ref=9FA5DB9E530B5ADFA6DBAE295471B945D0433284F8491B38A8E25553E9E5531DB404D46F8B16F079k6KEI" TargetMode="External"/><Relationship Id="rId94" Type="http://schemas.openxmlformats.org/officeDocument/2006/relationships/hyperlink" Target="consultantplus://offline/ref=9FA5DB9E530B5ADFA6DBAE295471B945D3413A80FE4E1B38A8E25553E9E5531DB404D46F8B16F27Dk6KAI" TargetMode="External"/><Relationship Id="rId99" Type="http://schemas.openxmlformats.org/officeDocument/2006/relationships/hyperlink" Target="consultantplus://offline/ref=9FA5DB9E530B5ADFA6DBAE295471B945D0473381FF481B38A8E25553E9E5531DB404D46F8B16F279k6K0I" TargetMode="External"/><Relationship Id="rId101" Type="http://schemas.openxmlformats.org/officeDocument/2006/relationships/hyperlink" Target="consultantplus://offline/ref=9FA5DB9E530B5ADFA6DBAE295471B945D3413A80FE4E1B38A8E25553E9E5531DB404D46F8B16F27Dk6K9I" TargetMode="External"/><Relationship Id="rId122" Type="http://schemas.openxmlformats.org/officeDocument/2006/relationships/hyperlink" Target="consultantplus://offline/ref=9FA5DB9E530B5ADFA6DBAE295471B945D3403B8BF74A1B38A8E25553E9E5531DB404D46F8B16F57Ck6KAI" TargetMode="External"/><Relationship Id="rId143" Type="http://schemas.openxmlformats.org/officeDocument/2006/relationships/hyperlink" Target="consultantplus://offline/ref=9FA5DB9E530B5ADFA6DBAE295471B945D3413C82FB4E1B38A8E25553E9E5531DB404D46F8B16F07Ak6KDI" TargetMode="External"/><Relationship Id="rId148" Type="http://schemas.openxmlformats.org/officeDocument/2006/relationships/hyperlink" Target="consultantplus://offline/ref=9FA5DB9E530B5ADFA6DBAE295471B945D3413C82FB4E1B38A8E25553E9E5531DB404D46A8Bk1K1I" TargetMode="External"/><Relationship Id="rId164" Type="http://schemas.openxmlformats.org/officeDocument/2006/relationships/hyperlink" Target="consultantplus://offline/ref=9FA5DB9E530B5ADFA6DBAE295471B945D6403884F6424632A0BB5951kEKEI" TargetMode="External"/><Relationship Id="rId169" Type="http://schemas.openxmlformats.org/officeDocument/2006/relationships/hyperlink" Target="consultantplus://offline/ref=9FA5DB9E530B5ADFA6DBAE295471B945D0483E87F94A1B38A8E25553E9E5531DB404D46F8B16F37Dk6KDI" TargetMode="External"/><Relationship Id="rId185" Type="http://schemas.openxmlformats.org/officeDocument/2006/relationships/hyperlink" Target="consultantplus://offline/ref=9FA5DB9E530B5ADFA6DBAE295471B945D3403285F9401B38A8E25553E9kEK5I" TargetMode="External"/><Relationship Id="rId4" Type="http://schemas.openxmlformats.org/officeDocument/2006/relationships/hyperlink" Target="consultantplus://offline/ref=9FA5DB9E530B5ADFA6DBAE295471B945D3413C82FB4E1B38A8E25553E9E5531DB404D46B89k1K7I" TargetMode="External"/><Relationship Id="rId9" Type="http://schemas.openxmlformats.org/officeDocument/2006/relationships/hyperlink" Target="consultantplus://offline/ref=9FA5DB9E530B5ADFA6DBAE295471B945D3403B8BF74A1B38A8E25553E9E5531DB404D46B83k1K2I" TargetMode="External"/><Relationship Id="rId180" Type="http://schemas.openxmlformats.org/officeDocument/2006/relationships/hyperlink" Target="consultantplus://offline/ref=9FA5DB9E530B5ADFA6DBAE295471B945D340338AF74D1B38A8E25553E9E5531DB404D46F8B16F37Bk6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52E39161</Template>
  <TotalTime>2</TotalTime>
  <Pages>155</Pages>
  <Words>39590</Words>
  <Characters>225663</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2017-07-20T08:10:00Z</dcterms:created>
  <dcterms:modified xsi:type="dcterms:W3CDTF">2017-07-20T08:12:00Z</dcterms:modified>
</cp:coreProperties>
</file>