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9BF1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B00D89">
        <w:rPr>
          <w:rFonts w:eastAsia="Times New Roman" w:cs="Times New Roman"/>
          <w:b/>
          <w:bCs/>
          <w:i/>
          <w:sz w:val="24"/>
          <w:szCs w:val="24"/>
          <w:lang w:val="ru-RU"/>
        </w:rPr>
        <w:t>5</w:t>
      </w:r>
    </w:p>
    <w:p w14:paraId="307C5920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2D73DBAC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50BF0E0E" w14:textId="77777777" w:rsidR="00C10A33" w:rsidRDefault="00B00D89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B00D89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4C8B0E3F" w14:textId="77777777"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14:paraId="0DAE5497" w14:textId="77777777"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73EFE631" w14:textId="7A5A0CD7" w:rsidR="00B00D89" w:rsidRPr="00D67170" w:rsidRDefault="00B00D89" w:rsidP="00B00D89">
      <w:pPr>
        <w:rPr>
          <w:spacing w:val="-1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 xml:space="preserve">В </w:t>
      </w:r>
      <w:bookmarkStart w:id="0" w:name="_Hlk132785324"/>
      <w:r w:rsidR="002B756C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bookmarkStart w:id="1" w:name="ТекстовоеПоле5"/>
      <w:r w:rsidR="002B756C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2B756C" w:rsidRPr="00F40D77">
        <w:rPr>
          <w:sz w:val="24"/>
          <w:szCs w:val="24"/>
          <w:u w:val="single"/>
          <w:lang w:val="ru-RU"/>
        </w:rPr>
      </w:r>
      <w:r w:rsidR="002B756C" w:rsidRPr="00F40D77">
        <w:rPr>
          <w:sz w:val="24"/>
          <w:szCs w:val="24"/>
          <w:u w:val="single"/>
          <w:lang w:val="ru-RU"/>
        </w:rPr>
        <w:fldChar w:fldCharType="separate"/>
      </w:r>
      <w:r w:rsidR="002B756C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2B756C" w:rsidRPr="00F40D77">
        <w:rPr>
          <w:sz w:val="24"/>
          <w:szCs w:val="24"/>
          <w:u w:val="single"/>
          <w:lang w:val="ru-RU"/>
        </w:rPr>
        <w:fldChar w:fldCharType="end"/>
      </w:r>
      <w:bookmarkEnd w:id="0"/>
      <w:bookmarkEnd w:id="1"/>
      <w:r>
        <w:rPr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(ОРНЗ</w:t>
      </w:r>
      <w:r w:rsidR="002B756C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2B756C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2B756C" w:rsidRPr="00F40D77">
        <w:rPr>
          <w:sz w:val="24"/>
          <w:szCs w:val="24"/>
          <w:u w:val="single"/>
          <w:lang w:val="ru-RU"/>
        </w:rPr>
      </w:r>
      <w:r w:rsidR="002B756C" w:rsidRPr="00F40D77">
        <w:rPr>
          <w:sz w:val="24"/>
          <w:szCs w:val="24"/>
          <w:u w:val="single"/>
          <w:lang w:val="ru-RU"/>
        </w:rPr>
        <w:fldChar w:fldCharType="separate"/>
      </w:r>
      <w:r w:rsidR="002B756C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2B756C" w:rsidRPr="00F40D77">
        <w:rPr>
          <w:sz w:val="24"/>
          <w:szCs w:val="24"/>
          <w:u w:val="single"/>
          <w:lang w:val="ru-RU"/>
        </w:rPr>
        <w:fldChar w:fldCharType="end"/>
      </w:r>
      <w:r w:rsidRPr="00D67170">
        <w:rPr>
          <w:sz w:val="24"/>
          <w:szCs w:val="24"/>
          <w:lang w:val="ru-RU"/>
        </w:rPr>
        <w:t>)</w:t>
      </w:r>
    </w:p>
    <w:p w14:paraId="555ECEA0" w14:textId="77777777" w:rsidR="00B00D89" w:rsidRPr="00B00D89" w:rsidRDefault="00B00D89" w:rsidP="003A63A9">
      <w:pPr>
        <w:tabs>
          <w:tab w:val="left" w:pos="7088"/>
        </w:tabs>
        <w:ind w:right="2976" w:firstLine="284"/>
        <w:rPr>
          <w:rFonts w:eastAsia="Times New Roman" w:cs="Times New Roman"/>
          <w:sz w:val="20"/>
          <w:szCs w:val="20"/>
          <w:lang w:val="ru-RU"/>
        </w:rPr>
      </w:pPr>
      <w:r w:rsidRPr="00B00D89">
        <w:rPr>
          <w:sz w:val="20"/>
          <w:szCs w:val="20"/>
          <w:lang w:val="ru-RU"/>
        </w:rPr>
        <w:t>(наименование организации)</w:t>
      </w:r>
    </w:p>
    <w:p w14:paraId="3129AE76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2716B2A5" w14:textId="77777777" w:rsidR="00B00D89" w:rsidRPr="00D67170" w:rsidRDefault="00B00D89" w:rsidP="00B00D89">
      <w:pPr>
        <w:jc w:val="both"/>
        <w:rPr>
          <w:rFonts w:cs="Times New Roman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работают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следующие</w:t>
      </w:r>
      <w:r w:rsidRPr="00D67170">
        <w:rPr>
          <w:spacing w:val="-6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аудиторы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лицо,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занимающее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должность</w:t>
      </w:r>
      <w:r>
        <w:rPr>
          <w:spacing w:val="43"/>
          <w:w w:val="9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единоличного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исполнительного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органа):</w:t>
      </w:r>
    </w:p>
    <w:p w14:paraId="2CD02C40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1899"/>
        <w:gridCol w:w="1418"/>
        <w:gridCol w:w="2393"/>
        <w:gridCol w:w="1945"/>
        <w:gridCol w:w="1843"/>
      </w:tblGrid>
      <w:tr w:rsidR="00B00D89" w:rsidRPr="00D67170" w14:paraId="03F6DDE7" w14:textId="77777777" w:rsidTr="002B75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3E5197" w14:textId="77777777" w:rsidR="00B00D89" w:rsidRPr="00D67170" w:rsidRDefault="00B00D89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CCEC7D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2E99610F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2D5AC9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60009ECB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D8C06B" w14:textId="77777777"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5A8737" w14:textId="77777777" w:rsidR="00B00D89" w:rsidRPr="00D67170" w:rsidRDefault="00B00D89" w:rsidP="00B00D89">
            <w:pPr>
              <w:pStyle w:val="TableParagraph"/>
              <w:ind w:left="57" w:right="57" w:hanging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</w:t>
            </w:r>
            <w:proofErr w:type="gramStart"/>
            <w:r w:rsidRPr="00D67170">
              <w:rPr>
                <w:spacing w:val="-1"/>
                <w:sz w:val="24"/>
                <w:szCs w:val="24"/>
                <w:lang w:val="ru-RU"/>
              </w:rPr>
              <w:t>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 xml:space="preserve"> заключения</w:t>
            </w:r>
            <w:proofErr w:type="gramEnd"/>
            <w:r w:rsidRPr="00D67170">
              <w:rPr>
                <w:spacing w:val="-1"/>
                <w:sz w:val="24"/>
                <w:szCs w:val="24"/>
                <w:lang w:val="ru-RU"/>
              </w:rPr>
              <w:t xml:space="preserve"> действующего трудового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020140" w14:textId="77777777"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прекращения</w:t>
            </w:r>
            <w:r w:rsidRPr="00D6717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трудовых</w:t>
            </w:r>
            <w:r w:rsidRPr="00D671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отношений**</w:t>
            </w:r>
          </w:p>
        </w:tc>
      </w:tr>
      <w:tr w:rsidR="00B00D89" w:rsidRPr="00D67170" w14:paraId="6F33B511" w14:textId="77777777" w:rsidTr="002B75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9EBE" w14:textId="77777777"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9EDD" w14:textId="2B455ACC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54D5" w14:textId="5009A8F2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5356" w14:textId="705AB0AD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C98E" w14:textId="61D28A5E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3914" w14:textId="59EF5790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B00D89" w:rsidRPr="00D67170" w14:paraId="7DD76DB1" w14:textId="77777777" w:rsidTr="002B75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304F" w14:textId="77777777"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062A" w14:textId="79203DAF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4D54" w14:textId="06DC3ACC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61B6" w14:textId="1192C2F4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66EC" w14:textId="14B0A03A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437A" w14:textId="1A475452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B00D89" w:rsidRPr="00D67170" w14:paraId="7AF9AADF" w14:textId="77777777" w:rsidTr="002B75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1F5A" w14:textId="77777777"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A9DF" w14:textId="0C1F21F7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923F" w14:textId="76967AE5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6A9C" w14:textId="0590A826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A67C" w14:textId="53464FA9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A549" w14:textId="3520B875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  <w:tr w:rsidR="00B00D89" w:rsidRPr="00D67170" w14:paraId="7A91DAAE" w14:textId="77777777" w:rsidTr="002B75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268B" w14:textId="77777777"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9451" w14:textId="4B3A9A1C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9788" w14:textId="7B728873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0768" w14:textId="12020458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1A2B" w14:textId="10012B01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A0FE" w14:textId="17E1D2B6" w:rsidR="00B00D89" w:rsidRPr="00D67170" w:rsidRDefault="002B756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 w:rsidRPr="00F40D77">
              <w:rPr>
                <w:sz w:val="22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2"/>
                <w:lang w:val="ru-RU"/>
              </w:rPr>
              <w:instrText xml:space="preserve"> FORMTEXT </w:instrText>
            </w:r>
            <w:r w:rsidRPr="00F40D77">
              <w:rPr>
                <w:sz w:val="22"/>
                <w:lang w:val="ru-RU"/>
              </w:rPr>
            </w:r>
            <w:r w:rsidRPr="00F40D77">
              <w:rPr>
                <w:sz w:val="22"/>
                <w:lang w:val="ru-RU"/>
              </w:rPr>
              <w:fldChar w:fldCharType="separate"/>
            </w:r>
            <w:r w:rsidRPr="00F40D77">
              <w:rPr>
                <w:sz w:val="22"/>
                <w:lang w:val="ru-RU"/>
              </w:rPr>
              <w:t>(место для ввода текста)</w:t>
            </w:r>
            <w:r w:rsidRPr="00F40D77">
              <w:rPr>
                <w:sz w:val="22"/>
                <w:lang w:val="ru-RU"/>
              </w:rPr>
              <w:fldChar w:fldCharType="end"/>
            </w:r>
          </w:p>
        </w:tc>
      </w:tr>
    </w:tbl>
    <w:p w14:paraId="487F3E12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547D11ED" w14:textId="77777777"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p w14:paraId="5D25A5AF" w14:textId="77777777"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* Заполняется в соответствии с правоустанавливающим документом (трудовым договором, приказом о приеме на работу, приказом об увольнении)</w:t>
      </w:r>
    </w:p>
    <w:p w14:paraId="08521CB2" w14:textId="77777777"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51237E47" w14:textId="77777777"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 xml:space="preserve">** Заполняется однократно, в случае уведомления об изменениях в сведениях реестра аудиторов и аудиторских организаций, связанных с увольнением работника, в порядке, </w:t>
      </w:r>
      <w:proofErr w:type="gramStart"/>
      <w:r w:rsidRPr="00B00D89">
        <w:rPr>
          <w:rFonts w:cs="Times New Roman"/>
          <w:spacing w:val="-1"/>
          <w:sz w:val="24"/>
          <w:szCs w:val="24"/>
          <w:lang w:val="ru-RU"/>
        </w:rPr>
        <w:t>предусмотренном Порядком</w:t>
      </w:r>
      <w:proofErr w:type="gramEnd"/>
      <w:r w:rsidRPr="00B00D89">
        <w:rPr>
          <w:rFonts w:cs="Times New Roman"/>
          <w:spacing w:val="-1"/>
          <w:sz w:val="24"/>
          <w:szCs w:val="24"/>
          <w:lang w:val="ru-RU"/>
        </w:rPr>
        <w:t xml:space="preserve"> внесения изменений в реестр аудиторов и аудиторских организаций СРО ААС.</w:t>
      </w:r>
    </w:p>
    <w:p w14:paraId="59B04AAD" w14:textId="77777777" w:rsidR="00000263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В дальнейшем информация об уволенном работнике не подлежит включению в Список</w:t>
      </w:r>
    </w:p>
    <w:p w14:paraId="5B2DA35E" w14:textId="77777777" w:rsidR="00B00D89" w:rsidRPr="00C10A33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00E122CC" w14:textId="77777777"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2B756C" w:rsidRPr="003A63A9" w14:paraId="64B7EA9D" w14:textId="77777777" w:rsidTr="00232A05">
        <w:tc>
          <w:tcPr>
            <w:tcW w:w="5027" w:type="dxa"/>
          </w:tcPr>
          <w:p w14:paraId="21C5A224" w14:textId="77777777" w:rsidR="002B756C" w:rsidRPr="00F40D77" w:rsidRDefault="002B75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35EA066A" w14:textId="77777777" w:rsidR="002B756C" w:rsidRPr="00F40D77" w:rsidRDefault="002B75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6E04D7FD" w14:textId="77777777" w:rsidR="002B756C" w:rsidRPr="00F40D77" w:rsidRDefault="002B756C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F40D77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4ADEE9B0" w14:textId="77777777" w:rsidR="002B756C" w:rsidRPr="00F40D77" w:rsidRDefault="002B75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2B756C" w:rsidRPr="003A63A9" w14:paraId="6EEE8D99" w14:textId="77777777" w:rsidTr="00232A05">
        <w:tc>
          <w:tcPr>
            <w:tcW w:w="5027" w:type="dxa"/>
          </w:tcPr>
          <w:p w14:paraId="7EB07587" w14:textId="77777777" w:rsidR="002B756C" w:rsidRPr="00F40D77" w:rsidRDefault="002B756C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5299BCD8" w14:textId="77777777" w:rsidR="002B756C" w:rsidRPr="00F40D77" w:rsidRDefault="002B756C" w:rsidP="00232A05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50BB0C55" w14:textId="77777777" w:rsidR="002B756C" w:rsidRPr="005B18DB" w:rsidRDefault="002B756C" w:rsidP="002B756C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32D50C7F" w14:textId="77777777" w:rsidR="002B756C" w:rsidRPr="004D4EA2" w:rsidRDefault="002B756C" w:rsidP="002B756C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p w14:paraId="137D9DCD" w14:textId="01D349DF" w:rsidR="00C10A33" w:rsidRPr="004D4EA2" w:rsidRDefault="00C10A33" w:rsidP="002B756C">
      <w:pPr>
        <w:tabs>
          <w:tab w:val="left" w:pos="2829"/>
        </w:tabs>
        <w:jc w:val="both"/>
        <w:rPr>
          <w:rFonts w:eastAsia="Times New Roman" w:cs="Times New Roman"/>
          <w:sz w:val="20"/>
          <w:szCs w:val="20"/>
          <w:lang w:val="ru-RU"/>
        </w:rPr>
      </w:pP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939363">
    <w:abstractNumId w:val="0"/>
  </w:num>
  <w:num w:numId="2" w16cid:durableId="68166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B756C"/>
    <w:rsid w:val="002F4FEB"/>
    <w:rsid w:val="003A63A9"/>
    <w:rsid w:val="003B3F65"/>
    <w:rsid w:val="004D4EA2"/>
    <w:rsid w:val="005B18DB"/>
    <w:rsid w:val="005F784B"/>
    <w:rsid w:val="00680E71"/>
    <w:rsid w:val="00B00D89"/>
    <w:rsid w:val="00B61A63"/>
    <w:rsid w:val="00B63E2B"/>
    <w:rsid w:val="00BA0C30"/>
    <w:rsid w:val="00C10A33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D54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3</cp:revision>
  <dcterms:created xsi:type="dcterms:W3CDTF">2023-05-03T17:39:00Z</dcterms:created>
  <dcterms:modified xsi:type="dcterms:W3CDTF">2023-05-04T09:59:00Z</dcterms:modified>
</cp:coreProperties>
</file>