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14:paraId="50AB503E" w14:textId="77777777" w:rsidTr="009918D2">
        <w:trPr>
          <w:trHeight w:val="921"/>
        </w:trPr>
        <w:tc>
          <w:tcPr>
            <w:tcW w:w="2346" w:type="dxa"/>
            <w:vMerge w:val="restart"/>
          </w:tcPr>
          <w:p w14:paraId="0C7B54D0" w14:textId="77777777" w:rsidR="008F1A73" w:rsidRPr="00212AF9" w:rsidRDefault="008F1A73" w:rsidP="00955B5B">
            <w:pPr>
              <w:spacing w:after="0" w:line="240" w:lineRule="auto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02AF64" wp14:editId="0E0F7BAE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16B21" w14:textId="77777777" w:rsidR="008F1A73" w:rsidRPr="00212AF9" w:rsidRDefault="008F1A73" w:rsidP="00955B5B">
            <w:pPr>
              <w:spacing w:after="0" w:line="240" w:lineRule="auto"/>
              <w:ind w:left="34"/>
              <w:jc w:val="both"/>
            </w:pPr>
          </w:p>
        </w:tc>
        <w:tc>
          <w:tcPr>
            <w:tcW w:w="7766" w:type="dxa"/>
          </w:tcPr>
          <w:p w14:paraId="0427BA57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14:paraId="03245E12" w14:textId="77777777" w:rsidR="008F1A73" w:rsidRPr="00212AF9" w:rsidRDefault="008F1A73" w:rsidP="00955B5B">
            <w:pPr>
              <w:spacing w:after="0" w:line="240" w:lineRule="auto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14:paraId="25399070" w14:textId="77777777" w:rsidR="008F1A73" w:rsidRPr="00212AF9" w:rsidRDefault="008F1A73" w:rsidP="00955B5B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14:paraId="2C66DF80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</w:p>
          <w:p w14:paraId="0198EE92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63050BF0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53A7D92B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03086881" wp14:editId="749DC95E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329E6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14:paraId="7745A73A" w14:textId="77777777" w:rsidTr="009918D2">
        <w:trPr>
          <w:trHeight w:val="1030"/>
        </w:trPr>
        <w:tc>
          <w:tcPr>
            <w:tcW w:w="2346" w:type="dxa"/>
            <w:vMerge/>
          </w:tcPr>
          <w:p w14:paraId="573245BF" w14:textId="77777777" w:rsidR="008F1A73" w:rsidRPr="00212AF9" w:rsidRDefault="008F1A73" w:rsidP="00955B5B">
            <w:pPr>
              <w:spacing w:after="0" w:line="240" w:lineRule="auto"/>
            </w:pPr>
          </w:p>
        </w:tc>
        <w:tc>
          <w:tcPr>
            <w:tcW w:w="7766" w:type="dxa"/>
          </w:tcPr>
          <w:p w14:paraId="3EAA8774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14:paraId="2F1B4987" w14:textId="77777777" w:rsidR="008F1A73" w:rsidRPr="00212AF9" w:rsidRDefault="008F1A73" w:rsidP="00955B5B">
            <w:pPr>
              <w:spacing w:after="0" w:line="240" w:lineRule="auto"/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14:paraId="44E09875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</w:tbl>
    <w:p w14:paraId="462D5D66" w14:textId="77777777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14:paraId="5564D94F" w14:textId="77777777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14:paraId="18F1A1F0" w14:textId="77777777" w:rsidR="008F1A73" w:rsidRPr="009918D2" w:rsidRDefault="008F1A73" w:rsidP="00955B5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08DE3FCB" w14:textId="583D38C8" w:rsidR="00346DA5" w:rsidRDefault="00960324" w:rsidP="00764002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4D19DD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 </w:t>
      </w:r>
      <w:r w:rsidR="004D19DD">
        <w:rPr>
          <w:color w:val="000000"/>
          <w:sz w:val="23"/>
          <w:szCs w:val="23"/>
        </w:rPr>
        <w:t>феврал</w:t>
      </w:r>
      <w:r>
        <w:rPr>
          <w:color w:val="000000"/>
          <w:sz w:val="23"/>
          <w:szCs w:val="23"/>
        </w:rPr>
        <w:t>я</w:t>
      </w:r>
      <w:r w:rsidR="00346DA5" w:rsidRPr="00346DA5">
        <w:rPr>
          <w:color w:val="000000"/>
          <w:sz w:val="23"/>
          <w:szCs w:val="23"/>
        </w:rPr>
        <w:t xml:space="preserve"> 202</w:t>
      </w:r>
      <w:r w:rsidR="004D19DD">
        <w:rPr>
          <w:color w:val="000000"/>
          <w:sz w:val="23"/>
          <w:szCs w:val="23"/>
        </w:rPr>
        <w:t>3</w:t>
      </w:r>
      <w:r w:rsidR="00346DA5" w:rsidRPr="00346DA5">
        <w:rPr>
          <w:color w:val="000000"/>
          <w:sz w:val="23"/>
          <w:szCs w:val="23"/>
        </w:rPr>
        <w:t xml:space="preserve"> года в очной форме (дистанционно) состоялось заседание комитета по профессиональной этике и независимости аудиторов СРО ААС (далее – комитет, К</w:t>
      </w:r>
      <w:r w:rsidR="004D19DD">
        <w:rPr>
          <w:color w:val="000000"/>
          <w:sz w:val="23"/>
          <w:szCs w:val="23"/>
        </w:rPr>
        <w:t>ПЭН</w:t>
      </w:r>
      <w:r w:rsidR="00346DA5" w:rsidRPr="00346DA5">
        <w:rPr>
          <w:color w:val="000000"/>
          <w:sz w:val="23"/>
          <w:szCs w:val="23"/>
        </w:rPr>
        <w:t>).</w:t>
      </w:r>
    </w:p>
    <w:p w14:paraId="51420CC9" w14:textId="77777777" w:rsidR="00515224" w:rsidRDefault="00515224" w:rsidP="00764002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14:paraId="6DF16424" w14:textId="1951D53B" w:rsidR="00515224" w:rsidRDefault="008F1A73" w:rsidP="00764002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</w:t>
      </w:r>
      <w:r w:rsidR="009918D2" w:rsidRPr="009918D2">
        <w:rPr>
          <w:color w:val="000000"/>
          <w:sz w:val="23"/>
          <w:szCs w:val="23"/>
        </w:rPr>
        <w:t>,</w:t>
      </w:r>
      <w:r w:rsidRPr="009918D2">
        <w:rPr>
          <w:color w:val="000000"/>
          <w:sz w:val="23"/>
          <w:szCs w:val="23"/>
        </w:rPr>
        <w:t xml:space="preserve"> </w:t>
      </w:r>
      <w:r w:rsidR="009918D2" w:rsidRPr="009918D2">
        <w:rPr>
          <w:color w:val="000000"/>
          <w:sz w:val="23"/>
          <w:szCs w:val="23"/>
        </w:rPr>
        <w:t xml:space="preserve">помимо членов Комитета, </w:t>
      </w:r>
      <w:r w:rsidRPr="009918D2">
        <w:rPr>
          <w:color w:val="000000"/>
          <w:sz w:val="23"/>
          <w:szCs w:val="23"/>
        </w:rPr>
        <w:t>присутствовали</w:t>
      </w:r>
      <w:r w:rsidR="009918D2" w:rsidRPr="009918D2">
        <w:rPr>
          <w:color w:val="000000"/>
          <w:sz w:val="23"/>
          <w:szCs w:val="23"/>
        </w:rPr>
        <w:t xml:space="preserve"> </w:t>
      </w:r>
      <w:r w:rsidR="006972FE" w:rsidRPr="009918D2">
        <w:rPr>
          <w:color w:val="000000"/>
          <w:sz w:val="23"/>
          <w:szCs w:val="23"/>
        </w:rPr>
        <w:t>п</w:t>
      </w:r>
      <w:r w:rsidRPr="009918D2">
        <w:rPr>
          <w:color w:val="000000"/>
          <w:sz w:val="23"/>
          <w:szCs w:val="23"/>
        </w:rPr>
        <w:t xml:space="preserve">риглашённые лица: </w:t>
      </w:r>
      <w:r w:rsidR="00CE5F53" w:rsidRPr="009918D2">
        <w:rPr>
          <w:color w:val="000000"/>
          <w:sz w:val="23"/>
          <w:szCs w:val="23"/>
        </w:rPr>
        <w:t>р</w:t>
      </w:r>
      <w:r w:rsidRPr="009918D2">
        <w:rPr>
          <w:color w:val="000000"/>
          <w:sz w:val="23"/>
          <w:szCs w:val="23"/>
        </w:rPr>
        <w:t xml:space="preserve">уководитель Аналитического центра СРО ААС Гришаев А.В. и </w:t>
      </w:r>
      <w:r w:rsidR="004D19DD">
        <w:rPr>
          <w:color w:val="000000"/>
          <w:sz w:val="23"/>
          <w:szCs w:val="23"/>
        </w:rPr>
        <w:t>пять</w:t>
      </w:r>
      <w:r w:rsidR="00960324">
        <w:rPr>
          <w:color w:val="000000"/>
          <w:sz w:val="23"/>
          <w:szCs w:val="23"/>
        </w:rPr>
        <w:t xml:space="preserve"> </w:t>
      </w:r>
      <w:r w:rsidRPr="009918D2">
        <w:rPr>
          <w:color w:val="000000"/>
          <w:sz w:val="23"/>
          <w:szCs w:val="23"/>
        </w:rPr>
        <w:t>аудитор</w:t>
      </w:r>
      <w:r w:rsidR="004D19DD">
        <w:rPr>
          <w:color w:val="000000"/>
          <w:sz w:val="23"/>
          <w:szCs w:val="23"/>
        </w:rPr>
        <w:t>ов</w:t>
      </w:r>
      <w:r w:rsidR="00562469">
        <w:rPr>
          <w:color w:val="000000"/>
          <w:sz w:val="23"/>
          <w:szCs w:val="23"/>
        </w:rPr>
        <w:t xml:space="preserve"> - </w:t>
      </w:r>
      <w:r w:rsidRPr="009918D2">
        <w:rPr>
          <w:color w:val="000000"/>
          <w:sz w:val="23"/>
          <w:szCs w:val="23"/>
        </w:rPr>
        <w:t>чле</w:t>
      </w:r>
      <w:r w:rsidR="004D19DD">
        <w:rPr>
          <w:color w:val="000000"/>
          <w:sz w:val="23"/>
          <w:szCs w:val="23"/>
        </w:rPr>
        <w:t>нов</w:t>
      </w:r>
      <w:r w:rsidRPr="009918D2">
        <w:rPr>
          <w:color w:val="000000"/>
          <w:sz w:val="23"/>
          <w:szCs w:val="23"/>
        </w:rPr>
        <w:t xml:space="preserve"> СРО ААС.</w:t>
      </w:r>
    </w:p>
    <w:p w14:paraId="609BB336" w14:textId="77777777" w:rsidR="00515224" w:rsidRDefault="00515224" w:rsidP="00764002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14:paraId="5036FB74" w14:textId="77777777" w:rsidR="00D773D3" w:rsidRPr="00346DA5" w:rsidRDefault="00D773D3" w:rsidP="00764002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На заседании были рассмотрены:</w:t>
      </w:r>
    </w:p>
    <w:p w14:paraId="68596D00" w14:textId="01E9BE7E" w:rsidR="00D773D3" w:rsidRDefault="00D773D3" w:rsidP="00764002">
      <w:pPr>
        <w:pStyle w:val="ListParagraph"/>
        <w:numPr>
          <w:ilvl w:val="0"/>
          <w:numId w:val="2"/>
        </w:numPr>
        <w:contextualSpacing w:val="0"/>
        <w:jc w:val="both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 xml:space="preserve">Оценка </w:t>
      </w:r>
      <w:r w:rsidR="00803BB3">
        <w:rPr>
          <w:color w:val="000000"/>
          <w:sz w:val="23"/>
          <w:szCs w:val="23"/>
        </w:rPr>
        <w:t>безупречной деловой (профессиональной) репутации</w:t>
      </w:r>
      <w:r w:rsidR="00346DA5">
        <w:rPr>
          <w:color w:val="000000"/>
          <w:sz w:val="23"/>
          <w:szCs w:val="23"/>
        </w:rPr>
        <w:t>;</w:t>
      </w:r>
      <w:r w:rsidRPr="00346DA5">
        <w:rPr>
          <w:color w:val="000000"/>
          <w:sz w:val="23"/>
          <w:szCs w:val="23"/>
        </w:rPr>
        <w:t xml:space="preserve"> </w:t>
      </w:r>
    </w:p>
    <w:p w14:paraId="49B78D5D" w14:textId="0FB1BE56" w:rsidR="00960324" w:rsidRDefault="00960324" w:rsidP="00764002">
      <w:pPr>
        <w:pStyle w:val="ListParagraph"/>
        <w:numPr>
          <w:ilvl w:val="0"/>
          <w:numId w:val="2"/>
        </w:numPr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Жалобы;</w:t>
      </w:r>
    </w:p>
    <w:p w14:paraId="4B7D4586" w14:textId="596B932B" w:rsidR="004D19DD" w:rsidRDefault="004D19DD" w:rsidP="00764002">
      <w:pPr>
        <w:pStyle w:val="ListParagraph"/>
        <w:numPr>
          <w:ilvl w:val="0"/>
          <w:numId w:val="2"/>
        </w:numPr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План работы Комитета на 2023г.;</w:t>
      </w:r>
    </w:p>
    <w:p w14:paraId="4AFED573" w14:textId="752FCB22" w:rsidR="004D19DD" w:rsidRDefault="004D19DD" w:rsidP="00764002">
      <w:pPr>
        <w:pStyle w:val="ListParagraph"/>
        <w:numPr>
          <w:ilvl w:val="0"/>
          <w:numId w:val="2"/>
        </w:numPr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Отч</w:t>
      </w:r>
      <w:r w:rsidR="00031B18">
        <w:rPr>
          <w:color w:val="000000"/>
          <w:sz w:val="23"/>
          <w:szCs w:val="23"/>
        </w:rPr>
        <w:t>ё</w:t>
      </w:r>
      <w:r>
        <w:rPr>
          <w:color w:val="000000"/>
          <w:sz w:val="23"/>
          <w:szCs w:val="23"/>
        </w:rPr>
        <w:t>т Аналитического центра СРО ААС;</w:t>
      </w:r>
    </w:p>
    <w:p w14:paraId="1797ACB0" w14:textId="0EF9B011" w:rsidR="004D19DD" w:rsidRDefault="004D19DD" w:rsidP="00764002">
      <w:pPr>
        <w:pStyle w:val="ListParagraph"/>
        <w:numPr>
          <w:ilvl w:val="0"/>
          <w:numId w:val="2"/>
        </w:numPr>
        <w:contextualSpacing w:val="0"/>
        <w:jc w:val="both"/>
        <w:rPr>
          <w:color w:val="000000"/>
          <w:sz w:val="23"/>
          <w:szCs w:val="23"/>
        </w:rPr>
      </w:pPr>
      <w:r w:rsidRPr="004D19DD">
        <w:rPr>
          <w:color w:val="000000"/>
          <w:sz w:val="23"/>
          <w:szCs w:val="23"/>
        </w:rPr>
        <w:t>Проект разъяснений Комитета по профессиональной этике и</w:t>
      </w:r>
      <w:r>
        <w:rPr>
          <w:color w:val="000000"/>
          <w:sz w:val="23"/>
          <w:szCs w:val="23"/>
        </w:rPr>
        <w:t xml:space="preserve"> независимости аудиторов применения термина «Сети».</w:t>
      </w:r>
    </w:p>
    <w:p w14:paraId="1BE42EAE" w14:textId="77777777" w:rsidR="004D19DD" w:rsidRPr="004D19DD" w:rsidRDefault="004D19DD" w:rsidP="00764002">
      <w:pPr>
        <w:pStyle w:val="ListParagraph"/>
        <w:contextualSpacing w:val="0"/>
        <w:jc w:val="both"/>
        <w:rPr>
          <w:color w:val="000000"/>
          <w:sz w:val="23"/>
          <w:szCs w:val="23"/>
        </w:rPr>
      </w:pPr>
    </w:p>
    <w:p w14:paraId="289A10D3" w14:textId="4590C379" w:rsidR="00BB7186" w:rsidRDefault="00BB7186" w:rsidP="00764002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 w:rsidRPr="00590956">
        <w:rPr>
          <w:color w:val="000000"/>
          <w:sz w:val="23"/>
          <w:szCs w:val="23"/>
        </w:rPr>
        <w:t xml:space="preserve">По первому вопросу </w:t>
      </w:r>
      <w:r>
        <w:rPr>
          <w:color w:val="000000"/>
          <w:sz w:val="23"/>
          <w:szCs w:val="23"/>
        </w:rPr>
        <w:t xml:space="preserve">Комитет провёл оценку </w:t>
      </w:r>
      <w:r w:rsidRPr="000F22A6">
        <w:rPr>
          <w:color w:val="000000"/>
          <w:sz w:val="23"/>
          <w:szCs w:val="23"/>
        </w:rPr>
        <w:t xml:space="preserve">соответствия </w:t>
      </w:r>
      <w:r w:rsidR="004D19DD">
        <w:rPr>
          <w:color w:val="000000"/>
          <w:sz w:val="23"/>
          <w:szCs w:val="23"/>
        </w:rPr>
        <w:t>восьми</w:t>
      </w:r>
      <w:r w:rsidR="000F22A6" w:rsidRPr="000F22A6">
        <w:rPr>
          <w:color w:val="000000"/>
          <w:sz w:val="23"/>
          <w:szCs w:val="23"/>
        </w:rPr>
        <w:t xml:space="preserve"> </w:t>
      </w:r>
      <w:r w:rsidRPr="000F22A6">
        <w:rPr>
          <w:color w:val="000000"/>
          <w:sz w:val="23"/>
          <w:szCs w:val="23"/>
        </w:rPr>
        <w:t>аудитор</w:t>
      </w:r>
      <w:r w:rsidR="000F22A6" w:rsidRPr="000F22A6">
        <w:rPr>
          <w:color w:val="000000"/>
          <w:sz w:val="23"/>
          <w:szCs w:val="23"/>
        </w:rPr>
        <w:t>ов</w:t>
      </w:r>
      <w:r w:rsidRPr="000F22A6">
        <w:rPr>
          <w:color w:val="000000"/>
          <w:sz w:val="23"/>
          <w:szCs w:val="23"/>
        </w:rPr>
        <w:t xml:space="preserve"> и </w:t>
      </w:r>
      <w:r w:rsidR="00031B18">
        <w:rPr>
          <w:color w:val="000000"/>
          <w:sz w:val="23"/>
          <w:szCs w:val="23"/>
        </w:rPr>
        <w:t>коммерческой</w:t>
      </w:r>
      <w:r w:rsidR="000F22A6" w:rsidRPr="000F22A6">
        <w:rPr>
          <w:color w:val="000000"/>
          <w:sz w:val="23"/>
          <w:szCs w:val="23"/>
        </w:rPr>
        <w:t xml:space="preserve"> </w:t>
      </w:r>
      <w:r w:rsidRPr="000F22A6">
        <w:rPr>
          <w:color w:val="000000"/>
          <w:sz w:val="23"/>
          <w:szCs w:val="23"/>
        </w:rPr>
        <w:t>организации</w:t>
      </w:r>
      <w:r w:rsidR="00031B18">
        <w:rPr>
          <w:color w:val="000000"/>
          <w:sz w:val="23"/>
          <w:szCs w:val="23"/>
        </w:rPr>
        <w:t xml:space="preserve"> –претендента в члены СРО ААС</w:t>
      </w:r>
      <w:r>
        <w:rPr>
          <w:color w:val="000000"/>
          <w:sz w:val="23"/>
          <w:szCs w:val="23"/>
        </w:rPr>
        <w:t xml:space="preserve"> требованиям к членству в части наличия безупречной деловой </w:t>
      </w:r>
      <w:r w:rsidR="00803BB3">
        <w:rPr>
          <w:color w:val="000000"/>
          <w:sz w:val="23"/>
          <w:szCs w:val="23"/>
        </w:rPr>
        <w:t xml:space="preserve">(профессиональной) </w:t>
      </w:r>
      <w:r>
        <w:rPr>
          <w:color w:val="000000"/>
          <w:sz w:val="23"/>
          <w:szCs w:val="23"/>
        </w:rPr>
        <w:t>репутации</w:t>
      </w:r>
      <w:r w:rsidR="00803BB3">
        <w:rPr>
          <w:color w:val="000000"/>
          <w:sz w:val="23"/>
          <w:szCs w:val="23"/>
        </w:rPr>
        <w:t xml:space="preserve"> (далее- БДПР)</w:t>
      </w:r>
      <w:r>
        <w:rPr>
          <w:color w:val="000000"/>
          <w:sz w:val="23"/>
          <w:szCs w:val="23"/>
        </w:rPr>
        <w:t xml:space="preserve">. </w:t>
      </w:r>
    </w:p>
    <w:p w14:paraId="39842A12" w14:textId="28E0F2F6" w:rsidR="00BB7186" w:rsidRPr="00AB1858" w:rsidRDefault="00191871" w:rsidP="00764002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Шесть</w:t>
      </w:r>
      <w:r w:rsidR="00E83783">
        <w:rPr>
          <w:color w:val="000000"/>
          <w:sz w:val="23"/>
          <w:szCs w:val="23"/>
        </w:rPr>
        <w:t xml:space="preserve"> </w:t>
      </w:r>
      <w:r w:rsidR="000F22A6">
        <w:rPr>
          <w:color w:val="000000"/>
          <w:sz w:val="23"/>
          <w:szCs w:val="23"/>
        </w:rPr>
        <w:t>а</w:t>
      </w:r>
      <w:r w:rsidR="00BB7186" w:rsidRPr="00D64D51">
        <w:rPr>
          <w:color w:val="000000"/>
          <w:sz w:val="23"/>
          <w:szCs w:val="23"/>
        </w:rPr>
        <w:t>удитор</w:t>
      </w:r>
      <w:r w:rsidR="00E83783">
        <w:rPr>
          <w:color w:val="000000"/>
          <w:sz w:val="23"/>
          <w:szCs w:val="23"/>
        </w:rPr>
        <w:t>ов</w:t>
      </w:r>
      <w:r w:rsidR="00BB7186" w:rsidRPr="00D64D51">
        <w:rPr>
          <w:color w:val="000000"/>
          <w:sz w:val="23"/>
          <w:szCs w:val="23"/>
        </w:rPr>
        <w:t xml:space="preserve"> предоставил</w:t>
      </w:r>
      <w:r w:rsidR="000F22A6">
        <w:rPr>
          <w:color w:val="000000"/>
          <w:sz w:val="23"/>
          <w:szCs w:val="23"/>
        </w:rPr>
        <w:t>и</w:t>
      </w:r>
      <w:r w:rsidR="00BB7186" w:rsidRPr="00D64D51">
        <w:rPr>
          <w:color w:val="000000"/>
          <w:sz w:val="23"/>
          <w:szCs w:val="23"/>
        </w:rPr>
        <w:t xml:space="preserve"> Комитету </w:t>
      </w:r>
      <w:r w:rsidR="00BB7186">
        <w:rPr>
          <w:color w:val="000000"/>
          <w:sz w:val="23"/>
          <w:szCs w:val="23"/>
        </w:rPr>
        <w:t xml:space="preserve">письменные </w:t>
      </w:r>
      <w:r w:rsidR="00BB7186" w:rsidRPr="00D64D51">
        <w:rPr>
          <w:color w:val="000000"/>
          <w:sz w:val="23"/>
          <w:szCs w:val="23"/>
        </w:rPr>
        <w:t>пояснения по обнаруженным в отношении н</w:t>
      </w:r>
      <w:r w:rsidR="00955B5B">
        <w:rPr>
          <w:color w:val="000000"/>
          <w:sz w:val="23"/>
          <w:szCs w:val="23"/>
        </w:rPr>
        <w:t>их</w:t>
      </w:r>
      <w:r w:rsidR="00BB7186" w:rsidRPr="00D64D51">
        <w:rPr>
          <w:color w:val="000000"/>
          <w:sz w:val="23"/>
          <w:szCs w:val="23"/>
        </w:rPr>
        <w:t xml:space="preserve"> свидетельствам отсутствия </w:t>
      </w:r>
      <w:r w:rsidR="00803BB3">
        <w:rPr>
          <w:color w:val="000000"/>
          <w:sz w:val="23"/>
          <w:szCs w:val="23"/>
        </w:rPr>
        <w:t>БДПР</w:t>
      </w:r>
      <w:r w:rsidR="00BB7186">
        <w:rPr>
          <w:color w:val="000000"/>
          <w:sz w:val="23"/>
          <w:szCs w:val="23"/>
        </w:rPr>
        <w:t xml:space="preserve">. </w:t>
      </w:r>
      <w:r w:rsidR="004D19DD">
        <w:rPr>
          <w:color w:val="000000"/>
          <w:sz w:val="23"/>
          <w:szCs w:val="23"/>
        </w:rPr>
        <w:t>Пять аудиторов</w:t>
      </w:r>
      <w:r w:rsidR="00BB7186" w:rsidRPr="00AB1858">
        <w:rPr>
          <w:color w:val="000000"/>
          <w:sz w:val="23"/>
          <w:szCs w:val="23"/>
        </w:rPr>
        <w:t xml:space="preserve"> также присутствовал</w:t>
      </w:r>
      <w:r w:rsidR="00955B5B">
        <w:rPr>
          <w:color w:val="000000"/>
          <w:sz w:val="23"/>
          <w:szCs w:val="23"/>
        </w:rPr>
        <w:t>и</w:t>
      </w:r>
      <w:r w:rsidR="00BB7186" w:rsidRPr="00AB1858">
        <w:rPr>
          <w:color w:val="000000"/>
          <w:sz w:val="23"/>
          <w:szCs w:val="23"/>
        </w:rPr>
        <w:t xml:space="preserve"> на заседании Комитета и дал</w:t>
      </w:r>
      <w:r w:rsidR="00955B5B">
        <w:rPr>
          <w:color w:val="000000"/>
          <w:sz w:val="23"/>
          <w:szCs w:val="23"/>
        </w:rPr>
        <w:t>и</w:t>
      </w:r>
      <w:r w:rsidR="00BB7186" w:rsidRPr="00AB1858">
        <w:rPr>
          <w:color w:val="000000"/>
          <w:sz w:val="23"/>
          <w:szCs w:val="23"/>
        </w:rPr>
        <w:t xml:space="preserve"> дополнительные устные пояснения.</w:t>
      </w:r>
    </w:p>
    <w:p w14:paraId="7658FDE6" w14:textId="6ED697E8" w:rsidR="00955B5B" w:rsidRDefault="00191871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Двое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аудитор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присутствовали на заседании Комитета. 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этим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Комитет принял решение попытаться связаться с аудитор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ами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ещё раз и пригласить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их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очередное заседание Комитета в </w:t>
      </w:r>
      <w:r w:rsidR="004D19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марте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2023 года для рассмотрения данн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ых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14:paraId="5AC5C1DB" w14:textId="53CE5BDC" w:rsidR="00E83783" w:rsidRPr="00955B5B" w:rsidRDefault="00BB7186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4D19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пяти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E69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коммерческой организации-претендента в члены СРО ААС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Комитет принял решение о соответствии их требованиям к членству в части наличия </w:t>
      </w:r>
      <w:r w:rsidR="00803BB3">
        <w:rPr>
          <w:color w:val="000000"/>
          <w:sz w:val="23"/>
          <w:szCs w:val="23"/>
        </w:rPr>
        <w:t>БДПР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14:paraId="3546E0CA" w14:textId="6D370F9E" w:rsidR="000F22A6" w:rsidRDefault="000F22A6" w:rsidP="00764002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 w:rsidRPr="000F22A6">
        <w:rPr>
          <w:color w:val="000000"/>
          <w:sz w:val="23"/>
          <w:szCs w:val="23"/>
        </w:rPr>
        <w:t xml:space="preserve">По </w:t>
      </w:r>
      <w:r w:rsidR="00703DFF">
        <w:rPr>
          <w:color w:val="000000"/>
          <w:sz w:val="23"/>
          <w:szCs w:val="23"/>
        </w:rPr>
        <w:t>одному аудитору и одной</w:t>
      </w:r>
      <w:r w:rsidR="004766E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аудиторск</w:t>
      </w:r>
      <w:r w:rsidR="00703DFF">
        <w:rPr>
          <w:color w:val="000000"/>
          <w:sz w:val="23"/>
          <w:szCs w:val="23"/>
        </w:rPr>
        <w:t>ой</w:t>
      </w:r>
      <w:r w:rsidRPr="000F22A6">
        <w:rPr>
          <w:color w:val="000000"/>
          <w:sz w:val="23"/>
          <w:szCs w:val="23"/>
        </w:rPr>
        <w:t xml:space="preserve"> организаци</w:t>
      </w:r>
      <w:r w:rsidR="00703DFF">
        <w:rPr>
          <w:color w:val="000000"/>
          <w:sz w:val="23"/>
          <w:szCs w:val="23"/>
        </w:rPr>
        <w:t>и</w:t>
      </w:r>
      <w:r w:rsidRPr="000F22A6">
        <w:rPr>
          <w:color w:val="000000"/>
          <w:sz w:val="23"/>
          <w:szCs w:val="23"/>
        </w:rPr>
        <w:t xml:space="preserve"> Комитет принял решение о </w:t>
      </w:r>
      <w:r>
        <w:rPr>
          <w:color w:val="000000"/>
          <w:sz w:val="23"/>
          <w:szCs w:val="23"/>
        </w:rPr>
        <w:t>не</w:t>
      </w:r>
      <w:r w:rsidRPr="000F22A6">
        <w:rPr>
          <w:color w:val="000000"/>
          <w:sz w:val="23"/>
          <w:szCs w:val="23"/>
        </w:rPr>
        <w:t xml:space="preserve">соответствии их требованиям к членству в части наличия </w:t>
      </w:r>
      <w:r w:rsidR="00803BB3">
        <w:rPr>
          <w:color w:val="000000"/>
          <w:sz w:val="23"/>
          <w:szCs w:val="23"/>
        </w:rPr>
        <w:t>БДПР</w:t>
      </w:r>
      <w:r w:rsidRPr="000F22A6">
        <w:rPr>
          <w:color w:val="000000"/>
          <w:sz w:val="23"/>
          <w:szCs w:val="23"/>
        </w:rPr>
        <w:t>.</w:t>
      </w:r>
      <w:r w:rsidRPr="00D64D5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Комитет мотивировал своё решение следующим:</w:t>
      </w:r>
    </w:p>
    <w:p w14:paraId="0CAD20AD" w14:textId="16DA3CC4" w:rsidR="00960324" w:rsidRDefault="00022A3E" w:rsidP="00764002">
      <w:pPr>
        <w:pStyle w:val="ListParagraph"/>
        <w:numPr>
          <w:ilvl w:val="0"/>
          <w:numId w:val="3"/>
        </w:numPr>
        <w:ind w:left="284" w:firstLine="0"/>
        <w:contextualSpacing w:val="0"/>
        <w:jc w:val="both"/>
        <w:rPr>
          <w:color w:val="000000"/>
          <w:sz w:val="23"/>
          <w:szCs w:val="23"/>
        </w:rPr>
      </w:pPr>
      <w:r w:rsidRPr="00022A3E">
        <w:rPr>
          <w:color w:val="000000"/>
          <w:sz w:val="23"/>
          <w:szCs w:val="23"/>
        </w:rPr>
        <w:t>будучи учредителем/ЕИО</w:t>
      </w:r>
      <w:r>
        <w:rPr>
          <w:color w:val="000000"/>
          <w:sz w:val="23"/>
          <w:szCs w:val="23"/>
        </w:rPr>
        <w:t xml:space="preserve"> допустил и несёт ответственность за непредставление данных о существенных изменения </w:t>
      </w:r>
      <w:r w:rsidR="00191871">
        <w:rPr>
          <w:color w:val="000000"/>
          <w:sz w:val="23"/>
          <w:szCs w:val="23"/>
        </w:rPr>
        <w:t>в аудиторской организации, а также предоставление недостоверной информации;</w:t>
      </w:r>
    </w:p>
    <w:p w14:paraId="69A3D6B8" w14:textId="32BEE06E" w:rsidR="00191871" w:rsidRDefault="00191871" w:rsidP="00764002">
      <w:pPr>
        <w:pStyle w:val="ListParagraph"/>
        <w:numPr>
          <w:ilvl w:val="0"/>
          <w:numId w:val="3"/>
        </w:numPr>
        <w:ind w:left="284" w:firstLine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будучи учредителем, не предпринял необходимых действий по уплате членских взносов в СРО ААС</w:t>
      </w:r>
    </w:p>
    <w:p w14:paraId="5932F8A1" w14:textId="77777777" w:rsidR="00960324" w:rsidRPr="00955B5B" w:rsidRDefault="00960324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0529058" w14:textId="33EF9925" w:rsidR="00191871" w:rsidRDefault="00960324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второму 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Комитетом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были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рассмотрены </w:t>
      </w:r>
      <w:r w:rsidR="00191871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703DFF" w:rsidRPr="00191871">
        <w:rPr>
          <w:rFonts w:ascii="Times New Roman" w:eastAsia="Times New Roman" w:hAnsi="Times New Roman" w:cs="Times New Roman"/>
          <w:sz w:val="23"/>
          <w:szCs w:val="23"/>
          <w:lang w:eastAsia="ru-RU"/>
        </w:rPr>
        <w:t>ри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жалобы. 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D43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всем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жалоб</w:t>
      </w:r>
      <w:r w:rsidR="00D43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 пришё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выводу об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отсутствии</w:t>
      </w:r>
      <w:r w:rsidR="00D82A9C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нарушений требований Кодекса профессиональной этики аудиторов</w:t>
      </w:r>
      <w:r w:rsidR="001918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рекомендовал Дисциплинарной Комиссии прекратить дисциплинарное производство по обращению (жалобе). </w:t>
      </w:r>
    </w:p>
    <w:p w14:paraId="042D1618" w14:textId="77777777" w:rsidR="00191871" w:rsidRPr="00955B5B" w:rsidRDefault="00191871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45B87F1" w14:textId="5B381AAC" w:rsidR="00960324" w:rsidRPr="00955B5B" w:rsidRDefault="00960324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третьему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 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сообщила, </w:t>
      </w:r>
      <w:r w:rsidR="00191871" w:rsidRPr="001918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что на 2023г составлен план работы Комитета. Данный план был направлен всем членам Комитета для ознакомления. В связи с поступившими на заседании Комитета предложениями принято решение внести корректировки в план работы на 2023 г. </w:t>
      </w:r>
    </w:p>
    <w:p w14:paraId="43917A96" w14:textId="09D2DE43" w:rsidR="00960324" w:rsidRDefault="00955B5B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Комитет решил </w:t>
      </w:r>
      <w:r w:rsidR="00E072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утвердить План работы Комитета на 2023г. с учетом внес</w:t>
      </w:r>
      <w:r w:rsid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ё</w:t>
      </w:r>
      <w:r w:rsidR="00E072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нных корректировок.</w:t>
      </w:r>
    </w:p>
    <w:p w14:paraId="4D673B06" w14:textId="77777777" w:rsidR="00E072F8" w:rsidRPr="00955B5B" w:rsidRDefault="00E072F8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CF0FD7A" w14:textId="4D352371" w:rsidR="00764002" w:rsidRPr="00764002" w:rsidRDefault="00960324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</w:t>
      </w:r>
      <w:bookmarkEnd w:id="0"/>
      <w:r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955B5B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четвёртому </w:t>
      </w:r>
      <w:r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955B5B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 </w:t>
      </w:r>
      <w:r w:rsidR="00E072F8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Гришаев А</w:t>
      </w:r>
      <w:r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E072F8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В. </w:t>
      </w:r>
      <w:r w:rsidR="00955B5B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сообщил, что </w:t>
      </w:r>
      <w:r w:rsidR="00E072F8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Аналитическим центром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был подготовлен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отчёт</w:t>
      </w:r>
      <w:r w:rsidR="00E072F8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для общего понимания ведения деятельности и сдачи отчётности юридических лиц членов СРО ААС за 2021г. и второе полугодие 2022г.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072F8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Комитет принял 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информацию к сведению и </w:t>
      </w:r>
      <w:r w:rsidR="00E072F8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</w:t>
      </w:r>
      <w:r w:rsidR="00E072F8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разработать шаблон запроса аудиторским организациям на предоставление пояснений по обнаруженным согласно отч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ё</w:t>
      </w:r>
      <w:r w:rsidR="00E072F8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 индикаторам совместно с Комиссией по контролю деятельности, а также создать для этих целей Рабочую группу.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Кроме того, члены Комитета поручили а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налитическому центру СРО ААС провести проверку аудиторских организаций, ответивших, согласно п.5.4 отчёта, о наличии у них свидетельств отсутствия безупречной деловой репутации и, вынести рассмотрение данного вопроса на очередное заседание Комитета</w:t>
      </w:r>
    </w:p>
    <w:p w14:paraId="26EB3807" w14:textId="77777777" w:rsidR="00960324" w:rsidRPr="00955B5B" w:rsidRDefault="00960324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73AEB2F" w14:textId="7CFF1DD3" w:rsidR="00E072F8" w:rsidRPr="00955B5B" w:rsidRDefault="00960324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пятому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вопросу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сообщила</w:t>
      </w:r>
      <w:r w:rsid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подготовленном п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роект</w:t>
      </w:r>
      <w:r w:rsid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="00764002" w:rsidRP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разъяснений Комитета по профессиональной этике и независимости аудиторов применения термина «Сети»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 также о </w:t>
      </w:r>
      <w:r w:rsidR="00E072F8" w:rsidRPr="00E072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цел</w:t>
      </w:r>
      <w:r w:rsid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ях</w:t>
      </w:r>
      <w:r w:rsidR="00E072F8" w:rsidRPr="00E072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данного разъяснения</w:t>
      </w:r>
      <w:r w:rsidR="00E072F8" w:rsidRPr="00E072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Проект данного разъяснения был заранее направлен всем членам Комитета для ознакомления и предложения своих комментариев.</w:t>
      </w:r>
      <w:r w:rsidR="00E072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Комитетом было принят</w:t>
      </w:r>
      <w:r w:rsid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E072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решение подготовить финальный проект разъяснений применения термина «Сети» с уч</w:t>
      </w:r>
      <w:r w:rsidR="00764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ё</w:t>
      </w:r>
      <w:r w:rsidR="00E072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том полученных комментариев.</w:t>
      </w:r>
    </w:p>
    <w:p w14:paraId="4AFECBA3" w14:textId="2BD7133E" w:rsidR="00022A3E" w:rsidRDefault="00022A3E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50A01FE" w14:textId="1BFB70A0" w:rsidR="00022A3E" w:rsidRDefault="00022A3E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81C6DA3" w14:textId="15A6D2F2" w:rsidR="00022A3E" w:rsidRDefault="00022A3E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BF74164" w14:textId="17946B01" w:rsidR="00022A3E" w:rsidRDefault="00022A3E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3D9B864" w14:textId="4283A28E" w:rsidR="00022A3E" w:rsidRDefault="00022A3E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EFFED56" w14:textId="5FB4BB0B" w:rsidR="00022A3E" w:rsidRPr="00955B5B" w:rsidRDefault="00022A3E" w:rsidP="00764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022A3E" w:rsidRPr="00955B5B" w:rsidSect="00764002">
      <w:footerReference w:type="default" r:id="rId10"/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D9799" w14:textId="77777777" w:rsidR="00503346" w:rsidRDefault="00503346" w:rsidP="00803BB3">
      <w:pPr>
        <w:spacing w:after="0" w:line="240" w:lineRule="auto"/>
      </w:pPr>
      <w:r>
        <w:separator/>
      </w:r>
    </w:p>
  </w:endnote>
  <w:endnote w:type="continuationSeparator" w:id="0">
    <w:p w14:paraId="1D2CE736" w14:textId="77777777" w:rsidR="00503346" w:rsidRDefault="00503346" w:rsidP="0080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0183" w14:textId="27C21E7D" w:rsidR="00803BB3" w:rsidRPr="00803BB3" w:rsidRDefault="00803BB3">
    <w:pPr>
      <w:pStyle w:val="Footer"/>
      <w:tabs>
        <w:tab w:val="clear" w:pos="4677"/>
        <w:tab w:val="clear" w:pos="9355"/>
      </w:tabs>
      <w:jc w:val="center"/>
      <w:rPr>
        <w:caps/>
        <w:noProof/>
        <w:sz w:val="22"/>
        <w:szCs w:val="22"/>
      </w:rPr>
    </w:pPr>
    <w:r w:rsidRPr="00803BB3">
      <w:rPr>
        <w:caps/>
        <w:sz w:val="22"/>
        <w:szCs w:val="22"/>
      </w:rPr>
      <w:fldChar w:fldCharType="begin"/>
    </w:r>
    <w:r w:rsidRPr="00803BB3">
      <w:rPr>
        <w:caps/>
        <w:sz w:val="22"/>
        <w:szCs w:val="22"/>
      </w:rPr>
      <w:instrText xml:space="preserve"> PAGE   \* MERGEFORMAT </w:instrText>
    </w:r>
    <w:r w:rsidRPr="00803BB3">
      <w:rPr>
        <w:caps/>
        <w:sz w:val="22"/>
        <w:szCs w:val="22"/>
      </w:rPr>
      <w:fldChar w:fldCharType="separate"/>
    </w:r>
    <w:r w:rsidR="00764002">
      <w:rPr>
        <w:caps/>
        <w:noProof/>
        <w:sz w:val="22"/>
        <w:szCs w:val="22"/>
      </w:rPr>
      <w:t>2</w:t>
    </w:r>
    <w:r w:rsidRPr="00803BB3">
      <w:rPr>
        <w:caps/>
        <w:noProof/>
        <w:sz w:val="22"/>
        <w:szCs w:val="22"/>
      </w:rPr>
      <w:fldChar w:fldCharType="end"/>
    </w:r>
  </w:p>
  <w:p w14:paraId="05E0ACE0" w14:textId="77777777" w:rsidR="00803BB3" w:rsidRDefault="0080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0CD6" w14:textId="77777777" w:rsidR="00503346" w:rsidRDefault="00503346" w:rsidP="00803BB3">
      <w:pPr>
        <w:spacing w:after="0" w:line="240" w:lineRule="auto"/>
      </w:pPr>
      <w:r>
        <w:separator/>
      </w:r>
    </w:p>
  </w:footnote>
  <w:footnote w:type="continuationSeparator" w:id="0">
    <w:p w14:paraId="50793D88" w14:textId="77777777" w:rsidR="00503346" w:rsidRDefault="00503346" w:rsidP="0080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A021B4"/>
    <w:multiLevelType w:val="hybridMultilevel"/>
    <w:tmpl w:val="6E82D2AA"/>
    <w:lvl w:ilvl="0" w:tplc="040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03801"/>
    <w:multiLevelType w:val="hybridMultilevel"/>
    <w:tmpl w:val="6998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022A3E"/>
    <w:rsid w:val="00031B18"/>
    <w:rsid w:val="00060CA5"/>
    <w:rsid w:val="000F22A6"/>
    <w:rsid w:val="00121DBA"/>
    <w:rsid w:val="001236A8"/>
    <w:rsid w:val="00135A6C"/>
    <w:rsid w:val="00191871"/>
    <w:rsid w:val="001A2CB3"/>
    <w:rsid w:val="00226576"/>
    <w:rsid w:val="00243EDD"/>
    <w:rsid w:val="002D242E"/>
    <w:rsid w:val="003059FE"/>
    <w:rsid w:val="00346DA5"/>
    <w:rsid w:val="00363F28"/>
    <w:rsid w:val="003E361B"/>
    <w:rsid w:val="00422F50"/>
    <w:rsid w:val="004674C5"/>
    <w:rsid w:val="004766E9"/>
    <w:rsid w:val="004D19DD"/>
    <w:rsid w:val="00503346"/>
    <w:rsid w:val="0050595C"/>
    <w:rsid w:val="00507CA9"/>
    <w:rsid w:val="00515224"/>
    <w:rsid w:val="0052562F"/>
    <w:rsid w:val="0052631C"/>
    <w:rsid w:val="00532AAE"/>
    <w:rsid w:val="00562469"/>
    <w:rsid w:val="005872E8"/>
    <w:rsid w:val="00597507"/>
    <w:rsid w:val="005B3C9B"/>
    <w:rsid w:val="005E5D35"/>
    <w:rsid w:val="006972FE"/>
    <w:rsid w:val="006A06B3"/>
    <w:rsid w:val="00703DFF"/>
    <w:rsid w:val="007578D5"/>
    <w:rsid w:val="0076009C"/>
    <w:rsid w:val="007632EA"/>
    <w:rsid w:val="00764002"/>
    <w:rsid w:val="007B1645"/>
    <w:rsid w:val="00803BB3"/>
    <w:rsid w:val="008C5574"/>
    <w:rsid w:val="008C5DC9"/>
    <w:rsid w:val="008F1A73"/>
    <w:rsid w:val="00955B5B"/>
    <w:rsid w:val="00960324"/>
    <w:rsid w:val="00981BF2"/>
    <w:rsid w:val="009918D2"/>
    <w:rsid w:val="00A02544"/>
    <w:rsid w:val="00A64408"/>
    <w:rsid w:val="00A811C1"/>
    <w:rsid w:val="00A82302"/>
    <w:rsid w:val="00A87B5D"/>
    <w:rsid w:val="00AB1858"/>
    <w:rsid w:val="00AC4892"/>
    <w:rsid w:val="00B0240A"/>
    <w:rsid w:val="00B06E6C"/>
    <w:rsid w:val="00B65F08"/>
    <w:rsid w:val="00B80469"/>
    <w:rsid w:val="00BB7186"/>
    <w:rsid w:val="00BE6942"/>
    <w:rsid w:val="00C34978"/>
    <w:rsid w:val="00C559EC"/>
    <w:rsid w:val="00C61CBB"/>
    <w:rsid w:val="00C6268C"/>
    <w:rsid w:val="00CE05B5"/>
    <w:rsid w:val="00CE5F53"/>
    <w:rsid w:val="00CE6E93"/>
    <w:rsid w:val="00CF11EC"/>
    <w:rsid w:val="00D431DC"/>
    <w:rsid w:val="00D64D51"/>
    <w:rsid w:val="00D773D3"/>
    <w:rsid w:val="00D82A9C"/>
    <w:rsid w:val="00DB17F5"/>
    <w:rsid w:val="00E072F8"/>
    <w:rsid w:val="00E11AE7"/>
    <w:rsid w:val="00E83783"/>
    <w:rsid w:val="00ED363E"/>
    <w:rsid w:val="00EE2853"/>
    <w:rsid w:val="00F564E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Normal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603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6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AC42-661A-4B57-8EE0-667D03E7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2</cp:revision>
  <cp:lastPrinted>2022-10-31T09:45:00Z</cp:lastPrinted>
  <dcterms:created xsi:type="dcterms:W3CDTF">2023-04-17T13:14:00Z</dcterms:created>
  <dcterms:modified xsi:type="dcterms:W3CDTF">2023-04-17T13:14:00Z</dcterms:modified>
</cp:coreProperties>
</file>