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8" w:rsidRDefault="00692788">
      <w:pPr>
        <w:pStyle w:val="ConsPlusNormal"/>
        <w:jc w:val="both"/>
        <w:outlineLvl w:val="0"/>
      </w:pPr>
      <w:bookmarkStart w:id="0" w:name="_GoBack"/>
      <w:bookmarkEnd w:id="0"/>
    </w:p>
    <w:p w:rsidR="00692788" w:rsidRDefault="00692788">
      <w:pPr>
        <w:pStyle w:val="ConsPlusNormal"/>
      </w:pPr>
      <w:r>
        <w:t>Зарегистрировано в Минюсте России 13 декабря 2021 г. N 66293</w:t>
      </w:r>
    </w:p>
    <w:p w:rsidR="00692788" w:rsidRDefault="00692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788" w:rsidRDefault="00692788">
      <w:pPr>
        <w:pStyle w:val="ConsPlusNormal"/>
        <w:jc w:val="both"/>
      </w:pPr>
    </w:p>
    <w:p w:rsidR="00692788" w:rsidRDefault="00692788">
      <w:pPr>
        <w:pStyle w:val="ConsPlusTitle"/>
        <w:jc w:val="center"/>
      </w:pPr>
      <w:r>
        <w:t>МИНИСТЕРСТВО ФИНАНСОВ РОССИЙСКОЙ ФЕДЕРАЦИИ</w:t>
      </w:r>
    </w:p>
    <w:p w:rsidR="00692788" w:rsidRDefault="00692788">
      <w:pPr>
        <w:pStyle w:val="ConsPlusTitle"/>
        <w:jc w:val="center"/>
      </w:pPr>
    </w:p>
    <w:p w:rsidR="00692788" w:rsidRDefault="00692788">
      <w:pPr>
        <w:pStyle w:val="ConsPlusTitle"/>
        <w:jc w:val="center"/>
      </w:pPr>
      <w:r>
        <w:t>ПРИКАЗ</w:t>
      </w:r>
    </w:p>
    <w:p w:rsidR="00692788" w:rsidRDefault="00692788">
      <w:pPr>
        <w:pStyle w:val="ConsPlusTitle"/>
        <w:jc w:val="center"/>
      </w:pPr>
      <w:r>
        <w:t>от 27 октября 2021 г. N 165н</w:t>
      </w:r>
    </w:p>
    <w:p w:rsidR="00692788" w:rsidRDefault="00692788">
      <w:pPr>
        <w:pStyle w:val="ConsPlusTitle"/>
        <w:jc w:val="center"/>
      </w:pPr>
    </w:p>
    <w:p w:rsidR="00692788" w:rsidRDefault="00692788">
      <w:pPr>
        <w:pStyle w:val="ConsPlusTitle"/>
        <w:jc w:val="center"/>
      </w:pPr>
      <w:r>
        <w:t>О ПРИЗНАНИИ УТРАТИВШИМ СИЛУ</w:t>
      </w:r>
    </w:p>
    <w:p w:rsidR="00692788" w:rsidRDefault="00692788">
      <w:pPr>
        <w:pStyle w:val="ConsPlusTitle"/>
        <w:jc w:val="center"/>
      </w:pPr>
      <w:r>
        <w:t>ПРИКАЗА МИНИСТЕРСТВА ФИНАНСОВ РОССИЙСКОЙ ФЕДЕРАЦИИ ОТ 8</w:t>
      </w:r>
    </w:p>
    <w:p w:rsidR="00692788" w:rsidRDefault="00692788">
      <w:pPr>
        <w:pStyle w:val="ConsPlusTitle"/>
        <w:jc w:val="center"/>
      </w:pPr>
      <w:r>
        <w:t>ФЕВРАЛЯ 2018 Г. N 20Н "ОБ УТВЕРЖДЕНИИ ПОРЯДКА И ФОРМЫ</w:t>
      </w:r>
    </w:p>
    <w:p w:rsidR="00692788" w:rsidRDefault="00692788">
      <w:pPr>
        <w:pStyle w:val="ConsPlusTitle"/>
        <w:jc w:val="center"/>
      </w:pPr>
      <w:r>
        <w:t>УВЕДОМЛЕНИЯ ФЕДЕРАЛЬНОГО КАЗНАЧЕЙСТВА О НАЧАЛЕ ОКАЗАНИЯ</w:t>
      </w:r>
    </w:p>
    <w:p w:rsidR="00692788" w:rsidRDefault="00692788">
      <w:pPr>
        <w:pStyle w:val="ConsPlusTitle"/>
        <w:jc w:val="center"/>
      </w:pPr>
      <w:r>
        <w:t>УСЛУГ ПО ПРОВЕДЕНИЮ ОБЯЗАТЕЛЬНОГО АУДИТА БУХГАЛТЕРСКОЙ</w:t>
      </w:r>
    </w:p>
    <w:p w:rsidR="00692788" w:rsidRDefault="00692788">
      <w:pPr>
        <w:pStyle w:val="ConsPlusTitle"/>
        <w:jc w:val="center"/>
      </w:pPr>
      <w:r>
        <w:t>(ФИНАНСОВОЙ) ОТЧЕТНОСТИ ОРГАНИЗАЦИЙ, УКАЗАННЫХ В ЧАСТИ 3</w:t>
      </w:r>
    </w:p>
    <w:p w:rsidR="00692788" w:rsidRDefault="00692788">
      <w:pPr>
        <w:pStyle w:val="ConsPlusTitle"/>
        <w:jc w:val="center"/>
      </w:pPr>
      <w:r>
        <w:t>СТАТЬИ 5 ФЕДЕРАЛЬНОГО ЗАКОНА ОТ 30 ДЕКАБРЯ 2008 Г. N 307-ФЗ</w:t>
      </w:r>
    </w:p>
    <w:p w:rsidR="00692788" w:rsidRDefault="00692788">
      <w:pPr>
        <w:pStyle w:val="ConsPlusTitle"/>
        <w:jc w:val="center"/>
      </w:pPr>
      <w:r>
        <w:t>"ОБ АУДИТОРСКОЙ ДЕЯТЕЛЬНОСТИ"</w:t>
      </w:r>
    </w:p>
    <w:p w:rsidR="00692788" w:rsidRDefault="00692788">
      <w:pPr>
        <w:pStyle w:val="ConsPlusNormal"/>
        <w:jc w:val="both"/>
      </w:pPr>
    </w:p>
    <w:p w:rsidR="00692788" w:rsidRDefault="0069278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10.1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15),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 июля 2021 г. N 359-ФЗ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(Собрание законодательства Российской Федерации, 2021, ст. 27, ст. 5187)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</w:p>
    <w:p w:rsidR="00692788" w:rsidRDefault="00692788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8 февраля 2018 г. N 20н "Об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N 307-ФЗ "Об аудиторской деятельности" (зарегистрирован Министерством юстиции Российской Федерации 10 апреля 2018 г., регистрационный N 50706).</w:t>
      </w:r>
    </w:p>
    <w:p w:rsidR="00692788" w:rsidRDefault="00692788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692788" w:rsidRDefault="00692788">
      <w:pPr>
        <w:pStyle w:val="ConsPlusNormal"/>
        <w:jc w:val="both"/>
      </w:pPr>
    </w:p>
    <w:p w:rsidR="00692788" w:rsidRDefault="00692788">
      <w:pPr>
        <w:pStyle w:val="ConsPlusNormal"/>
        <w:jc w:val="right"/>
      </w:pPr>
      <w:r>
        <w:t>Министр</w:t>
      </w:r>
    </w:p>
    <w:p w:rsidR="00692788" w:rsidRDefault="00692788">
      <w:pPr>
        <w:pStyle w:val="ConsPlusNormal"/>
        <w:jc w:val="right"/>
      </w:pPr>
      <w:r>
        <w:t>А.Г.СИЛУАНОВ</w:t>
      </w:r>
    </w:p>
    <w:p w:rsidR="00692788" w:rsidRDefault="00692788">
      <w:pPr>
        <w:pStyle w:val="ConsPlusNormal"/>
        <w:jc w:val="both"/>
      </w:pPr>
    </w:p>
    <w:p w:rsidR="00692788" w:rsidRDefault="00692788">
      <w:pPr>
        <w:pStyle w:val="ConsPlusNormal"/>
        <w:jc w:val="both"/>
      </w:pPr>
    </w:p>
    <w:p w:rsidR="00692788" w:rsidRDefault="00692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44F" w:rsidRDefault="0025344F"/>
    <w:sectPr w:rsidR="0025344F" w:rsidSect="0095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8"/>
    <w:rsid w:val="0025344F"/>
    <w:rsid w:val="006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4E53-7124-47C4-9D8C-8259400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EC42621C079796D40148077A4FAB19842B96E5D901A3E838105B86B959E8EB98FC029D40A285F03C88C671146N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EC42621C079796D40148077A4FAB19E4BBD615C9E1A3E838105B86B959E8EAB8F9825D70B3D0A5092DB6A1165860DE41ACB429E4EN1O" TargetMode="External"/><Relationship Id="rId5" Type="http://schemas.openxmlformats.org/officeDocument/2006/relationships/hyperlink" Target="consultantplus://offline/ref=773EC42621C079796D40148077A4FAB19943B5695F9F1A3E838105B86B959E8EB98FC029D40A285F03C88C671146N3O" TargetMode="External"/><Relationship Id="rId4" Type="http://schemas.openxmlformats.org/officeDocument/2006/relationships/hyperlink" Target="consultantplus://offline/ref=773EC42621C079796D40148077A4FAB19943BB685C9F1A3E838105B86B959E8EAB8F9825D60D335804DDDA365737950EE11AC84082E2331D41N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2021-12-27T14:13:00Z</dcterms:created>
  <dcterms:modified xsi:type="dcterms:W3CDTF">2021-12-27T14:15:00Z</dcterms:modified>
</cp:coreProperties>
</file>