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9D0B1" w14:textId="77777777" w:rsidR="00273420" w:rsidRPr="001F7C52" w:rsidRDefault="00273420" w:rsidP="00273420">
      <w:pPr>
        <w:spacing w:before="62"/>
        <w:ind w:right="101"/>
        <w:jc w:val="right"/>
        <w:rPr>
          <w:rFonts w:ascii="Times New Roman" w:eastAsia="Times New Roman" w:hAnsi="Times New Roman" w:cs="Times New Roman"/>
          <w:lang w:val="ru-RU"/>
        </w:rPr>
      </w:pPr>
      <w:r w:rsidRPr="001F7C52">
        <w:rPr>
          <w:rFonts w:ascii="Times New Roman" w:eastAsia="Times New Roman" w:hAnsi="Times New Roman" w:cs="Times New Roman"/>
          <w:b/>
          <w:bCs/>
          <w:i/>
          <w:spacing w:val="-1"/>
          <w:lang w:val="ru-RU"/>
        </w:rPr>
        <w:t>Приложение</w:t>
      </w:r>
      <w:r w:rsidRPr="001F7C52">
        <w:rPr>
          <w:rFonts w:ascii="Times New Roman" w:eastAsia="Times New Roman" w:hAnsi="Times New Roman" w:cs="Times New Roman"/>
          <w:b/>
          <w:bCs/>
          <w:i/>
          <w:spacing w:val="43"/>
          <w:lang w:val="ru-RU"/>
        </w:rPr>
        <w:t xml:space="preserve"> </w:t>
      </w:r>
      <w:r w:rsidRPr="001F7C52">
        <w:rPr>
          <w:rFonts w:ascii="Times New Roman" w:eastAsia="Times New Roman" w:hAnsi="Times New Roman" w:cs="Times New Roman"/>
          <w:b/>
          <w:bCs/>
          <w:i/>
          <w:lang w:val="ru-RU"/>
        </w:rPr>
        <w:t>№</w:t>
      </w:r>
      <w:r w:rsidRPr="001F7C52">
        <w:rPr>
          <w:rFonts w:ascii="Times New Roman" w:eastAsia="Times New Roman" w:hAnsi="Times New Roman" w:cs="Times New Roman"/>
          <w:b/>
          <w:bCs/>
          <w:i/>
          <w:spacing w:val="-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val="ru-RU"/>
        </w:rPr>
        <w:t>10</w:t>
      </w:r>
    </w:p>
    <w:p w14:paraId="379809C4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EBB7A98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595B039E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13A69B8B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9A9E07C" w14:textId="77777777" w:rsidR="00273420" w:rsidRPr="001F7C52" w:rsidRDefault="00273420" w:rsidP="00273420">
      <w:pPr>
        <w:spacing w:before="7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</w:pPr>
    </w:p>
    <w:p w14:paraId="0515EFB5" w14:textId="77777777" w:rsidR="00273420" w:rsidRPr="001F7C52" w:rsidRDefault="00273420" w:rsidP="00273420">
      <w:pPr>
        <w:pStyle w:val="2"/>
        <w:spacing w:line="298" w:lineRule="exact"/>
        <w:jc w:val="center"/>
        <w:rPr>
          <w:b w:val="0"/>
          <w:bCs w:val="0"/>
          <w:lang w:val="ru-RU"/>
        </w:rPr>
      </w:pPr>
      <w:bookmarkStart w:id="0" w:name="Сведения_о_членстве_аудиторской_организа"/>
      <w:bookmarkEnd w:id="0"/>
      <w:r w:rsidRPr="001F7C52">
        <w:rPr>
          <w:spacing w:val="-1"/>
          <w:lang w:val="ru-RU"/>
        </w:rPr>
        <w:t>Сведения</w:t>
      </w:r>
      <w:r w:rsidRPr="001F7C52">
        <w:rPr>
          <w:spacing w:val="-15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1"/>
          <w:lang w:val="ru-RU"/>
        </w:rPr>
        <w:t>членстве</w:t>
      </w:r>
      <w:r w:rsidRPr="001F7C52">
        <w:rPr>
          <w:spacing w:val="-11"/>
          <w:lang w:val="ru-RU"/>
        </w:rPr>
        <w:t xml:space="preserve"> </w:t>
      </w:r>
      <w:r w:rsidRPr="001F7C52">
        <w:rPr>
          <w:spacing w:val="-1"/>
          <w:lang w:val="ru-RU"/>
        </w:rPr>
        <w:t>аудиторской</w:t>
      </w:r>
      <w:r w:rsidRPr="001F7C52">
        <w:rPr>
          <w:spacing w:val="-15"/>
          <w:lang w:val="ru-RU"/>
        </w:rPr>
        <w:t xml:space="preserve"> </w:t>
      </w:r>
      <w:r w:rsidRPr="001F7C52">
        <w:rPr>
          <w:spacing w:val="-2"/>
          <w:lang w:val="ru-RU"/>
        </w:rPr>
        <w:t>организации</w:t>
      </w:r>
    </w:p>
    <w:p w14:paraId="3599B391" w14:textId="77777777" w:rsidR="00273420" w:rsidRPr="001F7C52" w:rsidRDefault="00273420" w:rsidP="00273420">
      <w:pPr>
        <w:spacing w:line="298" w:lineRule="exact"/>
        <w:ind w:left="134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b/>
          <w:sz w:val="26"/>
          <w:lang w:val="ru-RU"/>
        </w:rPr>
        <w:t>в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международных</w:t>
      </w:r>
      <w:r w:rsidRPr="001F7C52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сетях</w:t>
      </w:r>
      <w:r w:rsidRPr="001F7C52">
        <w:rPr>
          <w:rFonts w:ascii="Times New Roman" w:hAnsi="Times New Roman"/>
          <w:b/>
          <w:spacing w:val="-14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аудиторских</w:t>
      </w:r>
      <w:r w:rsidRPr="001F7C52">
        <w:rPr>
          <w:rFonts w:ascii="Times New Roman" w:hAnsi="Times New Roman"/>
          <w:b/>
          <w:spacing w:val="-15"/>
          <w:sz w:val="26"/>
          <w:lang w:val="ru-RU"/>
        </w:rPr>
        <w:t xml:space="preserve"> </w:t>
      </w:r>
      <w:r w:rsidRPr="001F7C52">
        <w:rPr>
          <w:rFonts w:ascii="Times New Roman" w:hAnsi="Times New Roman"/>
          <w:b/>
          <w:spacing w:val="-1"/>
          <w:sz w:val="26"/>
          <w:lang w:val="ru-RU"/>
        </w:rPr>
        <w:t>организаций</w:t>
      </w:r>
    </w:p>
    <w:p w14:paraId="648AA015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352C40BD" w14:textId="77777777" w:rsidR="00273420" w:rsidRPr="001F7C52" w:rsidRDefault="00273420" w:rsidP="0027342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DBC56D7" w14:textId="77777777" w:rsidR="00273420" w:rsidRPr="001F7C52" w:rsidRDefault="00273420" w:rsidP="00273420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14:paraId="3D5C818C" w14:textId="77777777" w:rsidR="009B33B2" w:rsidRDefault="00273420" w:rsidP="00273420">
      <w:pPr>
        <w:pStyle w:val="4"/>
        <w:spacing w:before="66"/>
        <w:rPr>
          <w:spacing w:val="-29"/>
          <w:lang w:val="ru-RU"/>
        </w:rPr>
      </w:pPr>
      <w:proofErr w:type="gramStart"/>
      <w:r w:rsidRPr="001F7C52">
        <w:rPr>
          <w:spacing w:val="-1"/>
          <w:lang w:val="ru-RU"/>
        </w:rPr>
        <w:t>Аудиторская</w:t>
      </w:r>
      <w:r w:rsidRPr="001F7C52">
        <w:rPr>
          <w:spacing w:val="-29"/>
          <w:lang w:val="ru-RU"/>
        </w:rPr>
        <w:t xml:space="preserve"> </w:t>
      </w:r>
      <w:r w:rsidR="009B33B2">
        <w:rPr>
          <w:spacing w:val="-29"/>
          <w:lang w:val="ru-RU"/>
        </w:rPr>
        <w:t xml:space="preserve"> </w:t>
      </w:r>
      <w:r w:rsidR="009B33B2" w:rsidRPr="001F7C52">
        <w:rPr>
          <w:spacing w:val="-1"/>
          <w:lang w:val="ru-RU"/>
        </w:rPr>
        <w:t>организация</w:t>
      </w:r>
      <w:proofErr w:type="gramEnd"/>
    </w:p>
    <w:p w14:paraId="20E2B30D" w14:textId="77777777" w:rsidR="009B33B2" w:rsidRPr="009B33B2" w:rsidRDefault="009B33B2" w:rsidP="009B33B2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t>_________________________________________________________________________</w:t>
      </w:r>
    </w:p>
    <w:p w14:paraId="33FBAF5F" w14:textId="77777777" w:rsidR="009B33B2" w:rsidRPr="001F7C52" w:rsidRDefault="009B33B2" w:rsidP="009B33B2">
      <w:pPr>
        <w:pStyle w:val="4"/>
        <w:spacing w:before="66"/>
        <w:rPr>
          <w:lang w:val="ru-RU"/>
        </w:rPr>
      </w:pPr>
      <w:r>
        <w:rPr>
          <w:spacing w:val="-1"/>
          <w:lang w:val="ru-RU"/>
        </w:rPr>
        <w:t xml:space="preserve">                               </w:t>
      </w:r>
      <w:r w:rsidRPr="001F7C52">
        <w:rPr>
          <w:spacing w:val="-2"/>
          <w:lang w:val="ru-RU"/>
        </w:rPr>
        <w:t>(наименование организации)</w:t>
      </w:r>
      <w:r w:rsidRPr="001F7C52">
        <w:rPr>
          <w:lang w:val="ru-RU"/>
        </w:rPr>
        <w:t xml:space="preserve"> </w:t>
      </w:r>
    </w:p>
    <w:p w14:paraId="5983AB73" w14:textId="77777777" w:rsidR="009B33B2" w:rsidRPr="00391303" w:rsidRDefault="009B33B2" w:rsidP="009B33B2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hAnsi="Times New Roman"/>
          <w:spacing w:val="-1"/>
          <w:sz w:val="24"/>
          <w:szCs w:val="24"/>
          <w:lang w:val="ru-RU"/>
        </w:rPr>
      </w:pPr>
    </w:p>
    <w:p w14:paraId="2B552FBF" w14:textId="77777777" w:rsidR="009B33B2" w:rsidRDefault="009B33B2" w:rsidP="00273420">
      <w:pPr>
        <w:pStyle w:val="4"/>
        <w:spacing w:before="66"/>
        <w:rPr>
          <w:spacing w:val="-1"/>
          <w:lang w:val="ru-RU"/>
        </w:rPr>
      </w:pPr>
      <w:r w:rsidRPr="009B33B2">
        <w:rPr>
          <w:lang w:val="ru-RU"/>
        </w:rPr>
        <w:t>ОРНЗ</w:t>
      </w:r>
      <w:r w:rsidRPr="009B33B2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>_________</w:t>
      </w:r>
    </w:p>
    <w:p w14:paraId="7E158B79" w14:textId="77777777" w:rsidR="00273420" w:rsidRPr="001F7C52" w:rsidRDefault="00273420" w:rsidP="00273420">
      <w:pPr>
        <w:rPr>
          <w:rFonts w:ascii="Times New Roman" w:eastAsia="Times New Roman" w:hAnsi="Times New Roman" w:cs="Times New Roman"/>
          <w:lang w:val="ru-RU"/>
        </w:rPr>
      </w:pPr>
    </w:p>
    <w:p w14:paraId="1B94A00A" w14:textId="77777777" w:rsidR="00273420" w:rsidRPr="009B33B2" w:rsidRDefault="00273420" w:rsidP="009B33B2">
      <w:pPr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"/>
          <w:sz w:val="26"/>
          <w:lang w:val="ru-RU"/>
        </w:rPr>
        <w:t>является</w:t>
      </w:r>
      <w:r w:rsidRPr="001F7C52">
        <w:rPr>
          <w:rFonts w:ascii="Times New Roman" w:hAnsi="Times New Roman"/>
          <w:spacing w:val="-18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1"/>
          <w:sz w:val="26"/>
          <w:lang w:val="ru-RU"/>
        </w:rPr>
        <w:t>членом</w:t>
      </w:r>
      <w:r w:rsidRPr="001F7C52">
        <w:rPr>
          <w:rFonts w:ascii="Times New Roman" w:hAnsi="Times New Roman"/>
          <w:spacing w:val="-2"/>
          <w:sz w:val="26"/>
          <w:lang w:val="ru-RU"/>
        </w:rPr>
        <w:t xml:space="preserve"> </w:t>
      </w:r>
      <w:r>
        <w:rPr>
          <w:rFonts w:ascii="Times New Roman" w:hAnsi="Times New Roman"/>
          <w:spacing w:val="-1"/>
          <w:sz w:val="26"/>
          <w:lang w:val="ru-RU"/>
        </w:rPr>
        <w:t>___________________________________________</w:t>
      </w:r>
      <w:r w:rsidR="009B33B2">
        <w:rPr>
          <w:rFonts w:ascii="Times New Roman" w:hAnsi="Times New Roman"/>
          <w:spacing w:val="-1"/>
          <w:sz w:val="26"/>
          <w:lang w:val="ru-RU"/>
        </w:rPr>
        <w:t>______________________________</w:t>
      </w:r>
    </w:p>
    <w:p w14:paraId="2FCC5582" w14:textId="77777777" w:rsidR="00273420" w:rsidRPr="00391303" w:rsidRDefault="00273420" w:rsidP="00273420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hAnsi="Times New Roman"/>
          <w:spacing w:val="-1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6"/>
          <w:lang w:val="ru-RU"/>
        </w:rPr>
        <w:t xml:space="preserve">                               </w:t>
      </w:r>
      <w:r w:rsidRPr="001F7C52">
        <w:rPr>
          <w:rFonts w:ascii="Times New Roman" w:hAnsi="Times New Roman"/>
          <w:spacing w:val="-1"/>
          <w:sz w:val="26"/>
          <w:lang w:val="ru-RU"/>
        </w:rPr>
        <w:t>(</w:t>
      </w:r>
      <w:r w:rsidRPr="00391303">
        <w:rPr>
          <w:rFonts w:ascii="Times New Roman" w:hAnsi="Times New Roman"/>
          <w:spacing w:val="-1"/>
          <w:sz w:val="24"/>
          <w:szCs w:val="24"/>
          <w:lang w:val="ru-RU"/>
        </w:rPr>
        <w:t>наименование</w:t>
      </w:r>
      <w:r w:rsidRPr="00391303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r w:rsidRPr="00391303">
        <w:rPr>
          <w:rFonts w:ascii="Times New Roman" w:hAnsi="Times New Roman"/>
          <w:spacing w:val="-1"/>
          <w:sz w:val="24"/>
          <w:szCs w:val="24"/>
          <w:lang w:val="ru-RU"/>
        </w:rPr>
        <w:t>международной</w:t>
      </w:r>
      <w:r w:rsidRPr="00391303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391303">
        <w:rPr>
          <w:rFonts w:ascii="Times New Roman" w:hAnsi="Times New Roman"/>
          <w:spacing w:val="-1"/>
          <w:sz w:val="24"/>
          <w:szCs w:val="24"/>
          <w:lang w:val="ru-RU"/>
        </w:rPr>
        <w:t>сети)</w:t>
      </w:r>
    </w:p>
    <w:p w14:paraId="4CF926B4" w14:textId="77777777" w:rsidR="00273420" w:rsidRPr="001F7C52" w:rsidRDefault="00273420" w:rsidP="00273420">
      <w:pPr>
        <w:tabs>
          <w:tab w:val="left" w:pos="5159"/>
          <w:tab w:val="left" w:pos="5879"/>
          <w:tab w:val="left" w:pos="6524"/>
        </w:tabs>
        <w:spacing w:before="1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1F7C52">
        <w:rPr>
          <w:rFonts w:ascii="Times New Roman" w:hAnsi="Times New Roman"/>
          <w:spacing w:val="-12"/>
          <w:sz w:val="26"/>
          <w:lang w:val="ru-RU"/>
        </w:rPr>
        <w:t xml:space="preserve"> </w:t>
      </w:r>
      <w:r w:rsidRPr="001F7C52">
        <w:rPr>
          <w:rFonts w:ascii="Times New Roman" w:hAnsi="Times New Roman"/>
          <w:sz w:val="26"/>
          <w:lang w:val="ru-RU"/>
        </w:rPr>
        <w:t>с</w:t>
      </w:r>
      <w:r w:rsidRPr="001F7C52">
        <w:rPr>
          <w:rFonts w:ascii="Times New Roman" w:hAnsi="Times New Roman"/>
          <w:spacing w:val="-13"/>
          <w:sz w:val="26"/>
          <w:lang w:val="ru-RU"/>
        </w:rPr>
        <w:t xml:space="preserve"> </w:t>
      </w:r>
      <w:r w:rsidRPr="001F7C52">
        <w:rPr>
          <w:rFonts w:ascii="Times New Roman" w:hAnsi="Times New Roman"/>
          <w:spacing w:val="-3"/>
          <w:sz w:val="26"/>
          <w:lang w:val="ru-RU"/>
        </w:rPr>
        <w:t>«</w:t>
      </w:r>
      <w:r w:rsidRPr="001F7C52">
        <w:rPr>
          <w:rFonts w:ascii="Times New Roman" w:hAnsi="Times New Roman"/>
          <w:spacing w:val="-3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spacing w:val="-1"/>
          <w:w w:val="95"/>
          <w:sz w:val="26"/>
          <w:lang w:val="ru-RU"/>
        </w:rPr>
        <w:t>»</w:t>
      </w:r>
      <w:r w:rsidRPr="001F7C52">
        <w:rPr>
          <w:rFonts w:ascii="Times New Roman" w:hAnsi="Times New Roman"/>
          <w:spacing w:val="-1"/>
          <w:w w:val="95"/>
          <w:sz w:val="26"/>
          <w:u w:val="single" w:color="000000"/>
          <w:lang w:val="ru-RU"/>
        </w:rPr>
        <w:tab/>
      </w:r>
      <w:r w:rsidRPr="001F7C52">
        <w:rPr>
          <w:rFonts w:ascii="Times New Roman" w:hAnsi="Times New Roman"/>
          <w:w w:val="95"/>
          <w:sz w:val="26"/>
          <w:lang w:val="ru-RU"/>
        </w:rPr>
        <w:tab/>
      </w:r>
      <w:r w:rsidRPr="001F7C52">
        <w:rPr>
          <w:rFonts w:ascii="Times New Roman" w:hAnsi="Times New Roman"/>
          <w:spacing w:val="-1"/>
          <w:sz w:val="26"/>
          <w:lang w:val="ru-RU"/>
        </w:rPr>
        <w:t>г.</w:t>
      </w:r>
    </w:p>
    <w:p w14:paraId="0D4EB65D" w14:textId="77777777" w:rsidR="00273420" w:rsidRPr="009B33B2" w:rsidRDefault="00273420" w:rsidP="00273420">
      <w:pPr>
        <w:ind w:left="129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33B2">
        <w:rPr>
          <w:rFonts w:ascii="Times New Roman" w:hAnsi="Times New Roman"/>
          <w:spacing w:val="-1"/>
          <w:sz w:val="24"/>
          <w:szCs w:val="24"/>
          <w:lang w:val="ru-RU"/>
        </w:rPr>
        <w:t xml:space="preserve">               (дата</w:t>
      </w:r>
      <w:r w:rsidRPr="009B33B2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9B33B2">
        <w:rPr>
          <w:rFonts w:ascii="Times New Roman" w:hAnsi="Times New Roman"/>
          <w:spacing w:val="-1"/>
          <w:sz w:val="24"/>
          <w:szCs w:val="24"/>
          <w:lang w:val="ru-RU"/>
        </w:rPr>
        <w:t>вступления)</w:t>
      </w:r>
    </w:p>
    <w:p w14:paraId="1FB6C1A3" w14:textId="77777777" w:rsidR="00273420" w:rsidRPr="009B33B2" w:rsidRDefault="00273420" w:rsidP="002734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12F585E" w14:textId="77777777" w:rsidR="00273420" w:rsidRPr="001F7C52" w:rsidRDefault="00273420" w:rsidP="00273420">
      <w:pPr>
        <w:spacing w:before="3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505DD2EF" w14:textId="77777777" w:rsidR="00273420" w:rsidRPr="001F7C52" w:rsidRDefault="00273420" w:rsidP="00273420">
      <w:pPr>
        <w:pStyle w:val="4"/>
        <w:rPr>
          <w:lang w:val="ru-RU"/>
        </w:rPr>
      </w:pPr>
      <w:r w:rsidRPr="001F7C52">
        <w:rPr>
          <w:spacing w:val="-1"/>
          <w:lang w:val="ru-RU"/>
        </w:rPr>
        <w:t>Сведения</w:t>
      </w:r>
      <w:r w:rsidRPr="001F7C52">
        <w:rPr>
          <w:spacing w:val="-14"/>
          <w:lang w:val="ru-RU"/>
        </w:rPr>
        <w:t xml:space="preserve"> </w:t>
      </w:r>
      <w:r w:rsidRPr="001F7C52">
        <w:rPr>
          <w:lang w:val="ru-RU"/>
        </w:rPr>
        <w:t>о</w:t>
      </w:r>
      <w:r w:rsidRPr="001F7C52">
        <w:rPr>
          <w:spacing w:val="-13"/>
          <w:lang w:val="ru-RU"/>
        </w:rPr>
        <w:t xml:space="preserve"> </w:t>
      </w:r>
      <w:r w:rsidRPr="001F7C52">
        <w:rPr>
          <w:spacing w:val="-1"/>
          <w:lang w:val="ru-RU"/>
        </w:rPr>
        <w:t>международной</w:t>
      </w:r>
      <w:r w:rsidRPr="001F7C52">
        <w:rPr>
          <w:spacing w:val="-14"/>
          <w:lang w:val="ru-RU"/>
        </w:rPr>
        <w:t xml:space="preserve"> </w:t>
      </w:r>
      <w:r w:rsidRPr="001F7C52">
        <w:rPr>
          <w:spacing w:val="-1"/>
          <w:lang w:val="ru-RU"/>
        </w:rPr>
        <w:t>сети:</w:t>
      </w:r>
    </w:p>
    <w:p w14:paraId="3A71EAEC" w14:textId="77777777" w:rsidR="00273420" w:rsidRPr="001F7C52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4E403E" w14:textId="77777777" w:rsidR="00273420" w:rsidRPr="001F7C52" w:rsidRDefault="00273420" w:rsidP="00273420">
      <w:pPr>
        <w:spacing w:before="3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972"/>
        <w:gridCol w:w="5602"/>
      </w:tblGrid>
      <w:tr w:rsidR="00273420" w14:paraId="2D601585" w14:textId="77777777" w:rsidTr="00220854">
        <w:trPr>
          <w:trHeight w:hRule="exact" w:val="98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6291" w14:textId="77777777" w:rsidR="00273420" w:rsidRDefault="00273420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9188F" w14:textId="77777777" w:rsidR="00273420" w:rsidRDefault="00273420" w:rsidP="00220854"/>
        </w:tc>
      </w:tr>
      <w:tr w:rsidR="00273420" w14:paraId="2F1A4F3D" w14:textId="77777777" w:rsidTr="00220854">
        <w:trPr>
          <w:trHeight w:hRule="exact" w:val="48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54A0" w14:textId="77777777" w:rsidR="00273420" w:rsidRDefault="00273420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факс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58A4" w14:textId="77777777" w:rsidR="00273420" w:rsidRDefault="00273420" w:rsidP="00220854">
            <w:pPr>
              <w:pStyle w:val="TableParagraph"/>
              <w:spacing w:line="269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/</w:t>
            </w:r>
          </w:p>
        </w:tc>
      </w:tr>
      <w:tr w:rsidR="00273420" w14:paraId="2BE112AC" w14:textId="77777777" w:rsidTr="00220854">
        <w:trPr>
          <w:trHeight w:hRule="exact" w:val="269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5EB1D3" w14:textId="77777777" w:rsidR="00273420" w:rsidRDefault="00273420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D8BD41" w14:textId="77777777" w:rsidR="00273420" w:rsidRDefault="00273420" w:rsidP="00220854">
            <w:pPr>
              <w:pStyle w:val="TableParagraph"/>
              <w:tabs>
                <w:tab w:val="left" w:pos="5149"/>
              </w:tabs>
              <w:spacing w:line="264" w:lineRule="exact"/>
              <w:ind w:left="2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@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273420" w14:paraId="5C66B220" w14:textId="77777777" w:rsidTr="00220854">
        <w:trPr>
          <w:trHeight w:hRule="exact" w:val="175"/>
        </w:trPr>
        <w:tc>
          <w:tcPr>
            <w:tcW w:w="39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22D4" w14:textId="77777777" w:rsidR="00273420" w:rsidRDefault="00273420" w:rsidP="00220854"/>
        </w:tc>
        <w:tc>
          <w:tcPr>
            <w:tcW w:w="56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10C2" w14:textId="77777777" w:rsidR="00273420" w:rsidRDefault="00273420" w:rsidP="00220854"/>
        </w:tc>
      </w:tr>
      <w:tr w:rsidR="00273420" w14:paraId="298695AF" w14:textId="77777777" w:rsidTr="00220854">
        <w:trPr>
          <w:trHeight w:hRule="exact" w:val="437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52AF" w14:textId="77777777" w:rsidR="00273420" w:rsidRDefault="00273420" w:rsidP="00220854">
            <w:pPr>
              <w:pStyle w:val="TableParagraph"/>
              <w:spacing w:line="269" w:lineRule="exact"/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Сайт</w:t>
            </w:r>
            <w:proofErr w:type="spellEnd"/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CF458" w14:textId="77777777" w:rsidR="00273420" w:rsidRDefault="00273420" w:rsidP="00220854">
            <w:pPr>
              <w:pStyle w:val="TableParagraph"/>
              <w:tabs>
                <w:tab w:val="left" w:pos="5149"/>
              </w:tabs>
              <w:spacing w:line="269" w:lineRule="exact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ascii="Times New Roman"/>
                  <w:spacing w:val="-1"/>
                  <w:sz w:val="24"/>
                </w:rPr>
                <w:t>www.</w:t>
              </w:r>
            </w:hyperlink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273420" w:rsidRPr="00273420" w14:paraId="2D38775B" w14:textId="77777777" w:rsidTr="00220854">
        <w:trPr>
          <w:trHeight w:hRule="exact" w:val="1064"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91984" w14:textId="77777777" w:rsidR="00273420" w:rsidRPr="00F53D85" w:rsidRDefault="00273420" w:rsidP="00220854">
            <w:pPr>
              <w:pStyle w:val="TableParagraph"/>
              <w:spacing w:line="269" w:lineRule="exact"/>
              <w:ind w:left="1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53D85">
              <w:rPr>
                <w:rFonts w:ascii="Times New Roman" w:hAnsi="Times New Roman"/>
                <w:spacing w:val="-1"/>
                <w:sz w:val="24"/>
                <w:lang w:val="ru-RU"/>
              </w:rPr>
              <w:t>Мест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Pr="00F53D85">
              <w:rPr>
                <w:rFonts w:ascii="Times New Roman" w:hAnsi="Times New Roman"/>
                <w:spacing w:val="-1"/>
                <w:sz w:val="24"/>
                <w:lang w:val="ru-RU"/>
              </w:rPr>
              <w:t>, где может быть получена информация о международной сети и ее членах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(если отсутствует на сайте)</w:t>
            </w:r>
          </w:p>
        </w:tc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A69B" w14:textId="77777777" w:rsidR="00273420" w:rsidRPr="00F53D85" w:rsidRDefault="00273420" w:rsidP="00220854">
            <w:pPr>
              <w:pStyle w:val="TableParagraph"/>
              <w:tabs>
                <w:tab w:val="left" w:pos="5149"/>
              </w:tabs>
              <w:spacing w:line="269" w:lineRule="exact"/>
              <w:ind w:left="-1"/>
              <w:rPr>
                <w:rFonts w:ascii="Times New Roman"/>
                <w:spacing w:val="-1"/>
                <w:sz w:val="24"/>
                <w:lang w:val="ru-RU"/>
              </w:rPr>
            </w:pPr>
          </w:p>
        </w:tc>
      </w:tr>
    </w:tbl>
    <w:p w14:paraId="6A4798E0" w14:textId="77777777" w:rsidR="00273420" w:rsidRPr="009C73B9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C0B9C4" w14:textId="77777777" w:rsidR="00273420" w:rsidRPr="009C73B9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7A37FBA" w14:textId="77777777" w:rsidR="00273420" w:rsidRPr="009C73B9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67CF25" w14:textId="77777777" w:rsidR="00273420" w:rsidRPr="009C73B9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1" w:name="_GoBack"/>
      <w:bookmarkEnd w:id="1"/>
    </w:p>
    <w:p w14:paraId="0782B0B6" w14:textId="77777777" w:rsidR="00273420" w:rsidRPr="009C73B9" w:rsidRDefault="00273420" w:rsidP="0027342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BC1E9BE" w14:textId="77777777" w:rsidR="00273420" w:rsidRPr="00B116DB" w:rsidRDefault="00273420" w:rsidP="00273420">
      <w:pPr>
        <w:tabs>
          <w:tab w:val="left" w:pos="927"/>
          <w:tab w:val="left" w:pos="2747"/>
          <w:tab w:val="left" w:pos="3392"/>
          <w:tab w:val="left" w:pos="4777"/>
          <w:tab w:val="left" w:pos="7146"/>
          <w:tab w:val="left" w:pos="9755"/>
        </w:tabs>
        <w:spacing w:before="196"/>
        <w:ind w:left="119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116DB">
        <w:rPr>
          <w:rFonts w:ascii="Times New Roman" w:hAnsi="Times New Roman"/>
          <w:w w:val="95"/>
          <w:sz w:val="26"/>
          <w:lang w:val="ru-RU"/>
        </w:rPr>
        <w:t>«</w:t>
      </w:r>
      <w:r w:rsidRPr="00B116DB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w w:val="95"/>
          <w:sz w:val="26"/>
          <w:lang w:val="ru-RU"/>
        </w:rPr>
        <w:t>»</w:t>
      </w:r>
      <w:r w:rsidRPr="00B116DB">
        <w:rPr>
          <w:rFonts w:ascii="Times New Roman" w:hAnsi="Times New Roman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w w:val="95"/>
          <w:sz w:val="26"/>
          <w:lang w:val="ru-RU"/>
        </w:rPr>
        <w:t>20</w:t>
      </w:r>
      <w:r w:rsidRPr="00B116DB">
        <w:rPr>
          <w:rFonts w:ascii="Times New Roman" w:hAnsi="Times New Roman"/>
          <w:w w:val="95"/>
          <w:sz w:val="26"/>
          <w:lang w:val="ru-RU"/>
        </w:rPr>
        <w:tab/>
      </w:r>
      <w:r w:rsidRPr="00B116DB">
        <w:rPr>
          <w:rFonts w:ascii="Times New Roman" w:hAnsi="Times New Roman"/>
          <w:spacing w:val="-1"/>
          <w:w w:val="95"/>
          <w:sz w:val="26"/>
          <w:lang w:val="ru-RU"/>
        </w:rPr>
        <w:t>г.</w:t>
      </w:r>
      <w:r w:rsidRPr="00B116DB">
        <w:rPr>
          <w:rFonts w:ascii="Times New Roman" w:hAnsi="Times New Roman"/>
          <w:spacing w:val="-1"/>
          <w:w w:val="95"/>
          <w:sz w:val="26"/>
          <w:lang w:val="ru-RU"/>
        </w:rPr>
        <w:tab/>
      </w:r>
      <w:r w:rsidRPr="00B116DB">
        <w:rPr>
          <w:rFonts w:ascii="Times New Roman" w:hAnsi="Times New Roman"/>
          <w:spacing w:val="-1"/>
          <w:w w:val="95"/>
          <w:sz w:val="26"/>
          <w:u w:val="single" w:color="000000"/>
          <w:lang w:val="ru-RU"/>
        </w:rPr>
        <w:tab/>
      </w:r>
      <w:r w:rsidRPr="00B116DB">
        <w:rPr>
          <w:rFonts w:ascii="Times New Roman" w:hAnsi="Times New Roman"/>
          <w:spacing w:val="-1"/>
          <w:sz w:val="26"/>
          <w:lang w:val="ru-RU"/>
        </w:rPr>
        <w:t>/</w:t>
      </w:r>
      <w:r w:rsidRPr="00B116DB">
        <w:rPr>
          <w:rFonts w:ascii="Times New Roman" w:hAnsi="Times New Roman"/>
          <w:w w:val="99"/>
          <w:sz w:val="26"/>
          <w:u w:val="single" w:color="000000"/>
          <w:lang w:val="ru-RU"/>
        </w:rPr>
        <w:t xml:space="preserve"> </w:t>
      </w:r>
      <w:r w:rsidRPr="00B116DB">
        <w:rPr>
          <w:rFonts w:ascii="Times New Roman" w:hAnsi="Times New Roman"/>
          <w:sz w:val="26"/>
          <w:u w:val="single" w:color="000000"/>
          <w:lang w:val="ru-RU"/>
        </w:rPr>
        <w:tab/>
      </w:r>
    </w:p>
    <w:p w14:paraId="1930FDA2" w14:textId="77777777" w:rsidR="00273420" w:rsidRPr="00B116DB" w:rsidRDefault="00273420" w:rsidP="00273420">
      <w:pPr>
        <w:ind w:left="4777"/>
        <w:rPr>
          <w:rFonts w:ascii="Times New Roman" w:eastAsia="Times New Roman" w:hAnsi="Times New Roman" w:cs="Times New Roman"/>
          <w:lang w:val="ru-RU"/>
        </w:rPr>
      </w:pPr>
      <w:r w:rsidRPr="00B116DB">
        <w:rPr>
          <w:rFonts w:ascii="Times New Roman" w:hAnsi="Times New Roman"/>
          <w:spacing w:val="-1"/>
          <w:lang w:val="ru-RU"/>
        </w:rPr>
        <w:t>(</w:t>
      </w:r>
      <w:proofErr w:type="gramStart"/>
      <w:r w:rsidRPr="00B116DB">
        <w:rPr>
          <w:rFonts w:ascii="Times New Roman" w:hAnsi="Times New Roman"/>
          <w:spacing w:val="-1"/>
          <w:lang w:val="ru-RU"/>
        </w:rPr>
        <w:t>подпись</w:t>
      </w:r>
      <w:r w:rsidRPr="00B116DB">
        <w:rPr>
          <w:rFonts w:ascii="Times New Roman" w:hAnsi="Times New Roman"/>
          <w:spacing w:val="-3"/>
          <w:lang w:val="ru-RU"/>
        </w:rPr>
        <w:t xml:space="preserve"> </w:t>
      </w:r>
      <w:r w:rsidRPr="00B116DB">
        <w:rPr>
          <w:rFonts w:ascii="Times New Roman" w:hAnsi="Times New Roman"/>
          <w:spacing w:val="-1"/>
          <w:lang w:val="ru-RU"/>
        </w:rPr>
        <w:t>)</w:t>
      </w:r>
      <w:proofErr w:type="gramEnd"/>
      <w:r w:rsidRPr="00B116DB">
        <w:rPr>
          <w:rFonts w:ascii="Times New Roman" w:hAnsi="Times New Roman"/>
          <w:spacing w:val="-2"/>
          <w:lang w:val="ru-RU"/>
        </w:rPr>
        <w:t xml:space="preserve"> </w:t>
      </w:r>
      <w:r>
        <w:rPr>
          <w:rFonts w:ascii="Times New Roman" w:hAnsi="Times New Roman"/>
          <w:spacing w:val="-2"/>
          <w:lang w:val="ru-RU"/>
        </w:rPr>
        <w:t xml:space="preserve">                  </w:t>
      </w:r>
      <w:r w:rsidRPr="00B116DB">
        <w:rPr>
          <w:rFonts w:ascii="Times New Roman" w:hAnsi="Times New Roman"/>
          <w:spacing w:val="-2"/>
          <w:lang w:val="ru-RU"/>
        </w:rPr>
        <w:t>(ФИО)</w:t>
      </w:r>
    </w:p>
    <w:p w14:paraId="077F0101" w14:textId="77777777" w:rsidR="00273420" w:rsidRPr="00B116DB" w:rsidRDefault="00273420" w:rsidP="00273420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E562BFA" w14:textId="77777777" w:rsidR="00273420" w:rsidRPr="00D27E6B" w:rsidRDefault="00273420" w:rsidP="00273420">
      <w:pPr>
        <w:pStyle w:val="4"/>
        <w:ind w:left="2017"/>
        <w:rPr>
          <w:sz w:val="22"/>
          <w:szCs w:val="22"/>
          <w:lang w:val="ru-RU"/>
        </w:rPr>
      </w:pPr>
      <w:r w:rsidRPr="00D27E6B">
        <w:rPr>
          <w:sz w:val="22"/>
          <w:szCs w:val="22"/>
          <w:lang w:val="ru-RU"/>
        </w:rPr>
        <w:t>МП</w:t>
      </w:r>
      <w:r w:rsidRPr="00D27E6B">
        <w:rPr>
          <w:spacing w:val="-11"/>
          <w:sz w:val="22"/>
          <w:szCs w:val="22"/>
          <w:lang w:val="ru-RU"/>
        </w:rPr>
        <w:t xml:space="preserve"> </w:t>
      </w:r>
      <w:r w:rsidRPr="00D27E6B">
        <w:rPr>
          <w:spacing w:val="-1"/>
          <w:sz w:val="22"/>
          <w:szCs w:val="22"/>
          <w:lang w:val="ru-RU"/>
        </w:rPr>
        <w:t>(при</w:t>
      </w:r>
      <w:r w:rsidRPr="00D27E6B">
        <w:rPr>
          <w:spacing w:val="-13"/>
          <w:sz w:val="22"/>
          <w:szCs w:val="22"/>
          <w:lang w:val="ru-RU"/>
        </w:rPr>
        <w:t xml:space="preserve"> </w:t>
      </w:r>
      <w:r w:rsidRPr="00D27E6B">
        <w:rPr>
          <w:spacing w:val="-1"/>
          <w:sz w:val="22"/>
          <w:szCs w:val="22"/>
          <w:lang w:val="ru-RU"/>
        </w:rPr>
        <w:t>наличии)</w:t>
      </w:r>
    </w:p>
    <w:p w14:paraId="3AE1DA88" w14:textId="77777777" w:rsidR="00F131F5" w:rsidRPr="00273420" w:rsidRDefault="00795A7C" w:rsidP="009B33B2">
      <w:pPr>
        <w:ind w:left="142"/>
        <w:jc w:val="center"/>
        <w:rPr>
          <w:lang w:val="ru-RU"/>
        </w:rPr>
      </w:pPr>
    </w:p>
    <w:sectPr w:rsidR="00F131F5" w:rsidRPr="00273420" w:rsidSect="009B33B2">
      <w:footerReference w:type="default" r:id="rId7"/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76499" w14:textId="77777777" w:rsidR="00795A7C" w:rsidRDefault="00795A7C" w:rsidP="009B33B2">
      <w:r>
        <w:separator/>
      </w:r>
    </w:p>
  </w:endnote>
  <w:endnote w:type="continuationSeparator" w:id="0">
    <w:p w14:paraId="357407D5" w14:textId="77777777" w:rsidR="00795A7C" w:rsidRDefault="00795A7C" w:rsidP="009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9848" w14:textId="77777777" w:rsidR="00006A34" w:rsidRDefault="00795A7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AB542" w14:textId="77777777" w:rsidR="00795A7C" w:rsidRDefault="00795A7C" w:rsidP="009B33B2">
      <w:r>
        <w:separator/>
      </w:r>
    </w:p>
  </w:footnote>
  <w:footnote w:type="continuationSeparator" w:id="0">
    <w:p w14:paraId="6CF20CB7" w14:textId="77777777" w:rsidR="00795A7C" w:rsidRDefault="00795A7C" w:rsidP="009B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20"/>
    <w:rsid w:val="001A61AE"/>
    <w:rsid w:val="00273420"/>
    <w:rsid w:val="003E34F0"/>
    <w:rsid w:val="00795A7C"/>
    <w:rsid w:val="009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0681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273420"/>
    <w:pPr>
      <w:widowControl w:val="0"/>
    </w:pPr>
    <w:rPr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273420"/>
    <w:pPr>
      <w:spacing w:before="66"/>
      <w:ind w:left="138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273420"/>
    <w:pPr>
      <w:ind w:left="119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73420"/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1"/>
    <w:rsid w:val="00273420"/>
    <w:rPr>
      <w:rFonts w:ascii="Times New Roman" w:eastAsia="Times New Roman" w:hAnsi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273420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420"/>
  </w:style>
  <w:style w:type="paragraph" w:styleId="a3">
    <w:name w:val="header"/>
    <w:basedOn w:val="a"/>
    <w:link w:val="a4"/>
    <w:uiPriority w:val="99"/>
    <w:unhideWhenUsed/>
    <w:rsid w:val="009B33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33B2"/>
    <w:rPr>
      <w:sz w:val="22"/>
      <w:szCs w:val="22"/>
      <w:lang w:val="en-US"/>
    </w:rPr>
  </w:style>
  <w:style w:type="paragraph" w:styleId="a5">
    <w:name w:val="footer"/>
    <w:basedOn w:val="a"/>
    <w:link w:val="a6"/>
    <w:uiPriority w:val="99"/>
    <w:unhideWhenUsed/>
    <w:rsid w:val="009B33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33B2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/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Сведения о членстве аудиторской организации</vt:lpstr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2020-12-25T21:01:00Z</dcterms:created>
  <dcterms:modified xsi:type="dcterms:W3CDTF">2020-12-25T21:13:00Z</dcterms:modified>
</cp:coreProperties>
</file>