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9394" w14:textId="77777777" w:rsidR="00E247C3" w:rsidRPr="008D0A15" w:rsidRDefault="00E247C3" w:rsidP="00E247C3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Times New Roman" w:eastAsia="TimesNewRomanPSMT" w:hAnsi="Times New Roman"/>
          <w:b/>
          <w:kern w:val="0"/>
          <w:sz w:val="36"/>
          <w:szCs w:val="36"/>
          <w:lang w:val="ru-RU"/>
        </w:rPr>
      </w:pPr>
    </w:p>
    <w:p w14:paraId="35797A12" w14:textId="77777777" w:rsidR="00E247C3" w:rsidRDefault="00E247C3" w:rsidP="00E247C3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Times New Roman" w:eastAsia="TimesNewRomanPSMT" w:hAnsi="Times New Roman"/>
          <w:b/>
          <w:kern w:val="0"/>
          <w:sz w:val="36"/>
          <w:szCs w:val="36"/>
          <w:lang w:val="ru-RU"/>
        </w:rPr>
      </w:pPr>
      <w:r>
        <w:rPr>
          <w:rFonts w:ascii="Times New Roman" w:eastAsia="TimesNewRomanPSMT" w:hAnsi="Times New Roman"/>
          <w:b/>
          <w:kern w:val="0"/>
          <w:sz w:val="36"/>
          <w:szCs w:val="36"/>
          <w:lang w:val="ru-RU"/>
        </w:rPr>
        <w:t>Совместное заявление</w:t>
      </w:r>
    </w:p>
    <w:p w14:paraId="104CCE32" w14:textId="77777777" w:rsidR="00E247C3" w:rsidRPr="00E247C3" w:rsidRDefault="00E247C3" w:rsidP="00E247C3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Times New Roman" w:eastAsia="TimesNewRomanPSMT" w:hAnsi="Times New Roman"/>
          <w:b/>
          <w:kern w:val="0"/>
          <w:sz w:val="36"/>
          <w:szCs w:val="36"/>
          <w:lang w:val="ru-RU"/>
        </w:rPr>
      </w:pPr>
      <w:r>
        <w:rPr>
          <w:rFonts w:ascii="Times New Roman" w:eastAsia="TimesNewRomanPSMT" w:hAnsi="Times New Roman"/>
          <w:b/>
          <w:kern w:val="0"/>
          <w:sz w:val="36"/>
          <w:szCs w:val="36"/>
          <w:lang w:val="ru-RU"/>
        </w:rPr>
        <w:t>9-го Российско-Китайского финансового диалога</w:t>
      </w:r>
    </w:p>
    <w:p w14:paraId="6D8F1CD8" w14:textId="77777777" w:rsidR="00E247C3" w:rsidRPr="00E247C3" w:rsidRDefault="00E247C3" w:rsidP="00E247C3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Times New Roman" w:eastAsia="TimesNewRomanPSMT" w:hAnsi="Times New Roman"/>
          <w:b/>
          <w:kern w:val="0"/>
          <w:sz w:val="36"/>
          <w:szCs w:val="36"/>
          <w:lang w:val="ru-RU"/>
        </w:rPr>
      </w:pPr>
    </w:p>
    <w:p w14:paraId="26526BA7" w14:textId="7DC6EC03" w:rsidR="00172FC4" w:rsidRDefault="00736667" w:rsidP="00172FC4">
      <w:pPr>
        <w:spacing w:line="460" w:lineRule="exact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  <w:r w:rsidRPr="0073666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В целях реализации </w:t>
      </w:r>
      <w:r w:rsidR="008D0A15" w:rsidRPr="003F11A0">
        <w:rPr>
          <w:rFonts w:ascii="Times New Roman" w:eastAsia="TimesNewRomanPSMT" w:hAnsi="Times New Roman"/>
          <w:kern w:val="0"/>
          <w:sz w:val="28"/>
          <w:szCs w:val="28"/>
          <w:lang w:val="ru-RU"/>
        </w:rPr>
        <w:t>важн</w:t>
      </w:r>
      <w:r w:rsidR="008D0A15">
        <w:rPr>
          <w:rFonts w:ascii="Times New Roman" w:eastAsia="TimesNewRomanPSMT" w:hAnsi="Times New Roman"/>
          <w:kern w:val="0"/>
          <w:sz w:val="28"/>
          <w:szCs w:val="28"/>
          <w:lang w:val="ru-RU"/>
        </w:rPr>
        <w:t>ых</w:t>
      </w:r>
      <w:r w:rsidR="008D0A15" w:rsidRPr="003F11A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="003F11A0" w:rsidRPr="003F11A0">
        <w:rPr>
          <w:rFonts w:ascii="Times New Roman" w:eastAsia="TimesNewRomanPSMT" w:hAnsi="Times New Roman"/>
          <w:kern w:val="0"/>
          <w:sz w:val="28"/>
          <w:szCs w:val="28"/>
          <w:lang w:val="ru-RU"/>
        </w:rPr>
        <w:t>договоренностей</w:t>
      </w:r>
      <w:r w:rsidRPr="003F11A0">
        <w:rPr>
          <w:rFonts w:ascii="Times New Roman" w:eastAsia="TimesNewRomanPSMT" w:hAnsi="Times New Roman"/>
          <w:kern w:val="0"/>
          <w:sz w:val="28"/>
          <w:szCs w:val="28"/>
          <w:lang w:val="ru-RU"/>
        </w:rPr>
        <w:t>,</w:t>
      </w:r>
      <w:r w:rsidR="003F11A0" w:rsidRPr="003F11A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="008D0A15" w:rsidRPr="003F11A0">
        <w:rPr>
          <w:rFonts w:ascii="Times New Roman" w:eastAsia="TimesNewRomanPSMT" w:hAnsi="Times New Roman"/>
          <w:kern w:val="0"/>
          <w:sz w:val="28"/>
          <w:szCs w:val="28"/>
          <w:lang w:val="ru-RU"/>
        </w:rPr>
        <w:t>закрепленных</w:t>
      </w:r>
      <w:r w:rsidR="00C101B6" w:rsidRPr="003F11A0">
        <w:rPr>
          <w:rFonts w:ascii="Times New Roman" w:eastAsia="TimesNewRomanPSMT" w:hAnsi="Times New Roman"/>
          <w:kern w:val="0"/>
          <w:sz w:val="28"/>
          <w:szCs w:val="28"/>
          <w:lang w:val="ru-RU"/>
        </w:rPr>
        <w:br/>
      </w:r>
      <w:r w:rsidR="00F05D0D" w:rsidRPr="003F11A0">
        <w:rPr>
          <w:rFonts w:ascii="Times New Roman" w:eastAsia="TimesNewRomanPSMT" w:hAnsi="Times New Roman"/>
          <w:kern w:val="0"/>
          <w:sz w:val="28"/>
          <w:szCs w:val="28"/>
          <w:lang w:val="ru-RU"/>
        </w:rPr>
        <w:t>в Совместном</w:t>
      </w:r>
      <w:r w:rsidRPr="003F11A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="00F05D0D" w:rsidRPr="003F11A0">
        <w:rPr>
          <w:rFonts w:ascii="Times New Roman" w:eastAsia="TimesNewRomanPSMT" w:hAnsi="Times New Roman"/>
          <w:kern w:val="0"/>
          <w:sz w:val="28"/>
          <w:szCs w:val="28"/>
          <w:lang w:val="ru-RU"/>
        </w:rPr>
        <w:t>заявлении</w:t>
      </w:r>
      <w:r w:rsidRPr="003F11A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="00C101B6" w:rsidRPr="003F11A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Российской Федерации и Китайской Народной Республики </w:t>
      </w:r>
      <w:r w:rsidR="00F05D0D" w:rsidRPr="003F11A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об углублении отношений всеобъемлющего партнёрства и стратегического взаимодействия, вступающих в новую эпоху, подписанном Президентом Российской Федерации </w:t>
      </w:r>
      <w:r w:rsidR="00F05D0D" w:rsidRPr="003F11A0">
        <w:rPr>
          <w:rFonts w:ascii="Times New Roman" w:eastAsia="TimesNewRomanPSMT" w:hAnsi="Times New Roman"/>
          <w:kern w:val="0"/>
          <w:sz w:val="28"/>
          <w:szCs w:val="28"/>
          <w:lang w:val="ru-RU"/>
        </w:rPr>
        <w:br/>
        <w:t xml:space="preserve">В.В. Путиным и Председателем Китайской Народной Республики </w:t>
      </w:r>
      <w:r w:rsidR="00F05D0D" w:rsidRPr="003F11A0">
        <w:rPr>
          <w:rFonts w:ascii="Times New Roman" w:eastAsia="TimesNewRomanPSMT" w:hAnsi="Times New Roman"/>
          <w:kern w:val="0"/>
          <w:sz w:val="28"/>
          <w:szCs w:val="28"/>
          <w:lang w:val="ru-RU"/>
        </w:rPr>
        <w:br/>
        <w:t>Си</w:t>
      </w:r>
      <w:r w:rsidR="008D0A15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Цзиньпин</w:t>
      </w:r>
      <w:r w:rsidRPr="003F11A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, и содержательного наполнения этого партнерства </w:t>
      </w:r>
      <w:r w:rsidR="00F05D0D" w:rsidRPr="003F11A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Министр финансов Российской Федерации г-н А. Силуанов и </w:t>
      </w:r>
      <w:r w:rsidRPr="003F11A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Министр финансов Китайской Народной Республики г-н </w:t>
      </w:r>
      <w:r w:rsidR="00F05D0D" w:rsidRPr="003F11A0">
        <w:rPr>
          <w:rFonts w:ascii="Times New Roman" w:eastAsia="TimesNewRomanPSMT" w:hAnsi="Times New Roman"/>
          <w:kern w:val="0"/>
          <w:sz w:val="28"/>
          <w:szCs w:val="28"/>
          <w:lang w:val="ru-RU"/>
        </w:rPr>
        <w:t>Ф. Лань совместно провели 9</w:t>
      </w:r>
      <w:r w:rsidRPr="003F11A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-е заседание Российско-Китайского финансового диалога </w:t>
      </w:r>
      <w:r w:rsidR="00B24539" w:rsidRPr="003F11A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в </w:t>
      </w:r>
      <w:r w:rsidR="00923A9F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г. Пекине 18 декабря 2023 г. </w:t>
      </w:r>
      <w:r w:rsidR="007143A2">
        <w:rPr>
          <w:rFonts w:ascii="Times New Roman" w:eastAsia="TimesNewRomanPSMT" w:hAnsi="Times New Roman"/>
          <w:kern w:val="0"/>
          <w:sz w:val="28"/>
          <w:szCs w:val="28"/>
          <w:lang w:val="ru-RU"/>
        </w:rPr>
        <w:t>С</w:t>
      </w:r>
      <w:r w:rsidR="00923A9F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тороны </w:t>
      </w:r>
      <w:r w:rsidRPr="003F11A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провели </w:t>
      </w:r>
      <w:r w:rsidR="003F11A0" w:rsidRPr="003F11A0">
        <w:rPr>
          <w:rFonts w:ascii="Times New Roman" w:eastAsia="TimesNewRomanPSMT" w:hAnsi="Times New Roman"/>
          <w:kern w:val="0"/>
          <w:sz w:val="28"/>
          <w:szCs w:val="28"/>
          <w:lang w:val="ru-RU"/>
        </w:rPr>
        <w:t>всеобъемлющий</w:t>
      </w:r>
      <w:r w:rsidRPr="003F11A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обмен мнениями по экономическим и финансовым вопросам, представляющим взаимный интерес, и достигли важного взаимопонимания</w:t>
      </w:r>
      <w:r w:rsidRPr="0073666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в следующем:</w:t>
      </w:r>
    </w:p>
    <w:p w14:paraId="42F8AFC6" w14:textId="77777777" w:rsidR="00172FC4" w:rsidRDefault="00172FC4" w:rsidP="00172FC4">
      <w:pPr>
        <w:spacing w:line="460" w:lineRule="exact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597C0B0E" w14:textId="43D8E26D" w:rsidR="00172FC4" w:rsidRDefault="00172FC4" w:rsidP="00172FC4">
      <w:pPr>
        <w:pStyle w:val="a7"/>
        <w:spacing w:line="460" w:lineRule="exact"/>
        <w:ind w:left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  <w:r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1. </w:t>
      </w:r>
      <w:r w:rsidRPr="00172F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Руководствуясь </w:t>
      </w:r>
      <w:r w:rsidR="003F11A0">
        <w:rPr>
          <w:rFonts w:ascii="Times New Roman" w:eastAsia="TimesNewRomanPSMT" w:hAnsi="Times New Roman"/>
          <w:kern w:val="0"/>
          <w:sz w:val="28"/>
          <w:szCs w:val="28"/>
          <w:lang w:val="ru-RU"/>
        </w:rPr>
        <w:t>договоренностями</w:t>
      </w:r>
      <w:r w:rsidRPr="00172F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глав государств, </w:t>
      </w:r>
      <w:r w:rsidR="003F11A0">
        <w:rPr>
          <w:rFonts w:ascii="Times New Roman" w:eastAsia="TimesNewRomanPSMT" w:hAnsi="Times New Roman"/>
          <w:kern w:val="0"/>
          <w:sz w:val="28"/>
          <w:szCs w:val="28"/>
          <w:lang w:val="ru-RU"/>
        </w:rPr>
        <w:t>с</w:t>
      </w:r>
      <w:r w:rsidRPr="00172F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тороны будут продолжать углублять и расширять </w:t>
      </w:r>
      <w:r w:rsidR="004E47C7">
        <w:rPr>
          <w:rFonts w:ascii="Times New Roman" w:eastAsia="TimesNewRomanPSMT" w:hAnsi="Times New Roman"/>
          <w:kern w:val="0"/>
          <w:sz w:val="28"/>
          <w:szCs w:val="28"/>
          <w:lang w:val="ru-RU"/>
        </w:rPr>
        <w:t>практическое</w:t>
      </w:r>
      <w:r w:rsidRPr="00172F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сотрудничество, придерживаясь принципа взаимной </w:t>
      </w:r>
      <w:r w:rsidR="003F11A0">
        <w:rPr>
          <w:rFonts w:ascii="Times New Roman" w:eastAsia="TimesNewRomanPSMT" w:hAnsi="Times New Roman"/>
          <w:kern w:val="0"/>
          <w:sz w:val="28"/>
          <w:szCs w:val="28"/>
          <w:lang w:val="ru-RU"/>
        </w:rPr>
        <w:t>выгоды</w:t>
      </w:r>
      <w:r w:rsidRPr="00172F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. </w:t>
      </w:r>
      <w:r w:rsidR="00482DB2">
        <w:rPr>
          <w:rFonts w:ascii="Times New Roman" w:eastAsia="TimesNewRomanPSMT" w:hAnsi="Times New Roman"/>
          <w:kern w:val="0"/>
          <w:sz w:val="28"/>
          <w:szCs w:val="28"/>
          <w:lang w:val="ru-RU"/>
        </w:rPr>
        <w:t>С</w:t>
      </w:r>
      <w:r w:rsidRPr="00172FC4">
        <w:rPr>
          <w:rFonts w:ascii="Times New Roman" w:eastAsia="TimesNewRomanPSMT" w:hAnsi="Times New Roman"/>
          <w:kern w:val="0"/>
          <w:sz w:val="28"/>
          <w:szCs w:val="28"/>
          <w:lang w:val="ru-RU"/>
        </w:rPr>
        <w:t>тороны подтверждают свою приверженность у</w:t>
      </w:r>
      <w:r w:rsidR="003F11A0">
        <w:rPr>
          <w:rFonts w:ascii="Times New Roman" w:eastAsia="TimesNewRomanPSMT" w:hAnsi="Times New Roman"/>
          <w:kern w:val="0"/>
          <w:sz w:val="28"/>
          <w:szCs w:val="28"/>
          <w:lang w:val="ru-RU"/>
        </w:rPr>
        <w:t>си</w:t>
      </w:r>
      <w:r w:rsidRPr="00172F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лению двусторонних экономических и финансовых отношений путем улучшения координации макроэкономической политики и укрепления связей и сотрудничества по экономическим и финансовым вопросам, представляющим взаимный интерес, с тем чтобы эффективно повысить уровень </w:t>
      </w:r>
      <w:r w:rsidR="004E47C7">
        <w:rPr>
          <w:rFonts w:ascii="Times New Roman" w:eastAsia="TimesNewRomanPSMT" w:hAnsi="Times New Roman"/>
          <w:kern w:val="0"/>
          <w:sz w:val="28"/>
          <w:szCs w:val="28"/>
          <w:lang w:val="ru-RU"/>
        </w:rPr>
        <w:t>практического</w:t>
      </w:r>
      <w:r w:rsidRPr="00172F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сотрудничества в экономической и финансовой </w:t>
      </w:r>
      <w:r w:rsidR="004E47C7">
        <w:rPr>
          <w:rFonts w:ascii="Times New Roman" w:eastAsia="TimesNewRomanPSMT" w:hAnsi="Times New Roman"/>
          <w:kern w:val="0"/>
          <w:sz w:val="28"/>
          <w:szCs w:val="28"/>
          <w:lang w:val="ru-RU"/>
        </w:rPr>
        <w:t>сферах</w:t>
      </w:r>
      <w:r w:rsidRPr="00172F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и создать более благоприятную среду для</w:t>
      </w:r>
      <w:r w:rsidR="004E47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взаимодействия</w:t>
      </w:r>
      <w:r w:rsidRPr="00172FC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двух стран.</w:t>
      </w:r>
    </w:p>
    <w:p w14:paraId="3632BE8F" w14:textId="4CD01B0F" w:rsidR="004E47C7" w:rsidRDefault="004E47C7" w:rsidP="00172FC4">
      <w:pPr>
        <w:pStyle w:val="a7"/>
        <w:spacing w:line="460" w:lineRule="exact"/>
        <w:ind w:left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  <w:r>
        <w:rPr>
          <w:rFonts w:ascii="Times New Roman" w:eastAsia="TimesNewRomanPSMT" w:hAnsi="Times New Roman"/>
          <w:kern w:val="0"/>
          <w:sz w:val="28"/>
          <w:szCs w:val="28"/>
          <w:lang w:val="ru-RU"/>
        </w:rPr>
        <w:lastRenderedPageBreak/>
        <w:t xml:space="preserve">2. </w:t>
      </w:r>
      <w:r w:rsidR="003F11A0">
        <w:rPr>
          <w:rFonts w:ascii="Times New Roman" w:eastAsia="TimesNewRomanPSMT" w:hAnsi="Times New Roman"/>
          <w:kern w:val="0"/>
          <w:sz w:val="28"/>
          <w:szCs w:val="28"/>
          <w:lang w:val="ru-RU"/>
        </w:rPr>
        <w:t>С</w:t>
      </w:r>
      <w:r w:rsidR="00810E70" w:rsidRPr="00810E7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тороны отмечают, что перспективы </w:t>
      </w:r>
      <w:r w:rsidR="004F0BB6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развития </w:t>
      </w:r>
      <w:r w:rsidR="00810E70" w:rsidRPr="00810E70">
        <w:rPr>
          <w:rFonts w:ascii="Times New Roman" w:eastAsia="TimesNewRomanPSMT" w:hAnsi="Times New Roman"/>
          <w:kern w:val="0"/>
          <w:sz w:val="28"/>
          <w:szCs w:val="28"/>
          <w:lang w:val="ru-RU"/>
        </w:rPr>
        <w:t>мировой экономики остаются неопределенными на фоне продолжительной высокой инфляции, последствий пандемии COVID-19</w:t>
      </w:r>
      <w:r w:rsidR="001676F2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, </w:t>
      </w:r>
      <w:r w:rsidR="00810E70" w:rsidRPr="00810E70">
        <w:rPr>
          <w:rFonts w:ascii="Times New Roman" w:eastAsia="TimesNewRomanPSMT" w:hAnsi="Times New Roman"/>
          <w:kern w:val="0"/>
          <w:sz w:val="28"/>
          <w:szCs w:val="28"/>
          <w:lang w:val="ru-RU"/>
        </w:rPr>
        <w:t>геополитической напряженности</w:t>
      </w:r>
      <w:r w:rsidR="001676F2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и </w:t>
      </w:r>
      <w:r w:rsidR="00AC7ED4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политически мотивированных </w:t>
      </w:r>
      <w:r w:rsidR="004F747E">
        <w:rPr>
          <w:rFonts w:ascii="Times New Roman" w:eastAsia="TimesNewRomanPSMT" w:hAnsi="Times New Roman"/>
          <w:kern w:val="0"/>
          <w:sz w:val="28"/>
          <w:szCs w:val="28"/>
          <w:lang w:val="ru-RU"/>
        </w:rPr>
        <w:t>ограничительных мер</w:t>
      </w:r>
      <w:r w:rsidR="00810E70" w:rsidRPr="00810E7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. </w:t>
      </w:r>
      <w:r w:rsidR="003F11A0">
        <w:rPr>
          <w:rFonts w:ascii="Times New Roman" w:eastAsia="TimesNewRomanPSMT" w:hAnsi="Times New Roman"/>
          <w:kern w:val="0"/>
          <w:sz w:val="28"/>
          <w:szCs w:val="28"/>
          <w:lang w:val="ru-RU"/>
        </w:rPr>
        <w:t>С</w:t>
      </w:r>
      <w:r w:rsidR="00810E70" w:rsidRPr="00810E7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тороны будут углублять сотрудничество в </w:t>
      </w:r>
      <w:r w:rsidR="008D0A15">
        <w:rPr>
          <w:rFonts w:ascii="Times New Roman" w:eastAsia="TimesNewRomanPSMT" w:hAnsi="Times New Roman"/>
          <w:kern w:val="0"/>
          <w:sz w:val="28"/>
          <w:szCs w:val="28"/>
          <w:lang w:val="ru-RU"/>
        </w:rPr>
        <w:t>рамках</w:t>
      </w:r>
      <w:r w:rsidR="008D0A15" w:rsidRPr="00810E7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="00810E70" w:rsidRPr="00810E7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многосторонних </w:t>
      </w:r>
      <w:r w:rsidR="00752541">
        <w:rPr>
          <w:rFonts w:ascii="Times New Roman" w:eastAsia="TimesNewRomanPSMT" w:hAnsi="Times New Roman"/>
          <w:kern w:val="0"/>
          <w:sz w:val="28"/>
          <w:szCs w:val="28"/>
          <w:lang w:val="ru-RU"/>
        </w:rPr>
        <w:t>форматов</w:t>
      </w:r>
      <w:r w:rsidR="00810E70" w:rsidRPr="00810E7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, включая G20, БРИКС и АТЭС, с целью ограничения рисков, связанных с геополитической и геоэкономической фрагментацией, </w:t>
      </w:r>
      <w:r w:rsidR="00545A5D">
        <w:rPr>
          <w:rFonts w:ascii="Times New Roman" w:eastAsia="TimesNewRomanPSMT" w:hAnsi="Times New Roman"/>
          <w:kern w:val="0"/>
          <w:sz w:val="28"/>
          <w:szCs w:val="28"/>
          <w:lang w:val="ru-RU"/>
        </w:rPr>
        <w:t>последовательно</w:t>
      </w:r>
      <w:r w:rsidR="00810E70" w:rsidRPr="00810E7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продвигать экономическую глобализацию и поддерживать стабильность и бесперебойность глобальных промышленных цепочек и цепочек поставок, усиливать координацию макроэкономической политики </w:t>
      </w:r>
      <w:r w:rsidR="00752541">
        <w:rPr>
          <w:rFonts w:ascii="Times New Roman" w:eastAsia="TimesNewRomanPSMT" w:hAnsi="Times New Roman"/>
          <w:kern w:val="0"/>
          <w:sz w:val="28"/>
          <w:szCs w:val="28"/>
          <w:lang w:val="ru-RU"/>
        </w:rPr>
        <w:t>в многосторонних форматах</w:t>
      </w:r>
      <w:r w:rsidR="00810E70" w:rsidRPr="00810E7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, работать над </w:t>
      </w:r>
      <w:r w:rsidR="00752541">
        <w:rPr>
          <w:rFonts w:ascii="Times New Roman" w:eastAsia="TimesNewRomanPSMT" w:hAnsi="Times New Roman"/>
          <w:kern w:val="0"/>
          <w:sz w:val="28"/>
          <w:szCs w:val="28"/>
          <w:lang w:val="ru-RU"/>
        </w:rPr>
        <w:t>обеспечением</w:t>
      </w:r>
      <w:r w:rsidR="00810E70" w:rsidRPr="00810E7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более </w:t>
      </w:r>
      <w:r w:rsidR="00752541">
        <w:rPr>
          <w:rFonts w:ascii="Times New Roman" w:eastAsia="TimesNewRomanPSMT" w:hAnsi="Times New Roman"/>
          <w:kern w:val="0"/>
          <w:sz w:val="28"/>
          <w:szCs w:val="28"/>
          <w:lang w:val="ru-RU"/>
        </w:rPr>
        <w:t>устойчивого, экологичного и сбалансированного глобального развития</w:t>
      </w:r>
      <w:r w:rsidR="00810E70" w:rsidRPr="00810E7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, </w:t>
      </w:r>
      <w:r w:rsidR="00752541">
        <w:rPr>
          <w:rFonts w:ascii="Times New Roman" w:eastAsia="TimesNewRomanPSMT" w:hAnsi="Times New Roman"/>
          <w:kern w:val="0"/>
          <w:sz w:val="28"/>
          <w:szCs w:val="28"/>
          <w:lang w:val="ru-RU"/>
        </w:rPr>
        <w:t>ускорением реализации</w:t>
      </w:r>
      <w:r w:rsidR="00810E70" w:rsidRPr="00810E7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Повестки дня в области устойчивого развития на период до 2030 года и </w:t>
      </w:r>
      <w:r w:rsidR="00752541">
        <w:rPr>
          <w:rFonts w:ascii="Times New Roman" w:eastAsia="TimesNewRomanPSMT" w:hAnsi="Times New Roman"/>
          <w:kern w:val="0"/>
          <w:sz w:val="28"/>
          <w:szCs w:val="28"/>
          <w:lang w:val="ru-RU"/>
        </w:rPr>
        <w:t>активизацией усилий</w:t>
      </w:r>
      <w:r w:rsidR="00810E70" w:rsidRPr="00810E7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в </w:t>
      </w:r>
      <w:r w:rsidR="00752541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вопросах </w:t>
      </w:r>
      <w:r w:rsidR="00810E70" w:rsidRPr="00810E70">
        <w:rPr>
          <w:rFonts w:ascii="Times New Roman" w:eastAsia="TimesNewRomanPSMT" w:hAnsi="Times New Roman"/>
          <w:kern w:val="0"/>
          <w:sz w:val="28"/>
          <w:szCs w:val="28"/>
          <w:lang w:val="ru-RU"/>
        </w:rPr>
        <w:t>торговли</w:t>
      </w:r>
      <w:r w:rsidR="008D0A15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и развития</w:t>
      </w:r>
      <w:r w:rsidR="00810E70" w:rsidRPr="00810E7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, сокращения масштабов </w:t>
      </w:r>
      <w:r w:rsidR="00AE6226">
        <w:rPr>
          <w:rFonts w:ascii="Times New Roman" w:eastAsia="TimesNewRomanPSMT" w:hAnsi="Times New Roman"/>
          <w:kern w:val="0"/>
          <w:sz w:val="28"/>
          <w:szCs w:val="28"/>
          <w:lang w:val="ru-RU"/>
        </w:rPr>
        <w:t>бедности</w:t>
      </w:r>
      <w:r w:rsidR="00810E70" w:rsidRPr="00810E70">
        <w:rPr>
          <w:rFonts w:ascii="Times New Roman" w:eastAsia="TimesNewRomanPSMT" w:hAnsi="Times New Roman"/>
          <w:kern w:val="0"/>
          <w:sz w:val="28"/>
          <w:szCs w:val="28"/>
          <w:lang w:val="ru-RU"/>
        </w:rPr>
        <w:t>, климат</w:t>
      </w:r>
      <w:r w:rsidR="00752541">
        <w:rPr>
          <w:rFonts w:ascii="Times New Roman" w:eastAsia="TimesNewRomanPSMT" w:hAnsi="Times New Roman"/>
          <w:kern w:val="0"/>
          <w:sz w:val="28"/>
          <w:szCs w:val="28"/>
          <w:lang w:val="ru-RU"/>
        </w:rPr>
        <w:t>а и окружающей среды</w:t>
      </w:r>
      <w:r w:rsidR="00810E70" w:rsidRPr="00810E7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, </w:t>
      </w:r>
      <w:r w:rsidR="008D0A15" w:rsidRPr="00810E70">
        <w:rPr>
          <w:rFonts w:ascii="Times New Roman" w:eastAsia="TimesNewRomanPSMT" w:hAnsi="Times New Roman"/>
          <w:kern w:val="0"/>
          <w:sz w:val="28"/>
          <w:szCs w:val="28"/>
          <w:lang w:val="ru-RU"/>
        </w:rPr>
        <w:t>панд</w:t>
      </w:r>
      <w:r w:rsidR="008D0A15">
        <w:rPr>
          <w:rFonts w:ascii="Times New Roman" w:eastAsia="TimesNewRomanPSMT" w:hAnsi="Times New Roman"/>
          <w:kern w:val="0"/>
          <w:sz w:val="28"/>
          <w:szCs w:val="28"/>
          <w:lang w:val="ru-RU"/>
        </w:rPr>
        <w:t>емий</w:t>
      </w:r>
      <w:r w:rsidR="00766CDA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и</w:t>
      </w:r>
      <w:r w:rsidR="00752541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задолженности</w:t>
      </w:r>
      <w:r w:rsidR="00810E70" w:rsidRPr="00810E7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. Расширение членства в БРИКС отражает </w:t>
      </w:r>
      <w:r w:rsidR="00752541">
        <w:rPr>
          <w:rFonts w:ascii="Times New Roman" w:eastAsia="TimesNewRomanPSMT" w:hAnsi="Times New Roman"/>
          <w:kern w:val="0"/>
          <w:sz w:val="28"/>
          <w:szCs w:val="28"/>
          <w:lang w:val="ru-RU"/>
        </w:rPr>
        <w:t>готовность</w:t>
      </w:r>
      <w:r w:rsidR="00810E70" w:rsidRPr="00810E7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стран БРИКС объединяться и сотрудничать с другими развивающимися странами и служит общим интересам </w:t>
      </w:r>
      <w:r w:rsidR="008D0A15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стран с </w:t>
      </w:r>
      <w:r w:rsidR="008D0A15" w:rsidRPr="00810E70">
        <w:rPr>
          <w:rFonts w:ascii="Times New Roman" w:eastAsia="TimesNewRomanPSMT" w:hAnsi="Times New Roman"/>
          <w:kern w:val="0"/>
          <w:sz w:val="28"/>
          <w:szCs w:val="28"/>
          <w:lang w:val="ru-RU"/>
        </w:rPr>
        <w:t>формирующи</w:t>
      </w:r>
      <w:r w:rsidR="008D0A15">
        <w:rPr>
          <w:rFonts w:ascii="Times New Roman" w:eastAsia="TimesNewRomanPSMT" w:hAnsi="Times New Roman"/>
          <w:kern w:val="0"/>
          <w:sz w:val="28"/>
          <w:szCs w:val="28"/>
          <w:lang w:val="ru-RU"/>
        </w:rPr>
        <w:t>ми</w:t>
      </w:r>
      <w:r w:rsidR="008D0A15" w:rsidRPr="00810E70">
        <w:rPr>
          <w:rFonts w:ascii="Times New Roman" w:eastAsia="TimesNewRomanPSMT" w:hAnsi="Times New Roman"/>
          <w:kern w:val="0"/>
          <w:sz w:val="28"/>
          <w:szCs w:val="28"/>
          <w:lang w:val="ru-RU"/>
        </w:rPr>
        <w:t>ся рынк</w:t>
      </w:r>
      <w:r w:rsidR="008D0A15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ами </w:t>
      </w:r>
      <w:r w:rsidR="00810E70" w:rsidRPr="00810E7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и развивающихся. </w:t>
      </w:r>
      <w:r w:rsidR="00545A5D">
        <w:rPr>
          <w:rFonts w:ascii="Times New Roman" w:eastAsia="TimesNewRomanPSMT" w:hAnsi="Times New Roman"/>
          <w:kern w:val="0"/>
          <w:sz w:val="28"/>
          <w:szCs w:val="28"/>
          <w:lang w:val="ru-RU"/>
        </w:rPr>
        <w:t>С</w:t>
      </w:r>
      <w:r w:rsidR="00810E70" w:rsidRPr="00810E7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тороны </w:t>
      </w:r>
      <w:r w:rsidR="00A25551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воспринимают расширение </w:t>
      </w:r>
      <w:r w:rsidR="008D0A15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объединения </w:t>
      </w:r>
      <w:r w:rsidR="00A25551">
        <w:rPr>
          <w:rFonts w:ascii="Times New Roman" w:eastAsia="TimesNewRomanPSMT" w:hAnsi="Times New Roman"/>
          <w:kern w:val="0"/>
          <w:sz w:val="28"/>
          <w:szCs w:val="28"/>
          <w:lang w:val="ru-RU"/>
        </w:rPr>
        <w:t>в качестве новой</w:t>
      </w:r>
      <w:r w:rsidR="00565DB8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отправной точки</w:t>
      </w:r>
      <w:r w:rsidR="00810E70" w:rsidRPr="00810E7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для </w:t>
      </w:r>
      <w:r w:rsidR="00565DB8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наращивания </w:t>
      </w:r>
      <w:r w:rsidR="00810E70" w:rsidRPr="00810E7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дальнейших усилий по экономическому и финансовому сотрудничеству стран БРИКС. Китай поддерживает усилия, </w:t>
      </w:r>
      <w:r w:rsidR="00565DB8">
        <w:rPr>
          <w:rFonts w:ascii="Times New Roman" w:eastAsia="TimesNewRomanPSMT" w:hAnsi="Times New Roman"/>
          <w:kern w:val="0"/>
          <w:sz w:val="28"/>
          <w:szCs w:val="28"/>
          <w:lang w:val="ru-RU"/>
        </w:rPr>
        <w:t>прилагаемые</w:t>
      </w:r>
      <w:r w:rsidR="00810E70" w:rsidRPr="00810E70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Россией в качестве председателя БРИКС в 2024 году.</w:t>
      </w:r>
    </w:p>
    <w:p w14:paraId="53C54A57" w14:textId="77777777" w:rsidR="005750C7" w:rsidRDefault="005750C7" w:rsidP="00172FC4">
      <w:pPr>
        <w:pStyle w:val="a7"/>
        <w:spacing w:line="460" w:lineRule="exact"/>
        <w:ind w:left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52C1D601" w14:textId="3198C80C" w:rsidR="005750C7" w:rsidRDefault="005750C7" w:rsidP="00172FC4">
      <w:pPr>
        <w:pStyle w:val="a7"/>
        <w:spacing w:line="460" w:lineRule="exact"/>
        <w:ind w:left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  <w:r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3. </w:t>
      </w:r>
      <w:r w:rsidR="00545A5D">
        <w:rPr>
          <w:rFonts w:ascii="Times New Roman" w:eastAsia="TimesNewRomanPSMT" w:hAnsi="Times New Roman"/>
          <w:kern w:val="0"/>
          <w:sz w:val="28"/>
          <w:szCs w:val="28"/>
          <w:lang w:val="ru-RU"/>
        </w:rPr>
        <w:t>С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тороны отмечают, что высокий уровень задолженности </w:t>
      </w:r>
      <w:r w:rsidR="00F94A92">
        <w:rPr>
          <w:rFonts w:ascii="Times New Roman" w:eastAsia="TimesNewRomanPSMT" w:hAnsi="Times New Roman"/>
          <w:kern w:val="0"/>
          <w:sz w:val="28"/>
          <w:szCs w:val="28"/>
          <w:lang w:val="ru-RU"/>
        </w:rPr>
        <w:br/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>в некот</w:t>
      </w:r>
      <w:r w:rsidR="00F94A92">
        <w:rPr>
          <w:rFonts w:ascii="Times New Roman" w:eastAsia="TimesNewRomanPSMT" w:hAnsi="Times New Roman"/>
          <w:kern w:val="0"/>
          <w:sz w:val="28"/>
          <w:szCs w:val="28"/>
          <w:lang w:val="ru-RU"/>
        </w:rPr>
        <w:t>орых странах сокращает бюджетные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="00F94A92">
        <w:rPr>
          <w:rFonts w:ascii="Times New Roman" w:eastAsia="TimesNewRomanPSMT" w:hAnsi="Times New Roman"/>
          <w:kern w:val="0"/>
          <w:sz w:val="28"/>
          <w:szCs w:val="28"/>
          <w:lang w:val="ru-RU"/>
        </w:rPr>
        <w:t>возможности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, </w:t>
      </w:r>
      <w:r w:rsidR="00F94A92">
        <w:rPr>
          <w:rFonts w:ascii="Times New Roman" w:eastAsia="TimesNewRomanPSMT" w:hAnsi="Times New Roman"/>
          <w:kern w:val="0"/>
          <w:sz w:val="28"/>
          <w:szCs w:val="28"/>
          <w:lang w:val="ru-RU"/>
        </w:rPr>
        <w:t>необходимы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е для решения текущих проблем развития, </w:t>
      </w:r>
      <w:r w:rsidR="00BB0DFF">
        <w:rPr>
          <w:rFonts w:ascii="Times New Roman" w:eastAsia="TimesNewRomanPSMT" w:hAnsi="Times New Roman"/>
          <w:kern w:val="0"/>
          <w:sz w:val="28"/>
          <w:szCs w:val="28"/>
          <w:lang w:val="ru-RU"/>
        </w:rPr>
        <w:t>осложненных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="00594B1D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влиянием 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внешних </w:t>
      </w:r>
      <w:r w:rsidR="007F4A8F">
        <w:rPr>
          <w:rFonts w:ascii="Times New Roman" w:eastAsia="TimesNewRomanPSMT" w:hAnsi="Times New Roman"/>
          <w:kern w:val="0"/>
          <w:sz w:val="28"/>
          <w:szCs w:val="28"/>
          <w:lang w:val="ru-RU"/>
        </w:rPr>
        <w:t>негативных экономических событий</w:t>
      </w:r>
      <w:r w:rsidR="00594B1D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proofErr w:type="gramStart"/>
      <w:r w:rsidR="00594B1D">
        <w:rPr>
          <w:rFonts w:ascii="Times New Roman" w:eastAsia="TimesNewRomanPSMT" w:hAnsi="Times New Roman"/>
          <w:kern w:val="0"/>
          <w:sz w:val="28"/>
          <w:szCs w:val="28"/>
          <w:lang w:val="ru-RU"/>
        </w:rPr>
        <w:t>и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="007F4A8F">
        <w:rPr>
          <w:rFonts w:ascii="Times New Roman" w:eastAsia="TimesNewRomanPSMT" w:hAnsi="Times New Roman"/>
          <w:kern w:val="0"/>
          <w:sz w:val="28"/>
          <w:szCs w:val="28"/>
          <w:lang w:val="ru-RU"/>
        </w:rPr>
        <w:t>в частности</w:t>
      </w:r>
      <w:proofErr w:type="gramEnd"/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="00594B1D">
        <w:rPr>
          <w:rFonts w:ascii="Times New Roman" w:eastAsia="TimesNewRomanPSMT" w:hAnsi="Times New Roman"/>
          <w:kern w:val="0"/>
          <w:sz w:val="28"/>
          <w:szCs w:val="28"/>
          <w:lang w:val="ru-RU"/>
        </w:rPr>
        <w:lastRenderedPageBreak/>
        <w:t>резким ужесточением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денежно-кредитной политики в странах с развитой экономикой. Растущие процентные ставки и ужесточение условий финансирования усугубляют долговую уязвимость многих стран. </w:t>
      </w:r>
      <w:r w:rsidR="00545A5D">
        <w:rPr>
          <w:rFonts w:ascii="Times New Roman" w:eastAsia="TimesNewRomanPSMT" w:hAnsi="Times New Roman"/>
          <w:kern w:val="0"/>
          <w:sz w:val="28"/>
          <w:szCs w:val="28"/>
          <w:lang w:val="ru-RU"/>
        </w:rPr>
        <w:t>С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>тороны считают необходимым должным образом подходить к международной долговой повестке дня, чтобы поддержать восстановление экономики и устойчивое развитие, принимая во внимание законы и внутренние процедуры каждой страны. Одним из инструментов</w:t>
      </w:r>
      <w:r w:rsidR="00BB0DFF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>коллективного устранения долговой уязвимости</w:t>
      </w:r>
      <w:r w:rsidR="00BB0DFF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в числе прочих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является предсказуемое, упорядоченное, своевременное и скоординированное внедрение </w:t>
      </w:r>
      <w:r w:rsidR="00BB0DFF">
        <w:rPr>
          <w:rFonts w:ascii="Times New Roman" w:eastAsia="TimesNewRomanPSMT" w:hAnsi="Times New Roman"/>
          <w:kern w:val="0"/>
          <w:sz w:val="28"/>
          <w:szCs w:val="28"/>
          <w:lang w:val="ru-RU"/>
        </w:rPr>
        <w:t>Общего механизма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G20 для урегулирования задолженности </w:t>
      </w:r>
      <w:r w:rsidR="005D46DB">
        <w:rPr>
          <w:rFonts w:ascii="Times New Roman" w:eastAsia="TimesNewRomanPSMT" w:hAnsi="Times New Roman"/>
          <w:kern w:val="0"/>
          <w:sz w:val="28"/>
          <w:szCs w:val="28"/>
          <w:lang w:val="ru-RU"/>
        </w:rPr>
        <w:t>вне рамок Инициативы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="007C51DC" w:rsidRPr="007C51DC">
        <w:rPr>
          <w:rFonts w:ascii="Times New Roman" w:eastAsia="TimesNewRomanPSMT" w:hAnsi="Times New Roman"/>
          <w:kern w:val="0"/>
          <w:sz w:val="28"/>
          <w:szCs w:val="28"/>
          <w:lang w:val="ru-RU"/>
        </w:rPr>
        <w:t>време</w:t>
      </w:r>
      <w:r w:rsidR="007C51DC">
        <w:rPr>
          <w:rFonts w:ascii="Times New Roman" w:eastAsia="TimesNewRomanPSMT" w:hAnsi="Times New Roman"/>
          <w:kern w:val="0"/>
          <w:sz w:val="28"/>
          <w:szCs w:val="28"/>
          <w:lang w:val="ru-RU"/>
        </w:rPr>
        <w:t>нной приостановки платежей в сче</w:t>
      </w:r>
      <w:r w:rsidR="007C51DC" w:rsidRPr="007C51DC">
        <w:rPr>
          <w:rFonts w:ascii="Times New Roman" w:eastAsia="TimesNewRomanPSMT" w:hAnsi="Times New Roman"/>
          <w:kern w:val="0"/>
          <w:sz w:val="28"/>
          <w:szCs w:val="28"/>
          <w:lang w:val="ru-RU"/>
        </w:rPr>
        <w:t>т обслуживания долга</w:t>
      </w:r>
      <w:r w:rsidR="007C51DC" w:rsidRPr="007C51DC" w:rsidDel="007C51DC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="005D46DB" w:rsidRPr="005D46DB">
        <w:rPr>
          <w:rFonts w:ascii="Times New Roman" w:eastAsia="TimesNewRomanPSMT" w:hAnsi="Times New Roman"/>
          <w:i/>
          <w:kern w:val="0"/>
          <w:sz w:val="28"/>
          <w:szCs w:val="28"/>
          <w:lang w:val="ru-RU"/>
        </w:rPr>
        <w:t>(DSS</w:t>
      </w:r>
      <w:r w:rsidR="005D46DB" w:rsidRPr="005D46DB">
        <w:rPr>
          <w:rFonts w:ascii="Times New Roman" w:eastAsia="TimesNewRomanPSMT" w:hAnsi="Times New Roman"/>
          <w:i/>
          <w:kern w:val="0"/>
          <w:sz w:val="28"/>
          <w:szCs w:val="28"/>
        </w:rPr>
        <w:t>I</w:t>
      </w:r>
      <w:r w:rsidR="005D46DB" w:rsidRPr="005D46DB">
        <w:rPr>
          <w:rFonts w:ascii="Times New Roman" w:eastAsia="TimesNewRomanPSMT" w:hAnsi="Times New Roman"/>
          <w:i/>
          <w:kern w:val="0"/>
          <w:sz w:val="28"/>
          <w:szCs w:val="28"/>
          <w:lang w:val="ru-RU"/>
        </w:rPr>
        <w:t xml:space="preserve">, </w:t>
      </w:r>
      <w:r w:rsidR="00BB0DFF" w:rsidRPr="00BB0DFF">
        <w:rPr>
          <w:rFonts w:ascii="Times New Roman" w:eastAsia="TimesNewRomanPSMT" w:hAnsi="Times New Roman"/>
          <w:i/>
          <w:kern w:val="0"/>
          <w:sz w:val="28"/>
          <w:szCs w:val="28"/>
        </w:rPr>
        <w:t>Debt</w:t>
      </w:r>
      <w:r w:rsidR="00BB0DFF" w:rsidRPr="005D46DB">
        <w:rPr>
          <w:rFonts w:ascii="Times New Roman" w:eastAsia="TimesNewRomanPSMT" w:hAnsi="Times New Roman"/>
          <w:i/>
          <w:kern w:val="0"/>
          <w:sz w:val="28"/>
          <w:szCs w:val="28"/>
          <w:lang w:val="ru-RU"/>
        </w:rPr>
        <w:t xml:space="preserve"> </w:t>
      </w:r>
      <w:r w:rsidR="00BB0DFF" w:rsidRPr="00BB0DFF">
        <w:rPr>
          <w:rFonts w:ascii="Times New Roman" w:eastAsia="TimesNewRomanPSMT" w:hAnsi="Times New Roman"/>
          <w:i/>
          <w:kern w:val="0"/>
          <w:sz w:val="28"/>
          <w:szCs w:val="28"/>
        </w:rPr>
        <w:t>Service</w:t>
      </w:r>
      <w:r w:rsidR="00BB0DFF" w:rsidRPr="005D46DB">
        <w:rPr>
          <w:rFonts w:ascii="Times New Roman" w:eastAsia="TimesNewRomanPSMT" w:hAnsi="Times New Roman"/>
          <w:i/>
          <w:kern w:val="0"/>
          <w:sz w:val="28"/>
          <w:szCs w:val="28"/>
          <w:lang w:val="ru-RU"/>
        </w:rPr>
        <w:t xml:space="preserve"> </w:t>
      </w:r>
      <w:r w:rsidR="00BB0DFF" w:rsidRPr="00BB0DFF">
        <w:rPr>
          <w:rFonts w:ascii="Times New Roman" w:eastAsia="TimesNewRomanPSMT" w:hAnsi="Times New Roman"/>
          <w:i/>
          <w:kern w:val="0"/>
          <w:sz w:val="28"/>
          <w:szCs w:val="28"/>
        </w:rPr>
        <w:t>Suspension</w:t>
      </w:r>
      <w:r w:rsidR="00BB0DFF" w:rsidRPr="005D46DB">
        <w:rPr>
          <w:rFonts w:ascii="Times New Roman" w:eastAsia="TimesNewRomanPSMT" w:hAnsi="Times New Roman"/>
          <w:i/>
          <w:kern w:val="0"/>
          <w:sz w:val="28"/>
          <w:szCs w:val="28"/>
          <w:lang w:val="ru-RU"/>
        </w:rPr>
        <w:t xml:space="preserve"> </w:t>
      </w:r>
      <w:r w:rsidR="00BB0DFF" w:rsidRPr="00BB0DFF">
        <w:rPr>
          <w:rFonts w:ascii="Times New Roman" w:eastAsia="TimesNewRomanPSMT" w:hAnsi="Times New Roman"/>
          <w:i/>
          <w:kern w:val="0"/>
          <w:sz w:val="28"/>
          <w:szCs w:val="28"/>
        </w:rPr>
        <w:t>Initiative</w:t>
      </w:r>
      <w:r w:rsidR="005D46DB">
        <w:rPr>
          <w:rFonts w:ascii="Times New Roman" w:eastAsia="TimesNewRomanPSMT" w:hAnsi="Times New Roman"/>
          <w:i/>
          <w:kern w:val="0"/>
          <w:sz w:val="28"/>
          <w:szCs w:val="28"/>
          <w:lang w:val="ru-RU"/>
        </w:rPr>
        <w:t xml:space="preserve">) 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>с участием официальных двусторонних кредиторов, частных кредиторов и многосторонних банков развития в соответствии с принципом совместных действий и справ</w:t>
      </w:r>
      <w:r w:rsidR="00165302">
        <w:rPr>
          <w:rFonts w:ascii="Times New Roman" w:eastAsia="TimesNewRomanPSMT" w:hAnsi="Times New Roman"/>
          <w:kern w:val="0"/>
          <w:sz w:val="28"/>
          <w:szCs w:val="28"/>
          <w:lang w:val="ru-RU"/>
        </w:rPr>
        <w:t>едливым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="00165302">
        <w:rPr>
          <w:rFonts w:ascii="Times New Roman" w:eastAsia="TimesNewRomanPSMT" w:hAnsi="Times New Roman"/>
          <w:kern w:val="0"/>
          <w:sz w:val="28"/>
          <w:szCs w:val="28"/>
          <w:lang w:val="ru-RU"/>
        </w:rPr>
        <w:t>распределением финансовой нагрузки.</w:t>
      </w:r>
    </w:p>
    <w:p w14:paraId="713BBB81" w14:textId="77777777" w:rsidR="005750C7" w:rsidRDefault="005750C7" w:rsidP="00172FC4">
      <w:pPr>
        <w:pStyle w:val="a7"/>
        <w:spacing w:line="460" w:lineRule="exact"/>
        <w:ind w:left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1B952739" w14:textId="4FA9C95A" w:rsidR="005750C7" w:rsidRDefault="005750C7" w:rsidP="00172FC4">
      <w:pPr>
        <w:pStyle w:val="a7"/>
        <w:spacing w:line="460" w:lineRule="exact"/>
        <w:ind w:left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  <w:r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4. </w:t>
      </w:r>
      <w:r w:rsidR="00545A5D">
        <w:rPr>
          <w:rFonts w:ascii="Times New Roman" w:eastAsia="TimesNewRomanPSMT" w:hAnsi="Times New Roman"/>
          <w:kern w:val="0"/>
          <w:sz w:val="28"/>
          <w:szCs w:val="28"/>
          <w:lang w:val="ru-RU"/>
        </w:rPr>
        <w:t>С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тороны, как члены-учредители и крупнейшие акционеры Нового банка развития (НБР), совместно выполняют важную миссию по поддержанию надежной работы Банка. </w:t>
      </w:r>
      <w:r w:rsidR="00545A5D">
        <w:rPr>
          <w:rFonts w:ascii="Times New Roman" w:eastAsia="TimesNewRomanPSMT" w:hAnsi="Times New Roman"/>
          <w:kern w:val="0"/>
          <w:sz w:val="28"/>
          <w:szCs w:val="28"/>
          <w:lang w:val="ru-RU"/>
        </w:rPr>
        <w:t>С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>тороны</w:t>
      </w:r>
      <w:r w:rsidR="00545A5D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стремятся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продолжать </w:t>
      </w:r>
      <w:r w:rsidR="00A165FB">
        <w:rPr>
          <w:rFonts w:ascii="Times New Roman" w:eastAsia="TimesNewRomanPSMT" w:hAnsi="Times New Roman"/>
          <w:kern w:val="0"/>
          <w:sz w:val="28"/>
          <w:szCs w:val="28"/>
          <w:lang w:val="ru-RU"/>
        </w:rPr>
        <w:t>развивать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сотрудничество, поддерживать НБР в его расширении и укреплении, надлежащем решении текущих задач, </w:t>
      </w:r>
      <w:r w:rsidR="00A165FB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поступательной 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реализации Общей стратегии </w:t>
      </w:r>
      <w:r w:rsidR="00545A5D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Банка 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>на 2022-2026 годы и содействии инфраструктуре и усто</w:t>
      </w:r>
      <w:r w:rsidR="00A165FB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йчивому развитию стран-участниц. </w:t>
      </w:r>
      <w:r w:rsidR="00545A5D">
        <w:rPr>
          <w:rFonts w:ascii="Times New Roman" w:eastAsia="TimesNewRomanPSMT" w:hAnsi="Times New Roman"/>
          <w:kern w:val="0"/>
          <w:sz w:val="28"/>
          <w:szCs w:val="28"/>
          <w:lang w:val="ru-RU"/>
        </w:rPr>
        <w:t>С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тороны поддерживают </w:t>
      </w:r>
      <w:r w:rsidR="00613445">
        <w:rPr>
          <w:rFonts w:ascii="Times New Roman" w:eastAsia="TimesNewRomanPSMT" w:hAnsi="Times New Roman"/>
          <w:kern w:val="0"/>
          <w:sz w:val="28"/>
          <w:szCs w:val="28"/>
          <w:lang w:val="ru-RU"/>
        </w:rPr>
        <w:t>НБР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в постоянном привлечении новых членов в дополнение к первому расширению членского состава. </w:t>
      </w:r>
      <w:r w:rsidR="00545A5D">
        <w:rPr>
          <w:rFonts w:ascii="Times New Roman" w:eastAsia="TimesNewRomanPSMT" w:hAnsi="Times New Roman"/>
          <w:kern w:val="0"/>
          <w:sz w:val="28"/>
          <w:szCs w:val="28"/>
          <w:lang w:val="ru-RU"/>
        </w:rPr>
        <w:t>С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тороны поддерживают НБР в постоянном расширении финансирования в </w:t>
      </w:r>
      <w:r w:rsidR="00613445">
        <w:rPr>
          <w:rFonts w:ascii="Times New Roman" w:eastAsia="TimesNewRomanPSMT" w:hAnsi="Times New Roman"/>
          <w:kern w:val="0"/>
          <w:sz w:val="28"/>
          <w:szCs w:val="28"/>
          <w:lang w:val="ru-RU"/>
        </w:rPr>
        <w:t>национальных валютах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, </w:t>
      </w:r>
      <w:r w:rsidR="00613445">
        <w:rPr>
          <w:rFonts w:ascii="Times New Roman" w:eastAsia="TimesNewRomanPSMT" w:hAnsi="Times New Roman"/>
          <w:kern w:val="0"/>
          <w:sz w:val="28"/>
          <w:szCs w:val="28"/>
          <w:lang w:val="ru-RU"/>
        </w:rPr>
        <w:t>усилении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инноваций в области инвестиций и финансовых инструментов и постоянном увеличении доли </w:t>
      </w:r>
      <w:r w:rsidR="00613445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расчетов по экономическим операциям 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в </w:t>
      </w:r>
      <w:r w:rsidR="00613445">
        <w:rPr>
          <w:rFonts w:ascii="Times New Roman" w:eastAsia="TimesNewRomanPSMT" w:hAnsi="Times New Roman"/>
          <w:kern w:val="0"/>
          <w:sz w:val="28"/>
          <w:szCs w:val="28"/>
          <w:lang w:val="ru-RU"/>
        </w:rPr>
        <w:lastRenderedPageBreak/>
        <w:t>национальных валютах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. </w:t>
      </w:r>
      <w:r w:rsidR="00545A5D">
        <w:rPr>
          <w:rFonts w:ascii="Times New Roman" w:eastAsia="TimesNewRomanPSMT" w:hAnsi="Times New Roman"/>
          <w:kern w:val="0"/>
          <w:sz w:val="28"/>
          <w:szCs w:val="28"/>
          <w:lang w:val="ru-RU"/>
        </w:rPr>
        <w:t>С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тороны поддерживают НБР в укреплении его потенциала в области независимых исследований, обобщении опыта развития стран-участниц, создании высококачественных информационных продуктов и расширении обмена знаниями и опытом. </w:t>
      </w:r>
      <w:r w:rsidR="00545A5D">
        <w:rPr>
          <w:rFonts w:ascii="Times New Roman" w:eastAsia="TimesNewRomanPSMT" w:hAnsi="Times New Roman"/>
          <w:kern w:val="0"/>
          <w:sz w:val="28"/>
          <w:szCs w:val="28"/>
          <w:lang w:val="ru-RU"/>
        </w:rPr>
        <w:t>С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тороны поддерживают руководство </w:t>
      </w:r>
      <w:r w:rsidR="00E46B52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организации 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во главе с президентом </w:t>
      </w:r>
      <w:r w:rsidR="00E46B52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Д. </w:t>
      </w:r>
      <w:proofErr w:type="spellStart"/>
      <w:r w:rsidR="00E46B52">
        <w:rPr>
          <w:rFonts w:ascii="Times New Roman" w:eastAsia="TimesNewRomanPSMT" w:hAnsi="Times New Roman"/>
          <w:kern w:val="0"/>
          <w:sz w:val="28"/>
          <w:szCs w:val="28"/>
          <w:lang w:val="ru-RU"/>
        </w:rPr>
        <w:t>Руссефф</w:t>
      </w:r>
      <w:proofErr w:type="spellEnd"/>
      <w:r w:rsidR="00E46B52">
        <w:rPr>
          <w:rFonts w:ascii="Times New Roman" w:eastAsia="TimesNewRomanPSMT" w:hAnsi="Times New Roman"/>
          <w:kern w:val="0"/>
          <w:sz w:val="28"/>
          <w:szCs w:val="28"/>
          <w:lang w:val="ru-RU"/>
        </w:rPr>
        <w:t>, которое нацелено на постоянное совершенствование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внутр</w:t>
      </w:r>
      <w:r w:rsidR="00E46B52">
        <w:rPr>
          <w:rFonts w:ascii="Times New Roman" w:eastAsia="TimesNewRomanPSMT" w:hAnsi="Times New Roman"/>
          <w:kern w:val="0"/>
          <w:sz w:val="28"/>
          <w:szCs w:val="28"/>
          <w:lang w:val="ru-RU"/>
        </w:rPr>
        <w:t>еннего управления НБР, повышение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качества про</w:t>
      </w:r>
      <w:r w:rsidR="00E46B52">
        <w:rPr>
          <w:rFonts w:ascii="Times New Roman" w:eastAsia="TimesNewRomanPSMT" w:hAnsi="Times New Roman"/>
          <w:kern w:val="0"/>
          <w:sz w:val="28"/>
          <w:szCs w:val="28"/>
          <w:lang w:val="ru-RU"/>
        </w:rPr>
        <w:t>дуктов и услуг, а также усиление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влияния </w:t>
      </w:r>
      <w:r w:rsidR="00E46B52">
        <w:rPr>
          <w:rFonts w:ascii="Times New Roman" w:eastAsia="TimesNewRomanPSMT" w:hAnsi="Times New Roman"/>
          <w:kern w:val="0"/>
          <w:sz w:val="28"/>
          <w:szCs w:val="28"/>
          <w:lang w:val="ru-RU"/>
        </w:rPr>
        <w:br/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и </w:t>
      </w:r>
      <w:r w:rsidR="00E46B52">
        <w:rPr>
          <w:rFonts w:ascii="Times New Roman" w:eastAsia="TimesNewRomanPSMT" w:hAnsi="Times New Roman"/>
          <w:kern w:val="0"/>
          <w:sz w:val="28"/>
          <w:szCs w:val="28"/>
          <w:lang w:val="ru-RU"/>
        </w:rPr>
        <w:t>повышение престижа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НБР.</w:t>
      </w:r>
    </w:p>
    <w:p w14:paraId="440E63CA" w14:textId="77777777" w:rsidR="005750C7" w:rsidRDefault="005750C7" w:rsidP="00172FC4">
      <w:pPr>
        <w:pStyle w:val="a7"/>
        <w:spacing w:line="460" w:lineRule="exact"/>
        <w:ind w:left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77170B0E" w14:textId="77777777" w:rsidR="005750C7" w:rsidRDefault="005750C7" w:rsidP="00172FC4">
      <w:pPr>
        <w:pStyle w:val="a7"/>
        <w:spacing w:line="460" w:lineRule="exact"/>
        <w:ind w:left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  <w:r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5. </w:t>
      </w:r>
      <w:r w:rsidR="00545A5D">
        <w:rPr>
          <w:rFonts w:ascii="Times New Roman" w:eastAsia="TimesNewRomanPSMT" w:hAnsi="Times New Roman"/>
          <w:kern w:val="0"/>
          <w:sz w:val="28"/>
          <w:szCs w:val="28"/>
          <w:lang w:val="ru-RU"/>
        </w:rPr>
        <w:t>С</w:t>
      </w:r>
      <w:r w:rsidR="00A323A1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тороны подтверждают свою поддержку 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>Азиатскому банку инфраструктурных инвестиций (АБИИ) и будут продолжать укреплять сотрудничество в рамках АБИИ для совместно</w:t>
      </w:r>
      <w:r w:rsidR="007C51DC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го сохранения </w:t>
      </w:r>
      <w:r w:rsidR="00A323A1">
        <w:rPr>
          <w:rFonts w:ascii="Times New Roman" w:eastAsia="TimesNewRomanPSMT" w:hAnsi="Times New Roman"/>
          <w:kern w:val="0"/>
          <w:sz w:val="28"/>
          <w:szCs w:val="28"/>
          <w:lang w:val="ru-RU"/>
        </w:rPr>
        <w:t>принципа многосторонних отношений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и </w:t>
      </w:r>
      <w:r w:rsidR="00A323A1">
        <w:rPr>
          <w:rFonts w:ascii="Times New Roman" w:eastAsia="TimesNewRomanPSMT" w:hAnsi="Times New Roman"/>
          <w:kern w:val="0"/>
          <w:sz w:val="28"/>
          <w:szCs w:val="28"/>
          <w:lang w:val="ru-RU"/>
        </w:rPr>
        <w:t>недопущения политизации данного института.</w:t>
      </w:r>
    </w:p>
    <w:p w14:paraId="4A100DA6" w14:textId="77777777" w:rsidR="005750C7" w:rsidRDefault="005750C7" w:rsidP="00172FC4">
      <w:pPr>
        <w:pStyle w:val="a7"/>
        <w:spacing w:line="460" w:lineRule="exact"/>
        <w:ind w:left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64E872FE" w14:textId="77777777" w:rsidR="005750C7" w:rsidRDefault="005750C7" w:rsidP="00172FC4">
      <w:pPr>
        <w:pStyle w:val="a7"/>
        <w:spacing w:line="460" w:lineRule="exact"/>
        <w:ind w:left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  <w:r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6. </w:t>
      </w:r>
      <w:r w:rsidR="00545A5D">
        <w:rPr>
          <w:rFonts w:ascii="Times New Roman" w:eastAsia="TimesNewRomanPSMT" w:hAnsi="Times New Roman"/>
          <w:kern w:val="0"/>
          <w:sz w:val="28"/>
          <w:szCs w:val="28"/>
          <w:lang w:val="ru-RU"/>
        </w:rPr>
        <w:t>С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тороны готовы сотрудничать со всеми </w:t>
      </w:r>
      <w:r w:rsidR="00545A5D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участниками 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для продолжения консультаций по созданию банка ШОС </w:t>
      </w:r>
      <w:r w:rsidR="007054A4">
        <w:rPr>
          <w:rFonts w:ascii="Times New Roman" w:eastAsia="TimesNewRomanPSMT" w:hAnsi="Times New Roman"/>
          <w:kern w:val="0"/>
          <w:sz w:val="28"/>
          <w:szCs w:val="28"/>
          <w:lang w:val="ru-RU"/>
        </w:rPr>
        <w:br/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>в соответствии с</w:t>
      </w:r>
      <w:r w:rsidR="00E126B8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договоренностями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="00C3641A">
        <w:rPr>
          <w:rFonts w:ascii="Times New Roman" w:eastAsia="TimesNewRomanPSMT" w:hAnsi="Times New Roman"/>
          <w:kern w:val="0"/>
          <w:sz w:val="28"/>
          <w:szCs w:val="28"/>
          <w:lang w:val="ru-RU"/>
        </w:rPr>
        <w:t>глав государств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ШОС.</w:t>
      </w:r>
    </w:p>
    <w:p w14:paraId="4490645F" w14:textId="77777777" w:rsidR="005750C7" w:rsidRDefault="005750C7" w:rsidP="00172FC4">
      <w:pPr>
        <w:pStyle w:val="a7"/>
        <w:spacing w:line="460" w:lineRule="exact"/>
        <w:ind w:left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72677224" w14:textId="32694B1A" w:rsidR="005750C7" w:rsidRDefault="005750C7" w:rsidP="00172FC4">
      <w:pPr>
        <w:pStyle w:val="a7"/>
        <w:spacing w:line="460" w:lineRule="exact"/>
        <w:ind w:left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  <w:r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7. </w:t>
      </w:r>
      <w:r w:rsidR="00E126B8">
        <w:rPr>
          <w:rFonts w:ascii="Times New Roman" w:eastAsia="TimesNewRomanPSMT" w:hAnsi="Times New Roman"/>
          <w:kern w:val="0"/>
          <w:sz w:val="28"/>
          <w:szCs w:val="28"/>
          <w:lang w:val="ru-RU"/>
        </w:rPr>
        <w:t>С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>тороны высоко оценивают</w:t>
      </w:r>
      <w:r w:rsidR="00092878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итоги 3-го Ф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>орум</w:t>
      </w:r>
      <w:r w:rsidR="00092878">
        <w:rPr>
          <w:rFonts w:ascii="Times New Roman" w:eastAsia="TimesNewRomanPSMT" w:hAnsi="Times New Roman"/>
          <w:kern w:val="0"/>
          <w:sz w:val="28"/>
          <w:szCs w:val="28"/>
          <w:lang w:val="ru-RU"/>
        </w:rPr>
        <w:t>а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междунаро</w:t>
      </w:r>
      <w:r w:rsidR="00092878">
        <w:rPr>
          <w:rFonts w:ascii="Times New Roman" w:eastAsia="TimesNewRomanPSMT" w:hAnsi="Times New Roman"/>
          <w:kern w:val="0"/>
          <w:sz w:val="28"/>
          <w:szCs w:val="28"/>
          <w:lang w:val="ru-RU"/>
        </w:rPr>
        <w:t>дного сотрудничества «Один пояс – один путь»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, </w:t>
      </w:r>
      <w:r w:rsidR="00D933ED">
        <w:rPr>
          <w:rFonts w:ascii="Times New Roman" w:eastAsia="TimesNewRomanPSMT" w:hAnsi="Times New Roman"/>
          <w:kern w:val="0"/>
          <w:sz w:val="28"/>
          <w:szCs w:val="28"/>
          <w:lang w:val="ru-RU"/>
        </w:rPr>
        <w:t>проведенного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в октябре 2023 года в Пекине. Россия вновь заявляет о своей поддержке </w:t>
      </w:r>
      <w:r w:rsidR="00D933ED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китайской 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инициативы </w:t>
      </w:r>
      <w:r w:rsidR="00D933ED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«Один пояс – один </w:t>
      </w:r>
      <w:proofErr w:type="gramStart"/>
      <w:r w:rsidR="00D933ED">
        <w:rPr>
          <w:rFonts w:ascii="Times New Roman" w:eastAsia="TimesNewRomanPSMT" w:hAnsi="Times New Roman"/>
          <w:kern w:val="0"/>
          <w:sz w:val="28"/>
          <w:szCs w:val="28"/>
          <w:lang w:val="ru-RU"/>
        </w:rPr>
        <w:t>путь»</w:t>
      </w:r>
      <w:r w:rsidR="00407535">
        <w:rPr>
          <w:rFonts w:ascii="Times New Roman" w:eastAsia="TimesNewRomanPSMT" w:hAnsi="Times New Roman"/>
          <w:kern w:val="0"/>
          <w:sz w:val="28"/>
          <w:szCs w:val="28"/>
          <w:lang w:val="ru-RU"/>
        </w:rPr>
        <w:t>(</w:t>
      </w:r>
      <w:proofErr w:type="gramEnd"/>
      <w:r w:rsidR="00407535">
        <w:rPr>
          <w:rFonts w:ascii="Times New Roman" w:eastAsia="TimesNewRomanPSMT" w:hAnsi="Times New Roman"/>
          <w:kern w:val="0"/>
          <w:sz w:val="28"/>
          <w:szCs w:val="28"/>
          <w:lang w:val="ru-RU"/>
        </w:rPr>
        <w:t>ОПОП).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="00407535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Стороны продолжат предпринимать 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>усили</w:t>
      </w:r>
      <w:r w:rsidR="00407535">
        <w:rPr>
          <w:rFonts w:ascii="Times New Roman" w:eastAsia="TimesNewRomanPSMT" w:hAnsi="Times New Roman"/>
          <w:kern w:val="0"/>
          <w:sz w:val="28"/>
          <w:szCs w:val="28"/>
          <w:lang w:val="ru-RU"/>
        </w:rPr>
        <w:t>я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по </w:t>
      </w:r>
      <w:r w:rsidR="00E26492">
        <w:rPr>
          <w:rFonts w:ascii="Times New Roman" w:eastAsia="TimesNewRomanPSMT" w:hAnsi="Times New Roman"/>
          <w:kern w:val="0"/>
          <w:sz w:val="28"/>
          <w:szCs w:val="28"/>
          <w:lang w:val="ru-RU"/>
        </w:rPr>
        <w:t>сопряжению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="00407535">
        <w:rPr>
          <w:rFonts w:ascii="Times New Roman" w:eastAsia="TimesNewRomanPSMT" w:hAnsi="Times New Roman"/>
          <w:kern w:val="0"/>
          <w:sz w:val="28"/>
          <w:szCs w:val="28"/>
          <w:lang w:val="ru-RU"/>
        </w:rPr>
        <w:t>ОПОП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="00E26492">
        <w:rPr>
          <w:rFonts w:ascii="Times New Roman" w:eastAsia="TimesNewRomanPSMT" w:hAnsi="Times New Roman"/>
          <w:kern w:val="0"/>
          <w:sz w:val="28"/>
          <w:szCs w:val="28"/>
          <w:lang w:val="ru-RU"/>
        </w:rPr>
        <w:t>и Евразийского экономического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со</w:t>
      </w:r>
      <w:r w:rsidR="00E26492">
        <w:rPr>
          <w:rFonts w:ascii="Times New Roman" w:eastAsia="TimesNewRomanPSMT" w:hAnsi="Times New Roman"/>
          <w:kern w:val="0"/>
          <w:sz w:val="28"/>
          <w:szCs w:val="28"/>
          <w:lang w:val="ru-RU"/>
        </w:rPr>
        <w:t>юза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>.</w:t>
      </w:r>
    </w:p>
    <w:p w14:paraId="0592C2EC" w14:textId="77777777" w:rsidR="005750C7" w:rsidRDefault="005750C7" w:rsidP="00172FC4">
      <w:pPr>
        <w:pStyle w:val="a7"/>
        <w:spacing w:line="460" w:lineRule="exact"/>
        <w:ind w:left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6A4C8451" w14:textId="5F16ACC9" w:rsidR="005750C7" w:rsidRDefault="005750C7" w:rsidP="00172FC4">
      <w:pPr>
        <w:pStyle w:val="a7"/>
        <w:spacing w:line="460" w:lineRule="exact"/>
        <w:ind w:left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  <w:r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8. </w:t>
      </w:r>
      <w:r w:rsidR="00E126B8">
        <w:rPr>
          <w:rFonts w:ascii="Times New Roman" w:eastAsia="TimesNewRomanPSMT" w:hAnsi="Times New Roman"/>
          <w:kern w:val="0"/>
          <w:sz w:val="28"/>
          <w:szCs w:val="28"/>
          <w:lang w:val="ru-RU"/>
        </w:rPr>
        <w:t>С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тороны приветствуют подписание Меморандума о взаимопонимании по эквивалентности стандартов аудита и </w:t>
      </w:r>
      <w:r w:rsidR="00E26492">
        <w:rPr>
          <w:rFonts w:ascii="Times New Roman" w:eastAsia="TimesNewRomanPSMT" w:hAnsi="Times New Roman"/>
          <w:kern w:val="0"/>
          <w:sz w:val="28"/>
          <w:szCs w:val="28"/>
          <w:lang w:val="ru-RU"/>
        </w:rPr>
        <w:t>надзора за аудиторской деятельностью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>, который будет с</w:t>
      </w:r>
      <w:r w:rsidR="00812185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одействовать </w:t>
      </w:r>
      <w:r w:rsidR="00812185">
        <w:rPr>
          <w:rFonts w:ascii="Times New Roman" w:eastAsia="TimesNewRomanPSMT" w:hAnsi="Times New Roman"/>
          <w:kern w:val="0"/>
          <w:sz w:val="28"/>
          <w:szCs w:val="28"/>
          <w:lang w:val="ru-RU"/>
        </w:rPr>
        <w:lastRenderedPageBreak/>
        <w:t xml:space="preserve">взаимному 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трансграничному движению капитала и </w:t>
      </w:r>
      <w:r w:rsidR="00E26492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выпуску 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облигаций </w:t>
      </w:r>
      <w:r w:rsidR="00812185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сторон. </w:t>
      </w:r>
      <w:r w:rsidR="00E126B8">
        <w:rPr>
          <w:rFonts w:ascii="Times New Roman" w:eastAsia="TimesNewRomanPSMT" w:hAnsi="Times New Roman"/>
          <w:kern w:val="0"/>
          <w:sz w:val="28"/>
          <w:szCs w:val="28"/>
          <w:lang w:val="ru-RU"/>
        </w:rPr>
        <w:t>С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тороны будут укреплять </w:t>
      </w:r>
      <w:r w:rsidR="00E26492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практику обмена </w:t>
      </w:r>
      <w:r w:rsidR="004D346F">
        <w:rPr>
          <w:rFonts w:ascii="Times New Roman" w:eastAsia="TimesNewRomanPSMT" w:hAnsi="Times New Roman"/>
          <w:kern w:val="0"/>
          <w:sz w:val="28"/>
          <w:szCs w:val="28"/>
          <w:lang w:val="ru-RU"/>
        </w:rPr>
        <w:t>информацией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и сотрудничество в области </w:t>
      </w:r>
      <w:r w:rsidR="00E26492">
        <w:rPr>
          <w:rFonts w:ascii="Times New Roman" w:eastAsia="TimesNewRomanPSMT" w:hAnsi="Times New Roman"/>
          <w:kern w:val="0"/>
          <w:sz w:val="28"/>
          <w:szCs w:val="28"/>
          <w:lang w:val="ru-RU"/>
        </w:rPr>
        <w:t>надзора за аудиторской деятельностью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, а также </w:t>
      </w:r>
      <w:r w:rsidR="004D346F">
        <w:rPr>
          <w:rFonts w:ascii="Times New Roman" w:eastAsia="TimesNewRomanPSMT" w:hAnsi="Times New Roman"/>
          <w:kern w:val="0"/>
          <w:sz w:val="28"/>
          <w:szCs w:val="28"/>
          <w:lang w:val="ru-RU"/>
        </w:rPr>
        <w:t>расширять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обмен</w:t>
      </w:r>
      <w:r w:rsidR="004D346F">
        <w:rPr>
          <w:rFonts w:ascii="Times New Roman" w:eastAsia="TimesNewRomanPSMT" w:hAnsi="Times New Roman"/>
          <w:kern w:val="0"/>
          <w:sz w:val="28"/>
          <w:szCs w:val="28"/>
          <w:lang w:val="ru-RU"/>
        </w:rPr>
        <w:t>ы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="004D346F"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>опытом</w:t>
      </w:r>
      <w:r w:rsidR="004D346F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и знаниями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, чтобы создать благоприятные условия для </w:t>
      </w:r>
      <w:r w:rsidR="00A34EF2">
        <w:rPr>
          <w:rFonts w:ascii="Times New Roman" w:eastAsia="TimesNewRomanPSMT" w:hAnsi="Times New Roman"/>
          <w:kern w:val="0"/>
          <w:sz w:val="28"/>
          <w:szCs w:val="28"/>
          <w:lang w:val="ru-RU"/>
        </w:rPr>
        <w:t>трансграничного инвестирования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предприятиями обеих сторон и углубить практическое экономическое и финансовое сотрудничество. </w:t>
      </w:r>
      <w:r w:rsidR="00E126B8">
        <w:rPr>
          <w:rFonts w:ascii="Times New Roman" w:eastAsia="TimesNewRomanPSMT" w:hAnsi="Times New Roman"/>
          <w:kern w:val="0"/>
          <w:sz w:val="28"/>
          <w:szCs w:val="28"/>
          <w:lang w:val="ru-RU"/>
        </w:rPr>
        <w:t>С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>тороны поддерживают</w:t>
      </w:r>
      <w:r w:rsidR="00D97CAD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взаимодействие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="00A34EF2">
        <w:rPr>
          <w:rFonts w:ascii="Times New Roman" w:eastAsia="TimesNewRomanPSMT" w:hAnsi="Times New Roman"/>
          <w:kern w:val="0"/>
          <w:sz w:val="28"/>
          <w:szCs w:val="28"/>
          <w:lang w:val="ru-RU"/>
        </w:rPr>
        <w:t>Н</w:t>
      </w:r>
      <w:r w:rsidR="00D97CAD">
        <w:rPr>
          <w:rFonts w:ascii="Times New Roman" w:eastAsia="TimesNewRomanPSMT" w:hAnsi="Times New Roman"/>
          <w:kern w:val="0"/>
          <w:sz w:val="28"/>
          <w:szCs w:val="28"/>
          <w:lang w:val="ru-RU"/>
        </w:rPr>
        <w:t>аучно-исследовательского</w:t>
      </w:r>
      <w:r w:rsidR="00A34EF2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="00D97CAD">
        <w:rPr>
          <w:rFonts w:ascii="Times New Roman" w:eastAsia="TimesNewRomanPSMT" w:hAnsi="Times New Roman"/>
          <w:kern w:val="0"/>
          <w:sz w:val="28"/>
          <w:szCs w:val="28"/>
          <w:lang w:val="ru-RU"/>
        </w:rPr>
        <w:t>финансового</w:t>
      </w:r>
      <w:r w:rsidR="00A34EF2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институт</w:t>
      </w:r>
      <w:r w:rsidR="00D97CAD">
        <w:rPr>
          <w:rFonts w:ascii="Times New Roman" w:eastAsia="TimesNewRomanPSMT" w:hAnsi="Times New Roman"/>
          <w:kern w:val="0"/>
          <w:sz w:val="28"/>
          <w:szCs w:val="28"/>
          <w:lang w:val="ru-RU"/>
        </w:rPr>
        <w:t>а</w:t>
      </w:r>
      <w:r w:rsidR="00A34EF2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Министерства финансов Российской Федерации</w:t>
      </w:r>
      <w:r w:rsidR="00A34EF2"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="00A34EF2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и </w:t>
      </w:r>
      <w:r w:rsidR="00D97CAD">
        <w:rPr>
          <w:rFonts w:ascii="Times New Roman" w:eastAsia="TimesNewRomanPSMT" w:hAnsi="Times New Roman"/>
          <w:kern w:val="0"/>
          <w:sz w:val="28"/>
          <w:szCs w:val="28"/>
          <w:lang w:val="ru-RU"/>
        </w:rPr>
        <w:t>Китайской академии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</w:t>
      </w:r>
      <w:r w:rsidR="00A34EF2">
        <w:rPr>
          <w:rFonts w:ascii="Times New Roman" w:eastAsia="TimesNewRomanPSMT" w:hAnsi="Times New Roman"/>
          <w:kern w:val="0"/>
          <w:sz w:val="28"/>
          <w:szCs w:val="28"/>
          <w:lang w:val="ru-RU"/>
        </w:rPr>
        <w:t>фискальных</w:t>
      </w:r>
      <w:r w:rsidR="000F522F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наук</w:t>
      </w:r>
      <w:r w:rsidR="00D97CAD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, в том числе 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>в продолжении взаим</w:t>
      </w:r>
      <w:r w:rsidR="00D97CAD">
        <w:rPr>
          <w:rFonts w:ascii="Times New Roman" w:eastAsia="TimesNewRomanPSMT" w:hAnsi="Times New Roman"/>
          <w:kern w:val="0"/>
          <w:sz w:val="28"/>
          <w:szCs w:val="28"/>
          <w:lang w:val="ru-RU"/>
        </w:rPr>
        <w:t>ных визитов и обменов в рамках с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оглашения о стратегическом сотрудничестве между </w:t>
      </w:r>
      <w:r w:rsidR="00D97CAD">
        <w:rPr>
          <w:rFonts w:ascii="Times New Roman" w:eastAsia="TimesNewRomanPSMT" w:hAnsi="Times New Roman"/>
          <w:kern w:val="0"/>
          <w:sz w:val="28"/>
          <w:szCs w:val="28"/>
          <w:lang w:val="ru-RU"/>
        </w:rPr>
        <w:t>российскими и китайскими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аналитическими центрами, а также </w:t>
      </w:r>
      <w:r w:rsidR="00D97CAD">
        <w:rPr>
          <w:rFonts w:ascii="Times New Roman" w:eastAsia="TimesNewRomanPSMT" w:hAnsi="Times New Roman"/>
          <w:kern w:val="0"/>
          <w:sz w:val="28"/>
          <w:szCs w:val="28"/>
          <w:lang w:val="ru-RU"/>
        </w:rPr>
        <w:t>расширение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обмен</w:t>
      </w:r>
      <w:r w:rsidR="00D97CAD">
        <w:rPr>
          <w:rFonts w:ascii="Times New Roman" w:eastAsia="TimesNewRomanPSMT" w:hAnsi="Times New Roman"/>
          <w:kern w:val="0"/>
          <w:sz w:val="28"/>
          <w:szCs w:val="28"/>
          <w:lang w:val="ru-RU"/>
        </w:rPr>
        <w:t>а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 знаниями и опытом в области государственных финансов, налогообложения и </w:t>
      </w:r>
      <w:r w:rsidR="00D97CAD">
        <w:rPr>
          <w:rFonts w:ascii="Times New Roman" w:eastAsia="TimesNewRomanPSMT" w:hAnsi="Times New Roman"/>
          <w:kern w:val="0"/>
          <w:sz w:val="28"/>
          <w:szCs w:val="28"/>
          <w:lang w:val="ru-RU"/>
        </w:rPr>
        <w:t>бюджетного планирования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>.</w:t>
      </w:r>
    </w:p>
    <w:p w14:paraId="147CF431" w14:textId="77777777" w:rsidR="005750C7" w:rsidRDefault="005750C7" w:rsidP="00172FC4">
      <w:pPr>
        <w:pStyle w:val="a7"/>
        <w:spacing w:line="460" w:lineRule="exact"/>
        <w:ind w:left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</w:p>
    <w:p w14:paraId="18B0AA55" w14:textId="77777777" w:rsidR="005750C7" w:rsidRPr="00172FC4" w:rsidRDefault="005750C7" w:rsidP="00172FC4">
      <w:pPr>
        <w:pStyle w:val="a7"/>
        <w:spacing w:line="460" w:lineRule="exact"/>
        <w:ind w:left="0"/>
        <w:rPr>
          <w:rFonts w:ascii="Times New Roman" w:eastAsia="TimesNewRomanPSMT" w:hAnsi="Times New Roman"/>
          <w:kern w:val="0"/>
          <w:sz w:val="28"/>
          <w:szCs w:val="28"/>
          <w:lang w:val="ru-RU"/>
        </w:rPr>
      </w:pPr>
      <w:r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9. </w:t>
      </w:r>
      <w:r w:rsidR="00E126B8">
        <w:rPr>
          <w:rFonts w:ascii="Times New Roman" w:eastAsia="TimesNewRomanPSMT" w:hAnsi="Times New Roman"/>
          <w:kern w:val="0"/>
          <w:sz w:val="28"/>
          <w:szCs w:val="28"/>
          <w:lang w:val="ru-RU"/>
        </w:rPr>
        <w:t>С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тороны ожидают </w:t>
      </w:r>
      <w:r w:rsidR="005C152E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проведения 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10-го </w:t>
      </w:r>
      <w:r w:rsidR="005C152E">
        <w:rPr>
          <w:rFonts w:ascii="Times New Roman" w:eastAsia="TimesNewRomanPSMT" w:hAnsi="Times New Roman"/>
          <w:kern w:val="0"/>
          <w:sz w:val="28"/>
          <w:szCs w:val="28"/>
          <w:lang w:val="ru-RU"/>
        </w:rPr>
        <w:t xml:space="preserve">заседания Российско-Китайского </w:t>
      </w:r>
      <w:r w:rsidRPr="005750C7">
        <w:rPr>
          <w:rFonts w:ascii="Times New Roman" w:eastAsia="TimesNewRomanPSMT" w:hAnsi="Times New Roman"/>
          <w:kern w:val="0"/>
          <w:sz w:val="28"/>
          <w:szCs w:val="28"/>
          <w:lang w:val="ru-RU"/>
        </w:rPr>
        <w:t>финансового диалога в России.</w:t>
      </w:r>
    </w:p>
    <w:sectPr w:rsidR="005750C7" w:rsidRPr="00172FC4" w:rsidSect="00172FC4">
      <w:footerReference w:type="default" r:id="rId7"/>
      <w:footerReference w:type="first" r:id="rId8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3144" w14:textId="77777777" w:rsidR="00746C3C" w:rsidRDefault="00746C3C" w:rsidP="00E247C3">
      <w:r>
        <w:separator/>
      </w:r>
    </w:p>
  </w:endnote>
  <w:endnote w:type="continuationSeparator" w:id="0">
    <w:p w14:paraId="3FE5ECCF" w14:textId="77777777" w:rsidR="00746C3C" w:rsidRDefault="00746C3C" w:rsidP="00E2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104228663"/>
      <w:docPartObj>
        <w:docPartGallery w:val="Page Numbers (Bottom of Page)"/>
        <w:docPartUnique/>
      </w:docPartObj>
    </w:sdtPr>
    <w:sdtEndPr/>
    <w:sdtContent>
      <w:p w14:paraId="64C749D6" w14:textId="77777777" w:rsidR="004F0BB6" w:rsidRPr="004F0BB6" w:rsidRDefault="004F0BB6">
        <w:pPr>
          <w:pStyle w:val="a5"/>
          <w:jc w:val="center"/>
          <w:rPr>
            <w:rFonts w:ascii="Times New Roman" w:hAnsi="Times New Roman"/>
          </w:rPr>
        </w:pPr>
        <w:r w:rsidRPr="004F0BB6">
          <w:rPr>
            <w:rFonts w:ascii="Times New Roman" w:hAnsi="Times New Roman"/>
          </w:rPr>
          <w:fldChar w:fldCharType="begin"/>
        </w:r>
        <w:r w:rsidRPr="004F0BB6">
          <w:rPr>
            <w:rFonts w:ascii="Times New Roman" w:hAnsi="Times New Roman"/>
          </w:rPr>
          <w:instrText>PAGE   \* MERGEFORMAT</w:instrText>
        </w:r>
        <w:r w:rsidRPr="004F0BB6">
          <w:rPr>
            <w:rFonts w:ascii="Times New Roman" w:hAnsi="Times New Roman"/>
          </w:rPr>
          <w:fldChar w:fldCharType="separate"/>
        </w:r>
        <w:r w:rsidR="00B51041" w:rsidRPr="00B51041">
          <w:rPr>
            <w:rFonts w:ascii="Times New Roman" w:hAnsi="Times New Roman"/>
            <w:noProof/>
            <w:lang w:val="ru-RU"/>
          </w:rPr>
          <w:t>5</w:t>
        </w:r>
        <w:r w:rsidRPr="004F0BB6">
          <w:rPr>
            <w:rFonts w:ascii="Times New Roman" w:hAnsi="Times New Roman"/>
          </w:rPr>
          <w:fldChar w:fldCharType="end"/>
        </w:r>
      </w:p>
    </w:sdtContent>
  </w:sdt>
  <w:p w14:paraId="4C68729B" w14:textId="77777777" w:rsidR="004F0BB6" w:rsidRDefault="004F0B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312442"/>
      <w:docPartObj>
        <w:docPartGallery w:val="Page Numbers (Bottom of Page)"/>
        <w:docPartUnique/>
      </w:docPartObj>
    </w:sdtPr>
    <w:sdtEndPr/>
    <w:sdtContent>
      <w:p w14:paraId="49CB894A" w14:textId="77777777" w:rsidR="004F0BB6" w:rsidRDefault="004F0BB6">
        <w:pPr>
          <w:pStyle w:val="a5"/>
          <w:jc w:val="center"/>
        </w:pPr>
        <w:r w:rsidRPr="004F0BB6">
          <w:rPr>
            <w:rFonts w:ascii="Times New Roman" w:hAnsi="Times New Roman"/>
            <w:sz w:val="20"/>
          </w:rPr>
          <w:fldChar w:fldCharType="begin"/>
        </w:r>
        <w:r w:rsidRPr="004F0BB6">
          <w:rPr>
            <w:rFonts w:ascii="Times New Roman" w:hAnsi="Times New Roman"/>
            <w:sz w:val="20"/>
          </w:rPr>
          <w:instrText>PAGE   \* MERGEFORMAT</w:instrText>
        </w:r>
        <w:r w:rsidRPr="004F0BB6">
          <w:rPr>
            <w:rFonts w:ascii="Times New Roman" w:hAnsi="Times New Roman"/>
            <w:sz w:val="20"/>
          </w:rPr>
          <w:fldChar w:fldCharType="separate"/>
        </w:r>
        <w:r w:rsidR="00B51041" w:rsidRPr="00B51041">
          <w:rPr>
            <w:rFonts w:ascii="Times New Roman" w:hAnsi="Times New Roman"/>
            <w:noProof/>
            <w:sz w:val="20"/>
            <w:lang w:val="ru-RU"/>
          </w:rPr>
          <w:t>1</w:t>
        </w:r>
        <w:r w:rsidRPr="004F0BB6">
          <w:rPr>
            <w:rFonts w:ascii="Times New Roman" w:hAnsi="Times New Roman"/>
            <w:sz w:val="20"/>
          </w:rPr>
          <w:fldChar w:fldCharType="end"/>
        </w:r>
      </w:p>
    </w:sdtContent>
  </w:sdt>
  <w:p w14:paraId="205EC4DC" w14:textId="77777777" w:rsidR="004F0BB6" w:rsidRDefault="004F0B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DCBA" w14:textId="77777777" w:rsidR="00746C3C" w:rsidRDefault="00746C3C" w:rsidP="00E247C3">
      <w:r>
        <w:separator/>
      </w:r>
    </w:p>
  </w:footnote>
  <w:footnote w:type="continuationSeparator" w:id="0">
    <w:p w14:paraId="4DDCD8D4" w14:textId="77777777" w:rsidR="00746C3C" w:rsidRDefault="00746C3C" w:rsidP="00E2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2777"/>
    <w:multiLevelType w:val="hybridMultilevel"/>
    <w:tmpl w:val="7AB60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5090B"/>
    <w:multiLevelType w:val="hybridMultilevel"/>
    <w:tmpl w:val="282EE32A"/>
    <w:lvl w:ilvl="0" w:tplc="84E029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44D39"/>
    <w:multiLevelType w:val="hybridMultilevel"/>
    <w:tmpl w:val="993895BE"/>
    <w:lvl w:ilvl="0" w:tplc="84E029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500075">
    <w:abstractNumId w:val="1"/>
  </w:num>
  <w:num w:numId="2" w16cid:durableId="1967933682">
    <w:abstractNumId w:val="2"/>
  </w:num>
  <w:num w:numId="3" w16cid:durableId="2060783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D9"/>
    <w:rsid w:val="000303F6"/>
    <w:rsid w:val="00092878"/>
    <w:rsid w:val="000F522F"/>
    <w:rsid w:val="00165302"/>
    <w:rsid w:val="001676F2"/>
    <w:rsid w:val="00172FC4"/>
    <w:rsid w:val="00184124"/>
    <w:rsid w:val="001F5D15"/>
    <w:rsid w:val="00270BF8"/>
    <w:rsid w:val="003219B1"/>
    <w:rsid w:val="00323F81"/>
    <w:rsid w:val="00376761"/>
    <w:rsid w:val="003E0BD9"/>
    <w:rsid w:val="003F11A0"/>
    <w:rsid w:val="00404149"/>
    <w:rsid w:val="00407535"/>
    <w:rsid w:val="00482DB2"/>
    <w:rsid w:val="004D346F"/>
    <w:rsid w:val="004E47C7"/>
    <w:rsid w:val="004F0BB6"/>
    <w:rsid w:val="004F747E"/>
    <w:rsid w:val="00510458"/>
    <w:rsid w:val="00545A5D"/>
    <w:rsid w:val="00565DB8"/>
    <w:rsid w:val="005750C7"/>
    <w:rsid w:val="00594B1D"/>
    <w:rsid w:val="005C152E"/>
    <w:rsid w:val="005D1A19"/>
    <w:rsid w:val="005D46DB"/>
    <w:rsid w:val="0060732A"/>
    <w:rsid w:val="00613445"/>
    <w:rsid w:val="006335D8"/>
    <w:rsid w:val="00636C97"/>
    <w:rsid w:val="0065414D"/>
    <w:rsid w:val="007054A4"/>
    <w:rsid w:val="0070726B"/>
    <w:rsid w:val="007143A2"/>
    <w:rsid w:val="0071695D"/>
    <w:rsid w:val="00736667"/>
    <w:rsid w:val="00746C3C"/>
    <w:rsid w:val="00752541"/>
    <w:rsid w:val="00766CDA"/>
    <w:rsid w:val="007A5B33"/>
    <w:rsid w:val="007C51DC"/>
    <w:rsid w:val="007F4A8F"/>
    <w:rsid w:val="007F7C7F"/>
    <w:rsid w:val="00810E70"/>
    <w:rsid w:val="00812185"/>
    <w:rsid w:val="00855CB9"/>
    <w:rsid w:val="00861539"/>
    <w:rsid w:val="008D0A15"/>
    <w:rsid w:val="00923A9F"/>
    <w:rsid w:val="00924A52"/>
    <w:rsid w:val="009648D9"/>
    <w:rsid w:val="00980F20"/>
    <w:rsid w:val="00A165FB"/>
    <w:rsid w:val="00A25551"/>
    <w:rsid w:val="00A323A1"/>
    <w:rsid w:val="00A34EF2"/>
    <w:rsid w:val="00A475BA"/>
    <w:rsid w:val="00AA4C57"/>
    <w:rsid w:val="00AC7ED4"/>
    <w:rsid w:val="00AE6226"/>
    <w:rsid w:val="00B1698C"/>
    <w:rsid w:val="00B24539"/>
    <w:rsid w:val="00B51041"/>
    <w:rsid w:val="00B956BA"/>
    <w:rsid w:val="00BB0DFF"/>
    <w:rsid w:val="00BE29E1"/>
    <w:rsid w:val="00C101B6"/>
    <w:rsid w:val="00C3641A"/>
    <w:rsid w:val="00CB15A0"/>
    <w:rsid w:val="00D025C9"/>
    <w:rsid w:val="00D230AE"/>
    <w:rsid w:val="00D24786"/>
    <w:rsid w:val="00D8544F"/>
    <w:rsid w:val="00D933ED"/>
    <w:rsid w:val="00D97CAD"/>
    <w:rsid w:val="00DE42EA"/>
    <w:rsid w:val="00E126B8"/>
    <w:rsid w:val="00E12CD9"/>
    <w:rsid w:val="00E247C3"/>
    <w:rsid w:val="00E26492"/>
    <w:rsid w:val="00E46B52"/>
    <w:rsid w:val="00E95D89"/>
    <w:rsid w:val="00F05D0D"/>
    <w:rsid w:val="00F9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BACE2"/>
  <w15:chartTrackingRefBased/>
  <w15:docId w15:val="{01E4350A-5BE2-45A9-A41F-3E859C51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7C3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7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47C3"/>
    <w:rPr>
      <w:rFonts w:ascii="Calibri" w:eastAsia="SimSun" w:hAnsi="Calibri" w:cs="Times New Roman"/>
      <w:kern w:val="2"/>
      <w:sz w:val="21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E247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47C3"/>
    <w:rPr>
      <w:rFonts w:ascii="Calibri" w:eastAsia="SimSun" w:hAnsi="Calibri" w:cs="Times New Roman"/>
      <w:kern w:val="2"/>
      <w:sz w:val="21"/>
      <w:lang w:val="en-US" w:eastAsia="zh-CN"/>
    </w:rPr>
  </w:style>
  <w:style w:type="paragraph" w:styleId="a7">
    <w:name w:val="List Paragraph"/>
    <w:basedOn w:val="a"/>
    <w:uiPriority w:val="34"/>
    <w:qFormat/>
    <w:rsid w:val="00172F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15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1539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Ерпалов Геннадий Геннадиевич</dc:creator>
  <cp:keywords/>
  <dc:description/>
  <cp:lastModifiedBy>Anna Fedyakina</cp:lastModifiedBy>
  <cp:revision>24</cp:revision>
  <dcterms:created xsi:type="dcterms:W3CDTF">2023-12-15T08:57:00Z</dcterms:created>
  <dcterms:modified xsi:type="dcterms:W3CDTF">2023-12-18T02:50:00Z</dcterms:modified>
</cp:coreProperties>
</file>