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C10A33">
        <w:rPr>
          <w:rFonts w:eastAsia="Times New Roman" w:cs="Times New Roman"/>
          <w:b/>
          <w:bCs/>
          <w:i/>
          <w:sz w:val="24"/>
          <w:szCs w:val="24"/>
          <w:lang w:val="ru-RU"/>
        </w:rPr>
        <w:t>4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C10A33" w:rsidRDefault="00C10A33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C10A33">
        <w:rPr>
          <w:rFonts w:cs="Times New Roman"/>
          <w:b/>
          <w:spacing w:val="-2"/>
          <w:sz w:val="24"/>
          <w:szCs w:val="24"/>
          <w:lang w:val="ru-RU"/>
        </w:rPr>
        <w:t>Список</w:t>
      </w:r>
      <w:r w:rsidRPr="00C10A33">
        <w:rPr>
          <w:rFonts w:cs="Times New Roman"/>
          <w:b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членов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коллегиального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исполнительного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органа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аудиторской</w:t>
      </w:r>
      <w:r w:rsidRPr="00C10A33">
        <w:rPr>
          <w:rFonts w:cs="Times New Roman"/>
          <w:b/>
          <w:spacing w:val="8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организации</w:t>
      </w:r>
    </w:p>
    <w:p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u w:val="single" w:color="000000"/>
          <w:lang w:val="ru-RU"/>
        </w:rPr>
        <w:t>_________</w:t>
      </w:r>
      <w:r w:rsidRPr="00C10A33">
        <w:rPr>
          <w:rFonts w:cs="Times New Roman"/>
          <w:sz w:val="24"/>
          <w:szCs w:val="24"/>
          <w:u w:val="single" w:color="000000"/>
          <w:lang w:val="ru-RU"/>
        </w:rPr>
        <w:t>_________________________________________________________________________</w:t>
      </w:r>
    </w:p>
    <w:p w:rsidR="00C10A33" w:rsidRPr="003B3F65" w:rsidRDefault="00C10A33" w:rsidP="00C10A33">
      <w:pPr>
        <w:ind w:right="-1"/>
        <w:jc w:val="center"/>
        <w:rPr>
          <w:rFonts w:eastAsia="Times New Roman" w:cs="Times New Roman"/>
          <w:sz w:val="20"/>
          <w:szCs w:val="20"/>
          <w:lang w:val="ru-RU"/>
        </w:rPr>
      </w:pPr>
      <w:r w:rsidRPr="003B3F65">
        <w:rPr>
          <w:rFonts w:cs="Times New Roman"/>
          <w:sz w:val="20"/>
          <w:szCs w:val="20"/>
          <w:lang w:val="ru-RU"/>
        </w:rPr>
        <w:t>(наименование организации)</w:t>
      </w: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:rsidR="00C10A33" w:rsidRDefault="00C10A33" w:rsidP="00C10A33">
      <w:pPr>
        <w:tabs>
          <w:tab w:val="left" w:pos="9861"/>
        </w:tabs>
        <w:ind w:right="-1"/>
        <w:rPr>
          <w:rFonts w:cs="Times New Roman"/>
          <w:spacing w:val="-1"/>
          <w:sz w:val="24"/>
          <w:szCs w:val="24"/>
          <w:lang w:val="ru-RU"/>
        </w:rPr>
      </w:pPr>
      <w:r w:rsidRPr="00C10A33">
        <w:rPr>
          <w:rFonts w:cs="Times New Roman"/>
          <w:spacing w:val="-1"/>
          <w:sz w:val="24"/>
          <w:szCs w:val="24"/>
          <w:lang w:val="ru-RU"/>
        </w:rPr>
        <w:t xml:space="preserve">коллегиальным исполнительным </w:t>
      </w:r>
      <w:r w:rsidRPr="00C10A33">
        <w:rPr>
          <w:rFonts w:cs="Times New Roman"/>
          <w:sz w:val="24"/>
          <w:szCs w:val="24"/>
          <w:lang w:val="ru-RU"/>
        </w:rPr>
        <w:t>органом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(КИО) является ________</w:t>
      </w:r>
      <w:r>
        <w:rPr>
          <w:rFonts w:cs="Times New Roman"/>
          <w:spacing w:val="-1"/>
          <w:sz w:val="24"/>
          <w:szCs w:val="24"/>
          <w:lang w:val="ru-RU"/>
        </w:rPr>
        <w:t>________</w:t>
      </w:r>
      <w:r w:rsidRPr="00C10A33">
        <w:rPr>
          <w:rFonts w:cs="Times New Roman"/>
          <w:spacing w:val="-1"/>
          <w:sz w:val="24"/>
          <w:szCs w:val="24"/>
          <w:lang w:val="ru-RU"/>
        </w:rPr>
        <w:t>__________________</w:t>
      </w:r>
    </w:p>
    <w:p w:rsidR="00C10A33" w:rsidRPr="00C10A33" w:rsidRDefault="00C10A33" w:rsidP="00C10A33">
      <w:pPr>
        <w:ind w:right="-1" w:firstLine="5954"/>
        <w:jc w:val="center"/>
        <w:rPr>
          <w:rFonts w:cs="Times New Roman"/>
          <w:sz w:val="20"/>
          <w:szCs w:val="20"/>
          <w:lang w:val="ru-RU"/>
        </w:rPr>
      </w:pPr>
      <w:r w:rsidRPr="00C10A33">
        <w:rPr>
          <w:rFonts w:cs="Times New Roman"/>
          <w:spacing w:val="-1"/>
          <w:w w:val="95"/>
          <w:sz w:val="20"/>
          <w:szCs w:val="20"/>
          <w:lang w:val="ru-RU"/>
        </w:rPr>
        <w:t>(</w:t>
      </w:r>
      <w:r w:rsidRPr="00C10A33">
        <w:rPr>
          <w:rFonts w:cs="Times New Roman"/>
          <w:sz w:val="20"/>
          <w:szCs w:val="20"/>
          <w:lang w:val="ru-RU"/>
        </w:rPr>
        <w:t>наименование КИО)</w:t>
      </w: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состав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 xml:space="preserve">коллегиального </w:t>
      </w:r>
      <w:r w:rsidRPr="00C10A33">
        <w:rPr>
          <w:rFonts w:cs="Times New Roman"/>
          <w:spacing w:val="-1"/>
          <w:sz w:val="24"/>
          <w:szCs w:val="24"/>
          <w:lang w:val="ru-RU"/>
        </w:rPr>
        <w:t>исполнительного</w:t>
      </w:r>
      <w:r w:rsidRPr="00C10A33">
        <w:rPr>
          <w:rFonts w:cs="Times New Roman"/>
          <w:sz w:val="24"/>
          <w:szCs w:val="24"/>
          <w:lang w:val="ru-RU"/>
        </w:rPr>
        <w:t xml:space="preserve"> органа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входят:</w:t>
      </w: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C10A33">
      <w:pPr>
        <w:pStyle w:val="a3"/>
        <w:numPr>
          <w:ilvl w:val="0"/>
          <w:numId w:val="2"/>
        </w:numPr>
        <w:tabs>
          <w:tab w:val="left" w:pos="284"/>
        </w:tabs>
        <w:ind w:left="284" w:right="-1" w:hanging="284"/>
        <w:rPr>
          <w:rFonts w:eastAsia="Times New Roman" w:cs="Times New Roman"/>
          <w:sz w:val="24"/>
          <w:szCs w:val="24"/>
        </w:rPr>
      </w:pPr>
      <w:r w:rsidRPr="00C10A33">
        <w:rPr>
          <w:rFonts w:cs="Times New Roman"/>
          <w:b/>
          <w:spacing w:val="-1"/>
          <w:sz w:val="24"/>
          <w:szCs w:val="24"/>
        </w:rPr>
        <w:t>Аудиторы</w:t>
      </w:r>
    </w:p>
    <w:p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1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409"/>
        <w:gridCol w:w="2694"/>
      </w:tblGrid>
      <w:tr w:rsidR="00C10A33" w:rsidRPr="00C10A33" w:rsidTr="00C10A33">
        <w:trPr>
          <w:trHeight w:hRule="exact" w:val="139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>ФИО</w:t>
            </w:r>
          </w:p>
          <w:p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 xml:space="preserve">члена </w:t>
            </w:r>
            <w:r w:rsidRPr="00C10A33">
              <w:rPr>
                <w:rFonts w:cs="Times New Roman"/>
                <w:spacing w:val="-2"/>
                <w:sz w:val="24"/>
                <w:szCs w:val="24"/>
              </w:rPr>
              <w:t>КИО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>ОРНЗ</w:t>
            </w:r>
          </w:p>
          <w:p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 xml:space="preserve">члена </w:t>
            </w:r>
            <w:r w:rsidRPr="00C10A33">
              <w:rPr>
                <w:rFonts w:cs="Times New Roman"/>
                <w:spacing w:val="-2"/>
                <w:sz w:val="24"/>
                <w:szCs w:val="24"/>
              </w:rPr>
              <w:t>КИО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возникновения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прекращения 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КИО**</w:t>
            </w:r>
          </w:p>
        </w:tc>
      </w:tr>
      <w:tr w:rsidR="00C10A33" w:rsidRPr="00C10A33" w:rsidTr="00C10A33">
        <w:trPr>
          <w:trHeight w:hRule="exact" w:val="28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-1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0A33" w:rsidRPr="00C10A33" w:rsidTr="00C10A33">
        <w:trPr>
          <w:trHeight w:hRule="exact" w:val="28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-1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0A33" w:rsidRPr="00C10A33" w:rsidTr="00C10A33">
        <w:trPr>
          <w:trHeight w:hRule="exact" w:val="28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-1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10A33" w:rsidRPr="00C10A33" w:rsidRDefault="00C10A33" w:rsidP="00C10A33">
      <w:pPr>
        <w:numPr>
          <w:ilvl w:val="0"/>
          <w:numId w:val="1"/>
        </w:numPr>
        <w:tabs>
          <w:tab w:val="left" w:pos="284"/>
        </w:tabs>
        <w:ind w:left="0" w:right="-1" w:firstLine="0"/>
        <w:rPr>
          <w:rFonts w:eastAsia="Times New Roman" w:cs="Times New Roman"/>
          <w:sz w:val="24"/>
          <w:szCs w:val="24"/>
        </w:rPr>
      </w:pPr>
      <w:r w:rsidRPr="00C10A33">
        <w:rPr>
          <w:rFonts w:cs="Times New Roman"/>
          <w:b/>
          <w:sz w:val="24"/>
          <w:szCs w:val="24"/>
        </w:rPr>
        <w:t>Лица,</w:t>
      </w:r>
      <w:r w:rsidRPr="00C10A33">
        <w:rPr>
          <w:rFonts w:cs="Times New Roman"/>
          <w:b/>
          <w:spacing w:val="-3"/>
          <w:sz w:val="24"/>
          <w:szCs w:val="24"/>
        </w:rPr>
        <w:t xml:space="preserve"> </w:t>
      </w:r>
      <w:r w:rsidRPr="00C10A33">
        <w:rPr>
          <w:rFonts w:cs="Times New Roman"/>
          <w:b/>
          <w:sz w:val="24"/>
          <w:szCs w:val="24"/>
        </w:rPr>
        <w:t>не</w:t>
      </w:r>
      <w:r w:rsidRPr="00C10A33">
        <w:rPr>
          <w:rFonts w:cs="Times New Roman"/>
          <w:b/>
          <w:spacing w:val="-1"/>
          <w:sz w:val="24"/>
          <w:szCs w:val="24"/>
        </w:rPr>
        <w:t xml:space="preserve"> являющиеся</w:t>
      </w:r>
      <w:r w:rsidRPr="00C10A33">
        <w:rPr>
          <w:rFonts w:cs="Times New Roman"/>
          <w:b/>
          <w:spacing w:val="2"/>
          <w:sz w:val="24"/>
          <w:szCs w:val="24"/>
        </w:rPr>
        <w:t xml:space="preserve"> </w:t>
      </w:r>
      <w:r w:rsidRPr="00C10A33">
        <w:rPr>
          <w:rFonts w:cs="Times New Roman"/>
          <w:b/>
          <w:spacing w:val="-1"/>
          <w:sz w:val="24"/>
          <w:szCs w:val="24"/>
        </w:rPr>
        <w:t>аудиторами</w:t>
      </w:r>
    </w:p>
    <w:p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1"/>
        <w:tblW w:w="1006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111"/>
        <w:gridCol w:w="3122"/>
        <w:gridCol w:w="2835"/>
      </w:tblGrid>
      <w:tr w:rsidR="00C10A33" w:rsidRPr="00C10A33" w:rsidTr="00C10A33">
        <w:trPr>
          <w:trHeight w:hRule="exact" w:val="15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>ФИО</w:t>
            </w:r>
          </w:p>
          <w:p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 xml:space="preserve">члена </w:t>
            </w:r>
            <w:r w:rsidRPr="00C10A33">
              <w:rPr>
                <w:rFonts w:cs="Times New Roman"/>
                <w:spacing w:val="-2"/>
                <w:sz w:val="24"/>
                <w:szCs w:val="24"/>
              </w:rPr>
              <w:t>КИО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возникновения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прекращения 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КИО**</w:t>
            </w:r>
          </w:p>
        </w:tc>
      </w:tr>
      <w:tr w:rsidR="00C10A33" w:rsidRPr="00C10A33" w:rsidTr="00C10A33">
        <w:trPr>
          <w:trHeight w:hRule="exact" w:val="28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0A33" w:rsidRPr="00C10A33" w:rsidTr="00C10A33">
        <w:trPr>
          <w:trHeight w:hRule="exact" w:val="2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0A33" w:rsidRPr="00C10A33" w:rsidTr="00C10A33">
        <w:trPr>
          <w:trHeight w:hRule="exact" w:val="2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A33" w:rsidRPr="00C10A33" w:rsidRDefault="00C10A33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pacing w:val="-1"/>
          <w:sz w:val="24"/>
          <w:szCs w:val="24"/>
          <w:lang w:val="ru-RU"/>
        </w:rPr>
        <w:t>*Заполняется</w:t>
      </w:r>
      <w:r w:rsidRPr="00C10A33">
        <w:rPr>
          <w:rFonts w:cs="Times New Roman"/>
          <w:sz w:val="24"/>
          <w:szCs w:val="24"/>
          <w:lang w:val="ru-RU"/>
        </w:rPr>
        <w:t xml:space="preserve"> в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C10A3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с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правоустанавливающим документом</w:t>
      </w: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pacing w:val="-1"/>
          <w:sz w:val="24"/>
          <w:szCs w:val="24"/>
          <w:lang w:val="ru-RU"/>
        </w:rPr>
        <w:t>**Заполняется</w:t>
      </w:r>
      <w:r w:rsidRPr="00C10A3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однократно,</w:t>
      </w:r>
      <w:r w:rsidRPr="00C10A3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случае</w:t>
      </w:r>
      <w:r w:rsidRPr="00C10A3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C10A3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об</w:t>
      </w:r>
      <w:r w:rsidRPr="00C10A33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изменениях</w:t>
      </w:r>
      <w:r w:rsidRPr="00C10A3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сведениях</w:t>
      </w:r>
      <w:r w:rsidRPr="00C10A3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C10A33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аудиторов</w:t>
      </w:r>
      <w:r w:rsidRPr="00C10A33">
        <w:rPr>
          <w:rFonts w:cs="Times New Roman"/>
          <w:spacing w:val="103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и</w:t>
      </w:r>
      <w:r w:rsidRPr="00C10A3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аудиторских</w:t>
      </w:r>
      <w:r w:rsidRPr="00C10A3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C10A33">
        <w:rPr>
          <w:rFonts w:cs="Times New Roman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C10A3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с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прекращением </w:t>
      </w:r>
      <w:r w:rsidRPr="00C10A33">
        <w:rPr>
          <w:rFonts w:cs="Times New Roman"/>
          <w:sz w:val="24"/>
          <w:szCs w:val="24"/>
          <w:lang w:val="ru-RU"/>
        </w:rPr>
        <w:t>полномочий</w:t>
      </w:r>
      <w:r w:rsidRPr="00C10A3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члена КИО.</w:t>
      </w:r>
    </w:p>
    <w:p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дальнейшем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информация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о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члене</w:t>
      </w:r>
      <w:r w:rsidRPr="00C10A3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КИО,</w:t>
      </w:r>
      <w:r w:rsidRPr="00C10A3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чьи</w:t>
      </w:r>
      <w:r w:rsidRPr="00C10A3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полномочия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прекращены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ранее,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не</w:t>
      </w:r>
      <w:r w:rsidRPr="00C10A3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подлежит</w:t>
      </w:r>
      <w:r w:rsidRPr="00C10A33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включению</w:t>
      </w:r>
      <w:r w:rsidRPr="00C10A33">
        <w:rPr>
          <w:rFonts w:cs="Times New Roman"/>
          <w:sz w:val="24"/>
          <w:szCs w:val="24"/>
          <w:lang w:val="ru-RU"/>
        </w:rPr>
        <w:t xml:space="preserve"> в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Список</w:t>
      </w:r>
    </w:p>
    <w:p w:rsidR="00000263" w:rsidRPr="00C10A33" w:rsidRDefault="00000263" w:rsidP="00C10A33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0E2175" w:rsidRDefault="005B18DB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C10A33" w:rsidRDefault="00C10A33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F4FEB"/>
    <w:rsid w:val="003B3F65"/>
    <w:rsid w:val="004D4EA2"/>
    <w:rsid w:val="005B18DB"/>
    <w:rsid w:val="00680E71"/>
    <w:rsid w:val="00B61A63"/>
    <w:rsid w:val="00B63E2B"/>
    <w:rsid w:val="00BA0C30"/>
    <w:rsid w:val="00C10A33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2022-01-12T09:21:00Z</dcterms:created>
  <dcterms:modified xsi:type="dcterms:W3CDTF">2022-01-12T09:21:00Z</dcterms:modified>
</cp:coreProperties>
</file>